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DD8AC" w14:textId="3129E986" w:rsidR="008F225F" w:rsidRPr="001B1691" w:rsidRDefault="008F225F" w:rsidP="008F225F">
      <w:pPr>
        <w:keepNext/>
        <w:ind w:firstLine="709"/>
        <w:jc w:val="right"/>
        <w:rPr>
          <w:rFonts w:ascii="Times New Roman" w:eastAsia="Times New Roman" w:hAnsi="Times New Roman" w:cs="Times New Roman"/>
          <w:b/>
          <w:sz w:val="24"/>
          <w:szCs w:val="24"/>
        </w:rPr>
      </w:pPr>
      <w:bookmarkStart w:id="0" w:name="_Toc84499257"/>
      <w:r w:rsidRPr="001B1691">
        <w:rPr>
          <w:rFonts w:ascii="Times New Roman" w:eastAsia="Times New Roman" w:hAnsi="Times New Roman" w:cs="Times New Roman"/>
          <w:b/>
          <w:sz w:val="24"/>
          <w:szCs w:val="24"/>
        </w:rPr>
        <w:t xml:space="preserve">ПРИЛОЖЕНИЕ </w:t>
      </w:r>
      <w:r w:rsidR="00F5373D" w:rsidRPr="001B1691">
        <w:rPr>
          <w:rFonts w:ascii="Times New Roman" w:eastAsia="Times New Roman" w:hAnsi="Times New Roman" w:cs="Times New Roman"/>
          <w:b/>
          <w:sz w:val="24"/>
          <w:szCs w:val="24"/>
        </w:rPr>
        <w:t>2</w:t>
      </w:r>
    </w:p>
    <w:p w14:paraId="38BDFED2" w14:textId="0EB1C055" w:rsidR="008F578C" w:rsidRPr="001B1691" w:rsidRDefault="008F225F" w:rsidP="008F225F">
      <w:pPr>
        <w:keepNext/>
        <w:jc w:val="right"/>
        <w:outlineLvl w:val="0"/>
        <w:rPr>
          <w:rFonts w:ascii="Times New Roman" w:eastAsia="Times New Roman" w:hAnsi="Times New Roman" w:cs="Times New Roman"/>
          <w:b/>
          <w:bCs/>
          <w:kern w:val="32"/>
          <w:sz w:val="24"/>
          <w:szCs w:val="24"/>
          <w:lang w:eastAsia="x-none"/>
        </w:rPr>
      </w:pPr>
      <w:bookmarkStart w:id="1" w:name="_Toc150695619"/>
      <w:r w:rsidRPr="001B1691">
        <w:rPr>
          <w:rFonts w:ascii="Times New Roman" w:eastAsia="Times New Roman" w:hAnsi="Times New Roman" w:cs="Times New Roman"/>
          <w:b/>
          <w:bCs/>
          <w:kern w:val="32"/>
          <w:sz w:val="24"/>
          <w:szCs w:val="24"/>
          <w:lang w:eastAsia="x-none"/>
        </w:rPr>
        <w:t xml:space="preserve">к </w:t>
      </w:r>
      <w:r w:rsidR="006D1C4C" w:rsidRPr="001B1691">
        <w:rPr>
          <w:rFonts w:ascii="Times New Roman" w:eastAsia="Times New Roman" w:hAnsi="Times New Roman" w:cs="Times New Roman"/>
          <w:b/>
          <w:bCs/>
          <w:kern w:val="32"/>
          <w:sz w:val="24"/>
          <w:szCs w:val="24"/>
          <w:lang w:eastAsia="x-none"/>
        </w:rPr>
        <w:t>О</w:t>
      </w:r>
      <w:r w:rsidR="009A0AAA" w:rsidRPr="001B1691">
        <w:rPr>
          <w:rFonts w:ascii="Times New Roman" w:eastAsia="Times New Roman" w:hAnsi="Times New Roman" w:cs="Times New Roman"/>
          <w:b/>
          <w:bCs/>
          <w:kern w:val="32"/>
          <w:sz w:val="24"/>
          <w:szCs w:val="24"/>
          <w:lang w:eastAsia="x-none"/>
        </w:rPr>
        <w:t>ПОП-П</w:t>
      </w:r>
      <w:r w:rsidRPr="001B1691">
        <w:rPr>
          <w:rFonts w:ascii="Times New Roman" w:eastAsia="Times New Roman" w:hAnsi="Times New Roman" w:cs="Times New Roman"/>
          <w:b/>
          <w:bCs/>
          <w:kern w:val="32"/>
          <w:sz w:val="24"/>
          <w:szCs w:val="24"/>
          <w:lang w:eastAsia="x-none"/>
        </w:rPr>
        <w:t xml:space="preserve"> по специальности </w:t>
      </w:r>
      <w:r w:rsidR="008018C7" w:rsidRPr="001B1691">
        <w:rPr>
          <w:rFonts w:ascii="Times New Roman" w:eastAsia="Times New Roman" w:hAnsi="Times New Roman" w:cs="Times New Roman"/>
          <w:b/>
          <w:bCs/>
          <w:kern w:val="32"/>
          <w:sz w:val="24"/>
          <w:szCs w:val="24"/>
          <w:lang w:eastAsia="x-none"/>
        </w:rPr>
        <w:br/>
      </w:r>
      <w:bookmarkEnd w:id="1"/>
      <w:r w:rsidR="001B1691" w:rsidRPr="001B1691">
        <w:rPr>
          <w:rFonts w:ascii="Times New Roman" w:eastAsia="Times New Roman" w:hAnsi="Times New Roman" w:cs="Times New Roman"/>
          <w:b/>
          <w:bCs/>
          <w:kern w:val="32"/>
          <w:sz w:val="24"/>
          <w:szCs w:val="24"/>
          <w:lang w:eastAsia="x-none"/>
        </w:rPr>
        <w:t>42.02.01 Реклама</w:t>
      </w:r>
    </w:p>
    <w:p w14:paraId="43FA2AF0" w14:textId="77777777" w:rsidR="008F578C" w:rsidRPr="004D41E5" w:rsidRDefault="008F578C" w:rsidP="004D41E5"/>
    <w:p w14:paraId="3BD51D45" w14:textId="367D48AF" w:rsidR="00CD2973" w:rsidRPr="00F5373D" w:rsidRDefault="008F578C"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Pr>
          <w:rFonts w:ascii="Times New Roman" w:eastAsia="Times New Roman" w:hAnsi="Times New Roman" w:cs="Times New Roman"/>
          <w:b/>
          <w:bCs/>
          <w:kern w:val="32"/>
          <w:sz w:val="24"/>
          <w:szCs w:val="24"/>
          <w:lang w:eastAsia="x-none"/>
        </w:rPr>
        <w:t>РАБОЧИЕ</w:t>
      </w:r>
      <w:r w:rsidRPr="00985111">
        <w:rPr>
          <w:rFonts w:ascii="Times New Roman" w:eastAsia="Times New Roman" w:hAnsi="Times New Roman" w:cs="Times New Roman"/>
          <w:b/>
          <w:bCs/>
          <w:kern w:val="32"/>
          <w:sz w:val="24"/>
          <w:szCs w:val="24"/>
          <w:lang w:eastAsia="x-none"/>
        </w:rPr>
        <w:t xml:space="preserve"> </w:t>
      </w:r>
      <w:r w:rsidRPr="00985111">
        <w:rPr>
          <w:rFonts w:ascii="Times New Roman" w:eastAsia="Times New Roman" w:hAnsi="Times New Roman" w:cs="Times New Roman"/>
          <w:b/>
          <w:bCs/>
          <w:kern w:val="32"/>
          <w:sz w:val="24"/>
          <w:szCs w:val="24"/>
          <w:lang w:val="x-none" w:eastAsia="x-none"/>
        </w:rPr>
        <w:t xml:space="preserve">ПРОГРАММЫ </w:t>
      </w:r>
      <w:bookmarkEnd w:id="0"/>
      <w:bookmarkEnd w:id="2"/>
      <w:r w:rsidR="00F5373D">
        <w:rPr>
          <w:rFonts w:ascii="Times New Roman" w:eastAsia="Times New Roman" w:hAnsi="Times New Roman" w:cs="Times New Roman"/>
          <w:b/>
          <w:bCs/>
          <w:kern w:val="32"/>
          <w:sz w:val="24"/>
          <w:szCs w:val="24"/>
          <w:lang w:eastAsia="x-none"/>
        </w:rPr>
        <w:t>ДИСЦИПЛИН</w:t>
      </w:r>
    </w:p>
    <w:p w14:paraId="29DD82F8" w14:textId="77777777" w:rsidR="00BD6A9B" w:rsidRDefault="00BD6A9B" w:rsidP="00BD6A9B">
      <w:pPr>
        <w:jc w:val="center"/>
        <w:rPr>
          <w:rFonts w:ascii="Times New Roman" w:hAnsi="Times New Roman" w:cs="Times New Roman"/>
          <w:sz w:val="24"/>
          <w:szCs w:val="24"/>
          <w:lang w:eastAsia="x-none"/>
        </w:rPr>
      </w:pPr>
    </w:p>
    <w:p w14:paraId="00291C3C" w14:textId="328EC30C" w:rsidR="00C7536E" w:rsidRPr="00BD6A9B" w:rsidRDefault="00BD6A9B" w:rsidP="00BD6A9B">
      <w:pPr>
        <w:jc w:val="center"/>
        <w:rPr>
          <w:rFonts w:ascii="Times New Roman" w:hAnsi="Times New Roman" w:cs="Times New Roman"/>
          <w:sz w:val="24"/>
          <w:szCs w:val="24"/>
          <w:lang w:eastAsia="x-none"/>
        </w:rPr>
      </w:pPr>
      <w:r>
        <w:rPr>
          <w:rFonts w:ascii="Times New Roman" w:hAnsi="Times New Roman" w:cs="Times New Roman"/>
          <w:sz w:val="24"/>
          <w:szCs w:val="24"/>
          <w:lang w:eastAsia="x-none"/>
        </w:rPr>
        <w:t>ОГЛАВЛЕНИЕ</w:t>
      </w:r>
    </w:p>
    <w:p w14:paraId="77031133" w14:textId="1F2F0C5F" w:rsidR="000A29F7" w:rsidRDefault="00896BB3">
      <w:pPr>
        <w:pStyle w:val="15"/>
        <w:rPr>
          <w:rFonts w:asciiTheme="minorHAnsi" w:eastAsiaTheme="minorEastAsia" w:hAnsiTheme="minorHAnsi" w:cstheme="minorBidi"/>
          <w:b w:val="0"/>
          <w:bCs w:val="0"/>
          <w:lang w:eastAsia="ru-RU"/>
        </w:rPr>
      </w:pPr>
      <w:r>
        <w:rPr>
          <w:rFonts w:eastAsia="Times New Roman"/>
          <w:sz w:val="24"/>
          <w:szCs w:val="24"/>
          <w:lang w:eastAsia="ru-RU"/>
        </w:rPr>
        <w:fldChar w:fldCharType="begin"/>
      </w:r>
      <w:r>
        <w:rPr>
          <w:rFonts w:eastAsia="Times New Roman"/>
          <w:sz w:val="24"/>
          <w:szCs w:val="24"/>
          <w:lang w:eastAsia="ru-RU"/>
        </w:rPr>
        <w:instrText xml:space="preserve"> TOC \o "3-3" \h \z \t "Заголовок 1;1;Заголовок 2;2;Заголовок1;1;Заголовок;1" </w:instrText>
      </w:r>
      <w:r>
        <w:rPr>
          <w:rFonts w:eastAsia="Times New Roman"/>
          <w:sz w:val="24"/>
          <w:szCs w:val="24"/>
          <w:lang w:eastAsia="ru-RU"/>
        </w:rPr>
        <w:fldChar w:fldCharType="separate"/>
      </w:r>
      <w:hyperlink w:anchor="_Toc171601694" w:history="1">
        <w:r w:rsidR="000A29F7" w:rsidRPr="001360E5">
          <w:rPr>
            <w:rStyle w:val="af0"/>
          </w:rPr>
          <w:t>«СГ.01 ИСТОРИЯ РОССИИ»</w:t>
        </w:r>
        <w:r w:rsidR="000A29F7">
          <w:rPr>
            <w:webHidden/>
          </w:rPr>
          <w:tab/>
        </w:r>
        <w:r w:rsidR="000A29F7">
          <w:rPr>
            <w:webHidden/>
          </w:rPr>
          <w:fldChar w:fldCharType="begin"/>
        </w:r>
        <w:r w:rsidR="000A29F7">
          <w:rPr>
            <w:webHidden/>
          </w:rPr>
          <w:instrText xml:space="preserve"> PAGEREF _Toc171601694 \h </w:instrText>
        </w:r>
        <w:r w:rsidR="000A29F7">
          <w:rPr>
            <w:webHidden/>
          </w:rPr>
        </w:r>
        <w:r w:rsidR="000A29F7">
          <w:rPr>
            <w:webHidden/>
          </w:rPr>
          <w:fldChar w:fldCharType="separate"/>
        </w:r>
        <w:r w:rsidR="003D4ED4">
          <w:rPr>
            <w:webHidden/>
          </w:rPr>
          <w:t>2</w:t>
        </w:r>
        <w:r w:rsidR="000A29F7">
          <w:rPr>
            <w:webHidden/>
          </w:rPr>
          <w:fldChar w:fldCharType="end"/>
        </w:r>
      </w:hyperlink>
    </w:p>
    <w:p w14:paraId="4BB7D1BB" w14:textId="1FEB92F4" w:rsidR="000A29F7" w:rsidRDefault="000A29F7">
      <w:pPr>
        <w:pStyle w:val="15"/>
        <w:rPr>
          <w:rFonts w:asciiTheme="minorHAnsi" w:eastAsiaTheme="minorEastAsia" w:hAnsiTheme="minorHAnsi" w:cstheme="minorBidi"/>
          <w:b w:val="0"/>
          <w:bCs w:val="0"/>
          <w:lang w:eastAsia="ru-RU"/>
        </w:rPr>
      </w:pPr>
      <w:hyperlink w:anchor="_Toc171601695" w:history="1">
        <w:r w:rsidRPr="001360E5">
          <w:rPr>
            <w:rStyle w:val="af0"/>
          </w:rPr>
          <w:t>«СГ.02 ИНОСТРАННЫЙ ЯЗЫК В ПРОФЕССИОНАЛЬНОЙ ДЕЯТЕЛЬНОСТИ»</w:t>
        </w:r>
        <w:r>
          <w:rPr>
            <w:webHidden/>
          </w:rPr>
          <w:tab/>
        </w:r>
        <w:r>
          <w:rPr>
            <w:webHidden/>
          </w:rPr>
          <w:fldChar w:fldCharType="begin"/>
        </w:r>
        <w:r>
          <w:rPr>
            <w:webHidden/>
          </w:rPr>
          <w:instrText xml:space="preserve"> PAGEREF _Toc171601695 \h </w:instrText>
        </w:r>
        <w:r>
          <w:rPr>
            <w:webHidden/>
          </w:rPr>
        </w:r>
        <w:r>
          <w:rPr>
            <w:webHidden/>
          </w:rPr>
          <w:fldChar w:fldCharType="separate"/>
        </w:r>
        <w:r w:rsidR="003D4ED4">
          <w:rPr>
            <w:webHidden/>
          </w:rPr>
          <w:t>14</w:t>
        </w:r>
        <w:r>
          <w:rPr>
            <w:webHidden/>
          </w:rPr>
          <w:fldChar w:fldCharType="end"/>
        </w:r>
      </w:hyperlink>
    </w:p>
    <w:p w14:paraId="65F5C4AE" w14:textId="388EBB60" w:rsidR="000A29F7" w:rsidRDefault="000A29F7">
      <w:pPr>
        <w:pStyle w:val="15"/>
        <w:rPr>
          <w:rFonts w:asciiTheme="minorHAnsi" w:eastAsiaTheme="minorEastAsia" w:hAnsiTheme="minorHAnsi" w:cstheme="minorBidi"/>
          <w:b w:val="0"/>
          <w:bCs w:val="0"/>
          <w:lang w:eastAsia="ru-RU"/>
        </w:rPr>
      </w:pPr>
      <w:hyperlink w:anchor="_Toc171601696" w:history="1">
        <w:r w:rsidRPr="001360E5">
          <w:rPr>
            <w:rStyle w:val="af0"/>
          </w:rPr>
          <w:t>«СГ.03 БЕЗОПАСНОСТЬ ЖИЗНЕДЕЯТЕЛЬНОСТИ»</w:t>
        </w:r>
        <w:r>
          <w:rPr>
            <w:webHidden/>
          </w:rPr>
          <w:tab/>
        </w:r>
        <w:r>
          <w:rPr>
            <w:webHidden/>
          </w:rPr>
          <w:fldChar w:fldCharType="begin"/>
        </w:r>
        <w:r>
          <w:rPr>
            <w:webHidden/>
          </w:rPr>
          <w:instrText xml:space="preserve"> PAGEREF _Toc171601696 \h </w:instrText>
        </w:r>
        <w:r>
          <w:rPr>
            <w:webHidden/>
          </w:rPr>
        </w:r>
        <w:r>
          <w:rPr>
            <w:webHidden/>
          </w:rPr>
          <w:fldChar w:fldCharType="separate"/>
        </w:r>
        <w:r w:rsidR="003D4ED4">
          <w:rPr>
            <w:webHidden/>
          </w:rPr>
          <w:t>38</w:t>
        </w:r>
        <w:r>
          <w:rPr>
            <w:webHidden/>
          </w:rPr>
          <w:fldChar w:fldCharType="end"/>
        </w:r>
      </w:hyperlink>
    </w:p>
    <w:p w14:paraId="20872792" w14:textId="4CB5D5E9" w:rsidR="000A29F7" w:rsidRDefault="000A29F7">
      <w:pPr>
        <w:pStyle w:val="15"/>
        <w:rPr>
          <w:rFonts w:asciiTheme="minorHAnsi" w:eastAsiaTheme="minorEastAsia" w:hAnsiTheme="minorHAnsi" w:cstheme="minorBidi"/>
          <w:b w:val="0"/>
          <w:bCs w:val="0"/>
          <w:lang w:eastAsia="ru-RU"/>
        </w:rPr>
      </w:pPr>
      <w:hyperlink w:anchor="_Toc171601697" w:history="1">
        <w:r w:rsidRPr="001360E5">
          <w:rPr>
            <w:rStyle w:val="af0"/>
          </w:rPr>
          <w:t>«СГ.04 ФИЗИЧЕСКАЯ КУЛЬТУРА»</w:t>
        </w:r>
        <w:r>
          <w:rPr>
            <w:webHidden/>
          </w:rPr>
          <w:tab/>
        </w:r>
        <w:r>
          <w:rPr>
            <w:webHidden/>
          </w:rPr>
          <w:fldChar w:fldCharType="begin"/>
        </w:r>
        <w:r>
          <w:rPr>
            <w:webHidden/>
          </w:rPr>
          <w:instrText xml:space="preserve"> PAGEREF _Toc171601697 \h </w:instrText>
        </w:r>
        <w:r>
          <w:rPr>
            <w:webHidden/>
          </w:rPr>
        </w:r>
        <w:r>
          <w:rPr>
            <w:webHidden/>
          </w:rPr>
          <w:fldChar w:fldCharType="separate"/>
        </w:r>
        <w:r w:rsidR="003D4ED4">
          <w:rPr>
            <w:webHidden/>
          </w:rPr>
          <w:t>52</w:t>
        </w:r>
        <w:r>
          <w:rPr>
            <w:webHidden/>
          </w:rPr>
          <w:fldChar w:fldCharType="end"/>
        </w:r>
      </w:hyperlink>
    </w:p>
    <w:p w14:paraId="7C05D624" w14:textId="766E9987" w:rsidR="000A29F7" w:rsidRDefault="000A29F7">
      <w:pPr>
        <w:pStyle w:val="15"/>
        <w:rPr>
          <w:rFonts w:asciiTheme="minorHAnsi" w:eastAsiaTheme="minorEastAsia" w:hAnsiTheme="minorHAnsi" w:cstheme="minorBidi"/>
          <w:b w:val="0"/>
          <w:bCs w:val="0"/>
          <w:lang w:eastAsia="ru-RU"/>
        </w:rPr>
      </w:pPr>
      <w:hyperlink w:anchor="_Toc171601698" w:history="1">
        <w:r w:rsidRPr="001360E5">
          <w:rPr>
            <w:rStyle w:val="af0"/>
          </w:rPr>
          <w:t>«СГ.05 ОСНОВЫ БЕРЕЖЛИВОГО ПРОИЗВОДСТВА»</w:t>
        </w:r>
        <w:r>
          <w:rPr>
            <w:webHidden/>
          </w:rPr>
          <w:tab/>
        </w:r>
        <w:r>
          <w:rPr>
            <w:webHidden/>
          </w:rPr>
          <w:fldChar w:fldCharType="begin"/>
        </w:r>
        <w:r>
          <w:rPr>
            <w:webHidden/>
          </w:rPr>
          <w:instrText xml:space="preserve"> PAGEREF _Toc171601698 \h </w:instrText>
        </w:r>
        <w:r>
          <w:rPr>
            <w:webHidden/>
          </w:rPr>
        </w:r>
        <w:r>
          <w:rPr>
            <w:webHidden/>
          </w:rPr>
          <w:fldChar w:fldCharType="separate"/>
        </w:r>
        <w:r w:rsidR="003D4ED4">
          <w:rPr>
            <w:webHidden/>
          </w:rPr>
          <w:t>64</w:t>
        </w:r>
        <w:r>
          <w:rPr>
            <w:webHidden/>
          </w:rPr>
          <w:fldChar w:fldCharType="end"/>
        </w:r>
      </w:hyperlink>
    </w:p>
    <w:p w14:paraId="06F51593" w14:textId="2CCA7442" w:rsidR="000A29F7" w:rsidRDefault="000A29F7">
      <w:pPr>
        <w:pStyle w:val="15"/>
        <w:rPr>
          <w:rFonts w:asciiTheme="minorHAnsi" w:eastAsiaTheme="minorEastAsia" w:hAnsiTheme="minorHAnsi" w:cstheme="minorBidi"/>
          <w:b w:val="0"/>
          <w:bCs w:val="0"/>
          <w:lang w:eastAsia="ru-RU"/>
        </w:rPr>
      </w:pPr>
      <w:hyperlink w:anchor="_Toc171601699" w:history="1">
        <w:r w:rsidRPr="001360E5">
          <w:rPr>
            <w:rStyle w:val="af0"/>
          </w:rPr>
          <w:t>«СГ.06 ОСНОВЫ ФИНАНСОВОЙ ГРАМОТНОСТИ»</w:t>
        </w:r>
        <w:r>
          <w:rPr>
            <w:webHidden/>
          </w:rPr>
          <w:tab/>
        </w:r>
        <w:r>
          <w:rPr>
            <w:webHidden/>
          </w:rPr>
          <w:fldChar w:fldCharType="begin"/>
        </w:r>
        <w:r>
          <w:rPr>
            <w:webHidden/>
          </w:rPr>
          <w:instrText xml:space="preserve"> PAGEREF _Toc171601699 \h </w:instrText>
        </w:r>
        <w:r>
          <w:rPr>
            <w:webHidden/>
          </w:rPr>
        </w:r>
        <w:r>
          <w:rPr>
            <w:webHidden/>
          </w:rPr>
          <w:fldChar w:fldCharType="separate"/>
        </w:r>
        <w:r w:rsidR="003D4ED4">
          <w:rPr>
            <w:webHidden/>
          </w:rPr>
          <w:t>75</w:t>
        </w:r>
        <w:r>
          <w:rPr>
            <w:webHidden/>
          </w:rPr>
          <w:fldChar w:fldCharType="end"/>
        </w:r>
      </w:hyperlink>
    </w:p>
    <w:p w14:paraId="03494A80" w14:textId="01A87A02" w:rsidR="000A29F7" w:rsidRDefault="000A29F7">
      <w:pPr>
        <w:pStyle w:val="15"/>
        <w:rPr>
          <w:rFonts w:asciiTheme="minorHAnsi" w:eastAsiaTheme="minorEastAsia" w:hAnsiTheme="minorHAnsi" w:cstheme="minorBidi"/>
          <w:b w:val="0"/>
          <w:bCs w:val="0"/>
          <w:lang w:eastAsia="ru-RU"/>
        </w:rPr>
      </w:pPr>
      <w:hyperlink w:anchor="_Toc171601700" w:history="1">
        <w:r w:rsidRPr="001360E5">
          <w:rPr>
            <w:rStyle w:val="af0"/>
          </w:rPr>
          <w:t>«ОП.01 ОСНОВЫ КОМПОЗИЦИИ, РИСУНКА, ЖИВОПИСИ В РЕКЛАМЕ»</w:t>
        </w:r>
        <w:r>
          <w:rPr>
            <w:webHidden/>
          </w:rPr>
          <w:tab/>
        </w:r>
        <w:r>
          <w:rPr>
            <w:webHidden/>
          </w:rPr>
          <w:fldChar w:fldCharType="begin"/>
        </w:r>
        <w:r>
          <w:rPr>
            <w:webHidden/>
          </w:rPr>
          <w:instrText xml:space="preserve"> PAGEREF _Toc171601700 \h </w:instrText>
        </w:r>
        <w:r>
          <w:rPr>
            <w:webHidden/>
          </w:rPr>
        </w:r>
        <w:r>
          <w:rPr>
            <w:webHidden/>
          </w:rPr>
          <w:fldChar w:fldCharType="separate"/>
        </w:r>
        <w:r w:rsidR="003D4ED4">
          <w:rPr>
            <w:webHidden/>
          </w:rPr>
          <w:t>91</w:t>
        </w:r>
        <w:r>
          <w:rPr>
            <w:webHidden/>
          </w:rPr>
          <w:fldChar w:fldCharType="end"/>
        </w:r>
      </w:hyperlink>
    </w:p>
    <w:p w14:paraId="2DBBB66A" w14:textId="0F58C6E6" w:rsidR="000A29F7" w:rsidRDefault="000A29F7">
      <w:pPr>
        <w:pStyle w:val="15"/>
        <w:rPr>
          <w:rFonts w:asciiTheme="minorHAnsi" w:eastAsiaTheme="minorEastAsia" w:hAnsiTheme="minorHAnsi" w:cstheme="minorBidi"/>
          <w:b w:val="0"/>
          <w:bCs w:val="0"/>
          <w:lang w:eastAsia="ru-RU"/>
        </w:rPr>
      </w:pPr>
      <w:hyperlink w:anchor="_Toc171601701" w:history="1">
        <w:r w:rsidRPr="001360E5">
          <w:rPr>
            <w:rStyle w:val="af0"/>
          </w:rPr>
          <w:t>«ОП.02 ИНФОРМАЦИОННЫЕ ТЕХНОЛОГИИ В ПРОФЕССИОНАЛЬНОЙ ДЕЯТЕЛЬНОСТИ»</w:t>
        </w:r>
        <w:r>
          <w:rPr>
            <w:webHidden/>
          </w:rPr>
          <w:tab/>
        </w:r>
        <w:r>
          <w:rPr>
            <w:webHidden/>
          </w:rPr>
          <w:fldChar w:fldCharType="begin"/>
        </w:r>
        <w:r>
          <w:rPr>
            <w:webHidden/>
          </w:rPr>
          <w:instrText xml:space="preserve"> PAGEREF _Toc171601701 \h </w:instrText>
        </w:r>
        <w:r>
          <w:rPr>
            <w:webHidden/>
          </w:rPr>
        </w:r>
        <w:r>
          <w:rPr>
            <w:webHidden/>
          </w:rPr>
          <w:fldChar w:fldCharType="separate"/>
        </w:r>
        <w:r w:rsidR="003D4ED4">
          <w:rPr>
            <w:webHidden/>
          </w:rPr>
          <w:t>105</w:t>
        </w:r>
        <w:r>
          <w:rPr>
            <w:webHidden/>
          </w:rPr>
          <w:fldChar w:fldCharType="end"/>
        </w:r>
      </w:hyperlink>
    </w:p>
    <w:p w14:paraId="1551D6E8" w14:textId="4D45F023" w:rsidR="000A29F7" w:rsidRDefault="000A29F7">
      <w:pPr>
        <w:pStyle w:val="15"/>
        <w:rPr>
          <w:rFonts w:asciiTheme="minorHAnsi" w:eastAsiaTheme="minorEastAsia" w:hAnsiTheme="minorHAnsi" w:cstheme="minorBidi"/>
          <w:b w:val="0"/>
          <w:bCs w:val="0"/>
          <w:lang w:eastAsia="ru-RU"/>
        </w:rPr>
      </w:pPr>
      <w:hyperlink w:anchor="_Toc171601702" w:history="1">
        <w:r w:rsidRPr="001360E5">
          <w:rPr>
            <w:rStyle w:val="af0"/>
          </w:rPr>
          <w:t>«ОП.03 ИСТОРИЯ ЭКРАННЫХ ИСКУССТВ»</w:t>
        </w:r>
        <w:r>
          <w:rPr>
            <w:webHidden/>
          </w:rPr>
          <w:tab/>
        </w:r>
        <w:r>
          <w:rPr>
            <w:webHidden/>
          </w:rPr>
          <w:fldChar w:fldCharType="begin"/>
        </w:r>
        <w:r>
          <w:rPr>
            <w:webHidden/>
          </w:rPr>
          <w:instrText xml:space="preserve"> PAGEREF _Toc171601702 \h </w:instrText>
        </w:r>
        <w:r>
          <w:rPr>
            <w:webHidden/>
          </w:rPr>
        </w:r>
        <w:r>
          <w:rPr>
            <w:webHidden/>
          </w:rPr>
          <w:fldChar w:fldCharType="separate"/>
        </w:r>
        <w:r w:rsidR="003D4ED4">
          <w:rPr>
            <w:webHidden/>
          </w:rPr>
          <w:t>122</w:t>
        </w:r>
        <w:r>
          <w:rPr>
            <w:webHidden/>
          </w:rPr>
          <w:fldChar w:fldCharType="end"/>
        </w:r>
      </w:hyperlink>
    </w:p>
    <w:p w14:paraId="7FAE36F4" w14:textId="7F35D78E" w:rsidR="000A29F7" w:rsidRDefault="000A29F7">
      <w:pPr>
        <w:pStyle w:val="15"/>
        <w:rPr>
          <w:rFonts w:asciiTheme="minorHAnsi" w:eastAsiaTheme="minorEastAsia" w:hAnsiTheme="minorHAnsi" w:cstheme="minorBidi"/>
          <w:b w:val="0"/>
          <w:bCs w:val="0"/>
          <w:lang w:eastAsia="ru-RU"/>
        </w:rPr>
      </w:pPr>
      <w:hyperlink w:anchor="_Toc171601703" w:history="1">
        <w:r w:rsidRPr="001360E5">
          <w:rPr>
            <w:rStyle w:val="af0"/>
          </w:rPr>
          <w:t>«ОП.04 РЕКЛАМНАЯ ДЕЯТЕЛЬНОСТЬ»</w:t>
        </w:r>
        <w:r>
          <w:rPr>
            <w:webHidden/>
          </w:rPr>
          <w:tab/>
        </w:r>
        <w:r>
          <w:rPr>
            <w:webHidden/>
          </w:rPr>
          <w:fldChar w:fldCharType="begin"/>
        </w:r>
        <w:r>
          <w:rPr>
            <w:webHidden/>
          </w:rPr>
          <w:instrText xml:space="preserve"> PAGEREF _Toc171601703 \h </w:instrText>
        </w:r>
        <w:r>
          <w:rPr>
            <w:webHidden/>
          </w:rPr>
        </w:r>
        <w:r>
          <w:rPr>
            <w:webHidden/>
          </w:rPr>
          <w:fldChar w:fldCharType="separate"/>
        </w:r>
        <w:r w:rsidR="003D4ED4">
          <w:rPr>
            <w:webHidden/>
          </w:rPr>
          <w:t>139</w:t>
        </w:r>
        <w:r>
          <w:rPr>
            <w:webHidden/>
          </w:rPr>
          <w:fldChar w:fldCharType="end"/>
        </w:r>
      </w:hyperlink>
    </w:p>
    <w:p w14:paraId="597F2314" w14:textId="16C51595" w:rsidR="000A29F7" w:rsidRDefault="000A29F7">
      <w:pPr>
        <w:pStyle w:val="15"/>
        <w:rPr>
          <w:rFonts w:asciiTheme="minorHAnsi" w:eastAsiaTheme="minorEastAsia" w:hAnsiTheme="minorHAnsi" w:cstheme="minorBidi"/>
          <w:b w:val="0"/>
          <w:bCs w:val="0"/>
          <w:lang w:eastAsia="ru-RU"/>
        </w:rPr>
      </w:pPr>
      <w:hyperlink w:anchor="_Toc171601704" w:history="1">
        <w:r w:rsidRPr="001360E5">
          <w:rPr>
            <w:rStyle w:val="af0"/>
          </w:rPr>
          <w:t>«ОП.05 ПСИХОЛОГИЯ РЕКЛАМЫ»</w:t>
        </w:r>
        <w:r>
          <w:rPr>
            <w:webHidden/>
          </w:rPr>
          <w:tab/>
        </w:r>
        <w:r>
          <w:rPr>
            <w:webHidden/>
          </w:rPr>
          <w:fldChar w:fldCharType="begin"/>
        </w:r>
        <w:r>
          <w:rPr>
            <w:webHidden/>
          </w:rPr>
          <w:instrText xml:space="preserve"> PAGEREF _Toc171601704 \h </w:instrText>
        </w:r>
        <w:r>
          <w:rPr>
            <w:webHidden/>
          </w:rPr>
        </w:r>
        <w:r>
          <w:rPr>
            <w:webHidden/>
          </w:rPr>
          <w:fldChar w:fldCharType="separate"/>
        </w:r>
        <w:r w:rsidR="003D4ED4">
          <w:rPr>
            <w:webHidden/>
          </w:rPr>
          <w:t>157</w:t>
        </w:r>
        <w:r>
          <w:rPr>
            <w:webHidden/>
          </w:rPr>
          <w:fldChar w:fldCharType="end"/>
        </w:r>
      </w:hyperlink>
    </w:p>
    <w:p w14:paraId="7D719A97" w14:textId="3A730273" w:rsidR="000A29F7" w:rsidRDefault="000A29F7">
      <w:pPr>
        <w:pStyle w:val="15"/>
        <w:rPr>
          <w:rFonts w:asciiTheme="minorHAnsi" w:eastAsiaTheme="minorEastAsia" w:hAnsiTheme="minorHAnsi" w:cstheme="minorBidi"/>
          <w:b w:val="0"/>
          <w:bCs w:val="0"/>
          <w:lang w:eastAsia="ru-RU"/>
        </w:rPr>
      </w:pPr>
      <w:hyperlink w:anchor="_Toc171601705" w:history="1">
        <w:r w:rsidRPr="001360E5">
          <w:rPr>
            <w:rStyle w:val="af0"/>
          </w:rPr>
          <w:t>«ОП.06 РУССКИЙ ЯЗЫК И КУЛЬТУРА РЕЧИ»</w:t>
        </w:r>
        <w:r>
          <w:rPr>
            <w:webHidden/>
          </w:rPr>
          <w:tab/>
        </w:r>
        <w:r>
          <w:rPr>
            <w:webHidden/>
          </w:rPr>
          <w:fldChar w:fldCharType="begin"/>
        </w:r>
        <w:r>
          <w:rPr>
            <w:webHidden/>
          </w:rPr>
          <w:instrText xml:space="preserve"> PAGEREF _Toc171601705 \h </w:instrText>
        </w:r>
        <w:r>
          <w:rPr>
            <w:webHidden/>
          </w:rPr>
        </w:r>
        <w:r>
          <w:rPr>
            <w:webHidden/>
          </w:rPr>
          <w:fldChar w:fldCharType="separate"/>
        </w:r>
        <w:r w:rsidR="003D4ED4">
          <w:rPr>
            <w:webHidden/>
          </w:rPr>
          <w:t>170</w:t>
        </w:r>
        <w:r>
          <w:rPr>
            <w:webHidden/>
          </w:rPr>
          <w:fldChar w:fldCharType="end"/>
        </w:r>
      </w:hyperlink>
    </w:p>
    <w:p w14:paraId="15516DDC" w14:textId="2272DC86" w:rsidR="00CD2973" w:rsidRDefault="00896BB3" w:rsidP="00502F97">
      <w:pPr>
        <w:tabs>
          <w:tab w:val="right" w:leader="dot" w:pos="14459"/>
          <w:tab w:val="right" w:leader="dot" w:pos="14570"/>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noProof/>
          <w:sz w:val="24"/>
          <w:szCs w:val="24"/>
          <w:lang w:eastAsia="ru-RU"/>
        </w:rPr>
        <w:fldChar w:fldCharType="end"/>
      </w:r>
    </w:p>
    <w:p w14:paraId="27B3CCC9" w14:textId="7E68D7D1" w:rsidR="006E7FF4" w:rsidRDefault="006E7FF4" w:rsidP="00CD2973">
      <w:pPr>
        <w:jc w:val="center"/>
        <w:rPr>
          <w:rFonts w:ascii="Times New Roman" w:hAnsi="Times New Roman" w:cs="Times New Roman"/>
          <w:b/>
          <w:i/>
          <w:sz w:val="24"/>
          <w:szCs w:val="24"/>
        </w:rPr>
      </w:pPr>
    </w:p>
    <w:p w14:paraId="4753B10B" w14:textId="70BBD3CD" w:rsidR="00D32F37" w:rsidRDefault="00D32F37" w:rsidP="00CD2973">
      <w:pPr>
        <w:jc w:val="center"/>
        <w:rPr>
          <w:rFonts w:ascii="Times New Roman" w:hAnsi="Times New Roman" w:cs="Times New Roman"/>
          <w:b/>
          <w:i/>
          <w:sz w:val="24"/>
          <w:szCs w:val="24"/>
        </w:rPr>
      </w:pPr>
    </w:p>
    <w:p w14:paraId="70B95362" w14:textId="10C0D6CF" w:rsidR="00D32F37" w:rsidRDefault="00D32F37" w:rsidP="00CD2973">
      <w:pPr>
        <w:jc w:val="center"/>
        <w:rPr>
          <w:rFonts w:ascii="Times New Roman" w:hAnsi="Times New Roman" w:cs="Times New Roman"/>
          <w:b/>
          <w:i/>
          <w:sz w:val="24"/>
          <w:szCs w:val="24"/>
        </w:rPr>
      </w:pPr>
    </w:p>
    <w:p w14:paraId="50FD6E95" w14:textId="25882A7D" w:rsidR="00D32F37" w:rsidRDefault="00D32F37" w:rsidP="00CD2973">
      <w:pPr>
        <w:jc w:val="center"/>
        <w:rPr>
          <w:rFonts w:ascii="Times New Roman" w:hAnsi="Times New Roman" w:cs="Times New Roman"/>
          <w:b/>
          <w:i/>
          <w:sz w:val="24"/>
          <w:szCs w:val="24"/>
        </w:rPr>
      </w:pPr>
    </w:p>
    <w:p w14:paraId="73D2C783" w14:textId="783CDF14" w:rsidR="00D32F37" w:rsidRDefault="00D32F37" w:rsidP="00CD2973">
      <w:pPr>
        <w:jc w:val="center"/>
        <w:rPr>
          <w:rFonts w:ascii="Times New Roman" w:hAnsi="Times New Roman" w:cs="Times New Roman"/>
          <w:b/>
          <w:i/>
          <w:sz w:val="24"/>
          <w:szCs w:val="24"/>
        </w:rPr>
      </w:pPr>
    </w:p>
    <w:p w14:paraId="5246F115" w14:textId="069BA559" w:rsidR="00D32F37" w:rsidRDefault="00D32F37" w:rsidP="00CD2973">
      <w:pPr>
        <w:jc w:val="center"/>
        <w:rPr>
          <w:rFonts w:ascii="Times New Roman" w:hAnsi="Times New Roman" w:cs="Times New Roman"/>
          <w:b/>
          <w:i/>
          <w:sz w:val="24"/>
          <w:szCs w:val="24"/>
        </w:rPr>
      </w:pPr>
    </w:p>
    <w:p w14:paraId="1C22FE55" w14:textId="0583C2CC" w:rsidR="00D32F37" w:rsidRDefault="00D32F37" w:rsidP="00CD2973">
      <w:pPr>
        <w:jc w:val="center"/>
        <w:rPr>
          <w:rFonts w:ascii="Times New Roman" w:hAnsi="Times New Roman" w:cs="Times New Roman"/>
          <w:b/>
          <w:i/>
          <w:sz w:val="24"/>
          <w:szCs w:val="24"/>
        </w:rPr>
      </w:pPr>
    </w:p>
    <w:p w14:paraId="2AD4BD44" w14:textId="3E6D932C" w:rsidR="00D32F37" w:rsidRDefault="00D32F37" w:rsidP="00CD2973">
      <w:pPr>
        <w:jc w:val="center"/>
        <w:rPr>
          <w:rFonts w:ascii="Times New Roman" w:hAnsi="Times New Roman" w:cs="Times New Roman"/>
          <w:b/>
          <w:i/>
          <w:sz w:val="24"/>
          <w:szCs w:val="24"/>
        </w:rPr>
      </w:pPr>
    </w:p>
    <w:p w14:paraId="38970F8B" w14:textId="163C2B01" w:rsidR="00502F97" w:rsidRDefault="00502F97" w:rsidP="00CD2973">
      <w:pPr>
        <w:jc w:val="center"/>
        <w:rPr>
          <w:rFonts w:ascii="Times New Roman" w:hAnsi="Times New Roman" w:cs="Times New Roman"/>
          <w:b/>
          <w:i/>
          <w:sz w:val="24"/>
          <w:szCs w:val="24"/>
        </w:rPr>
      </w:pPr>
    </w:p>
    <w:p w14:paraId="1D4A813C" w14:textId="4E4C934B" w:rsidR="00502F97" w:rsidRDefault="00502F97" w:rsidP="00CD2973">
      <w:pPr>
        <w:jc w:val="center"/>
        <w:rPr>
          <w:rFonts w:ascii="Times New Roman" w:hAnsi="Times New Roman" w:cs="Times New Roman"/>
          <w:b/>
          <w:i/>
          <w:sz w:val="24"/>
          <w:szCs w:val="24"/>
        </w:rPr>
      </w:pPr>
    </w:p>
    <w:p w14:paraId="6ABB7C6F" w14:textId="35A1A683" w:rsidR="00502F97" w:rsidRDefault="00502F97" w:rsidP="00CD2973">
      <w:pPr>
        <w:jc w:val="center"/>
        <w:rPr>
          <w:rFonts w:ascii="Times New Roman" w:hAnsi="Times New Roman" w:cs="Times New Roman"/>
          <w:b/>
          <w:i/>
          <w:sz w:val="24"/>
          <w:szCs w:val="24"/>
        </w:rPr>
      </w:pPr>
    </w:p>
    <w:p w14:paraId="157DB08E" w14:textId="11EAFD92" w:rsidR="00502F97" w:rsidRDefault="00502F97" w:rsidP="00CD2973">
      <w:pPr>
        <w:jc w:val="center"/>
        <w:rPr>
          <w:rFonts w:ascii="Times New Roman" w:hAnsi="Times New Roman" w:cs="Times New Roman"/>
          <w:b/>
          <w:i/>
          <w:sz w:val="24"/>
          <w:szCs w:val="24"/>
        </w:rPr>
      </w:pPr>
    </w:p>
    <w:p w14:paraId="7F0E968A" w14:textId="6DB2176D" w:rsidR="00502F97" w:rsidRDefault="00502F97" w:rsidP="00CD2973">
      <w:pPr>
        <w:jc w:val="center"/>
        <w:rPr>
          <w:rFonts w:ascii="Times New Roman" w:hAnsi="Times New Roman" w:cs="Times New Roman"/>
          <w:b/>
          <w:i/>
          <w:sz w:val="24"/>
          <w:szCs w:val="24"/>
        </w:rPr>
      </w:pPr>
    </w:p>
    <w:p w14:paraId="6439B4FE" w14:textId="77777777" w:rsidR="00502F97" w:rsidRDefault="00502F97" w:rsidP="00CD2973">
      <w:pPr>
        <w:jc w:val="center"/>
        <w:rPr>
          <w:rFonts w:ascii="Times New Roman" w:hAnsi="Times New Roman" w:cs="Times New Roman"/>
          <w:b/>
          <w:i/>
          <w:sz w:val="24"/>
          <w:szCs w:val="24"/>
        </w:rPr>
      </w:pPr>
    </w:p>
    <w:p w14:paraId="713A0927" w14:textId="5A7E0338" w:rsidR="008018C7" w:rsidRDefault="008018C7" w:rsidP="00CD2973">
      <w:pPr>
        <w:jc w:val="center"/>
        <w:rPr>
          <w:rFonts w:ascii="Times New Roman" w:hAnsi="Times New Roman" w:cs="Times New Roman"/>
          <w:b/>
          <w:i/>
          <w:sz w:val="24"/>
          <w:szCs w:val="24"/>
        </w:rPr>
      </w:pPr>
    </w:p>
    <w:p w14:paraId="2F4E6478" w14:textId="6D71235C" w:rsidR="008018C7" w:rsidRDefault="008018C7" w:rsidP="00CD2973">
      <w:pPr>
        <w:jc w:val="center"/>
        <w:rPr>
          <w:rFonts w:ascii="Times New Roman" w:hAnsi="Times New Roman" w:cs="Times New Roman"/>
          <w:b/>
          <w:i/>
          <w:sz w:val="24"/>
          <w:szCs w:val="24"/>
        </w:rPr>
      </w:pPr>
    </w:p>
    <w:p w14:paraId="28668379" w14:textId="2BBC2841" w:rsidR="008018C7" w:rsidRDefault="008018C7" w:rsidP="00CD2973">
      <w:pPr>
        <w:jc w:val="center"/>
        <w:rPr>
          <w:rFonts w:ascii="Times New Roman" w:hAnsi="Times New Roman" w:cs="Times New Roman"/>
          <w:b/>
          <w:i/>
          <w:sz w:val="24"/>
          <w:szCs w:val="24"/>
        </w:rPr>
      </w:pPr>
    </w:p>
    <w:p w14:paraId="6C610560" w14:textId="611823D1" w:rsidR="00502F97" w:rsidRDefault="00502F97" w:rsidP="00CD2973">
      <w:pPr>
        <w:jc w:val="center"/>
        <w:rPr>
          <w:rFonts w:ascii="Times New Roman" w:hAnsi="Times New Roman" w:cs="Times New Roman"/>
          <w:b/>
          <w:i/>
          <w:sz w:val="24"/>
          <w:szCs w:val="24"/>
        </w:rPr>
      </w:pPr>
    </w:p>
    <w:p w14:paraId="7622F126" w14:textId="358A320C" w:rsidR="00502F97" w:rsidRDefault="00502F97" w:rsidP="00CD2973">
      <w:pPr>
        <w:jc w:val="center"/>
        <w:rPr>
          <w:rFonts w:ascii="Times New Roman" w:hAnsi="Times New Roman" w:cs="Times New Roman"/>
          <w:b/>
          <w:i/>
          <w:sz w:val="24"/>
          <w:szCs w:val="24"/>
        </w:rPr>
      </w:pPr>
    </w:p>
    <w:p w14:paraId="311C4237" w14:textId="24251053" w:rsidR="008018C7" w:rsidRDefault="008018C7" w:rsidP="00CD2973">
      <w:pPr>
        <w:jc w:val="center"/>
        <w:rPr>
          <w:rFonts w:ascii="Times New Roman" w:hAnsi="Times New Roman" w:cs="Times New Roman"/>
          <w:b/>
          <w:i/>
          <w:sz w:val="24"/>
          <w:szCs w:val="24"/>
        </w:rPr>
      </w:pPr>
    </w:p>
    <w:p w14:paraId="3CEFF98C" w14:textId="5D454EF1" w:rsidR="008018C7" w:rsidRDefault="008018C7" w:rsidP="00CD2973">
      <w:pPr>
        <w:jc w:val="center"/>
        <w:rPr>
          <w:rFonts w:ascii="Times New Roman" w:hAnsi="Times New Roman" w:cs="Times New Roman"/>
          <w:b/>
          <w:i/>
          <w:sz w:val="24"/>
          <w:szCs w:val="24"/>
        </w:rPr>
      </w:pPr>
    </w:p>
    <w:p w14:paraId="46F260A5" w14:textId="5B7285C3" w:rsidR="008018C7" w:rsidRDefault="008018C7" w:rsidP="00CD2973">
      <w:pPr>
        <w:jc w:val="center"/>
        <w:rPr>
          <w:rFonts w:ascii="Times New Roman" w:hAnsi="Times New Roman" w:cs="Times New Roman"/>
          <w:b/>
          <w:i/>
          <w:sz w:val="24"/>
          <w:szCs w:val="24"/>
        </w:rPr>
      </w:pPr>
    </w:p>
    <w:p w14:paraId="5382724A" w14:textId="77777777" w:rsidR="008018C7" w:rsidRPr="005F59C7" w:rsidRDefault="008018C7" w:rsidP="00CD2973">
      <w:pPr>
        <w:jc w:val="center"/>
        <w:rPr>
          <w:rFonts w:ascii="Times New Roman" w:hAnsi="Times New Roman" w:cs="Times New Roman"/>
          <w:b/>
          <w:i/>
          <w:sz w:val="24"/>
          <w:szCs w:val="24"/>
        </w:rPr>
      </w:pPr>
    </w:p>
    <w:p w14:paraId="76A94161" w14:textId="764DB5E3" w:rsidR="006E7FF4" w:rsidRPr="003C4290" w:rsidRDefault="001B1691" w:rsidP="003C4290">
      <w:pPr>
        <w:pStyle w:val="1e"/>
        <w:jc w:val="center"/>
        <w:rPr>
          <w:b/>
          <w:color w:val="000000"/>
          <w:lang w:val="ru-RU"/>
        </w:rPr>
      </w:pPr>
      <w:bookmarkStart w:id="3" w:name="_Toc156228940"/>
      <w:bookmarkStart w:id="4" w:name="_Toc156295008"/>
      <w:r>
        <w:rPr>
          <w:b/>
          <w:bCs/>
          <w:lang w:val="ru-RU"/>
        </w:rPr>
        <w:t>202</w:t>
      </w:r>
      <w:r w:rsidR="00BA565F">
        <w:rPr>
          <w:b/>
          <w:bCs/>
          <w:lang w:val="ru-RU"/>
        </w:rPr>
        <w:t>5</w:t>
      </w:r>
      <w:r w:rsidR="00955D56" w:rsidRPr="00A0276D">
        <w:rPr>
          <w:b/>
          <w:bCs/>
          <w:lang w:val="ru-RU"/>
        </w:rPr>
        <w:t xml:space="preserve"> г.</w:t>
      </w:r>
      <w:bookmarkEnd w:id="3"/>
      <w:bookmarkEnd w:id="4"/>
      <w:r w:rsidR="006E7FF4" w:rsidRPr="003C4290">
        <w:rPr>
          <w:b/>
          <w:color w:val="000000"/>
          <w:lang w:val="ru-RU"/>
        </w:rPr>
        <w:br w:type="page"/>
      </w:r>
    </w:p>
    <w:p w14:paraId="3589C2C1" w14:textId="77777777" w:rsidR="00973463" w:rsidRDefault="00973463" w:rsidP="00973463">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2.1</w:t>
      </w:r>
    </w:p>
    <w:p w14:paraId="010148B9" w14:textId="77777777" w:rsidR="00973463" w:rsidRDefault="00973463" w:rsidP="00973463">
      <w:pPr>
        <w:jc w:val="right"/>
        <w:rPr>
          <w:rFonts w:ascii="Times New Roman" w:hAnsi="Times New Roman" w:cs="Times New Roman"/>
          <w:b/>
          <w:bCs/>
          <w:sz w:val="24"/>
          <w:szCs w:val="24"/>
        </w:rPr>
      </w:pPr>
      <w:r>
        <w:rPr>
          <w:rFonts w:ascii="Times New Roman" w:hAnsi="Times New Roman" w:cs="Times New Roman"/>
          <w:b/>
          <w:bCs/>
          <w:sz w:val="24"/>
          <w:szCs w:val="24"/>
        </w:rPr>
        <w:t>к ОПОП-П по специальности</w:t>
      </w:r>
    </w:p>
    <w:p w14:paraId="294F962F" w14:textId="77777777" w:rsidR="00973463" w:rsidRPr="00DE59CB" w:rsidRDefault="00973463" w:rsidP="00973463">
      <w:pPr>
        <w:jc w:val="right"/>
        <w:rPr>
          <w:rFonts w:ascii="Times New Roman" w:hAnsi="Times New Roman" w:cs="Times New Roman"/>
          <w:b/>
          <w:bCs/>
          <w:sz w:val="24"/>
          <w:szCs w:val="24"/>
        </w:rPr>
      </w:pPr>
      <w:r w:rsidRPr="00DE59CB">
        <w:rPr>
          <w:rFonts w:ascii="Times New Roman" w:hAnsi="Times New Roman" w:cs="Times New Roman"/>
          <w:b/>
          <w:bCs/>
          <w:sz w:val="24"/>
          <w:szCs w:val="24"/>
        </w:rPr>
        <w:t>42.02.01 Реклама</w:t>
      </w:r>
    </w:p>
    <w:p w14:paraId="6D414CA9" w14:textId="77777777" w:rsidR="00973463" w:rsidRDefault="00973463" w:rsidP="00973463">
      <w:pPr>
        <w:jc w:val="right"/>
        <w:rPr>
          <w:rFonts w:ascii="Times New Roman" w:hAnsi="Times New Roman" w:cs="Times New Roman"/>
          <w:b/>
          <w:bCs/>
          <w:color w:val="0070C0"/>
          <w:sz w:val="24"/>
          <w:szCs w:val="24"/>
        </w:rPr>
      </w:pPr>
    </w:p>
    <w:p w14:paraId="7D26CE96" w14:textId="77777777" w:rsidR="00973463" w:rsidRDefault="00973463" w:rsidP="00973463">
      <w:pPr>
        <w:jc w:val="right"/>
        <w:rPr>
          <w:rFonts w:ascii="Times New Roman" w:hAnsi="Times New Roman" w:cs="Times New Roman"/>
          <w:b/>
          <w:bCs/>
          <w:color w:val="0070C0"/>
          <w:sz w:val="24"/>
          <w:szCs w:val="24"/>
        </w:rPr>
      </w:pPr>
    </w:p>
    <w:p w14:paraId="54D05B55" w14:textId="77777777" w:rsidR="00973463" w:rsidRDefault="00973463" w:rsidP="00973463">
      <w:pPr>
        <w:jc w:val="right"/>
        <w:rPr>
          <w:rFonts w:ascii="Times New Roman" w:hAnsi="Times New Roman" w:cs="Times New Roman"/>
          <w:b/>
          <w:bCs/>
          <w:color w:val="0070C0"/>
          <w:sz w:val="24"/>
          <w:szCs w:val="24"/>
        </w:rPr>
      </w:pPr>
    </w:p>
    <w:p w14:paraId="584CBC0C" w14:textId="77777777" w:rsidR="00973463" w:rsidRDefault="00973463" w:rsidP="00973463">
      <w:pPr>
        <w:jc w:val="right"/>
        <w:rPr>
          <w:rFonts w:ascii="Times New Roman" w:hAnsi="Times New Roman" w:cs="Times New Roman"/>
          <w:b/>
          <w:bCs/>
          <w:color w:val="0070C0"/>
          <w:sz w:val="24"/>
          <w:szCs w:val="24"/>
        </w:rPr>
      </w:pPr>
    </w:p>
    <w:p w14:paraId="12D6EEFB" w14:textId="77777777" w:rsidR="00973463" w:rsidRDefault="00973463" w:rsidP="00973463">
      <w:pPr>
        <w:jc w:val="right"/>
        <w:rPr>
          <w:rFonts w:ascii="Times New Roman" w:hAnsi="Times New Roman" w:cs="Times New Roman"/>
          <w:b/>
          <w:bCs/>
          <w:color w:val="0070C0"/>
          <w:sz w:val="24"/>
          <w:szCs w:val="24"/>
        </w:rPr>
      </w:pPr>
    </w:p>
    <w:p w14:paraId="5A9AC5C2" w14:textId="77777777" w:rsidR="00973463" w:rsidRDefault="00973463" w:rsidP="00973463">
      <w:pPr>
        <w:jc w:val="right"/>
        <w:rPr>
          <w:rFonts w:ascii="Times New Roman" w:hAnsi="Times New Roman" w:cs="Times New Roman"/>
          <w:b/>
          <w:bCs/>
          <w:color w:val="0070C0"/>
          <w:sz w:val="24"/>
          <w:szCs w:val="24"/>
        </w:rPr>
      </w:pPr>
    </w:p>
    <w:p w14:paraId="7EA1949D" w14:textId="77777777" w:rsidR="00973463" w:rsidRDefault="00973463" w:rsidP="00973463">
      <w:pPr>
        <w:jc w:val="right"/>
        <w:rPr>
          <w:rFonts w:ascii="Times New Roman" w:hAnsi="Times New Roman" w:cs="Times New Roman"/>
          <w:b/>
          <w:bCs/>
          <w:color w:val="0070C0"/>
          <w:sz w:val="24"/>
          <w:szCs w:val="24"/>
        </w:rPr>
      </w:pPr>
    </w:p>
    <w:p w14:paraId="17CF55E1" w14:textId="77777777" w:rsidR="00973463" w:rsidRDefault="00973463" w:rsidP="00973463">
      <w:pPr>
        <w:jc w:val="right"/>
        <w:rPr>
          <w:rFonts w:ascii="Times New Roman" w:hAnsi="Times New Roman" w:cs="Times New Roman"/>
          <w:b/>
          <w:bCs/>
          <w:color w:val="0070C0"/>
          <w:sz w:val="24"/>
          <w:szCs w:val="24"/>
        </w:rPr>
      </w:pPr>
    </w:p>
    <w:p w14:paraId="081E628C" w14:textId="77777777" w:rsidR="00973463" w:rsidRDefault="00973463" w:rsidP="00973463">
      <w:pPr>
        <w:jc w:val="right"/>
        <w:rPr>
          <w:rFonts w:ascii="Times New Roman" w:hAnsi="Times New Roman" w:cs="Times New Roman"/>
          <w:b/>
          <w:bCs/>
          <w:color w:val="0070C0"/>
          <w:sz w:val="24"/>
          <w:szCs w:val="24"/>
        </w:rPr>
      </w:pPr>
    </w:p>
    <w:p w14:paraId="10B7451E" w14:textId="77777777" w:rsidR="00973463" w:rsidRDefault="00973463" w:rsidP="00973463">
      <w:pPr>
        <w:jc w:val="right"/>
        <w:rPr>
          <w:rFonts w:ascii="Times New Roman" w:hAnsi="Times New Roman" w:cs="Times New Roman"/>
          <w:b/>
          <w:bCs/>
          <w:color w:val="0070C0"/>
          <w:sz w:val="24"/>
          <w:szCs w:val="24"/>
        </w:rPr>
      </w:pPr>
    </w:p>
    <w:p w14:paraId="61E34279" w14:textId="77777777" w:rsidR="00973463" w:rsidRPr="00502F97" w:rsidRDefault="00973463" w:rsidP="00973463">
      <w:pPr>
        <w:jc w:val="right"/>
        <w:rPr>
          <w:rFonts w:ascii="Times New Roman" w:hAnsi="Times New Roman" w:cs="Times New Roman"/>
          <w:b/>
          <w:bCs/>
          <w:color w:val="0070C0"/>
          <w:sz w:val="24"/>
          <w:szCs w:val="24"/>
        </w:rPr>
      </w:pPr>
    </w:p>
    <w:p w14:paraId="667A0D19" w14:textId="77777777" w:rsidR="00973463" w:rsidRPr="008F578C" w:rsidRDefault="00973463" w:rsidP="00973463">
      <w:pPr>
        <w:jc w:val="center"/>
        <w:rPr>
          <w:rFonts w:ascii="Times New Roman" w:hAnsi="Times New Roman" w:cs="Times New Roman"/>
          <w:b/>
          <w:bCs/>
          <w:sz w:val="24"/>
          <w:szCs w:val="24"/>
        </w:rPr>
      </w:pPr>
      <w:r>
        <w:rPr>
          <w:rFonts w:ascii="Times New Roman" w:hAnsi="Times New Roman" w:cs="Times New Roman"/>
          <w:b/>
          <w:bCs/>
          <w:sz w:val="24"/>
          <w:szCs w:val="24"/>
        </w:rPr>
        <w:t>Р</w:t>
      </w:r>
      <w:r w:rsidRPr="008F578C">
        <w:rPr>
          <w:rFonts w:ascii="Times New Roman" w:hAnsi="Times New Roman" w:cs="Times New Roman"/>
          <w:b/>
          <w:bCs/>
          <w:sz w:val="24"/>
          <w:szCs w:val="24"/>
        </w:rPr>
        <w:t xml:space="preserve">абочая программа </w:t>
      </w:r>
      <w:r>
        <w:rPr>
          <w:rFonts w:ascii="Times New Roman" w:hAnsi="Times New Roman" w:cs="Times New Roman"/>
          <w:b/>
          <w:bCs/>
          <w:sz w:val="24"/>
          <w:szCs w:val="24"/>
        </w:rPr>
        <w:t>дисциплины</w:t>
      </w:r>
    </w:p>
    <w:p w14:paraId="73555C8F" w14:textId="77777777" w:rsidR="00973463" w:rsidRDefault="00973463" w:rsidP="00973463">
      <w:pPr>
        <w:pStyle w:val="10"/>
      </w:pPr>
      <w:bookmarkStart w:id="5" w:name="_Toc150695621"/>
      <w:bookmarkStart w:id="6" w:name="_Toc150695786"/>
      <w:bookmarkStart w:id="7" w:name="_Toc171601694"/>
      <w:r w:rsidRPr="006E7FF4">
        <w:t>«</w:t>
      </w:r>
      <w:r w:rsidRPr="008B0091">
        <w:t xml:space="preserve">СГ.01 </w:t>
      </w:r>
      <w:r>
        <w:t>ИСТОРИЯ РОССИИ</w:t>
      </w:r>
      <w:r w:rsidRPr="006E7FF4">
        <w:t>»</w:t>
      </w:r>
      <w:bookmarkEnd w:id="5"/>
      <w:bookmarkEnd w:id="6"/>
      <w:bookmarkEnd w:id="7"/>
    </w:p>
    <w:p w14:paraId="2CCCCA0B" w14:textId="77777777" w:rsidR="00973463" w:rsidRDefault="00973463" w:rsidP="00973463">
      <w:pPr>
        <w:pStyle w:val="10"/>
      </w:pPr>
    </w:p>
    <w:p w14:paraId="476FD7A5" w14:textId="77777777" w:rsidR="00973463" w:rsidRDefault="00973463" w:rsidP="00973463">
      <w:pPr>
        <w:pStyle w:val="10"/>
      </w:pPr>
    </w:p>
    <w:p w14:paraId="28B0B201" w14:textId="77777777" w:rsidR="00973463" w:rsidRDefault="00973463" w:rsidP="00973463">
      <w:pPr>
        <w:pStyle w:val="10"/>
      </w:pPr>
    </w:p>
    <w:p w14:paraId="1DA99AC5" w14:textId="77777777" w:rsidR="00973463" w:rsidRDefault="00973463" w:rsidP="00973463">
      <w:pPr>
        <w:pStyle w:val="10"/>
      </w:pPr>
    </w:p>
    <w:p w14:paraId="0EA33935" w14:textId="77777777" w:rsidR="00973463" w:rsidRDefault="00973463" w:rsidP="00973463">
      <w:pPr>
        <w:pStyle w:val="10"/>
      </w:pPr>
    </w:p>
    <w:p w14:paraId="26D65E3A" w14:textId="77777777" w:rsidR="00973463" w:rsidRDefault="00973463" w:rsidP="00973463">
      <w:pPr>
        <w:pStyle w:val="10"/>
      </w:pPr>
    </w:p>
    <w:p w14:paraId="08E9A4D9" w14:textId="77777777" w:rsidR="00973463" w:rsidRDefault="00973463" w:rsidP="00973463">
      <w:pPr>
        <w:pStyle w:val="10"/>
      </w:pPr>
    </w:p>
    <w:p w14:paraId="0665E124" w14:textId="77777777" w:rsidR="00973463" w:rsidRDefault="00973463" w:rsidP="00973463">
      <w:pPr>
        <w:pStyle w:val="10"/>
      </w:pPr>
    </w:p>
    <w:p w14:paraId="0D7AE06C" w14:textId="77777777" w:rsidR="00973463" w:rsidRDefault="00973463" w:rsidP="00973463">
      <w:pPr>
        <w:pStyle w:val="10"/>
      </w:pPr>
    </w:p>
    <w:p w14:paraId="3E004782" w14:textId="77777777" w:rsidR="00973463" w:rsidRDefault="00973463" w:rsidP="00973463">
      <w:pPr>
        <w:pStyle w:val="10"/>
      </w:pPr>
    </w:p>
    <w:p w14:paraId="2BC40984" w14:textId="77777777" w:rsidR="00973463" w:rsidRDefault="00973463" w:rsidP="00973463">
      <w:pPr>
        <w:pStyle w:val="10"/>
      </w:pPr>
    </w:p>
    <w:p w14:paraId="1762C622" w14:textId="77777777" w:rsidR="00973463" w:rsidRDefault="00973463" w:rsidP="00973463">
      <w:pPr>
        <w:pStyle w:val="10"/>
      </w:pPr>
    </w:p>
    <w:p w14:paraId="003FE9F6" w14:textId="77777777" w:rsidR="0044772D" w:rsidRDefault="0044772D" w:rsidP="00973463">
      <w:pPr>
        <w:pStyle w:val="10"/>
      </w:pPr>
    </w:p>
    <w:p w14:paraId="2EFF3000" w14:textId="77777777" w:rsidR="0044772D" w:rsidRDefault="0044772D" w:rsidP="00973463">
      <w:pPr>
        <w:pStyle w:val="10"/>
      </w:pPr>
    </w:p>
    <w:p w14:paraId="2295A96F" w14:textId="77777777" w:rsidR="0044772D" w:rsidRDefault="0044772D" w:rsidP="00973463">
      <w:pPr>
        <w:pStyle w:val="10"/>
      </w:pPr>
    </w:p>
    <w:p w14:paraId="4357D6E6" w14:textId="77777777" w:rsidR="00973463" w:rsidRDefault="00973463" w:rsidP="00973463">
      <w:pPr>
        <w:pStyle w:val="10"/>
      </w:pPr>
    </w:p>
    <w:p w14:paraId="65CB75E7" w14:textId="29293089" w:rsidR="00973463" w:rsidRDefault="0044772D" w:rsidP="0044772D">
      <w:pPr>
        <w:pStyle w:val="1e"/>
        <w:jc w:val="center"/>
        <w:rPr>
          <w:rFonts w:ascii="Times New Roman Полужирный" w:eastAsia="Segoe UI" w:hAnsi="Times New Roman Полужирный"/>
          <w:b/>
          <w:bCs/>
          <w:caps/>
          <w:kern w:val="32"/>
          <w:lang w:val="x-none" w:eastAsia="x-none"/>
        </w:rPr>
      </w:pPr>
      <w:r>
        <w:rPr>
          <w:b/>
          <w:bCs/>
        </w:rPr>
        <w:t>2025</w:t>
      </w:r>
      <w:r w:rsidR="003B044F" w:rsidRPr="00BD6A9B">
        <w:rPr>
          <w:b/>
          <w:bCs/>
        </w:rPr>
        <w:t xml:space="preserve"> г.</w:t>
      </w:r>
      <w:bookmarkStart w:id="8" w:name="_Toc149904144"/>
      <w:bookmarkStart w:id="9" w:name="_Toc150695622"/>
      <w:bookmarkStart w:id="10" w:name="_Toc150695787"/>
      <w:r w:rsidR="00973463">
        <w:br w:type="page"/>
      </w:r>
    </w:p>
    <w:p w14:paraId="49770B6A" w14:textId="77777777" w:rsidR="00973463" w:rsidRPr="00DF068E" w:rsidRDefault="00973463" w:rsidP="00973463">
      <w:pPr>
        <w:pStyle w:val="1f0"/>
        <w:rPr>
          <w:rFonts w:ascii="Times New Roman" w:hAnsi="Times New Roman"/>
          <w:lang w:val="ru-RU"/>
        </w:rPr>
      </w:pPr>
      <w:bookmarkStart w:id="11" w:name="_Toc171588182"/>
      <w:bookmarkStart w:id="12" w:name="_Toc171588629"/>
      <w:bookmarkStart w:id="13" w:name="_Toc171589068"/>
      <w:bookmarkStart w:id="14" w:name="_Toc171589143"/>
      <w:bookmarkStart w:id="15" w:name="_Toc171589960"/>
      <w:bookmarkStart w:id="16" w:name="_Toc171590023"/>
      <w:bookmarkStart w:id="17" w:name="_Toc171590098"/>
      <w:bookmarkStart w:id="18" w:name="_Toc171590566"/>
      <w:bookmarkStart w:id="19" w:name="_Toc171590974"/>
      <w:bookmarkStart w:id="20" w:name="_Toc171600189"/>
      <w:bookmarkStart w:id="21" w:name="_Toc171600311"/>
      <w:bookmarkStart w:id="22" w:name="_Toc171600433"/>
      <w:bookmarkStart w:id="23" w:name="_Toc171600555"/>
      <w:bookmarkStart w:id="24" w:name="_Toc171600678"/>
      <w:bookmarkStart w:id="25" w:name="_Toc171600826"/>
      <w:bookmarkStart w:id="26" w:name="_Toc171600947"/>
      <w:bookmarkStart w:id="27" w:name="_Toc171601068"/>
      <w:bookmarkStart w:id="28" w:name="_Toc171601189"/>
      <w:bookmarkStart w:id="29" w:name="_Toc171601310"/>
      <w:bookmarkStart w:id="30" w:name="_Toc196379198"/>
      <w:bookmarkStart w:id="31" w:name="_Toc196381635"/>
      <w:r>
        <w:rPr>
          <w:rFonts w:ascii="Times New Roman" w:hAnsi="Times New Roman"/>
          <w:lang w:val="ru-RU"/>
        </w:rPr>
        <w:lastRenderedPageBreak/>
        <w:t>СОДЕРЖАНИЕ</w:t>
      </w:r>
      <w:r w:rsidRPr="00DF068E">
        <w:rPr>
          <w:rFonts w:ascii="Times New Roman" w:hAnsi="Times New Roman"/>
          <w:lang w:val="ru-RU"/>
        </w:rPr>
        <w:t xml:space="preserve"> ПРОГРАММЫ</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5C4C743" w14:textId="36139C4A" w:rsidR="003F2427" w:rsidRDefault="00973463">
      <w:pPr>
        <w:pStyle w:val="15"/>
        <w:rPr>
          <w:rFonts w:asciiTheme="minorHAnsi" w:eastAsiaTheme="minorEastAsia" w:hAnsiTheme="minorHAnsi" w:cstheme="minorBidi"/>
          <w:b w:val="0"/>
          <w:bCs w:val="0"/>
          <w:lang w:eastAsia="ru-RU"/>
        </w:rPr>
      </w:pPr>
      <w:r w:rsidRPr="00C34FE7">
        <w:rPr>
          <w:b w:val="0"/>
          <w:bCs w:val="0"/>
        </w:rPr>
        <w:fldChar w:fldCharType="begin"/>
      </w:r>
      <w:r w:rsidRPr="00C34FE7">
        <w:rPr>
          <w:b w:val="0"/>
          <w:bCs w:val="0"/>
        </w:rPr>
        <w:instrText xml:space="preserve"> TOC \h \z \t "Раздел 1;1;Раздел 1.1;2" </w:instrText>
      </w:r>
      <w:r w:rsidRPr="00C34FE7">
        <w:rPr>
          <w:b w:val="0"/>
          <w:bCs w:val="0"/>
        </w:rPr>
        <w:fldChar w:fldCharType="separate"/>
      </w:r>
      <w:hyperlink w:anchor="_Toc196379198" w:history="1">
        <w:r w:rsidR="003F2427" w:rsidRPr="00DA5681">
          <w:rPr>
            <w:rStyle w:val="af0"/>
          </w:rPr>
          <w:t>СОДЕРЖАНИЕ ПРОГРАММЫ</w:t>
        </w:r>
        <w:r w:rsidR="003F2427">
          <w:rPr>
            <w:webHidden/>
          </w:rPr>
          <w:tab/>
        </w:r>
        <w:r w:rsidR="003F2427">
          <w:rPr>
            <w:webHidden/>
          </w:rPr>
          <w:fldChar w:fldCharType="begin"/>
        </w:r>
        <w:r w:rsidR="003F2427">
          <w:rPr>
            <w:webHidden/>
          </w:rPr>
          <w:instrText xml:space="preserve"> PAGEREF _Toc196379198 \h </w:instrText>
        </w:r>
        <w:r w:rsidR="003F2427">
          <w:rPr>
            <w:webHidden/>
          </w:rPr>
        </w:r>
        <w:r w:rsidR="003F2427">
          <w:rPr>
            <w:webHidden/>
          </w:rPr>
          <w:fldChar w:fldCharType="separate"/>
        </w:r>
        <w:r w:rsidR="003D4ED4">
          <w:rPr>
            <w:webHidden/>
          </w:rPr>
          <w:t>3</w:t>
        </w:r>
        <w:r w:rsidR="003F2427">
          <w:rPr>
            <w:webHidden/>
          </w:rPr>
          <w:fldChar w:fldCharType="end"/>
        </w:r>
      </w:hyperlink>
    </w:p>
    <w:p w14:paraId="591D1D7F" w14:textId="5106F9AB" w:rsidR="003F2427" w:rsidRDefault="003F2427">
      <w:pPr>
        <w:pStyle w:val="15"/>
        <w:tabs>
          <w:tab w:val="left" w:pos="480"/>
        </w:tabs>
        <w:rPr>
          <w:rFonts w:asciiTheme="minorHAnsi" w:eastAsiaTheme="minorEastAsia" w:hAnsiTheme="minorHAnsi" w:cstheme="minorBidi"/>
          <w:b w:val="0"/>
          <w:bCs w:val="0"/>
          <w:lang w:eastAsia="ru-RU"/>
        </w:rPr>
      </w:pPr>
      <w:hyperlink w:anchor="_Toc196379199" w:history="1">
        <w:r w:rsidRPr="00DA5681">
          <w:rPr>
            <w:rStyle w:val="af0"/>
            <w:iCs/>
          </w:rPr>
          <w:t>1.</w:t>
        </w:r>
        <w:r>
          <w:rPr>
            <w:rFonts w:asciiTheme="minorHAnsi" w:eastAsiaTheme="minorEastAsia" w:hAnsiTheme="minorHAnsi" w:cstheme="minorBidi"/>
            <w:b w:val="0"/>
            <w:bCs w:val="0"/>
            <w:lang w:eastAsia="ru-RU"/>
          </w:rPr>
          <w:tab/>
        </w:r>
        <w:r w:rsidRPr="00DA5681">
          <w:rPr>
            <w:rStyle w:val="af0"/>
            <w:iCs/>
          </w:rPr>
          <w:t>Общая характеристика РАБОЧЕЙ ПРОГРАММЫ УЧЕБНОЙ ДИСЦИПЛИНЫ</w:t>
        </w:r>
        <w:r>
          <w:rPr>
            <w:webHidden/>
          </w:rPr>
          <w:tab/>
        </w:r>
        <w:r>
          <w:rPr>
            <w:webHidden/>
          </w:rPr>
          <w:fldChar w:fldCharType="begin"/>
        </w:r>
        <w:r>
          <w:rPr>
            <w:webHidden/>
          </w:rPr>
          <w:instrText xml:space="preserve"> PAGEREF _Toc196379199 \h </w:instrText>
        </w:r>
        <w:r>
          <w:rPr>
            <w:webHidden/>
          </w:rPr>
        </w:r>
        <w:r>
          <w:rPr>
            <w:webHidden/>
          </w:rPr>
          <w:fldChar w:fldCharType="separate"/>
        </w:r>
        <w:r w:rsidR="003D4ED4">
          <w:rPr>
            <w:webHidden/>
          </w:rPr>
          <w:t>4</w:t>
        </w:r>
        <w:r>
          <w:rPr>
            <w:webHidden/>
          </w:rPr>
          <w:fldChar w:fldCharType="end"/>
        </w:r>
      </w:hyperlink>
    </w:p>
    <w:p w14:paraId="4D0167E7" w14:textId="38C68CAC" w:rsidR="003F2427" w:rsidRDefault="003F2427">
      <w:pPr>
        <w:pStyle w:val="21"/>
        <w:rPr>
          <w:rFonts w:asciiTheme="minorHAnsi" w:eastAsiaTheme="minorEastAsia" w:hAnsiTheme="minorHAnsi" w:cstheme="minorBidi"/>
          <w:i w:val="0"/>
          <w:iCs w:val="0"/>
          <w:sz w:val="22"/>
          <w:szCs w:val="22"/>
        </w:rPr>
      </w:pPr>
      <w:hyperlink w:anchor="_Toc196379200" w:history="1">
        <w:r w:rsidRPr="00DA5681">
          <w:rPr>
            <w:rStyle w:val="af0"/>
          </w:rPr>
          <w:t>1.1. Цель и место дисциплины в структуре образовательной программы</w:t>
        </w:r>
        <w:r>
          <w:rPr>
            <w:webHidden/>
          </w:rPr>
          <w:tab/>
        </w:r>
        <w:r>
          <w:rPr>
            <w:webHidden/>
          </w:rPr>
          <w:fldChar w:fldCharType="begin"/>
        </w:r>
        <w:r>
          <w:rPr>
            <w:webHidden/>
          </w:rPr>
          <w:instrText xml:space="preserve"> PAGEREF _Toc196379200 \h </w:instrText>
        </w:r>
        <w:r>
          <w:rPr>
            <w:webHidden/>
          </w:rPr>
        </w:r>
        <w:r>
          <w:rPr>
            <w:webHidden/>
          </w:rPr>
          <w:fldChar w:fldCharType="separate"/>
        </w:r>
        <w:r w:rsidR="003D4ED4">
          <w:rPr>
            <w:webHidden/>
          </w:rPr>
          <w:t>4</w:t>
        </w:r>
        <w:r>
          <w:rPr>
            <w:webHidden/>
          </w:rPr>
          <w:fldChar w:fldCharType="end"/>
        </w:r>
      </w:hyperlink>
    </w:p>
    <w:p w14:paraId="49FBEFCB" w14:textId="4D419A71" w:rsidR="003F2427" w:rsidRDefault="003F2427">
      <w:pPr>
        <w:pStyle w:val="21"/>
        <w:rPr>
          <w:rFonts w:asciiTheme="minorHAnsi" w:eastAsiaTheme="minorEastAsia" w:hAnsiTheme="minorHAnsi" w:cstheme="minorBidi"/>
          <w:i w:val="0"/>
          <w:iCs w:val="0"/>
          <w:sz w:val="22"/>
          <w:szCs w:val="22"/>
        </w:rPr>
      </w:pPr>
      <w:hyperlink w:anchor="_Toc196379201" w:history="1">
        <w:r w:rsidRPr="00DA5681">
          <w:rPr>
            <w:rStyle w:val="af0"/>
          </w:rPr>
          <w:t>1.2. Планируемые результаты освоения дисциплины</w:t>
        </w:r>
        <w:r>
          <w:rPr>
            <w:webHidden/>
          </w:rPr>
          <w:tab/>
        </w:r>
        <w:r>
          <w:rPr>
            <w:webHidden/>
          </w:rPr>
          <w:fldChar w:fldCharType="begin"/>
        </w:r>
        <w:r>
          <w:rPr>
            <w:webHidden/>
          </w:rPr>
          <w:instrText xml:space="preserve"> PAGEREF _Toc196379201 \h </w:instrText>
        </w:r>
        <w:r>
          <w:rPr>
            <w:webHidden/>
          </w:rPr>
        </w:r>
        <w:r>
          <w:rPr>
            <w:webHidden/>
          </w:rPr>
          <w:fldChar w:fldCharType="separate"/>
        </w:r>
        <w:r w:rsidR="003D4ED4">
          <w:rPr>
            <w:webHidden/>
          </w:rPr>
          <w:t>4</w:t>
        </w:r>
        <w:r>
          <w:rPr>
            <w:webHidden/>
          </w:rPr>
          <w:fldChar w:fldCharType="end"/>
        </w:r>
      </w:hyperlink>
    </w:p>
    <w:p w14:paraId="612B27A5" w14:textId="5E2C6B44" w:rsidR="003F2427" w:rsidRDefault="003F2427">
      <w:pPr>
        <w:pStyle w:val="15"/>
        <w:rPr>
          <w:rFonts w:asciiTheme="minorHAnsi" w:eastAsiaTheme="minorEastAsia" w:hAnsiTheme="minorHAnsi" w:cstheme="minorBidi"/>
          <w:b w:val="0"/>
          <w:bCs w:val="0"/>
          <w:lang w:eastAsia="ru-RU"/>
        </w:rPr>
      </w:pPr>
      <w:hyperlink w:anchor="_Toc196379202" w:history="1">
        <w:r w:rsidRPr="00DA5681">
          <w:rPr>
            <w:rStyle w:val="af0"/>
          </w:rPr>
          <w:t>2. Структура и содержание ДИСЦИПЛИНЫ</w:t>
        </w:r>
        <w:r>
          <w:rPr>
            <w:webHidden/>
          </w:rPr>
          <w:tab/>
        </w:r>
        <w:r>
          <w:rPr>
            <w:webHidden/>
          </w:rPr>
          <w:fldChar w:fldCharType="begin"/>
        </w:r>
        <w:r>
          <w:rPr>
            <w:webHidden/>
          </w:rPr>
          <w:instrText xml:space="preserve"> PAGEREF _Toc196379202 \h </w:instrText>
        </w:r>
        <w:r>
          <w:rPr>
            <w:webHidden/>
          </w:rPr>
        </w:r>
        <w:r>
          <w:rPr>
            <w:webHidden/>
          </w:rPr>
          <w:fldChar w:fldCharType="separate"/>
        </w:r>
        <w:r w:rsidR="003D4ED4">
          <w:rPr>
            <w:webHidden/>
          </w:rPr>
          <w:t>5</w:t>
        </w:r>
        <w:r>
          <w:rPr>
            <w:webHidden/>
          </w:rPr>
          <w:fldChar w:fldCharType="end"/>
        </w:r>
      </w:hyperlink>
    </w:p>
    <w:p w14:paraId="4F9CCA2B" w14:textId="7098D71F" w:rsidR="003F2427" w:rsidRDefault="003F2427">
      <w:pPr>
        <w:pStyle w:val="21"/>
        <w:rPr>
          <w:rFonts w:asciiTheme="minorHAnsi" w:eastAsiaTheme="minorEastAsia" w:hAnsiTheme="minorHAnsi" w:cstheme="minorBidi"/>
          <w:i w:val="0"/>
          <w:iCs w:val="0"/>
          <w:sz w:val="22"/>
          <w:szCs w:val="22"/>
        </w:rPr>
      </w:pPr>
      <w:hyperlink w:anchor="_Toc196379203" w:history="1">
        <w:r w:rsidRPr="00DA5681">
          <w:rPr>
            <w:rStyle w:val="af0"/>
          </w:rPr>
          <w:t>2.1. Трудоемкость освоения дисциплины</w:t>
        </w:r>
        <w:r>
          <w:rPr>
            <w:webHidden/>
          </w:rPr>
          <w:tab/>
        </w:r>
        <w:r>
          <w:rPr>
            <w:webHidden/>
          </w:rPr>
          <w:fldChar w:fldCharType="begin"/>
        </w:r>
        <w:r>
          <w:rPr>
            <w:webHidden/>
          </w:rPr>
          <w:instrText xml:space="preserve"> PAGEREF _Toc196379203 \h </w:instrText>
        </w:r>
        <w:r>
          <w:rPr>
            <w:webHidden/>
          </w:rPr>
        </w:r>
        <w:r>
          <w:rPr>
            <w:webHidden/>
          </w:rPr>
          <w:fldChar w:fldCharType="separate"/>
        </w:r>
        <w:r w:rsidR="003D4ED4">
          <w:rPr>
            <w:webHidden/>
          </w:rPr>
          <w:t>5</w:t>
        </w:r>
        <w:r>
          <w:rPr>
            <w:webHidden/>
          </w:rPr>
          <w:fldChar w:fldCharType="end"/>
        </w:r>
      </w:hyperlink>
    </w:p>
    <w:p w14:paraId="4D04BCAC" w14:textId="32F2F2BF" w:rsidR="003F2427" w:rsidRDefault="003F2427">
      <w:pPr>
        <w:pStyle w:val="21"/>
        <w:rPr>
          <w:rFonts w:asciiTheme="minorHAnsi" w:eastAsiaTheme="minorEastAsia" w:hAnsiTheme="minorHAnsi" w:cstheme="minorBidi"/>
          <w:i w:val="0"/>
          <w:iCs w:val="0"/>
          <w:sz w:val="22"/>
          <w:szCs w:val="22"/>
        </w:rPr>
      </w:pPr>
      <w:hyperlink w:anchor="_Toc196379204" w:history="1">
        <w:r w:rsidRPr="00DA5681">
          <w:rPr>
            <w:rStyle w:val="af0"/>
          </w:rPr>
          <w:t>2.2. Содержание дисциплины</w:t>
        </w:r>
        <w:r>
          <w:rPr>
            <w:webHidden/>
          </w:rPr>
          <w:tab/>
        </w:r>
        <w:r>
          <w:rPr>
            <w:webHidden/>
          </w:rPr>
          <w:fldChar w:fldCharType="begin"/>
        </w:r>
        <w:r>
          <w:rPr>
            <w:webHidden/>
          </w:rPr>
          <w:instrText xml:space="preserve"> PAGEREF _Toc196379204 \h </w:instrText>
        </w:r>
        <w:r>
          <w:rPr>
            <w:webHidden/>
          </w:rPr>
        </w:r>
        <w:r>
          <w:rPr>
            <w:webHidden/>
          </w:rPr>
          <w:fldChar w:fldCharType="separate"/>
        </w:r>
        <w:r w:rsidR="003D4ED4">
          <w:rPr>
            <w:webHidden/>
          </w:rPr>
          <w:t>6</w:t>
        </w:r>
        <w:r>
          <w:rPr>
            <w:webHidden/>
          </w:rPr>
          <w:fldChar w:fldCharType="end"/>
        </w:r>
      </w:hyperlink>
    </w:p>
    <w:p w14:paraId="49C6DF49" w14:textId="0919C131" w:rsidR="003F2427" w:rsidRDefault="003F2427">
      <w:pPr>
        <w:pStyle w:val="15"/>
        <w:rPr>
          <w:rFonts w:asciiTheme="minorHAnsi" w:eastAsiaTheme="minorEastAsia" w:hAnsiTheme="minorHAnsi" w:cstheme="minorBidi"/>
          <w:b w:val="0"/>
          <w:bCs w:val="0"/>
          <w:lang w:eastAsia="ru-RU"/>
        </w:rPr>
      </w:pPr>
      <w:hyperlink w:anchor="_Toc196379205" w:history="1">
        <w:r w:rsidRPr="00DA5681">
          <w:rPr>
            <w:rStyle w:val="af0"/>
          </w:rPr>
          <w:t>3. Условия реализации ДИСЦИПЛИНЫ</w:t>
        </w:r>
        <w:r>
          <w:rPr>
            <w:webHidden/>
          </w:rPr>
          <w:tab/>
        </w:r>
        <w:r>
          <w:rPr>
            <w:webHidden/>
          </w:rPr>
          <w:fldChar w:fldCharType="begin"/>
        </w:r>
        <w:r>
          <w:rPr>
            <w:webHidden/>
          </w:rPr>
          <w:instrText xml:space="preserve"> PAGEREF _Toc196379205 \h </w:instrText>
        </w:r>
        <w:r>
          <w:rPr>
            <w:webHidden/>
          </w:rPr>
        </w:r>
        <w:r>
          <w:rPr>
            <w:webHidden/>
          </w:rPr>
          <w:fldChar w:fldCharType="separate"/>
        </w:r>
        <w:r w:rsidR="003D4ED4">
          <w:rPr>
            <w:webHidden/>
          </w:rPr>
          <w:t>10</w:t>
        </w:r>
        <w:r>
          <w:rPr>
            <w:webHidden/>
          </w:rPr>
          <w:fldChar w:fldCharType="end"/>
        </w:r>
      </w:hyperlink>
    </w:p>
    <w:p w14:paraId="6D70D453" w14:textId="1149EDE4" w:rsidR="003F2427" w:rsidRDefault="003F2427">
      <w:pPr>
        <w:pStyle w:val="21"/>
        <w:rPr>
          <w:rFonts w:asciiTheme="minorHAnsi" w:eastAsiaTheme="minorEastAsia" w:hAnsiTheme="minorHAnsi" w:cstheme="minorBidi"/>
          <w:i w:val="0"/>
          <w:iCs w:val="0"/>
          <w:sz w:val="22"/>
          <w:szCs w:val="22"/>
        </w:rPr>
      </w:pPr>
      <w:hyperlink w:anchor="_Toc196379206" w:history="1">
        <w:r w:rsidRPr="00DA5681">
          <w:rPr>
            <w:rStyle w:val="af0"/>
          </w:rPr>
          <w:t>3.1. Материально-техническое обеспечение</w:t>
        </w:r>
        <w:r>
          <w:rPr>
            <w:webHidden/>
          </w:rPr>
          <w:tab/>
        </w:r>
        <w:r>
          <w:rPr>
            <w:webHidden/>
          </w:rPr>
          <w:fldChar w:fldCharType="begin"/>
        </w:r>
        <w:r>
          <w:rPr>
            <w:webHidden/>
          </w:rPr>
          <w:instrText xml:space="preserve"> PAGEREF _Toc196379206 \h </w:instrText>
        </w:r>
        <w:r>
          <w:rPr>
            <w:webHidden/>
          </w:rPr>
        </w:r>
        <w:r>
          <w:rPr>
            <w:webHidden/>
          </w:rPr>
          <w:fldChar w:fldCharType="separate"/>
        </w:r>
        <w:r w:rsidR="003D4ED4">
          <w:rPr>
            <w:webHidden/>
          </w:rPr>
          <w:t>10</w:t>
        </w:r>
        <w:r>
          <w:rPr>
            <w:webHidden/>
          </w:rPr>
          <w:fldChar w:fldCharType="end"/>
        </w:r>
      </w:hyperlink>
    </w:p>
    <w:p w14:paraId="1C8E6812" w14:textId="6DB7B33C" w:rsidR="003F2427" w:rsidRDefault="003F2427">
      <w:pPr>
        <w:pStyle w:val="21"/>
        <w:rPr>
          <w:rFonts w:asciiTheme="minorHAnsi" w:eastAsiaTheme="minorEastAsia" w:hAnsiTheme="minorHAnsi" w:cstheme="minorBidi"/>
          <w:i w:val="0"/>
          <w:iCs w:val="0"/>
          <w:sz w:val="22"/>
          <w:szCs w:val="22"/>
        </w:rPr>
      </w:pPr>
      <w:hyperlink w:anchor="_Toc196379207" w:history="1">
        <w:r w:rsidRPr="00DA5681">
          <w:rPr>
            <w:rStyle w:val="af0"/>
          </w:rPr>
          <w:t>3.2. Учебно-методическое обеспечение</w:t>
        </w:r>
        <w:r>
          <w:rPr>
            <w:webHidden/>
          </w:rPr>
          <w:tab/>
        </w:r>
        <w:r>
          <w:rPr>
            <w:webHidden/>
          </w:rPr>
          <w:fldChar w:fldCharType="begin"/>
        </w:r>
        <w:r>
          <w:rPr>
            <w:webHidden/>
          </w:rPr>
          <w:instrText xml:space="preserve"> PAGEREF _Toc196379207 \h </w:instrText>
        </w:r>
        <w:r>
          <w:rPr>
            <w:webHidden/>
          </w:rPr>
        </w:r>
        <w:r>
          <w:rPr>
            <w:webHidden/>
          </w:rPr>
          <w:fldChar w:fldCharType="separate"/>
        </w:r>
        <w:r w:rsidR="003D4ED4">
          <w:rPr>
            <w:webHidden/>
          </w:rPr>
          <w:t>10</w:t>
        </w:r>
        <w:r>
          <w:rPr>
            <w:webHidden/>
          </w:rPr>
          <w:fldChar w:fldCharType="end"/>
        </w:r>
      </w:hyperlink>
    </w:p>
    <w:p w14:paraId="1E3B2E04" w14:textId="030D319F" w:rsidR="003F2427" w:rsidRDefault="003F2427">
      <w:pPr>
        <w:pStyle w:val="15"/>
        <w:rPr>
          <w:rFonts w:asciiTheme="minorHAnsi" w:eastAsiaTheme="minorEastAsia" w:hAnsiTheme="minorHAnsi" w:cstheme="minorBidi"/>
          <w:b w:val="0"/>
          <w:bCs w:val="0"/>
          <w:lang w:eastAsia="ru-RU"/>
        </w:rPr>
      </w:pPr>
      <w:hyperlink w:anchor="_Toc196379208" w:history="1">
        <w:r w:rsidRPr="00DA5681">
          <w:rPr>
            <w:rStyle w:val="af0"/>
          </w:rPr>
          <w:t>4. Контроль и оценка результатов  освоения ДИСЦИПЛИНЫ</w:t>
        </w:r>
        <w:r>
          <w:rPr>
            <w:webHidden/>
          </w:rPr>
          <w:tab/>
        </w:r>
        <w:r>
          <w:rPr>
            <w:webHidden/>
          </w:rPr>
          <w:fldChar w:fldCharType="begin"/>
        </w:r>
        <w:r>
          <w:rPr>
            <w:webHidden/>
          </w:rPr>
          <w:instrText xml:space="preserve"> PAGEREF _Toc196379208 \h </w:instrText>
        </w:r>
        <w:r>
          <w:rPr>
            <w:webHidden/>
          </w:rPr>
        </w:r>
        <w:r>
          <w:rPr>
            <w:webHidden/>
          </w:rPr>
          <w:fldChar w:fldCharType="separate"/>
        </w:r>
        <w:r w:rsidR="003D4ED4">
          <w:rPr>
            <w:webHidden/>
          </w:rPr>
          <w:t>12</w:t>
        </w:r>
        <w:r>
          <w:rPr>
            <w:webHidden/>
          </w:rPr>
          <w:fldChar w:fldCharType="end"/>
        </w:r>
      </w:hyperlink>
    </w:p>
    <w:p w14:paraId="2C3BFB81" w14:textId="77777777" w:rsidR="00973463" w:rsidRPr="00C34FE7" w:rsidRDefault="00973463" w:rsidP="00973463">
      <w:pPr>
        <w:pStyle w:val="1f0"/>
        <w:jc w:val="left"/>
        <w:rPr>
          <w:rFonts w:ascii="Times New Roman" w:hAnsi="Times New Roman"/>
          <w:b w:val="0"/>
          <w:bCs w:val="0"/>
          <w:lang w:val="ru-RU"/>
        </w:rPr>
      </w:pPr>
      <w:r w:rsidRPr="00C34FE7">
        <w:rPr>
          <w:rFonts w:ascii="Times New Roman" w:hAnsi="Times New Roman"/>
          <w:b w:val="0"/>
          <w:bCs w:val="0"/>
          <w:lang w:val="ru-RU"/>
        </w:rPr>
        <w:fldChar w:fldCharType="end"/>
      </w:r>
    </w:p>
    <w:p w14:paraId="142C3EC3" w14:textId="77777777" w:rsidR="00973463" w:rsidRPr="00DF068E" w:rsidRDefault="00973463" w:rsidP="00973463">
      <w:pPr>
        <w:pStyle w:val="1f0"/>
        <w:jc w:val="left"/>
        <w:rPr>
          <w:rFonts w:ascii="Times New Roman" w:hAnsi="Times New Roman"/>
          <w:lang w:val="ru-RU"/>
        </w:rPr>
        <w:sectPr w:rsidR="00973463" w:rsidRPr="00DF068E" w:rsidSect="00502F97">
          <w:headerReference w:type="even" r:id="rId8"/>
          <w:headerReference w:type="default" r:id="rId9"/>
          <w:pgSz w:w="11906" w:h="16838"/>
          <w:pgMar w:top="1134" w:right="567" w:bottom="1134" w:left="1701" w:header="709" w:footer="709" w:gutter="0"/>
          <w:cols w:space="708"/>
          <w:docGrid w:linePitch="360"/>
        </w:sectPr>
      </w:pPr>
    </w:p>
    <w:p w14:paraId="0070697A" w14:textId="77777777" w:rsidR="00973463" w:rsidRPr="00900FFA" w:rsidRDefault="00973463" w:rsidP="0050339B">
      <w:pPr>
        <w:pStyle w:val="1f0"/>
        <w:numPr>
          <w:ilvl w:val="0"/>
          <w:numId w:val="1"/>
        </w:numPr>
        <w:rPr>
          <w:rStyle w:val="afb"/>
          <w:i w:val="0"/>
          <w:iCs/>
        </w:rPr>
      </w:pPr>
      <w:bookmarkStart w:id="32" w:name="_Toc156294566"/>
      <w:bookmarkStart w:id="33" w:name="_Toc171588183"/>
      <w:bookmarkStart w:id="34" w:name="_Toc171588630"/>
      <w:bookmarkStart w:id="35" w:name="_Toc171589069"/>
      <w:bookmarkStart w:id="36" w:name="_Toc171589144"/>
      <w:bookmarkStart w:id="37" w:name="_Toc171589961"/>
      <w:bookmarkStart w:id="38" w:name="_Toc171590024"/>
      <w:bookmarkStart w:id="39" w:name="_Toc171590099"/>
      <w:bookmarkStart w:id="40" w:name="_Toc171590567"/>
      <w:bookmarkStart w:id="41" w:name="_Toc171590975"/>
      <w:bookmarkStart w:id="42" w:name="_Toc171600190"/>
      <w:bookmarkStart w:id="43" w:name="_Toc171600312"/>
      <w:bookmarkStart w:id="44" w:name="_Toc171600434"/>
      <w:bookmarkStart w:id="45" w:name="_Toc171600556"/>
      <w:bookmarkStart w:id="46" w:name="_Toc171600679"/>
      <w:bookmarkStart w:id="47" w:name="_Toc171600827"/>
      <w:bookmarkStart w:id="48" w:name="_Toc171600948"/>
      <w:bookmarkStart w:id="49" w:name="_Toc171601069"/>
      <w:bookmarkStart w:id="50" w:name="_Toc171601190"/>
      <w:bookmarkStart w:id="51" w:name="_Toc171601311"/>
      <w:bookmarkStart w:id="52" w:name="_Toc196379199"/>
      <w:bookmarkStart w:id="53" w:name="_Toc196381636"/>
      <w:r w:rsidRPr="00A07404">
        <w:rPr>
          <w:rStyle w:val="afb"/>
          <w:i w:val="0"/>
          <w:iCs/>
        </w:rPr>
        <w:lastRenderedPageBreak/>
        <w:t>Общая характеристика</w:t>
      </w:r>
      <w:bookmarkEnd w:id="8"/>
      <w:bookmarkEnd w:id="9"/>
      <w:bookmarkEnd w:id="10"/>
      <w:bookmarkEnd w:id="32"/>
      <w:r w:rsidRPr="00A07404">
        <w:rPr>
          <w:rStyle w:val="afb"/>
          <w:i w:val="0"/>
          <w:iCs/>
        </w:rPr>
        <w:t xml:space="preserve"> </w:t>
      </w:r>
      <w:r w:rsidRPr="00900FFA">
        <w:rPr>
          <w:rStyle w:val="afb"/>
          <w:i w:val="0"/>
          <w:iCs/>
        </w:rPr>
        <w:t>РАБОЧЕЙ ПРОГРАММЫ УЧЕБНОЙ ДИСЦИПЛИНЫ</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738B2E5B" w14:textId="77777777" w:rsidR="00973463" w:rsidRPr="00900FFA" w:rsidRDefault="00973463" w:rsidP="00973463">
      <w:pPr>
        <w:pStyle w:val="1e"/>
        <w:ind w:left="720"/>
        <w:jc w:val="center"/>
        <w:rPr>
          <w:rFonts w:eastAsia="Segoe UI"/>
          <w:lang w:val="ru-RU"/>
        </w:rPr>
      </w:pPr>
      <w:r>
        <w:rPr>
          <w:rFonts w:eastAsia="Segoe UI"/>
          <w:lang w:val="ru-RU"/>
        </w:rPr>
        <w:t>«</w:t>
      </w:r>
      <w:r w:rsidRPr="00BF11F6">
        <w:rPr>
          <w:rFonts w:eastAsia="Segoe UI"/>
          <w:b/>
          <w:bCs/>
          <w:lang w:val="ru-RU"/>
        </w:rPr>
        <w:t>СГ.01 История России</w:t>
      </w:r>
      <w:r w:rsidRPr="00900FFA">
        <w:rPr>
          <w:rFonts w:eastAsia="Segoe UI"/>
          <w:lang w:val="ru-RU"/>
        </w:rPr>
        <w:t>»</w:t>
      </w:r>
    </w:p>
    <w:p w14:paraId="3D7E4C60" w14:textId="77777777" w:rsidR="00973463" w:rsidRPr="00021F3A" w:rsidRDefault="00973463" w:rsidP="00973463">
      <w:pPr>
        <w:pStyle w:val="1e"/>
        <w:ind w:left="720"/>
        <w:jc w:val="center"/>
        <w:rPr>
          <w:rFonts w:eastAsia="Segoe UI"/>
          <w:vertAlign w:val="superscript"/>
          <w:lang w:val="ru-RU"/>
        </w:rPr>
      </w:pPr>
    </w:p>
    <w:p w14:paraId="3144D2DF" w14:textId="77777777" w:rsidR="00973463" w:rsidRPr="00676953" w:rsidRDefault="00973463" w:rsidP="00973463">
      <w:pPr>
        <w:pStyle w:val="114"/>
        <w:rPr>
          <w:rFonts w:ascii="Times New Roman" w:hAnsi="Times New Roman"/>
        </w:rPr>
      </w:pPr>
      <w:bookmarkStart w:id="54" w:name="_Toc150695623"/>
      <w:bookmarkStart w:id="55" w:name="_Toc156294567"/>
      <w:bookmarkStart w:id="56" w:name="_Toc171588184"/>
      <w:bookmarkStart w:id="57" w:name="_Toc171588631"/>
      <w:bookmarkStart w:id="58" w:name="_Toc171589070"/>
      <w:bookmarkStart w:id="59" w:name="_Toc171589145"/>
      <w:bookmarkStart w:id="60" w:name="_Toc171589962"/>
      <w:bookmarkStart w:id="61" w:name="_Toc171590025"/>
      <w:bookmarkStart w:id="62" w:name="_Toc171590100"/>
      <w:bookmarkStart w:id="63" w:name="_Toc171590568"/>
      <w:bookmarkStart w:id="64" w:name="_Toc171590976"/>
      <w:bookmarkStart w:id="65" w:name="_Toc171600191"/>
      <w:bookmarkStart w:id="66" w:name="_Toc171600313"/>
      <w:bookmarkStart w:id="67" w:name="_Toc171600435"/>
      <w:bookmarkStart w:id="68" w:name="_Toc171600557"/>
      <w:bookmarkStart w:id="69" w:name="_Toc171600680"/>
      <w:bookmarkStart w:id="70" w:name="_Toc171600828"/>
      <w:bookmarkStart w:id="71" w:name="_Toc171600949"/>
      <w:bookmarkStart w:id="72" w:name="_Toc171601070"/>
      <w:bookmarkStart w:id="73" w:name="_Toc171601191"/>
      <w:bookmarkStart w:id="74" w:name="_Toc171601312"/>
      <w:bookmarkStart w:id="75" w:name="_Toc196379200"/>
      <w:bookmarkStart w:id="76" w:name="_Toc196381637"/>
      <w:r w:rsidRPr="00EA6E1D">
        <w:rPr>
          <w:rFonts w:ascii="Times New Roman" w:hAnsi="Times New Roman"/>
        </w:rPr>
        <w:t xml:space="preserve">1.1. Цель и место </w:t>
      </w:r>
      <w:bookmarkEnd w:id="54"/>
      <w:r w:rsidRPr="00676953">
        <w:rPr>
          <w:rFonts w:ascii="Times New Roman" w:hAnsi="Times New Roman"/>
        </w:rPr>
        <w:t>дисциплины в структуре образовательной программы</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385A803E" w14:textId="77777777" w:rsidR="00973463" w:rsidRPr="00676953" w:rsidRDefault="00973463" w:rsidP="00973463">
      <w:pPr>
        <w:suppressAutoHyphens/>
        <w:spacing w:line="276" w:lineRule="auto"/>
        <w:ind w:firstLine="709"/>
        <w:jc w:val="both"/>
        <w:rPr>
          <w:rFonts w:ascii="Times New Roman" w:eastAsia="Times New Roman" w:hAnsi="Times New Roman" w:cs="Times New Roman"/>
          <w:sz w:val="24"/>
          <w:szCs w:val="24"/>
          <w:lang w:eastAsia="ru-RU"/>
        </w:rPr>
      </w:pPr>
      <w:r w:rsidRPr="00676953">
        <w:rPr>
          <w:rFonts w:ascii="Times New Roman" w:eastAsia="Times New Roman" w:hAnsi="Times New Roman" w:cs="Times New Roman"/>
          <w:sz w:val="24"/>
          <w:szCs w:val="24"/>
          <w:lang w:eastAsia="ru-RU"/>
        </w:rPr>
        <w:t xml:space="preserve">Цель дисциплины </w:t>
      </w:r>
      <w:r w:rsidRPr="00676953">
        <w:rPr>
          <w:rFonts w:ascii="Times New Roman" w:hAnsi="Times New Roman"/>
        </w:rPr>
        <w:t>«СГ.01 История России»</w:t>
      </w:r>
      <w:r w:rsidRPr="00676953">
        <w:rPr>
          <w:rFonts w:ascii="Times New Roman" w:eastAsia="Times New Roman" w:hAnsi="Times New Roman" w:cs="Times New Roman"/>
          <w:sz w:val="24"/>
          <w:szCs w:val="24"/>
          <w:lang w:eastAsia="ru-RU"/>
        </w:rPr>
        <w:t xml:space="preserve">: </w:t>
      </w:r>
      <w:r w:rsidRPr="00676953">
        <w:rPr>
          <w:rFonts w:ascii="Times New Roman" w:eastAsia="Times New Roman" w:hAnsi="Times New Roman" w:cs="Times New Roman"/>
          <w:iCs/>
          <w:sz w:val="24"/>
          <w:szCs w:val="24"/>
          <w:lang w:eastAsia="ru-RU"/>
        </w:rPr>
        <w:t>расширение и углубление знаний обучающихся в области отечественной истории, развитие аналитического мышления, навыков публичных выступлений и дискуссий</w:t>
      </w:r>
      <w:r w:rsidRPr="00676953">
        <w:rPr>
          <w:rFonts w:ascii="Times New Roman" w:eastAsia="Times New Roman" w:hAnsi="Times New Roman"/>
          <w:bCs/>
          <w:iCs/>
          <w:sz w:val="24"/>
          <w:szCs w:val="24"/>
          <w:lang w:eastAsia="ru-RU"/>
        </w:rPr>
        <w:t>.</w:t>
      </w:r>
    </w:p>
    <w:p w14:paraId="02F68C17" w14:textId="77777777" w:rsidR="00973463" w:rsidRDefault="00973463" w:rsidP="00973463">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w:t>
      </w:r>
      <w:r w:rsidRPr="00676953">
        <w:rPr>
          <w:rFonts w:ascii="Times New Roman" w:hAnsi="Times New Roman" w:cs="Times New Roman"/>
          <w:sz w:val="24"/>
          <w:szCs w:val="24"/>
        </w:rPr>
        <w:t>СГ.01 История России</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676953">
        <w:rPr>
          <w:rFonts w:ascii="Times New Roman" w:hAnsi="Times New Roman" w:cs="Times New Roman"/>
          <w:sz w:val="24"/>
          <w:szCs w:val="24"/>
        </w:rPr>
        <w:t>включена в обязательную часть общепрофессионального цикла образовательной программы.</w:t>
      </w:r>
    </w:p>
    <w:p w14:paraId="4768FF5C" w14:textId="77777777" w:rsidR="00973463" w:rsidRPr="00900FFA" w:rsidRDefault="00973463" w:rsidP="00973463">
      <w:pPr>
        <w:suppressAutoHyphens/>
        <w:spacing w:line="276" w:lineRule="auto"/>
        <w:ind w:firstLine="709"/>
        <w:jc w:val="both"/>
        <w:rPr>
          <w:rFonts w:ascii="Times New Roman" w:hAnsi="Times New Roman" w:cs="Times New Roman"/>
          <w:color w:val="0070C0"/>
          <w:sz w:val="24"/>
          <w:szCs w:val="24"/>
        </w:rPr>
      </w:pPr>
    </w:p>
    <w:p w14:paraId="22193E53" w14:textId="77777777" w:rsidR="00973463" w:rsidRPr="00EA6E1D" w:rsidRDefault="00973463" w:rsidP="00973463">
      <w:pPr>
        <w:pStyle w:val="114"/>
        <w:spacing w:after="0"/>
        <w:rPr>
          <w:rFonts w:ascii="Times New Roman" w:hAnsi="Times New Roman"/>
        </w:rPr>
      </w:pPr>
      <w:bookmarkStart w:id="77" w:name="_Toc156294568"/>
      <w:bookmarkStart w:id="78" w:name="_Toc171588185"/>
      <w:bookmarkStart w:id="79" w:name="_Toc171588632"/>
      <w:bookmarkStart w:id="80" w:name="_Toc171589071"/>
      <w:bookmarkStart w:id="81" w:name="_Toc171589146"/>
      <w:bookmarkStart w:id="82" w:name="_Toc171589963"/>
      <w:bookmarkStart w:id="83" w:name="_Toc171590026"/>
      <w:bookmarkStart w:id="84" w:name="_Toc171590101"/>
      <w:bookmarkStart w:id="85" w:name="_Toc171590569"/>
      <w:bookmarkStart w:id="86" w:name="_Toc171590977"/>
      <w:bookmarkStart w:id="87" w:name="_Toc171600192"/>
      <w:bookmarkStart w:id="88" w:name="_Toc171600314"/>
      <w:bookmarkStart w:id="89" w:name="_Toc171600436"/>
      <w:bookmarkStart w:id="90" w:name="_Toc171600558"/>
      <w:bookmarkStart w:id="91" w:name="_Toc171600681"/>
      <w:bookmarkStart w:id="92" w:name="_Toc171600829"/>
      <w:bookmarkStart w:id="93" w:name="_Toc171600950"/>
      <w:bookmarkStart w:id="94" w:name="_Toc171601071"/>
      <w:bookmarkStart w:id="95" w:name="_Toc171601192"/>
      <w:bookmarkStart w:id="96" w:name="_Toc171601313"/>
      <w:bookmarkStart w:id="97" w:name="_Toc196379201"/>
      <w:bookmarkStart w:id="98" w:name="_Toc196381638"/>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3D78AEB9" w14:textId="77777777" w:rsidR="00973463" w:rsidRDefault="00973463" w:rsidP="00973463">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61"/>
        <w:gridCol w:w="4004"/>
        <w:gridCol w:w="3969"/>
      </w:tblGrid>
      <w:tr w:rsidR="0044772D" w:rsidRPr="00F617BE" w14:paraId="67E62026" w14:textId="77777777" w:rsidTr="004E190F">
        <w:trPr>
          <w:trHeight w:val="649"/>
        </w:trPr>
        <w:tc>
          <w:tcPr>
            <w:tcW w:w="1661" w:type="dxa"/>
            <w:tcBorders>
              <w:top w:val="single" w:sz="4" w:space="0" w:color="000000"/>
              <w:left w:val="single" w:sz="4" w:space="0" w:color="000000"/>
              <w:bottom w:val="single" w:sz="4" w:space="0" w:color="000000"/>
              <w:right w:val="single" w:sz="4" w:space="0" w:color="000000"/>
            </w:tcBorders>
          </w:tcPr>
          <w:p w14:paraId="07AF1F01" w14:textId="77777777" w:rsidR="0044772D" w:rsidRPr="00F617BE" w:rsidRDefault="0044772D" w:rsidP="004E190F">
            <w:pPr>
              <w:widowControl w:val="0"/>
              <w:jc w:val="center"/>
              <w:rPr>
                <w:rFonts w:ascii="Times New Roman" w:eastAsia="Courier New" w:hAnsi="Times New Roman" w:cs="Courier New"/>
                <w:b/>
                <w:color w:val="000000"/>
                <w:sz w:val="24"/>
                <w:szCs w:val="24"/>
                <w:lang w:bidi="ru-RU"/>
              </w:rPr>
            </w:pPr>
            <w:r w:rsidRPr="00F617BE">
              <w:rPr>
                <w:rFonts w:ascii="Times New Roman" w:eastAsia="Courier New" w:hAnsi="Times New Roman" w:cs="Courier New"/>
                <w:b/>
                <w:color w:val="000000"/>
                <w:sz w:val="24"/>
                <w:szCs w:val="24"/>
                <w:lang w:bidi="ru-RU"/>
              </w:rPr>
              <w:t xml:space="preserve">Коды </w:t>
            </w:r>
          </w:p>
          <w:p w14:paraId="64451B7D" w14:textId="77777777" w:rsidR="0044772D" w:rsidRPr="00F617BE" w:rsidRDefault="0044772D" w:rsidP="004E190F">
            <w:pPr>
              <w:widowControl w:val="0"/>
              <w:jc w:val="center"/>
              <w:rPr>
                <w:rFonts w:ascii="Times New Roman" w:eastAsia="Courier New" w:hAnsi="Times New Roman" w:cs="Courier New"/>
                <w:b/>
                <w:color w:val="000000"/>
                <w:sz w:val="24"/>
                <w:szCs w:val="24"/>
                <w:lang w:bidi="ru-RU"/>
              </w:rPr>
            </w:pPr>
            <w:r w:rsidRPr="00F617BE">
              <w:rPr>
                <w:rFonts w:ascii="Times New Roman" w:eastAsia="Courier New" w:hAnsi="Times New Roman" w:cs="Courier New"/>
                <w:b/>
                <w:color w:val="000000"/>
                <w:sz w:val="24"/>
                <w:szCs w:val="24"/>
                <w:lang w:bidi="ru-RU"/>
              </w:rPr>
              <w:t>ОК, ПК</w:t>
            </w:r>
          </w:p>
        </w:tc>
        <w:tc>
          <w:tcPr>
            <w:tcW w:w="4004" w:type="dxa"/>
            <w:tcBorders>
              <w:top w:val="single" w:sz="4" w:space="0" w:color="000000"/>
              <w:left w:val="single" w:sz="4" w:space="0" w:color="000000"/>
              <w:bottom w:val="single" w:sz="4" w:space="0" w:color="000000"/>
              <w:right w:val="single" w:sz="4" w:space="0" w:color="000000"/>
            </w:tcBorders>
          </w:tcPr>
          <w:p w14:paraId="4A3C781B" w14:textId="77777777" w:rsidR="0044772D" w:rsidRPr="00F617BE" w:rsidRDefault="0044772D" w:rsidP="004E190F">
            <w:pPr>
              <w:widowControl w:val="0"/>
              <w:jc w:val="center"/>
              <w:rPr>
                <w:rFonts w:ascii="Times New Roman" w:eastAsia="Courier New" w:hAnsi="Times New Roman" w:cs="Courier New"/>
                <w:b/>
                <w:color w:val="000000"/>
                <w:sz w:val="24"/>
                <w:szCs w:val="24"/>
                <w:lang w:bidi="ru-RU"/>
              </w:rPr>
            </w:pPr>
            <w:r w:rsidRPr="00F617BE">
              <w:rPr>
                <w:rFonts w:ascii="Times New Roman" w:eastAsia="Courier New" w:hAnsi="Times New Roman" w:cs="Courier New"/>
                <w:b/>
                <w:color w:val="000000"/>
                <w:sz w:val="24"/>
                <w:szCs w:val="24"/>
                <w:lang w:bidi="ru-RU"/>
              </w:rPr>
              <w:t>Умения</w:t>
            </w:r>
          </w:p>
        </w:tc>
        <w:tc>
          <w:tcPr>
            <w:tcW w:w="3969" w:type="dxa"/>
            <w:tcBorders>
              <w:top w:val="single" w:sz="4" w:space="0" w:color="000000"/>
              <w:left w:val="single" w:sz="4" w:space="0" w:color="000000"/>
              <w:bottom w:val="single" w:sz="4" w:space="0" w:color="000000"/>
              <w:right w:val="single" w:sz="4" w:space="0" w:color="000000"/>
            </w:tcBorders>
          </w:tcPr>
          <w:p w14:paraId="0CD87AA7" w14:textId="77777777" w:rsidR="0044772D" w:rsidRPr="00F617BE" w:rsidRDefault="0044772D" w:rsidP="004E190F">
            <w:pPr>
              <w:widowControl w:val="0"/>
              <w:jc w:val="center"/>
              <w:rPr>
                <w:rFonts w:ascii="Times New Roman" w:eastAsia="Courier New" w:hAnsi="Times New Roman" w:cs="Courier New"/>
                <w:b/>
                <w:color w:val="000000"/>
                <w:sz w:val="24"/>
                <w:szCs w:val="24"/>
                <w:lang w:bidi="ru-RU"/>
              </w:rPr>
            </w:pPr>
            <w:r w:rsidRPr="00F617BE">
              <w:rPr>
                <w:rFonts w:ascii="Times New Roman" w:eastAsia="Courier New" w:hAnsi="Times New Roman" w:cs="Courier New"/>
                <w:b/>
                <w:color w:val="000000"/>
                <w:sz w:val="24"/>
                <w:szCs w:val="24"/>
                <w:lang w:bidi="ru-RU"/>
              </w:rPr>
              <w:t>Знания</w:t>
            </w:r>
          </w:p>
        </w:tc>
      </w:tr>
      <w:tr w:rsidR="0044772D" w:rsidRPr="00F617BE" w14:paraId="19F74573" w14:textId="77777777" w:rsidTr="004E190F">
        <w:trPr>
          <w:trHeight w:val="212"/>
        </w:trPr>
        <w:tc>
          <w:tcPr>
            <w:tcW w:w="1661" w:type="dxa"/>
            <w:tcBorders>
              <w:top w:val="single" w:sz="4" w:space="0" w:color="000000"/>
              <w:left w:val="single" w:sz="4" w:space="0" w:color="000000"/>
              <w:bottom w:val="single" w:sz="4" w:space="0" w:color="000000"/>
              <w:right w:val="single" w:sz="4" w:space="0" w:color="000000"/>
            </w:tcBorders>
          </w:tcPr>
          <w:p w14:paraId="026C3696" w14:textId="77777777" w:rsidR="0044772D" w:rsidRPr="00955ED6" w:rsidRDefault="0044772D" w:rsidP="004E190F">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ourier New" w:hAnsi="Times New Roman" w:cs="Courier New"/>
                <w:color w:val="000000"/>
                <w:sz w:val="24"/>
                <w:szCs w:val="24"/>
                <w:lang w:bidi="ru-RU"/>
              </w:rPr>
            </w:pPr>
            <w:r w:rsidRPr="00955ED6">
              <w:rPr>
                <w:rFonts w:ascii="Times New Roman" w:eastAsia="Courier New" w:hAnsi="Times New Roman" w:cs="Courier New"/>
                <w:color w:val="000000"/>
                <w:sz w:val="24"/>
                <w:szCs w:val="24"/>
                <w:lang w:bidi="ru-RU"/>
              </w:rPr>
              <w:t xml:space="preserve">ОК 02, </w:t>
            </w:r>
          </w:p>
          <w:p w14:paraId="0C76D7BC" w14:textId="77777777" w:rsidR="0044772D" w:rsidRPr="00955ED6" w:rsidRDefault="0044772D" w:rsidP="004E190F">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ourier New" w:hAnsi="Times New Roman" w:cs="Courier New"/>
                <w:color w:val="000000"/>
                <w:sz w:val="24"/>
                <w:szCs w:val="24"/>
                <w:lang w:bidi="ru-RU"/>
              </w:rPr>
            </w:pPr>
            <w:r w:rsidRPr="00955ED6">
              <w:rPr>
                <w:rFonts w:ascii="Times New Roman" w:eastAsia="Courier New" w:hAnsi="Times New Roman" w:cs="Courier New"/>
                <w:color w:val="000000"/>
                <w:sz w:val="24"/>
                <w:szCs w:val="24"/>
                <w:lang w:bidi="ru-RU"/>
              </w:rPr>
              <w:t xml:space="preserve">ОК 05, </w:t>
            </w:r>
          </w:p>
          <w:p w14:paraId="463F0677" w14:textId="77777777" w:rsidR="0044772D" w:rsidRPr="00955ED6" w:rsidRDefault="0044772D" w:rsidP="004E190F">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ourier New" w:hAnsi="Times New Roman" w:cs="Courier New"/>
                <w:color w:val="000000"/>
                <w:sz w:val="24"/>
                <w:szCs w:val="24"/>
                <w:lang w:bidi="ru-RU"/>
              </w:rPr>
            </w:pPr>
            <w:r w:rsidRPr="00955ED6">
              <w:rPr>
                <w:rFonts w:ascii="Times New Roman" w:eastAsia="Courier New" w:hAnsi="Times New Roman" w:cs="Courier New"/>
                <w:color w:val="000000"/>
                <w:sz w:val="24"/>
                <w:szCs w:val="24"/>
                <w:lang w:bidi="ru-RU"/>
              </w:rPr>
              <w:t xml:space="preserve">ОК 06, </w:t>
            </w:r>
          </w:p>
          <w:p w14:paraId="7AE7D26B" w14:textId="77777777" w:rsidR="0044772D" w:rsidRPr="00F617BE" w:rsidRDefault="0044772D" w:rsidP="004E190F">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ourier New" w:hAnsi="Times New Roman" w:cs="Courier New"/>
                <w:color w:val="000000"/>
                <w:sz w:val="24"/>
                <w:szCs w:val="24"/>
                <w:lang w:bidi="ru-RU"/>
              </w:rPr>
            </w:pPr>
            <w:r w:rsidRPr="00955ED6">
              <w:rPr>
                <w:rFonts w:ascii="Times New Roman" w:eastAsia="Courier New" w:hAnsi="Times New Roman" w:cs="Courier New"/>
                <w:color w:val="000000"/>
                <w:sz w:val="24"/>
                <w:szCs w:val="24"/>
                <w:lang w:bidi="ru-RU"/>
              </w:rPr>
              <w:t xml:space="preserve">ОК 09 </w:t>
            </w:r>
          </w:p>
        </w:tc>
        <w:tc>
          <w:tcPr>
            <w:tcW w:w="4004" w:type="dxa"/>
            <w:tcBorders>
              <w:top w:val="single" w:sz="4" w:space="0" w:color="000000"/>
              <w:left w:val="single" w:sz="4" w:space="0" w:color="000000"/>
              <w:bottom w:val="single" w:sz="4" w:space="0" w:color="000000"/>
              <w:right w:val="single" w:sz="4" w:space="0" w:color="000000"/>
            </w:tcBorders>
          </w:tcPr>
          <w:p w14:paraId="2A804391" w14:textId="77777777" w:rsidR="0044772D" w:rsidRPr="00F617BE" w:rsidRDefault="0044772D" w:rsidP="004E190F">
            <w:pPr>
              <w:widowControl w:val="0"/>
              <w:jc w:val="both"/>
              <w:rPr>
                <w:rFonts w:ascii="Times New Roman" w:eastAsia="Courier New" w:hAnsi="Times New Roman" w:cs="Courier New"/>
                <w:color w:val="000000"/>
                <w:sz w:val="24"/>
                <w:szCs w:val="24"/>
                <w:lang w:bidi="ru-RU"/>
              </w:rPr>
            </w:pPr>
            <w:r w:rsidRPr="00F617BE">
              <w:rPr>
                <w:rFonts w:ascii="Times New Roman" w:eastAsia="Courier New" w:hAnsi="Times New Roman" w:cs="Courier New"/>
                <w:color w:val="000000"/>
                <w:sz w:val="24"/>
                <w:szCs w:val="24"/>
                <w:lang w:bidi="ru-RU"/>
              </w:rPr>
              <w:t xml:space="preserve">Должен уметь: </w:t>
            </w:r>
          </w:p>
          <w:p w14:paraId="15ACCC59" w14:textId="77777777" w:rsidR="0044772D" w:rsidRPr="00F617BE" w:rsidRDefault="0044772D" w:rsidP="00760244">
            <w:pPr>
              <w:widowControl w:val="0"/>
              <w:numPr>
                <w:ilvl w:val="0"/>
                <w:numId w:val="44"/>
              </w:numPr>
              <w:ind w:left="0" w:firstLine="0"/>
              <w:jc w:val="both"/>
              <w:rPr>
                <w:rFonts w:ascii="Times New Roman" w:eastAsia="Courier New" w:hAnsi="Times New Roman" w:cs="Courier New"/>
                <w:color w:val="000000"/>
                <w:sz w:val="24"/>
                <w:szCs w:val="24"/>
                <w:lang w:bidi="ru-RU"/>
              </w:rPr>
            </w:pPr>
            <w:r w:rsidRPr="00F617BE">
              <w:rPr>
                <w:rFonts w:ascii="Times New Roman" w:eastAsia="Courier New" w:hAnsi="Times New Roman" w:cs="Courier New"/>
                <w:color w:val="000000"/>
                <w:sz w:val="24"/>
                <w:szCs w:val="24"/>
                <w:lang w:bidi="ru-RU"/>
              </w:rPr>
              <w:t>выделять факторы, определившие уникальность становления духовно-нравственных ценностей в России;</w:t>
            </w:r>
          </w:p>
          <w:p w14:paraId="21282E6D" w14:textId="77777777" w:rsidR="0044772D" w:rsidRPr="00F617BE" w:rsidRDefault="0044772D" w:rsidP="00760244">
            <w:pPr>
              <w:widowControl w:val="0"/>
              <w:numPr>
                <w:ilvl w:val="0"/>
                <w:numId w:val="45"/>
              </w:numPr>
              <w:ind w:left="0" w:firstLine="0"/>
              <w:jc w:val="both"/>
              <w:rPr>
                <w:rFonts w:ascii="Times New Roman" w:eastAsia="Courier New" w:hAnsi="Times New Roman" w:cs="Courier New"/>
                <w:i/>
                <w:color w:val="000000"/>
                <w:sz w:val="24"/>
                <w:szCs w:val="24"/>
                <w:lang w:bidi="ru-RU"/>
              </w:rPr>
            </w:pPr>
            <w:r w:rsidRPr="00F617BE">
              <w:rPr>
                <w:rFonts w:ascii="Times New Roman" w:eastAsia="Courier New" w:hAnsi="Times New Roman" w:cs="Courier New"/>
                <w:color w:val="000000"/>
                <w:sz w:val="24"/>
                <w:szCs w:val="24"/>
                <w:lang w:bidi="ru-RU"/>
              </w:rPr>
              <w:t>анализировать, характеризовать, выделять причинно-следственные связи и пространственно-временные характеристики исторических событий, явлений, процессов с времен образования Древнерусского государства до настоящего времени;</w:t>
            </w:r>
          </w:p>
          <w:p w14:paraId="1D89D900" w14:textId="77777777" w:rsidR="0044772D" w:rsidRPr="00F617BE" w:rsidRDefault="0044772D" w:rsidP="00760244">
            <w:pPr>
              <w:widowControl w:val="0"/>
              <w:numPr>
                <w:ilvl w:val="0"/>
                <w:numId w:val="44"/>
              </w:numPr>
              <w:ind w:left="0" w:firstLine="0"/>
              <w:jc w:val="both"/>
              <w:rPr>
                <w:rFonts w:ascii="Times New Roman" w:eastAsia="Courier New" w:hAnsi="Times New Roman" w:cs="Courier New"/>
                <w:color w:val="000000"/>
                <w:sz w:val="24"/>
                <w:szCs w:val="24"/>
                <w:lang w:bidi="ru-RU"/>
              </w:rPr>
            </w:pPr>
            <w:r w:rsidRPr="00F617BE">
              <w:rPr>
                <w:rFonts w:ascii="Times New Roman" w:eastAsia="Courier New" w:hAnsi="Times New Roman" w:cs="Courier New"/>
                <w:color w:val="000000"/>
                <w:sz w:val="24"/>
                <w:szCs w:val="24"/>
                <w:lang w:bidi="ru-RU"/>
              </w:rPr>
              <w:t>анализировать историческую информацию, руководствуясь принципами научной объективности и достоверности, с целью формирования научно обоснованного понимания прошлого и настоящего России;</w:t>
            </w:r>
          </w:p>
          <w:p w14:paraId="4C56A0D4" w14:textId="77777777" w:rsidR="0044772D" w:rsidRPr="00F617BE" w:rsidRDefault="0044772D" w:rsidP="00760244">
            <w:pPr>
              <w:widowControl w:val="0"/>
              <w:numPr>
                <w:ilvl w:val="0"/>
                <w:numId w:val="44"/>
              </w:numPr>
              <w:ind w:left="0" w:firstLine="0"/>
              <w:jc w:val="both"/>
              <w:rPr>
                <w:rFonts w:ascii="Times New Roman" w:eastAsia="Courier New" w:hAnsi="Times New Roman" w:cs="Courier New"/>
                <w:color w:val="000000"/>
                <w:sz w:val="24"/>
                <w:szCs w:val="24"/>
                <w:lang w:bidi="ru-RU"/>
              </w:rPr>
            </w:pPr>
            <w:r w:rsidRPr="00F617BE">
              <w:rPr>
                <w:rFonts w:ascii="Times New Roman" w:eastAsia="Courier New" w:hAnsi="Times New Roman" w:cs="Courier New"/>
                <w:color w:val="000000"/>
                <w:sz w:val="24"/>
                <w:szCs w:val="24"/>
                <w:lang w:bidi="ru-RU"/>
              </w:rPr>
              <w:t>защищать историческую правду, не допускать умаления подвига российского народа по защите Отечества;</w:t>
            </w:r>
          </w:p>
          <w:p w14:paraId="3264B7F6" w14:textId="77777777" w:rsidR="0044772D" w:rsidRPr="00F617BE" w:rsidRDefault="0044772D" w:rsidP="00760244">
            <w:pPr>
              <w:widowControl w:val="0"/>
              <w:numPr>
                <w:ilvl w:val="0"/>
                <w:numId w:val="44"/>
              </w:numPr>
              <w:ind w:left="0" w:firstLine="0"/>
              <w:jc w:val="both"/>
              <w:rPr>
                <w:rFonts w:ascii="Times New Roman" w:eastAsia="Courier New" w:hAnsi="Times New Roman" w:cs="Courier New"/>
                <w:color w:val="000000"/>
                <w:sz w:val="24"/>
                <w:szCs w:val="24"/>
                <w:lang w:bidi="ru-RU"/>
              </w:rPr>
            </w:pPr>
            <w:r w:rsidRPr="00F617BE">
              <w:rPr>
                <w:rFonts w:ascii="Times New Roman" w:eastAsia="Courier New" w:hAnsi="Times New Roman" w:cs="Courier New"/>
                <w:color w:val="000000"/>
                <w:sz w:val="24"/>
                <w:szCs w:val="24"/>
                <w:lang w:bidi="ru-RU"/>
              </w:rPr>
              <w:t>демонстрировать готовность противостоять фальсификациям российской истории;</w:t>
            </w:r>
          </w:p>
          <w:p w14:paraId="5CF23521" w14:textId="77777777" w:rsidR="0044772D" w:rsidRPr="00F617BE" w:rsidRDefault="0044772D" w:rsidP="004E190F">
            <w:pPr>
              <w:widowControl w:val="0"/>
              <w:jc w:val="both"/>
              <w:rPr>
                <w:rFonts w:ascii="Times New Roman" w:eastAsia="Courier New" w:hAnsi="Times New Roman" w:cs="Courier New"/>
                <w:color w:val="000000"/>
                <w:sz w:val="24"/>
                <w:szCs w:val="24"/>
                <w:lang w:bidi="ru-RU"/>
              </w:rPr>
            </w:pPr>
            <w:r w:rsidRPr="00F617BE">
              <w:rPr>
                <w:rFonts w:ascii="Times New Roman" w:eastAsia="Courier New" w:hAnsi="Times New Roman" w:cs="Courier New"/>
                <w:color w:val="000000"/>
                <w:sz w:val="24"/>
                <w:szCs w:val="24"/>
                <w:lang w:bidi="ru-RU"/>
              </w:rPr>
              <w:t>- демонстрировать уважительное отношение к историческому наследию и социокультурным традициям Российского государства</w:t>
            </w:r>
          </w:p>
        </w:tc>
        <w:tc>
          <w:tcPr>
            <w:tcW w:w="3969" w:type="dxa"/>
            <w:tcBorders>
              <w:top w:val="single" w:sz="4" w:space="0" w:color="000000"/>
              <w:left w:val="single" w:sz="4" w:space="0" w:color="000000"/>
              <w:bottom w:val="single" w:sz="4" w:space="0" w:color="000000"/>
              <w:right w:val="single" w:sz="4" w:space="0" w:color="000000"/>
            </w:tcBorders>
          </w:tcPr>
          <w:p w14:paraId="52ED07E2" w14:textId="77777777" w:rsidR="0044772D" w:rsidRPr="00F617BE" w:rsidRDefault="0044772D" w:rsidP="004E190F">
            <w:pPr>
              <w:widowControl w:val="0"/>
              <w:autoSpaceDE w:val="0"/>
              <w:autoSpaceDN w:val="0"/>
              <w:ind w:right="98"/>
              <w:jc w:val="both"/>
              <w:rPr>
                <w:rFonts w:ascii="Times New Roman" w:hAnsi="Times New Roman"/>
                <w:sz w:val="24"/>
                <w:u w:val="single"/>
              </w:rPr>
            </w:pPr>
            <w:r w:rsidRPr="00F617BE">
              <w:rPr>
                <w:rFonts w:ascii="Times New Roman" w:hAnsi="Times New Roman"/>
                <w:sz w:val="24"/>
                <w:u w:val="single"/>
              </w:rPr>
              <w:t>Должен знать:</w:t>
            </w:r>
          </w:p>
          <w:p w14:paraId="6A543B39" w14:textId="77777777" w:rsidR="0044772D" w:rsidRPr="00F617BE" w:rsidRDefault="0044772D" w:rsidP="00760244">
            <w:pPr>
              <w:widowControl w:val="0"/>
              <w:numPr>
                <w:ilvl w:val="0"/>
                <w:numId w:val="46"/>
              </w:numPr>
              <w:ind w:left="0" w:firstLine="0"/>
              <w:jc w:val="both"/>
              <w:rPr>
                <w:rFonts w:ascii="Times New Roman" w:hAnsi="Times New Roman"/>
                <w:sz w:val="24"/>
              </w:rPr>
            </w:pPr>
            <w:r w:rsidRPr="00F617BE">
              <w:rPr>
                <w:rFonts w:ascii="Times New Roman" w:hAnsi="Times New Roman"/>
                <w:sz w:val="24"/>
              </w:rPr>
              <w:t xml:space="preserve">ключевые события, основные даты и исторические этапы развития России до настоящего времени; </w:t>
            </w:r>
          </w:p>
          <w:p w14:paraId="3C70D68B" w14:textId="77777777" w:rsidR="0044772D" w:rsidRPr="00F617BE" w:rsidRDefault="0044772D" w:rsidP="00760244">
            <w:pPr>
              <w:widowControl w:val="0"/>
              <w:numPr>
                <w:ilvl w:val="0"/>
                <w:numId w:val="46"/>
              </w:numPr>
              <w:ind w:left="0" w:firstLine="0"/>
              <w:jc w:val="both"/>
              <w:rPr>
                <w:rFonts w:ascii="Times New Roman" w:hAnsi="Times New Roman"/>
                <w:sz w:val="24"/>
                <w:shd w:val="clear" w:color="auto" w:fill="FFD821"/>
              </w:rPr>
            </w:pPr>
            <w:r w:rsidRPr="00F617BE">
              <w:rPr>
                <w:rFonts w:ascii="Times New Roman" w:hAnsi="Times New Roman"/>
                <w:sz w:val="24"/>
              </w:rPr>
              <w:t>выдающихся деятелей отечественной истории, внесших значительный вклад в социально-экономическое, политическое и культурное развитие России;</w:t>
            </w:r>
          </w:p>
          <w:p w14:paraId="4FE36E5C" w14:textId="77777777" w:rsidR="0044772D" w:rsidRPr="00F617BE" w:rsidRDefault="0044772D" w:rsidP="00760244">
            <w:pPr>
              <w:widowControl w:val="0"/>
              <w:numPr>
                <w:ilvl w:val="0"/>
                <w:numId w:val="46"/>
              </w:numPr>
              <w:ind w:left="0" w:firstLine="0"/>
              <w:jc w:val="both"/>
              <w:rPr>
                <w:rFonts w:ascii="Times New Roman" w:hAnsi="Times New Roman"/>
                <w:sz w:val="24"/>
                <w:shd w:val="clear" w:color="auto" w:fill="FFD821"/>
              </w:rPr>
            </w:pPr>
            <w:r w:rsidRPr="00F617BE">
              <w:rPr>
                <w:rFonts w:ascii="Times New Roman" w:hAnsi="Times New Roman"/>
              </w:rPr>
              <w:t>традиционные российские духовно-нравственные ценности</w:t>
            </w:r>
            <w:r w:rsidRPr="00F617BE">
              <w:rPr>
                <w:rFonts w:ascii="Times New Roman" w:hAnsi="Times New Roman"/>
                <w:sz w:val="24"/>
              </w:rPr>
              <w:t>;</w:t>
            </w:r>
          </w:p>
          <w:p w14:paraId="630D8D6C" w14:textId="77777777" w:rsidR="0044772D" w:rsidRPr="00F617BE" w:rsidRDefault="0044772D" w:rsidP="00760244">
            <w:pPr>
              <w:widowControl w:val="0"/>
              <w:numPr>
                <w:ilvl w:val="0"/>
                <w:numId w:val="46"/>
              </w:numPr>
              <w:ind w:left="0" w:firstLine="0"/>
              <w:jc w:val="both"/>
              <w:rPr>
                <w:rFonts w:ascii="Times New Roman" w:hAnsi="Times New Roman"/>
                <w:sz w:val="24"/>
              </w:rPr>
            </w:pPr>
            <w:r w:rsidRPr="00F617BE">
              <w:rPr>
                <w:rFonts w:ascii="Times New Roman" w:hAnsi="Times New Roman"/>
                <w:sz w:val="24"/>
              </w:rPr>
              <w:t>роль и значение России в современном мире</w:t>
            </w:r>
          </w:p>
        </w:tc>
      </w:tr>
    </w:tbl>
    <w:p w14:paraId="4F3BE16D" w14:textId="77777777" w:rsidR="00973463" w:rsidRDefault="00973463" w:rsidP="00973463">
      <w:pPr>
        <w:spacing w:after="120"/>
        <w:ind w:firstLine="709"/>
        <w:rPr>
          <w:rFonts w:ascii="Times New Roman" w:hAnsi="Times New Roman" w:cs="Times New Roman"/>
          <w:bCs/>
          <w:sz w:val="24"/>
          <w:szCs w:val="24"/>
        </w:rPr>
      </w:pPr>
    </w:p>
    <w:p w14:paraId="4743EB50" w14:textId="77777777" w:rsidR="00973463" w:rsidRPr="00711ECC" w:rsidRDefault="00973463" w:rsidP="00973463">
      <w:pPr>
        <w:ind w:firstLine="709"/>
        <w:rPr>
          <w:rFonts w:ascii="Times New Roman" w:eastAsia="Times New Roman" w:hAnsi="Times New Roman" w:cs="Times New Roman"/>
          <w:sz w:val="12"/>
          <w:szCs w:val="12"/>
          <w:lang w:eastAsia="ru-RU"/>
        </w:rPr>
      </w:pPr>
    </w:p>
    <w:p w14:paraId="13A7384D" w14:textId="77777777" w:rsidR="00973463" w:rsidRPr="00B115E3" w:rsidRDefault="00973463" w:rsidP="00973463">
      <w:pPr>
        <w:pStyle w:val="1f0"/>
        <w:rPr>
          <w:rFonts w:ascii="Times New Roman" w:hAnsi="Times New Roman"/>
          <w:lang w:val="ru-RU"/>
        </w:rPr>
      </w:pPr>
      <w:bookmarkStart w:id="99" w:name="_Toc152334663"/>
      <w:bookmarkStart w:id="100" w:name="_Toc156294569"/>
      <w:bookmarkStart w:id="101" w:name="_Toc171588186"/>
      <w:bookmarkStart w:id="102" w:name="_Toc171588633"/>
      <w:bookmarkStart w:id="103" w:name="_Toc171589072"/>
      <w:bookmarkStart w:id="104" w:name="_Toc171589147"/>
      <w:bookmarkStart w:id="105" w:name="_Toc171589964"/>
      <w:bookmarkStart w:id="106" w:name="_Toc171590027"/>
      <w:bookmarkStart w:id="107" w:name="_Toc171590102"/>
      <w:bookmarkStart w:id="108" w:name="_Toc171590570"/>
      <w:bookmarkStart w:id="109" w:name="_Toc171590978"/>
      <w:bookmarkStart w:id="110" w:name="_Toc171600193"/>
      <w:bookmarkStart w:id="111" w:name="_Toc171600315"/>
      <w:bookmarkStart w:id="112" w:name="_Toc171600437"/>
      <w:bookmarkStart w:id="113" w:name="_Toc171600559"/>
      <w:bookmarkStart w:id="114" w:name="_Toc171600682"/>
      <w:bookmarkStart w:id="115" w:name="_Toc171600830"/>
      <w:bookmarkStart w:id="116" w:name="_Toc171600951"/>
      <w:bookmarkStart w:id="117" w:name="_Toc171601072"/>
      <w:bookmarkStart w:id="118" w:name="_Toc171601193"/>
      <w:bookmarkStart w:id="119" w:name="_Toc171601314"/>
      <w:bookmarkStart w:id="120" w:name="_Toc196379202"/>
      <w:bookmarkStart w:id="121" w:name="_Toc196381639"/>
      <w:r w:rsidRPr="00E11160">
        <w:rPr>
          <w:rFonts w:ascii="Times New Roman" w:hAnsi="Times New Roman"/>
        </w:rPr>
        <w:lastRenderedPageBreak/>
        <w:t xml:space="preserve">2. Структура и содержание </w:t>
      </w:r>
      <w:bookmarkEnd w:id="99"/>
      <w:r>
        <w:rPr>
          <w:rFonts w:ascii="Times New Roman" w:hAnsi="Times New Roman"/>
          <w:lang w:val="ru-RU"/>
        </w:rPr>
        <w:t>ДИСЦИПЛИНЫ</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1127AC74" w14:textId="77777777" w:rsidR="00973463" w:rsidRPr="00E11160" w:rsidRDefault="00973463" w:rsidP="00973463">
      <w:pPr>
        <w:pStyle w:val="114"/>
        <w:rPr>
          <w:rFonts w:ascii="Times New Roman" w:hAnsi="Times New Roman"/>
        </w:rPr>
      </w:pPr>
      <w:bookmarkStart w:id="122" w:name="_Toc152334664"/>
      <w:bookmarkStart w:id="123" w:name="_Toc156294570"/>
      <w:bookmarkStart w:id="124" w:name="_Toc171588187"/>
      <w:bookmarkStart w:id="125" w:name="_Toc171588634"/>
      <w:bookmarkStart w:id="126" w:name="_Toc171589073"/>
      <w:bookmarkStart w:id="127" w:name="_Toc171589148"/>
      <w:bookmarkStart w:id="128" w:name="_Toc171589965"/>
      <w:bookmarkStart w:id="129" w:name="_Toc171590028"/>
      <w:bookmarkStart w:id="130" w:name="_Toc171590103"/>
      <w:bookmarkStart w:id="131" w:name="_Toc171590571"/>
      <w:bookmarkStart w:id="132" w:name="_Toc171590979"/>
      <w:bookmarkStart w:id="133" w:name="_Toc171600194"/>
      <w:bookmarkStart w:id="134" w:name="_Toc171600316"/>
      <w:bookmarkStart w:id="135" w:name="_Toc171600438"/>
      <w:bookmarkStart w:id="136" w:name="_Toc171600560"/>
      <w:bookmarkStart w:id="137" w:name="_Toc171600683"/>
      <w:bookmarkStart w:id="138" w:name="_Toc171600831"/>
      <w:bookmarkStart w:id="139" w:name="_Toc171600952"/>
      <w:bookmarkStart w:id="140" w:name="_Toc171601073"/>
      <w:bookmarkStart w:id="141" w:name="_Toc171601194"/>
      <w:bookmarkStart w:id="142" w:name="_Toc171601315"/>
      <w:bookmarkStart w:id="143" w:name="_Toc196379203"/>
      <w:bookmarkStart w:id="144" w:name="_Toc196381640"/>
      <w:r w:rsidRPr="00E11160">
        <w:rPr>
          <w:rFonts w:ascii="Times New Roman" w:hAnsi="Times New Roman"/>
        </w:rPr>
        <w:t xml:space="preserve">2.1. Трудоемкость освоения </w:t>
      </w:r>
      <w:bookmarkEnd w:id="122"/>
      <w:r>
        <w:rPr>
          <w:rFonts w:ascii="Times New Roman" w:hAnsi="Times New Roman"/>
        </w:rPr>
        <w:t>дисциплины</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372"/>
        <w:gridCol w:w="1132"/>
        <w:gridCol w:w="2272"/>
      </w:tblGrid>
      <w:tr w:rsidR="00D61E0D" w:rsidRPr="00257255" w14:paraId="51E167A2" w14:textId="77777777" w:rsidTr="004E190F">
        <w:trPr>
          <w:trHeight w:val="23"/>
        </w:trPr>
        <w:tc>
          <w:tcPr>
            <w:tcW w:w="3259" w:type="pct"/>
            <w:vAlign w:val="center"/>
          </w:tcPr>
          <w:p w14:paraId="62FFAABE" w14:textId="77777777" w:rsidR="00D61E0D" w:rsidRPr="00257255" w:rsidRDefault="00D61E0D" w:rsidP="004E190F">
            <w:pPr>
              <w:jc w:val="center"/>
              <w:rPr>
                <w:rFonts w:ascii="Times New Roman" w:hAnsi="Times New Roman" w:cs="Times New Roman"/>
                <w:b/>
                <w:sz w:val="24"/>
              </w:rPr>
            </w:pPr>
            <w:bookmarkStart w:id="145" w:name="_Hlk152333186"/>
            <w:bookmarkStart w:id="146" w:name="_Toc150695626"/>
            <w:bookmarkStart w:id="147" w:name="_Toc156294571"/>
            <w:r w:rsidRPr="00257255">
              <w:rPr>
                <w:rFonts w:ascii="Times New Roman" w:hAnsi="Times New Roman" w:cs="Times New Roman"/>
                <w:b/>
                <w:sz w:val="24"/>
              </w:rPr>
              <w:t xml:space="preserve">Наименование составных частей </w:t>
            </w:r>
            <w:r>
              <w:rPr>
                <w:rFonts w:ascii="Times New Roman" w:hAnsi="Times New Roman" w:cs="Times New Roman"/>
                <w:b/>
                <w:sz w:val="24"/>
              </w:rPr>
              <w:t>дисциплины</w:t>
            </w:r>
          </w:p>
        </w:tc>
        <w:tc>
          <w:tcPr>
            <w:tcW w:w="579" w:type="pct"/>
            <w:vAlign w:val="center"/>
          </w:tcPr>
          <w:p w14:paraId="054623C7" w14:textId="77777777" w:rsidR="00D61E0D" w:rsidRPr="00257255" w:rsidRDefault="00D61E0D" w:rsidP="004E190F">
            <w:pPr>
              <w:jc w:val="center"/>
              <w:rPr>
                <w:rFonts w:ascii="Times New Roman" w:hAnsi="Times New Roman" w:cs="Times New Roman"/>
                <w:b/>
                <w:iCs/>
                <w:sz w:val="24"/>
              </w:rPr>
            </w:pPr>
            <w:r w:rsidRPr="00257255">
              <w:rPr>
                <w:rFonts w:ascii="Times New Roman" w:hAnsi="Times New Roman" w:cs="Times New Roman"/>
                <w:b/>
                <w:iCs/>
                <w:sz w:val="24"/>
              </w:rPr>
              <w:t>Объем в часах</w:t>
            </w:r>
          </w:p>
        </w:tc>
        <w:tc>
          <w:tcPr>
            <w:tcW w:w="1162" w:type="pct"/>
          </w:tcPr>
          <w:p w14:paraId="6ED73A38" w14:textId="77777777" w:rsidR="00D61E0D" w:rsidRPr="00257255" w:rsidRDefault="00D61E0D" w:rsidP="004E190F">
            <w:pPr>
              <w:jc w:val="center"/>
              <w:rPr>
                <w:rFonts w:ascii="Times New Roman" w:hAnsi="Times New Roman" w:cs="Times New Roman"/>
                <w:b/>
                <w:iCs/>
                <w:sz w:val="24"/>
              </w:rPr>
            </w:pPr>
            <w:r w:rsidRPr="00257255">
              <w:rPr>
                <w:rFonts w:ascii="Times New Roman" w:hAnsi="Times New Roman" w:cs="Times New Roman"/>
                <w:b/>
                <w:sz w:val="24"/>
              </w:rPr>
              <w:t>В т.ч. в форме практ</w:t>
            </w:r>
            <w:r>
              <w:rPr>
                <w:rFonts w:ascii="Times New Roman" w:hAnsi="Times New Roman" w:cs="Times New Roman"/>
                <w:b/>
                <w:sz w:val="24"/>
              </w:rPr>
              <w:t>.</w:t>
            </w:r>
            <w:r w:rsidRPr="00257255">
              <w:rPr>
                <w:rFonts w:ascii="Times New Roman" w:hAnsi="Times New Roman" w:cs="Times New Roman"/>
                <w:b/>
                <w:sz w:val="24"/>
              </w:rPr>
              <w:t xml:space="preserve"> подготовки</w:t>
            </w:r>
          </w:p>
        </w:tc>
      </w:tr>
      <w:tr w:rsidR="00D61E0D" w:rsidRPr="00257255" w14:paraId="40910091" w14:textId="77777777" w:rsidTr="004E190F">
        <w:trPr>
          <w:trHeight w:val="23"/>
        </w:trPr>
        <w:tc>
          <w:tcPr>
            <w:tcW w:w="3259" w:type="pct"/>
            <w:vAlign w:val="center"/>
          </w:tcPr>
          <w:p w14:paraId="4F51A444" w14:textId="77777777" w:rsidR="00D61E0D" w:rsidRPr="00257255" w:rsidRDefault="00D61E0D" w:rsidP="004E190F">
            <w:pPr>
              <w:jc w:val="both"/>
              <w:rPr>
                <w:rFonts w:ascii="Times New Roman" w:hAnsi="Times New Roman" w:cs="Times New Roman"/>
                <w:bCs/>
                <w:sz w:val="24"/>
                <w:szCs w:val="24"/>
              </w:rPr>
            </w:pPr>
            <w:r>
              <w:rPr>
                <w:rFonts w:ascii="Times New Roman" w:hAnsi="Times New Roman" w:cs="Times New Roman"/>
                <w:bCs/>
                <w:sz w:val="24"/>
                <w:szCs w:val="24"/>
              </w:rPr>
              <w:t xml:space="preserve">Учебные </w:t>
            </w:r>
            <w:r w:rsidRPr="00257255">
              <w:rPr>
                <w:rFonts w:ascii="Times New Roman" w:hAnsi="Times New Roman" w:cs="Times New Roman"/>
                <w:bCs/>
                <w:sz w:val="24"/>
                <w:szCs w:val="24"/>
              </w:rPr>
              <w:t>занятия</w:t>
            </w:r>
          </w:p>
        </w:tc>
        <w:tc>
          <w:tcPr>
            <w:tcW w:w="579" w:type="pct"/>
            <w:vAlign w:val="center"/>
          </w:tcPr>
          <w:p w14:paraId="0A17AC8F" w14:textId="77777777" w:rsidR="00D61E0D" w:rsidRPr="00257255" w:rsidRDefault="00D61E0D" w:rsidP="004E190F">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162" w:type="pct"/>
            <w:vAlign w:val="center"/>
          </w:tcPr>
          <w:p w14:paraId="494393FC" w14:textId="77777777" w:rsidR="00D61E0D" w:rsidRPr="00257255" w:rsidRDefault="00D61E0D" w:rsidP="004E190F">
            <w:pPr>
              <w:jc w:val="center"/>
              <w:rPr>
                <w:rFonts w:ascii="Times New Roman" w:hAnsi="Times New Roman" w:cs="Times New Roman"/>
                <w:bCs/>
                <w:sz w:val="24"/>
                <w:szCs w:val="24"/>
              </w:rPr>
            </w:pPr>
            <w:r>
              <w:rPr>
                <w:rFonts w:ascii="Times New Roman" w:hAnsi="Times New Roman" w:cs="Times New Roman"/>
                <w:bCs/>
                <w:sz w:val="24"/>
                <w:szCs w:val="24"/>
              </w:rPr>
              <w:t>10</w:t>
            </w:r>
          </w:p>
        </w:tc>
      </w:tr>
      <w:tr w:rsidR="00D61E0D" w:rsidRPr="00257255" w14:paraId="6351D0B4" w14:textId="77777777" w:rsidTr="004E190F">
        <w:trPr>
          <w:trHeight w:val="23"/>
        </w:trPr>
        <w:tc>
          <w:tcPr>
            <w:tcW w:w="3259" w:type="pct"/>
            <w:vAlign w:val="center"/>
          </w:tcPr>
          <w:p w14:paraId="15CF823C" w14:textId="77777777" w:rsidR="00D61E0D" w:rsidRPr="00257255" w:rsidRDefault="00D61E0D" w:rsidP="004E190F">
            <w:pPr>
              <w:jc w:val="both"/>
              <w:rPr>
                <w:rFonts w:ascii="Times New Roman" w:hAnsi="Times New Roman" w:cs="Times New Roman"/>
                <w:bCs/>
                <w:sz w:val="24"/>
                <w:szCs w:val="24"/>
              </w:rPr>
            </w:pPr>
            <w:r w:rsidRPr="00257255">
              <w:rPr>
                <w:rFonts w:ascii="Times New Roman" w:hAnsi="Times New Roman" w:cs="Times New Roman"/>
                <w:bCs/>
                <w:sz w:val="24"/>
                <w:szCs w:val="24"/>
              </w:rPr>
              <w:t>Самостоятельная работа</w:t>
            </w:r>
          </w:p>
        </w:tc>
        <w:tc>
          <w:tcPr>
            <w:tcW w:w="579" w:type="pct"/>
            <w:vAlign w:val="center"/>
          </w:tcPr>
          <w:p w14:paraId="54C3FD2E" w14:textId="77777777" w:rsidR="00D61E0D" w:rsidRPr="00257255" w:rsidRDefault="00D61E0D" w:rsidP="004E190F">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1162" w:type="pct"/>
            <w:vAlign w:val="center"/>
          </w:tcPr>
          <w:p w14:paraId="7DD4AF30" w14:textId="77777777" w:rsidR="00D61E0D" w:rsidRPr="00257255" w:rsidRDefault="00D61E0D" w:rsidP="004E190F">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D61E0D" w:rsidRPr="00257255" w14:paraId="0DDB4713" w14:textId="77777777" w:rsidTr="004E190F">
        <w:trPr>
          <w:trHeight w:val="23"/>
        </w:trPr>
        <w:tc>
          <w:tcPr>
            <w:tcW w:w="3259" w:type="pct"/>
            <w:vAlign w:val="center"/>
          </w:tcPr>
          <w:p w14:paraId="54C0646D" w14:textId="77777777" w:rsidR="00D61E0D" w:rsidRPr="00931F46" w:rsidRDefault="00D61E0D" w:rsidP="004E190F">
            <w:pPr>
              <w:jc w:val="both"/>
              <w:rPr>
                <w:rFonts w:ascii="Times New Roman" w:hAnsi="Times New Roman" w:cs="Times New Roman"/>
                <w:bCs/>
                <w:sz w:val="24"/>
                <w:szCs w:val="24"/>
              </w:rPr>
            </w:pPr>
            <w:r w:rsidRPr="00931F46">
              <w:rPr>
                <w:rFonts w:ascii="Times New Roman" w:hAnsi="Times New Roman" w:cs="Times New Roman"/>
                <w:bCs/>
                <w:sz w:val="24"/>
                <w:szCs w:val="24"/>
              </w:rPr>
              <w:t xml:space="preserve">Промежуточная аттестация в </w:t>
            </w:r>
            <w:r w:rsidRPr="00931F46">
              <w:rPr>
                <w:rFonts w:ascii="Times New Roman" w:hAnsi="Times New Roman" w:cs="Times New Roman"/>
                <w:bCs/>
                <w:iCs/>
                <w:sz w:val="24"/>
                <w:szCs w:val="24"/>
              </w:rPr>
              <w:t>форме дифференцированного зачета</w:t>
            </w:r>
          </w:p>
        </w:tc>
        <w:tc>
          <w:tcPr>
            <w:tcW w:w="579" w:type="pct"/>
            <w:vAlign w:val="center"/>
          </w:tcPr>
          <w:p w14:paraId="73D99E09" w14:textId="77777777" w:rsidR="00D61E0D" w:rsidRPr="00257255" w:rsidRDefault="00D61E0D" w:rsidP="004E190F">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1162" w:type="pct"/>
            <w:vAlign w:val="center"/>
          </w:tcPr>
          <w:p w14:paraId="7E90A372" w14:textId="77777777" w:rsidR="00D61E0D" w:rsidRPr="00257255" w:rsidRDefault="00D61E0D" w:rsidP="004E190F">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D61E0D" w:rsidRPr="00257255" w14:paraId="77BF7CA9" w14:textId="77777777" w:rsidTr="004E190F">
        <w:trPr>
          <w:trHeight w:val="23"/>
        </w:trPr>
        <w:tc>
          <w:tcPr>
            <w:tcW w:w="3259" w:type="pct"/>
            <w:vAlign w:val="center"/>
          </w:tcPr>
          <w:p w14:paraId="304264B7" w14:textId="77777777" w:rsidR="00D61E0D" w:rsidRPr="00257255" w:rsidRDefault="00D61E0D" w:rsidP="004E190F">
            <w:pPr>
              <w:jc w:val="both"/>
              <w:rPr>
                <w:rFonts w:ascii="Times New Roman" w:hAnsi="Times New Roman" w:cs="Times New Roman"/>
                <w:bCs/>
                <w:sz w:val="24"/>
                <w:szCs w:val="24"/>
              </w:rPr>
            </w:pPr>
            <w:r w:rsidRPr="00257255">
              <w:rPr>
                <w:rFonts w:ascii="Times New Roman" w:hAnsi="Times New Roman" w:cs="Times New Roman"/>
                <w:bCs/>
                <w:sz w:val="24"/>
                <w:szCs w:val="24"/>
              </w:rPr>
              <w:t>Всего</w:t>
            </w:r>
          </w:p>
        </w:tc>
        <w:tc>
          <w:tcPr>
            <w:tcW w:w="579" w:type="pct"/>
            <w:vAlign w:val="center"/>
          </w:tcPr>
          <w:p w14:paraId="7E1E9EE3" w14:textId="77777777" w:rsidR="00D61E0D" w:rsidRPr="00257255" w:rsidRDefault="00D61E0D" w:rsidP="004E190F">
            <w:pPr>
              <w:jc w:val="center"/>
              <w:rPr>
                <w:rFonts w:ascii="Times New Roman" w:hAnsi="Times New Roman" w:cs="Times New Roman"/>
                <w:b/>
                <w:sz w:val="24"/>
                <w:szCs w:val="24"/>
              </w:rPr>
            </w:pPr>
            <w:r>
              <w:rPr>
                <w:rFonts w:ascii="Times New Roman" w:hAnsi="Times New Roman" w:cs="Times New Roman"/>
                <w:b/>
                <w:sz w:val="24"/>
                <w:szCs w:val="24"/>
              </w:rPr>
              <w:t>38</w:t>
            </w:r>
          </w:p>
        </w:tc>
        <w:tc>
          <w:tcPr>
            <w:tcW w:w="1162" w:type="pct"/>
            <w:vAlign w:val="center"/>
          </w:tcPr>
          <w:p w14:paraId="77C26592" w14:textId="77777777" w:rsidR="00D61E0D" w:rsidRPr="00257255" w:rsidRDefault="00D61E0D" w:rsidP="004E190F">
            <w:pPr>
              <w:jc w:val="center"/>
              <w:rPr>
                <w:rFonts w:ascii="Times New Roman" w:hAnsi="Times New Roman" w:cs="Times New Roman"/>
                <w:b/>
                <w:sz w:val="24"/>
                <w:szCs w:val="24"/>
              </w:rPr>
            </w:pPr>
            <w:r>
              <w:rPr>
                <w:rFonts w:ascii="Times New Roman" w:hAnsi="Times New Roman" w:cs="Times New Roman"/>
                <w:b/>
                <w:sz w:val="24"/>
                <w:szCs w:val="24"/>
              </w:rPr>
              <w:t>10</w:t>
            </w:r>
          </w:p>
        </w:tc>
      </w:tr>
      <w:bookmarkEnd w:id="145"/>
    </w:tbl>
    <w:p w14:paraId="1E3E09EF" w14:textId="77777777" w:rsidR="00973463" w:rsidRDefault="00973463" w:rsidP="00973463">
      <w:pPr>
        <w:rPr>
          <w:rFonts w:ascii="Times New Roman" w:eastAsia="Segoe UI" w:hAnsi="Times New Roman" w:cs="Times New Roman"/>
          <w:b/>
          <w:bCs/>
          <w:sz w:val="24"/>
          <w:szCs w:val="24"/>
          <w:lang w:eastAsia="ru-RU"/>
        </w:rPr>
      </w:pPr>
      <w:r>
        <w:rPr>
          <w:rFonts w:ascii="Times New Roman" w:hAnsi="Times New Roman"/>
        </w:rPr>
        <w:br w:type="page"/>
      </w:r>
    </w:p>
    <w:p w14:paraId="4D0FE792" w14:textId="77777777" w:rsidR="00973463" w:rsidRDefault="00973463" w:rsidP="00973463">
      <w:pPr>
        <w:pStyle w:val="114"/>
        <w:rPr>
          <w:rFonts w:ascii="Times New Roman" w:hAnsi="Times New Roman"/>
        </w:rPr>
        <w:sectPr w:rsidR="00973463" w:rsidSect="001604E7">
          <w:headerReference w:type="even" r:id="rId10"/>
          <w:pgSz w:w="11906" w:h="16838"/>
          <w:pgMar w:top="1134" w:right="567" w:bottom="1134" w:left="1701" w:header="709" w:footer="709" w:gutter="0"/>
          <w:cols w:space="708"/>
          <w:docGrid w:linePitch="360"/>
        </w:sectPr>
      </w:pPr>
    </w:p>
    <w:p w14:paraId="7633AC65" w14:textId="77777777" w:rsidR="00973463" w:rsidRPr="00782EFC" w:rsidRDefault="00973463" w:rsidP="00973463">
      <w:pPr>
        <w:pStyle w:val="114"/>
        <w:rPr>
          <w:rFonts w:ascii="Times New Roman" w:hAnsi="Times New Roman"/>
        </w:rPr>
      </w:pPr>
      <w:bookmarkStart w:id="148" w:name="_Toc171588188"/>
      <w:bookmarkStart w:id="149" w:name="_Toc171588635"/>
      <w:bookmarkStart w:id="150" w:name="_Toc171589074"/>
      <w:bookmarkStart w:id="151" w:name="_Toc171589149"/>
      <w:bookmarkStart w:id="152" w:name="_Toc171589966"/>
      <w:bookmarkStart w:id="153" w:name="_Toc171590029"/>
      <w:bookmarkStart w:id="154" w:name="_Toc171590104"/>
      <w:bookmarkStart w:id="155" w:name="_Toc171590572"/>
      <w:bookmarkStart w:id="156" w:name="_Toc171590980"/>
      <w:bookmarkStart w:id="157" w:name="_Toc171600195"/>
      <w:bookmarkStart w:id="158" w:name="_Toc171600317"/>
      <w:bookmarkStart w:id="159" w:name="_Toc171600439"/>
      <w:bookmarkStart w:id="160" w:name="_Toc171600561"/>
      <w:bookmarkStart w:id="161" w:name="_Toc171600684"/>
      <w:bookmarkStart w:id="162" w:name="_Toc171600832"/>
      <w:bookmarkStart w:id="163" w:name="_Toc171600953"/>
      <w:bookmarkStart w:id="164" w:name="_Toc171601074"/>
      <w:bookmarkStart w:id="165" w:name="_Toc171601195"/>
      <w:bookmarkStart w:id="166" w:name="_Toc171601316"/>
      <w:bookmarkStart w:id="167" w:name="_Toc196379204"/>
      <w:bookmarkStart w:id="168" w:name="_Toc196381641"/>
      <w:r w:rsidRPr="00782EFC">
        <w:rPr>
          <w:rFonts w:ascii="Times New Roman" w:hAnsi="Times New Roman"/>
        </w:rPr>
        <w:lastRenderedPageBreak/>
        <w:t>2.</w:t>
      </w:r>
      <w:r>
        <w:rPr>
          <w:rFonts w:ascii="Times New Roman" w:hAnsi="Times New Roman"/>
        </w:rPr>
        <w:t>2</w:t>
      </w:r>
      <w:r w:rsidRPr="00782EFC">
        <w:rPr>
          <w:rFonts w:ascii="Times New Roman" w:hAnsi="Times New Roman"/>
        </w:rPr>
        <w:t>. </w:t>
      </w:r>
      <w:r>
        <w:rPr>
          <w:rFonts w:ascii="Times New Roman" w:hAnsi="Times New Roman"/>
        </w:rPr>
        <w:t>С</w:t>
      </w:r>
      <w:r w:rsidRPr="00782EFC">
        <w:rPr>
          <w:rFonts w:ascii="Times New Roman" w:hAnsi="Times New Roman"/>
        </w:rPr>
        <w:t xml:space="preserve">одержание </w:t>
      </w:r>
      <w:bookmarkEnd w:id="146"/>
      <w:r>
        <w:rPr>
          <w:rFonts w:ascii="Times New Roman" w:hAnsi="Times New Roman"/>
        </w:rPr>
        <w:t>дисциплины</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tbl>
      <w:tblPr>
        <w:tblW w:w="148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0"/>
        <w:gridCol w:w="7938"/>
        <w:gridCol w:w="2127"/>
        <w:gridCol w:w="1926"/>
      </w:tblGrid>
      <w:tr w:rsidR="00D61E0D" w:rsidRPr="000A4F89" w14:paraId="0C9A2F4C" w14:textId="77777777" w:rsidTr="004E190F">
        <w:trPr>
          <w:trHeight w:val="20"/>
        </w:trPr>
        <w:tc>
          <w:tcPr>
            <w:tcW w:w="2830" w:type="dxa"/>
            <w:tcBorders>
              <w:top w:val="single" w:sz="4" w:space="0" w:color="000000"/>
              <w:left w:val="single" w:sz="4" w:space="0" w:color="000000"/>
              <w:bottom w:val="single" w:sz="4" w:space="0" w:color="000000"/>
              <w:right w:val="single" w:sz="4" w:space="0" w:color="000000"/>
            </w:tcBorders>
            <w:vAlign w:val="center"/>
          </w:tcPr>
          <w:p w14:paraId="526EFBB8" w14:textId="77777777" w:rsidR="00D61E0D" w:rsidRPr="000A4F89" w:rsidRDefault="00D61E0D" w:rsidP="004E190F">
            <w:pPr>
              <w:widowControl w:val="0"/>
              <w:jc w:val="center"/>
              <w:rPr>
                <w:rFonts w:ascii="Times New Roman" w:eastAsia="Courier New" w:hAnsi="Times New Roman" w:cs="Times New Roman"/>
                <w:b/>
                <w:color w:val="000000"/>
                <w:sz w:val="24"/>
                <w:szCs w:val="24"/>
                <w:lang w:bidi="ru-RU"/>
              </w:rPr>
            </w:pPr>
            <w:bookmarkStart w:id="169" w:name="_Toc152334670"/>
            <w:r w:rsidRPr="000A4F89">
              <w:rPr>
                <w:rFonts w:ascii="Times New Roman" w:eastAsia="Courier New" w:hAnsi="Times New Roman" w:cs="Times New Roman"/>
                <w:b/>
                <w:color w:val="000000"/>
                <w:sz w:val="24"/>
                <w:szCs w:val="24"/>
                <w:lang w:bidi="ru-RU"/>
              </w:rPr>
              <w:t>Наименование разделов и тем</w:t>
            </w:r>
          </w:p>
        </w:tc>
        <w:tc>
          <w:tcPr>
            <w:tcW w:w="7938" w:type="dxa"/>
            <w:tcBorders>
              <w:top w:val="single" w:sz="4" w:space="0" w:color="000000"/>
              <w:left w:val="single" w:sz="4" w:space="0" w:color="000000"/>
              <w:bottom w:val="single" w:sz="4" w:space="0" w:color="000000"/>
              <w:right w:val="single" w:sz="4" w:space="0" w:color="000000"/>
            </w:tcBorders>
            <w:vAlign w:val="center"/>
          </w:tcPr>
          <w:p w14:paraId="06BBA0B5" w14:textId="77777777" w:rsidR="00D61E0D" w:rsidRPr="000A4F89" w:rsidRDefault="00D61E0D" w:rsidP="004E190F">
            <w:pPr>
              <w:widowControl w:val="0"/>
              <w:jc w:val="center"/>
              <w:rPr>
                <w:rFonts w:ascii="Times New Roman" w:eastAsia="Courier New" w:hAnsi="Times New Roman" w:cs="Times New Roman"/>
                <w:b/>
                <w:color w:val="000000"/>
                <w:sz w:val="24"/>
                <w:szCs w:val="24"/>
                <w:lang w:bidi="ru-RU"/>
              </w:rPr>
            </w:pPr>
            <w:r>
              <w:rPr>
                <w:rFonts w:ascii="Times New Roman" w:eastAsia="Courier New" w:hAnsi="Times New Roman" w:cs="Times New Roman"/>
                <w:b/>
                <w:color w:val="000000"/>
                <w:sz w:val="24"/>
                <w:szCs w:val="24"/>
                <w:lang w:bidi="ru-RU"/>
              </w:rPr>
              <w:t>С</w:t>
            </w:r>
            <w:r w:rsidRPr="000A4F89">
              <w:rPr>
                <w:rFonts w:ascii="Times New Roman" w:eastAsia="Courier New" w:hAnsi="Times New Roman" w:cs="Times New Roman"/>
                <w:b/>
                <w:color w:val="000000"/>
                <w:sz w:val="24"/>
                <w:szCs w:val="24"/>
                <w:lang w:bidi="ru-RU"/>
              </w:rPr>
              <w:t>одержание учебного материала и формы организации деятельности обучающихся</w:t>
            </w:r>
          </w:p>
        </w:tc>
        <w:tc>
          <w:tcPr>
            <w:tcW w:w="2127" w:type="dxa"/>
            <w:tcBorders>
              <w:top w:val="single" w:sz="4" w:space="0" w:color="000000"/>
              <w:left w:val="single" w:sz="4" w:space="0" w:color="000000"/>
              <w:bottom w:val="single" w:sz="4" w:space="0" w:color="000000"/>
              <w:right w:val="single" w:sz="4" w:space="0" w:color="000000"/>
            </w:tcBorders>
            <w:vAlign w:val="center"/>
          </w:tcPr>
          <w:p w14:paraId="6710F194" w14:textId="77777777" w:rsidR="00D61E0D" w:rsidRPr="000A4F89" w:rsidRDefault="00D61E0D" w:rsidP="004E190F">
            <w:pPr>
              <w:widowControl w:val="0"/>
              <w:jc w:val="center"/>
              <w:rPr>
                <w:rFonts w:ascii="Times New Roman" w:eastAsia="Courier New" w:hAnsi="Times New Roman" w:cs="Times New Roman"/>
                <w:b/>
                <w:color w:val="000000"/>
                <w:sz w:val="24"/>
                <w:szCs w:val="24"/>
                <w:lang w:bidi="ru-RU"/>
              </w:rPr>
            </w:pPr>
            <w:r w:rsidRPr="000A4F89">
              <w:rPr>
                <w:rFonts w:ascii="Times New Roman" w:eastAsia="Courier New" w:hAnsi="Times New Roman" w:cs="Times New Roman"/>
                <w:b/>
                <w:color w:val="000000"/>
                <w:sz w:val="24"/>
                <w:szCs w:val="24"/>
                <w:lang w:bidi="ru-RU"/>
              </w:rPr>
              <w:t>Объем, акад. ч. /</w:t>
            </w:r>
          </w:p>
          <w:p w14:paraId="1010B2F4" w14:textId="77777777" w:rsidR="00D61E0D" w:rsidRPr="000A4F89" w:rsidRDefault="00D61E0D" w:rsidP="004E190F">
            <w:pPr>
              <w:widowControl w:val="0"/>
              <w:jc w:val="center"/>
              <w:rPr>
                <w:rFonts w:ascii="Times New Roman" w:eastAsia="Courier New" w:hAnsi="Times New Roman" w:cs="Times New Roman"/>
                <w:b/>
                <w:color w:val="000000"/>
                <w:sz w:val="24"/>
                <w:szCs w:val="24"/>
                <w:lang w:bidi="ru-RU"/>
              </w:rPr>
            </w:pPr>
            <w:r w:rsidRPr="000A4F89">
              <w:rPr>
                <w:rFonts w:ascii="Times New Roman" w:eastAsia="Courier New" w:hAnsi="Times New Roman" w:cs="Times New Roman"/>
                <w:b/>
                <w:color w:val="000000"/>
                <w:sz w:val="24"/>
                <w:szCs w:val="24"/>
                <w:lang w:bidi="ru-RU"/>
              </w:rPr>
              <w:t>в том числе в форме практической подготовки, акад. ч</w:t>
            </w:r>
          </w:p>
        </w:tc>
        <w:tc>
          <w:tcPr>
            <w:tcW w:w="1926" w:type="dxa"/>
            <w:tcBorders>
              <w:top w:val="single" w:sz="4" w:space="0" w:color="000000"/>
              <w:left w:val="single" w:sz="4" w:space="0" w:color="000000"/>
              <w:bottom w:val="single" w:sz="4" w:space="0" w:color="000000"/>
              <w:right w:val="single" w:sz="4" w:space="0" w:color="000000"/>
            </w:tcBorders>
            <w:vAlign w:val="center"/>
          </w:tcPr>
          <w:p w14:paraId="6BADFB9A" w14:textId="77777777" w:rsidR="00D61E0D" w:rsidRPr="000A4F89" w:rsidRDefault="00D61E0D" w:rsidP="004E190F">
            <w:pPr>
              <w:widowControl w:val="0"/>
              <w:jc w:val="center"/>
              <w:rPr>
                <w:rFonts w:ascii="Times New Roman" w:eastAsia="Courier New" w:hAnsi="Times New Roman" w:cs="Times New Roman"/>
                <w:b/>
                <w:color w:val="000000"/>
                <w:sz w:val="24"/>
                <w:szCs w:val="24"/>
                <w:lang w:bidi="ru-RU"/>
              </w:rPr>
            </w:pPr>
            <w:r w:rsidRPr="000A4F89">
              <w:rPr>
                <w:rFonts w:ascii="Times New Roman" w:eastAsia="Courier New" w:hAnsi="Times New Roman" w:cs="Times New Roman"/>
                <w:b/>
                <w:color w:val="000000"/>
                <w:sz w:val="24"/>
                <w:szCs w:val="24"/>
                <w:lang w:bidi="ru-RU"/>
              </w:rPr>
              <w:t>Коды компетенций, формированию которых способствует элемент программы</w:t>
            </w:r>
          </w:p>
        </w:tc>
      </w:tr>
      <w:tr w:rsidR="00D61E0D" w:rsidRPr="000A4F89" w14:paraId="36B673B7" w14:textId="77777777" w:rsidTr="004E190F">
        <w:trPr>
          <w:trHeight w:val="97"/>
        </w:trPr>
        <w:tc>
          <w:tcPr>
            <w:tcW w:w="2830" w:type="dxa"/>
            <w:tcBorders>
              <w:top w:val="single" w:sz="4" w:space="0" w:color="000000"/>
              <w:left w:val="single" w:sz="4" w:space="0" w:color="000000"/>
              <w:bottom w:val="single" w:sz="4" w:space="0" w:color="000000"/>
              <w:right w:val="single" w:sz="4" w:space="0" w:color="000000"/>
            </w:tcBorders>
          </w:tcPr>
          <w:p w14:paraId="12151CE7" w14:textId="77777777" w:rsidR="00D61E0D" w:rsidRPr="000A4F89" w:rsidRDefault="00D61E0D" w:rsidP="004E190F">
            <w:pPr>
              <w:widowControl w:val="0"/>
              <w:jc w:val="center"/>
              <w:rPr>
                <w:rFonts w:ascii="Times New Roman" w:eastAsia="Courier New" w:hAnsi="Times New Roman" w:cs="Times New Roman"/>
                <w:color w:val="000000"/>
                <w:sz w:val="24"/>
                <w:szCs w:val="24"/>
                <w:lang w:bidi="ru-RU"/>
              </w:rPr>
            </w:pPr>
            <w:r w:rsidRPr="000A4F89">
              <w:rPr>
                <w:rFonts w:ascii="Times New Roman" w:eastAsia="Courier New" w:hAnsi="Times New Roman" w:cs="Times New Roman"/>
                <w:color w:val="000000"/>
                <w:sz w:val="24"/>
                <w:szCs w:val="24"/>
                <w:lang w:bidi="ru-RU"/>
              </w:rPr>
              <w:t>1</w:t>
            </w:r>
          </w:p>
        </w:tc>
        <w:tc>
          <w:tcPr>
            <w:tcW w:w="7938" w:type="dxa"/>
            <w:tcBorders>
              <w:top w:val="single" w:sz="4" w:space="0" w:color="000000"/>
              <w:left w:val="single" w:sz="4" w:space="0" w:color="000000"/>
              <w:bottom w:val="single" w:sz="4" w:space="0" w:color="000000"/>
              <w:right w:val="single" w:sz="4" w:space="0" w:color="000000"/>
            </w:tcBorders>
          </w:tcPr>
          <w:p w14:paraId="4F02766D" w14:textId="77777777" w:rsidR="00D61E0D" w:rsidRPr="000A4F89" w:rsidRDefault="00D61E0D" w:rsidP="004E190F">
            <w:pPr>
              <w:widowControl w:val="0"/>
              <w:jc w:val="center"/>
              <w:rPr>
                <w:rFonts w:ascii="Times New Roman" w:eastAsia="Courier New" w:hAnsi="Times New Roman" w:cs="Times New Roman"/>
                <w:color w:val="000000"/>
                <w:sz w:val="24"/>
                <w:szCs w:val="24"/>
                <w:lang w:bidi="ru-RU"/>
              </w:rPr>
            </w:pPr>
            <w:r w:rsidRPr="000A4F89">
              <w:rPr>
                <w:rFonts w:ascii="Times New Roman" w:eastAsia="Courier New" w:hAnsi="Times New Roman" w:cs="Times New Roman"/>
                <w:color w:val="000000"/>
                <w:sz w:val="24"/>
                <w:szCs w:val="24"/>
                <w:lang w:bidi="ru-RU"/>
              </w:rPr>
              <w:t>2</w:t>
            </w:r>
          </w:p>
        </w:tc>
        <w:tc>
          <w:tcPr>
            <w:tcW w:w="2127" w:type="dxa"/>
            <w:tcBorders>
              <w:top w:val="single" w:sz="4" w:space="0" w:color="000000"/>
              <w:left w:val="single" w:sz="4" w:space="0" w:color="000000"/>
              <w:bottom w:val="single" w:sz="4" w:space="0" w:color="000000"/>
              <w:right w:val="single" w:sz="4" w:space="0" w:color="000000"/>
            </w:tcBorders>
          </w:tcPr>
          <w:p w14:paraId="2C860964" w14:textId="77777777" w:rsidR="00D61E0D" w:rsidRPr="000A4F89" w:rsidRDefault="00D61E0D" w:rsidP="004E190F">
            <w:pPr>
              <w:widowControl w:val="0"/>
              <w:jc w:val="center"/>
              <w:rPr>
                <w:rFonts w:ascii="Times New Roman" w:eastAsia="Courier New" w:hAnsi="Times New Roman" w:cs="Times New Roman"/>
                <w:color w:val="000000"/>
                <w:sz w:val="24"/>
                <w:szCs w:val="24"/>
                <w:lang w:bidi="ru-RU"/>
              </w:rPr>
            </w:pPr>
            <w:r w:rsidRPr="000A4F89">
              <w:rPr>
                <w:rFonts w:ascii="Times New Roman" w:eastAsia="Courier New" w:hAnsi="Times New Roman" w:cs="Times New Roman"/>
                <w:color w:val="000000"/>
                <w:sz w:val="24"/>
                <w:szCs w:val="24"/>
                <w:lang w:bidi="ru-RU"/>
              </w:rPr>
              <w:t>3</w:t>
            </w:r>
          </w:p>
        </w:tc>
        <w:tc>
          <w:tcPr>
            <w:tcW w:w="1926" w:type="dxa"/>
            <w:tcBorders>
              <w:top w:val="single" w:sz="4" w:space="0" w:color="000000"/>
              <w:left w:val="single" w:sz="4" w:space="0" w:color="000000"/>
              <w:bottom w:val="single" w:sz="4" w:space="0" w:color="000000"/>
              <w:right w:val="single" w:sz="4" w:space="0" w:color="000000"/>
            </w:tcBorders>
          </w:tcPr>
          <w:p w14:paraId="2D231A58" w14:textId="77777777" w:rsidR="00D61E0D" w:rsidRPr="000A4F89" w:rsidRDefault="00D61E0D" w:rsidP="004E190F">
            <w:pPr>
              <w:widowControl w:val="0"/>
              <w:jc w:val="center"/>
              <w:rPr>
                <w:rFonts w:ascii="Times New Roman" w:eastAsia="Courier New" w:hAnsi="Times New Roman" w:cs="Times New Roman"/>
                <w:color w:val="000000"/>
                <w:sz w:val="24"/>
                <w:szCs w:val="24"/>
                <w:lang w:bidi="ru-RU"/>
              </w:rPr>
            </w:pPr>
            <w:r w:rsidRPr="000A4F89">
              <w:rPr>
                <w:rFonts w:ascii="Times New Roman" w:eastAsia="Courier New" w:hAnsi="Times New Roman" w:cs="Times New Roman"/>
                <w:color w:val="000000"/>
                <w:sz w:val="24"/>
                <w:szCs w:val="24"/>
                <w:lang w:bidi="ru-RU"/>
              </w:rPr>
              <w:t>4</w:t>
            </w:r>
          </w:p>
        </w:tc>
      </w:tr>
      <w:tr w:rsidR="00D61E0D" w:rsidRPr="000A4F89" w14:paraId="31C65DBF" w14:textId="77777777" w:rsidTr="004E190F">
        <w:trPr>
          <w:trHeight w:val="340"/>
        </w:trPr>
        <w:tc>
          <w:tcPr>
            <w:tcW w:w="2830" w:type="dxa"/>
            <w:vMerge w:val="restart"/>
            <w:tcBorders>
              <w:top w:val="single" w:sz="2" w:space="0" w:color="000000"/>
              <w:left w:val="single" w:sz="4" w:space="0" w:color="000000"/>
              <w:bottom w:val="single" w:sz="2" w:space="0" w:color="000000"/>
              <w:right w:val="single" w:sz="4" w:space="0" w:color="000000"/>
            </w:tcBorders>
          </w:tcPr>
          <w:p w14:paraId="108213D7" w14:textId="77777777" w:rsidR="00D61E0D" w:rsidRPr="000A4F89" w:rsidRDefault="00D61E0D" w:rsidP="004E190F">
            <w:pPr>
              <w:widowControl w:val="0"/>
              <w:rPr>
                <w:rFonts w:ascii="Times New Roman" w:eastAsia="Courier New" w:hAnsi="Times New Roman" w:cs="Times New Roman"/>
                <w:b/>
                <w:color w:val="000000"/>
                <w:sz w:val="24"/>
                <w:szCs w:val="24"/>
                <w:lang w:bidi="ru-RU"/>
              </w:rPr>
            </w:pPr>
            <w:r w:rsidRPr="000A4F89">
              <w:rPr>
                <w:rFonts w:ascii="Times New Roman" w:hAnsi="Times New Roman" w:cs="Times New Roman"/>
                <w:b/>
                <w:sz w:val="24"/>
                <w:szCs w:val="24"/>
              </w:rPr>
              <w:t>Тема 1. «Россия – великая наша держава»</w:t>
            </w:r>
          </w:p>
        </w:tc>
        <w:tc>
          <w:tcPr>
            <w:tcW w:w="7938" w:type="dxa"/>
            <w:tcBorders>
              <w:top w:val="single" w:sz="4" w:space="0" w:color="000000"/>
              <w:left w:val="single" w:sz="4" w:space="0" w:color="000000"/>
              <w:bottom w:val="single" w:sz="4" w:space="0" w:color="000000"/>
              <w:right w:val="single" w:sz="4" w:space="0" w:color="000000"/>
            </w:tcBorders>
          </w:tcPr>
          <w:p w14:paraId="693FE935" w14:textId="77777777" w:rsidR="00D61E0D" w:rsidRPr="000A4F89" w:rsidRDefault="00D61E0D" w:rsidP="004E190F">
            <w:pPr>
              <w:widowControl w:val="0"/>
              <w:jc w:val="both"/>
              <w:rPr>
                <w:rFonts w:ascii="Times New Roman" w:eastAsia="Courier New" w:hAnsi="Times New Roman" w:cs="Times New Roman"/>
                <w:b/>
                <w:color w:val="000000"/>
                <w:sz w:val="24"/>
                <w:szCs w:val="24"/>
                <w:lang w:bidi="ru-RU"/>
              </w:rPr>
            </w:pPr>
            <w:r w:rsidRPr="000A4F89">
              <w:rPr>
                <w:rFonts w:ascii="Times New Roman" w:hAnsi="Times New Roman" w:cs="Times New Roman"/>
                <w:b/>
                <w:sz w:val="24"/>
                <w:szCs w:val="24"/>
              </w:rPr>
              <w:t xml:space="preserve">Содержание учебного материала </w:t>
            </w:r>
          </w:p>
        </w:tc>
        <w:tc>
          <w:tcPr>
            <w:tcW w:w="2127" w:type="dxa"/>
            <w:tcBorders>
              <w:top w:val="single" w:sz="4" w:space="0" w:color="000000"/>
              <w:left w:val="single" w:sz="4" w:space="0" w:color="000000"/>
              <w:bottom w:val="single" w:sz="4" w:space="0" w:color="000000"/>
              <w:right w:val="single" w:sz="4" w:space="0" w:color="000000"/>
            </w:tcBorders>
            <w:vAlign w:val="center"/>
          </w:tcPr>
          <w:p w14:paraId="53E288BE" w14:textId="77777777" w:rsidR="00D61E0D" w:rsidRPr="000A4F89" w:rsidRDefault="00D61E0D" w:rsidP="004E190F">
            <w:pPr>
              <w:widowControl w:val="0"/>
              <w:jc w:val="center"/>
              <w:rPr>
                <w:rFonts w:ascii="Times New Roman" w:eastAsia="Courier New" w:hAnsi="Times New Roman" w:cs="Times New Roman"/>
                <w:b/>
                <w:color w:val="000000"/>
                <w:sz w:val="24"/>
                <w:szCs w:val="24"/>
                <w:lang w:bidi="ru-RU"/>
              </w:rPr>
            </w:pPr>
            <w:r w:rsidRPr="000A4F89">
              <w:rPr>
                <w:rFonts w:ascii="Times New Roman" w:eastAsia="Courier New" w:hAnsi="Times New Roman" w:cs="Times New Roman"/>
                <w:b/>
                <w:color w:val="000000"/>
                <w:sz w:val="24"/>
                <w:szCs w:val="24"/>
                <w:lang w:bidi="ru-RU"/>
              </w:rPr>
              <w:t>2</w:t>
            </w:r>
          </w:p>
        </w:tc>
        <w:tc>
          <w:tcPr>
            <w:tcW w:w="1926" w:type="dxa"/>
            <w:vMerge w:val="restart"/>
            <w:tcBorders>
              <w:top w:val="single" w:sz="4" w:space="0" w:color="000000"/>
              <w:left w:val="single" w:sz="4" w:space="0" w:color="000000"/>
              <w:right w:val="single" w:sz="4" w:space="0" w:color="000000"/>
            </w:tcBorders>
          </w:tcPr>
          <w:p w14:paraId="34A4CFD8" w14:textId="77777777" w:rsidR="00D61E0D" w:rsidRPr="000A4F89" w:rsidRDefault="00D61E0D" w:rsidP="004E190F">
            <w:pPr>
              <w:widowControl w:val="0"/>
              <w:jc w:val="both"/>
              <w:rPr>
                <w:rFonts w:ascii="Times New Roman" w:eastAsia="Courier New" w:hAnsi="Times New Roman" w:cs="Times New Roman"/>
                <w:b/>
                <w:color w:val="000000"/>
                <w:sz w:val="24"/>
                <w:szCs w:val="24"/>
                <w:lang w:bidi="ru-RU"/>
              </w:rPr>
            </w:pPr>
            <w:r w:rsidRPr="000A4F89">
              <w:rPr>
                <w:rFonts w:ascii="Times New Roman" w:eastAsia="Courier New" w:hAnsi="Times New Roman" w:cs="Times New Roman"/>
                <w:color w:val="000000"/>
                <w:sz w:val="24"/>
                <w:szCs w:val="24"/>
                <w:lang w:bidi="ru-RU"/>
              </w:rPr>
              <w:t>ОК 02, ОК 05, ОК 06, ОК 09</w:t>
            </w:r>
          </w:p>
        </w:tc>
      </w:tr>
      <w:tr w:rsidR="00D61E0D" w:rsidRPr="000A4F89" w14:paraId="77400313" w14:textId="77777777" w:rsidTr="004E190F">
        <w:trPr>
          <w:trHeight w:val="1014"/>
        </w:trPr>
        <w:tc>
          <w:tcPr>
            <w:tcW w:w="2830" w:type="dxa"/>
            <w:vMerge/>
            <w:tcBorders>
              <w:top w:val="single" w:sz="2" w:space="0" w:color="000000"/>
              <w:left w:val="single" w:sz="4" w:space="0" w:color="000000"/>
              <w:bottom w:val="single" w:sz="2" w:space="0" w:color="000000"/>
              <w:right w:val="single" w:sz="4" w:space="0" w:color="000000"/>
            </w:tcBorders>
          </w:tcPr>
          <w:p w14:paraId="22073EC8" w14:textId="77777777" w:rsidR="00D61E0D" w:rsidRPr="000A4F89" w:rsidRDefault="00D61E0D" w:rsidP="004E190F">
            <w:pPr>
              <w:widowControl w:val="0"/>
              <w:rPr>
                <w:rFonts w:ascii="Times New Roman" w:eastAsia="Courier New" w:hAnsi="Times New Roman" w:cs="Times New Roman"/>
                <w:color w:val="000000"/>
                <w:sz w:val="24"/>
                <w:szCs w:val="24"/>
                <w:lang w:bidi="ru-RU"/>
              </w:rPr>
            </w:pPr>
          </w:p>
        </w:tc>
        <w:tc>
          <w:tcPr>
            <w:tcW w:w="7938" w:type="dxa"/>
            <w:tcBorders>
              <w:top w:val="single" w:sz="4" w:space="0" w:color="000000"/>
              <w:left w:val="single" w:sz="4" w:space="0" w:color="000000"/>
              <w:bottom w:val="single" w:sz="2" w:space="0" w:color="000000"/>
              <w:right w:val="single" w:sz="4" w:space="0" w:color="000000"/>
            </w:tcBorders>
          </w:tcPr>
          <w:p w14:paraId="0B0042B2" w14:textId="77777777" w:rsidR="00D61E0D" w:rsidRPr="000A4F89" w:rsidRDefault="00D61E0D" w:rsidP="004E190F">
            <w:pPr>
              <w:widowControl w:val="0"/>
              <w:contextualSpacing/>
              <w:jc w:val="both"/>
              <w:rPr>
                <w:rFonts w:ascii="Times New Roman" w:eastAsia="Courier New" w:hAnsi="Times New Roman" w:cs="Times New Roman"/>
                <w:color w:val="000000"/>
                <w:sz w:val="24"/>
                <w:szCs w:val="24"/>
                <w:lang w:bidi="ru-RU"/>
              </w:rPr>
            </w:pPr>
            <w:r w:rsidRPr="000A4F89">
              <w:rPr>
                <w:rFonts w:ascii="Times New Roman" w:hAnsi="Times New Roman" w:cs="Times New Roman"/>
                <w:sz w:val="24"/>
                <w:szCs w:val="24"/>
              </w:rPr>
              <w:t>Гимн России. Становление духовных основ России. Место и роль России в мировом сообществе. Содружество народов России и единство российской цивилизации. Пространство России и его геополитическое, экономическое и культурное значение. Российские инновации и устремленность в будущее</w:t>
            </w:r>
          </w:p>
        </w:tc>
        <w:tc>
          <w:tcPr>
            <w:tcW w:w="2127" w:type="dxa"/>
            <w:tcBorders>
              <w:top w:val="single" w:sz="4" w:space="0" w:color="auto"/>
              <w:left w:val="single" w:sz="4" w:space="0" w:color="000000"/>
              <w:bottom w:val="single" w:sz="4" w:space="0" w:color="000000"/>
              <w:right w:val="single" w:sz="4" w:space="0" w:color="000000"/>
            </w:tcBorders>
            <w:vAlign w:val="center"/>
          </w:tcPr>
          <w:p w14:paraId="240B5772" w14:textId="77777777" w:rsidR="00D61E0D" w:rsidRPr="000A4F89" w:rsidRDefault="00D61E0D" w:rsidP="004E190F">
            <w:pPr>
              <w:widowControl w:val="0"/>
              <w:jc w:val="center"/>
              <w:rPr>
                <w:rFonts w:ascii="Times New Roman" w:eastAsia="Courier New" w:hAnsi="Times New Roman" w:cs="Times New Roman"/>
                <w:color w:val="000000"/>
                <w:sz w:val="24"/>
                <w:szCs w:val="24"/>
                <w:lang w:bidi="ru-RU"/>
              </w:rPr>
            </w:pPr>
            <w:r w:rsidRPr="000A4F89">
              <w:rPr>
                <w:rFonts w:ascii="Times New Roman" w:eastAsia="Courier New" w:hAnsi="Times New Roman" w:cs="Times New Roman"/>
                <w:color w:val="000000"/>
                <w:sz w:val="24"/>
                <w:szCs w:val="24"/>
                <w:lang w:bidi="ru-RU"/>
              </w:rPr>
              <w:t>2</w:t>
            </w:r>
          </w:p>
        </w:tc>
        <w:tc>
          <w:tcPr>
            <w:tcW w:w="1926" w:type="dxa"/>
            <w:vMerge/>
            <w:tcBorders>
              <w:left w:val="single" w:sz="4" w:space="0" w:color="000000"/>
              <w:bottom w:val="single" w:sz="4" w:space="0" w:color="000000"/>
              <w:right w:val="single" w:sz="4" w:space="0" w:color="000000"/>
            </w:tcBorders>
          </w:tcPr>
          <w:p w14:paraId="62266D67" w14:textId="77777777" w:rsidR="00D61E0D" w:rsidRPr="000A4F89" w:rsidRDefault="00D61E0D" w:rsidP="004E190F">
            <w:pPr>
              <w:widowControl w:val="0"/>
              <w:rPr>
                <w:rFonts w:ascii="Times New Roman" w:eastAsia="Courier New" w:hAnsi="Times New Roman" w:cs="Times New Roman"/>
                <w:color w:val="000000"/>
                <w:sz w:val="24"/>
                <w:szCs w:val="24"/>
                <w:lang w:bidi="ru-RU"/>
              </w:rPr>
            </w:pPr>
          </w:p>
        </w:tc>
      </w:tr>
      <w:tr w:rsidR="00D61E0D" w:rsidRPr="000A4F89" w14:paraId="05C1C706" w14:textId="77777777" w:rsidTr="004E190F">
        <w:trPr>
          <w:trHeight w:val="340"/>
        </w:trPr>
        <w:tc>
          <w:tcPr>
            <w:tcW w:w="2830" w:type="dxa"/>
            <w:vMerge w:val="restart"/>
            <w:tcBorders>
              <w:top w:val="single" w:sz="4" w:space="0" w:color="000000"/>
              <w:left w:val="single" w:sz="4" w:space="0" w:color="000000"/>
              <w:bottom w:val="single" w:sz="4" w:space="0" w:color="000000"/>
              <w:right w:val="single" w:sz="4" w:space="0" w:color="000000"/>
            </w:tcBorders>
          </w:tcPr>
          <w:p w14:paraId="6DC2D700" w14:textId="77777777" w:rsidR="00D61E0D" w:rsidRPr="000A4F89" w:rsidRDefault="00D61E0D" w:rsidP="004E190F">
            <w:pPr>
              <w:widowControl w:val="0"/>
              <w:rPr>
                <w:rFonts w:ascii="Times New Roman" w:eastAsia="Courier New" w:hAnsi="Times New Roman" w:cs="Times New Roman"/>
                <w:b/>
                <w:color w:val="000000"/>
                <w:sz w:val="24"/>
                <w:szCs w:val="24"/>
                <w:lang w:bidi="ru-RU"/>
              </w:rPr>
            </w:pPr>
            <w:r w:rsidRPr="000A4F89">
              <w:rPr>
                <w:rFonts w:ascii="Times New Roman" w:hAnsi="Times New Roman" w:cs="Times New Roman"/>
                <w:b/>
                <w:sz w:val="24"/>
                <w:szCs w:val="24"/>
              </w:rPr>
              <w:t>Тема 2. Александр Невский как спаситель Руси</w:t>
            </w:r>
          </w:p>
        </w:tc>
        <w:tc>
          <w:tcPr>
            <w:tcW w:w="7938" w:type="dxa"/>
            <w:tcBorders>
              <w:top w:val="single" w:sz="4" w:space="0" w:color="000000"/>
              <w:left w:val="single" w:sz="4" w:space="0" w:color="000000"/>
              <w:bottom w:val="single" w:sz="4" w:space="0" w:color="000000"/>
              <w:right w:val="single" w:sz="4" w:space="0" w:color="000000"/>
            </w:tcBorders>
          </w:tcPr>
          <w:p w14:paraId="66BF18CD" w14:textId="77777777" w:rsidR="00D61E0D" w:rsidRPr="000A4F89" w:rsidRDefault="00D61E0D" w:rsidP="004E190F">
            <w:pPr>
              <w:widowControl w:val="0"/>
              <w:jc w:val="both"/>
              <w:rPr>
                <w:rFonts w:ascii="Times New Roman" w:eastAsia="Courier New" w:hAnsi="Times New Roman" w:cs="Times New Roman"/>
                <w:b/>
                <w:color w:val="000000"/>
                <w:sz w:val="24"/>
                <w:szCs w:val="24"/>
                <w:lang w:bidi="ru-RU"/>
              </w:rPr>
            </w:pPr>
            <w:r w:rsidRPr="000A4F89">
              <w:rPr>
                <w:rFonts w:ascii="Times New Roman" w:hAnsi="Times New Roman" w:cs="Times New Roman"/>
                <w:b/>
                <w:sz w:val="24"/>
                <w:szCs w:val="24"/>
              </w:rPr>
              <w:t xml:space="preserve">Содержание учебного материала </w:t>
            </w:r>
          </w:p>
        </w:tc>
        <w:tc>
          <w:tcPr>
            <w:tcW w:w="2127" w:type="dxa"/>
            <w:tcBorders>
              <w:top w:val="single" w:sz="4" w:space="0" w:color="000000"/>
              <w:left w:val="single" w:sz="4" w:space="0" w:color="000000"/>
              <w:bottom w:val="single" w:sz="4" w:space="0" w:color="000000"/>
              <w:right w:val="single" w:sz="4" w:space="0" w:color="000000"/>
            </w:tcBorders>
            <w:vAlign w:val="center"/>
          </w:tcPr>
          <w:p w14:paraId="4C276FC7" w14:textId="77777777" w:rsidR="00D61E0D" w:rsidRPr="000A4F89" w:rsidRDefault="00D61E0D" w:rsidP="004E190F">
            <w:pPr>
              <w:widowControl w:val="0"/>
              <w:jc w:val="center"/>
              <w:rPr>
                <w:rFonts w:ascii="Times New Roman" w:eastAsia="Courier New" w:hAnsi="Times New Roman" w:cs="Times New Roman"/>
                <w:b/>
                <w:color w:val="000000"/>
                <w:sz w:val="24"/>
                <w:szCs w:val="24"/>
                <w:lang w:bidi="ru-RU"/>
              </w:rPr>
            </w:pPr>
            <w:r w:rsidRPr="000A4F89">
              <w:rPr>
                <w:rFonts w:ascii="Times New Roman" w:eastAsia="Courier New" w:hAnsi="Times New Roman" w:cs="Times New Roman"/>
                <w:b/>
                <w:color w:val="000000"/>
                <w:sz w:val="24"/>
                <w:szCs w:val="24"/>
                <w:lang w:bidi="ru-RU"/>
              </w:rPr>
              <w:t>2</w:t>
            </w:r>
          </w:p>
        </w:tc>
        <w:tc>
          <w:tcPr>
            <w:tcW w:w="1926" w:type="dxa"/>
            <w:vMerge w:val="restart"/>
            <w:tcBorders>
              <w:top w:val="single" w:sz="4" w:space="0" w:color="000000"/>
              <w:left w:val="single" w:sz="4" w:space="0" w:color="000000"/>
              <w:right w:val="single" w:sz="4" w:space="0" w:color="000000"/>
            </w:tcBorders>
          </w:tcPr>
          <w:p w14:paraId="1FF7F013" w14:textId="77777777" w:rsidR="00D61E0D" w:rsidRPr="000A4F89" w:rsidRDefault="00D61E0D" w:rsidP="004E190F">
            <w:pPr>
              <w:widowControl w:val="0"/>
              <w:jc w:val="both"/>
              <w:rPr>
                <w:rFonts w:ascii="Times New Roman" w:eastAsia="Courier New" w:hAnsi="Times New Roman" w:cs="Times New Roman"/>
                <w:b/>
                <w:color w:val="000000"/>
                <w:sz w:val="24"/>
                <w:szCs w:val="24"/>
                <w:lang w:bidi="ru-RU"/>
              </w:rPr>
            </w:pPr>
            <w:r w:rsidRPr="000A4F89">
              <w:rPr>
                <w:rFonts w:ascii="Times New Roman" w:eastAsia="Courier New" w:hAnsi="Times New Roman" w:cs="Times New Roman"/>
                <w:color w:val="000000"/>
                <w:sz w:val="24"/>
                <w:szCs w:val="24"/>
                <w:lang w:bidi="ru-RU"/>
              </w:rPr>
              <w:t>ОК 02, ОК 05, ОК 06, ОК 09</w:t>
            </w:r>
          </w:p>
        </w:tc>
      </w:tr>
      <w:tr w:rsidR="00D61E0D" w:rsidRPr="000A4F89" w14:paraId="39FEFD5B" w14:textId="77777777" w:rsidTr="004E190F">
        <w:trPr>
          <w:trHeight w:val="1120"/>
        </w:trPr>
        <w:tc>
          <w:tcPr>
            <w:tcW w:w="2830" w:type="dxa"/>
            <w:vMerge/>
            <w:tcBorders>
              <w:top w:val="single" w:sz="4" w:space="0" w:color="000000"/>
              <w:left w:val="single" w:sz="4" w:space="0" w:color="000000"/>
              <w:bottom w:val="single" w:sz="4" w:space="0" w:color="000000"/>
              <w:right w:val="single" w:sz="4" w:space="0" w:color="000000"/>
            </w:tcBorders>
          </w:tcPr>
          <w:p w14:paraId="75FCD48B" w14:textId="77777777" w:rsidR="00D61E0D" w:rsidRPr="000A4F89" w:rsidRDefault="00D61E0D" w:rsidP="004E190F">
            <w:pPr>
              <w:widowControl w:val="0"/>
              <w:rPr>
                <w:rFonts w:ascii="Times New Roman" w:eastAsia="Courier New" w:hAnsi="Times New Roman" w:cs="Times New Roman"/>
                <w:color w:val="000000"/>
                <w:sz w:val="24"/>
                <w:szCs w:val="24"/>
                <w:lang w:bidi="ru-RU"/>
              </w:rPr>
            </w:pPr>
          </w:p>
        </w:tc>
        <w:tc>
          <w:tcPr>
            <w:tcW w:w="7938" w:type="dxa"/>
            <w:tcBorders>
              <w:top w:val="single" w:sz="4" w:space="0" w:color="000000"/>
              <w:left w:val="single" w:sz="4" w:space="0" w:color="000000"/>
              <w:bottom w:val="single" w:sz="4" w:space="0" w:color="000000"/>
              <w:right w:val="single" w:sz="4" w:space="0" w:color="000000"/>
            </w:tcBorders>
          </w:tcPr>
          <w:p w14:paraId="7F72CE81" w14:textId="77777777" w:rsidR="00D61E0D" w:rsidRPr="000A4F89" w:rsidRDefault="00D61E0D" w:rsidP="004E190F">
            <w:pPr>
              <w:widowControl w:val="0"/>
              <w:ind w:right="120"/>
              <w:rPr>
                <w:rFonts w:ascii="Times New Roman" w:eastAsia="Courier New" w:hAnsi="Times New Roman" w:cs="Times New Roman"/>
                <w:color w:val="000000"/>
                <w:sz w:val="24"/>
                <w:szCs w:val="24"/>
                <w:lang w:bidi="ru-RU"/>
              </w:rPr>
            </w:pPr>
            <w:r w:rsidRPr="000A4F89">
              <w:rPr>
                <w:rStyle w:val="a5"/>
                <w:rFonts w:ascii="Times New Roman" w:hAnsi="Times New Roman" w:cs="Times New Roman"/>
                <w:sz w:val="24"/>
                <w:szCs w:val="24"/>
              </w:rPr>
              <w:t>Любечский съезд. Выбор союзников Даниилом Галицким. Александр Невский. Невская битва и Ледовое побоище. Столкновение двух христианских течений: православие и католичество. Русь и Орда. Отношения Александра Невского с Ордой</w:t>
            </w:r>
          </w:p>
        </w:tc>
        <w:tc>
          <w:tcPr>
            <w:tcW w:w="2127" w:type="dxa"/>
            <w:tcBorders>
              <w:top w:val="single" w:sz="4" w:space="0" w:color="auto"/>
              <w:left w:val="single" w:sz="4" w:space="0" w:color="000000"/>
              <w:bottom w:val="single" w:sz="4" w:space="0" w:color="000000"/>
              <w:right w:val="single" w:sz="4" w:space="0" w:color="000000"/>
            </w:tcBorders>
            <w:vAlign w:val="center"/>
          </w:tcPr>
          <w:p w14:paraId="72692E5C" w14:textId="77777777" w:rsidR="00D61E0D" w:rsidRPr="000A4F89" w:rsidRDefault="00D61E0D" w:rsidP="004E190F">
            <w:pPr>
              <w:widowControl w:val="0"/>
              <w:jc w:val="center"/>
              <w:rPr>
                <w:rFonts w:ascii="Times New Roman" w:eastAsia="Courier New" w:hAnsi="Times New Roman" w:cs="Times New Roman"/>
                <w:color w:val="000000"/>
                <w:sz w:val="24"/>
                <w:szCs w:val="24"/>
                <w:lang w:bidi="ru-RU"/>
              </w:rPr>
            </w:pPr>
            <w:r w:rsidRPr="000A4F89">
              <w:rPr>
                <w:rFonts w:ascii="Times New Roman" w:eastAsia="Courier New" w:hAnsi="Times New Roman" w:cs="Times New Roman"/>
                <w:color w:val="000000"/>
                <w:sz w:val="24"/>
                <w:szCs w:val="24"/>
                <w:lang w:bidi="ru-RU"/>
              </w:rPr>
              <w:t>2</w:t>
            </w:r>
          </w:p>
        </w:tc>
        <w:tc>
          <w:tcPr>
            <w:tcW w:w="1926" w:type="dxa"/>
            <w:vMerge/>
            <w:tcBorders>
              <w:top w:val="single" w:sz="4" w:space="0" w:color="000000"/>
              <w:left w:val="single" w:sz="4" w:space="0" w:color="000000"/>
              <w:right w:val="single" w:sz="4" w:space="0" w:color="000000"/>
            </w:tcBorders>
          </w:tcPr>
          <w:p w14:paraId="4824773B" w14:textId="77777777" w:rsidR="00D61E0D" w:rsidRPr="000A4F89" w:rsidRDefault="00D61E0D" w:rsidP="004E190F">
            <w:pPr>
              <w:widowControl w:val="0"/>
              <w:rPr>
                <w:rFonts w:ascii="Times New Roman" w:eastAsia="Courier New" w:hAnsi="Times New Roman" w:cs="Times New Roman"/>
                <w:color w:val="000000"/>
                <w:sz w:val="24"/>
                <w:szCs w:val="24"/>
                <w:lang w:bidi="ru-RU"/>
              </w:rPr>
            </w:pPr>
          </w:p>
        </w:tc>
      </w:tr>
      <w:tr w:rsidR="00D61E0D" w:rsidRPr="000A4F89" w14:paraId="1C87B07B" w14:textId="77777777" w:rsidTr="004E190F">
        <w:trPr>
          <w:trHeight w:val="114"/>
        </w:trPr>
        <w:tc>
          <w:tcPr>
            <w:tcW w:w="2830" w:type="dxa"/>
            <w:vMerge w:val="restart"/>
            <w:tcBorders>
              <w:top w:val="single" w:sz="4" w:space="0" w:color="000000"/>
              <w:left w:val="single" w:sz="4" w:space="0" w:color="000000"/>
              <w:bottom w:val="single" w:sz="4" w:space="0" w:color="000000"/>
              <w:right w:val="single" w:sz="4" w:space="0" w:color="000000"/>
            </w:tcBorders>
          </w:tcPr>
          <w:p w14:paraId="064A6D9E" w14:textId="77777777" w:rsidR="00D61E0D" w:rsidRPr="000A4F89" w:rsidRDefault="00D61E0D" w:rsidP="004E190F">
            <w:pPr>
              <w:widowControl w:val="0"/>
              <w:tabs>
                <w:tab w:val="right" w:pos="2051"/>
              </w:tabs>
              <w:rPr>
                <w:rFonts w:ascii="Times New Roman" w:eastAsia="Courier New" w:hAnsi="Times New Roman" w:cs="Times New Roman"/>
                <w:b/>
                <w:color w:val="000000"/>
                <w:sz w:val="24"/>
                <w:szCs w:val="24"/>
                <w:lang w:bidi="ru-RU"/>
              </w:rPr>
            </w:pPr>
            <w:r w:rsidRPr="000A4F89">
              <w:rPr>
                <w:rFonts w:ascii="Times New Roman" w:hAnsi="Times New Roman" w:cs="Times New Roman"/>
                <w:b/>
                <w:sz w:val="24"/>
                <w:szCs w:val="24"/>
              </w:rPr>
              <w:t>Тема 3. Смута и её преодоление</w:t>
            </w:r>
          </w:p>
        </w:tc>
        <w:tc>
          <w:tcPr>
            <w:tcW w:w="7938" w:type="dxa"/>
            <w:tcBorders>
              <w:top w:val="single" w:sz="4" w:space="0" w:color="000000"/>
              <w:left w:val="single" w:sz="4" w:space="0" w:color="000000"/>
              <w:bottom w:val="single" w:sz="4" w:space="0" w:color="000000"/>
              <w:right w:val="single" w:sz="4" w:space="0" w:color="000000"/>
            </w:tcBorders>
          </w:tcPr>
          <w:p w14:paraId="705C0CE7" w14:textId="77777777" w:rsidR="00D61E0D" w:rsidRPr="000A4F89" w:rsidRDefault="00D61E0D" w:rsidP="004E190F">
            <w:pPr>
              <w:widowControl w:val="0"/>
              <w:jc w:val="both"/>
              <w:rPr>
                <w:rFonts w:ascii="Times New Roman" w:eastAsia="Courier New" w:hAnsi="Times New Roman" w:cs="Times New Roman"/>
                <w:b/>
                <w:color w:val="000000"/>
                <w:sz w:val="24"/>
                <w:szCs w:val="24"/>
                <w:lang w:bidi="ru-RU"/>
              </w:rPr>
            </w:pPr>
            <w:r w:rsidRPr="000A4F89">
              <w:rPr>
                <w:rFonts w:ascii="Times New Roman" w:hAnsi="Times New Roman" w:cs="Times New Roman"/>
                <w:b/>
                <w:sz w:val="24"/>
                <w:szCs w:val="24"/>
              </w:rPr>
              <w:t>Содержание учебного материала</w:t>
            </w:r>
          </w:p>
        </w:tc>
        <w:tc>
          <w:tcPr>
            <w:tcW w:w="2127" w:type="dxa"/>
            <w:tcBorders>
              <w:top w:val="single" w:sz="4" w:space="0" w:color="000000"/>
              <w:left w:val="single" w:sz="4" w:space="0" w:color="000000"/>
              <w:bottom w:val="single" w:sz="4" w:space="0" w:color="000000"/>
              <w:right w:val="single" w:sz="4" w:space="0" w:color="000000"/>
            </w:tcBorders>
            <w:vAlign w:val="center"/>
          </w:tcPr>
          <w:p w14:paraId="1667F733" w14:textId="77777777" w:rsidR="00D61E0D" w:rsidRPr="000A4F89" w:rsidRDefault="00D61E0D" w:rsidP="004E190F">
            <w:pPr>
              <w:widowControl w:val="0"/>
              <w:jc w:val="center"/>
              <w:rPr>
                <w:rFonts w:ascii="Times New Roman" w:eastAsia="Courier New" w:hAnsi="Times New Roman" w:cs="Times New Roman"/>
                <w:b/>
                <w:color w:val="000000"/>
                <w:sz w:val="24"/>
                <w:szCs w:val="24"/>
                <w:lang w:bidi="ru-RU"/>
              </w:rPr>
            </w:pPr>
            <w:r w:rsidRPr="000A4F89">
              <w:rPr>
                <w:rFonts w:ascii="Times New Roman" w:eastAsia="Courier New" w:hAnsi="Times New Roman" w:cs="Times New Roman"/>
                <w:b/>
                <w:color w:val="000000"/>
                <w:sz w:val="24"/>
                <w:szCs w:val="24"/>
                <w:lang w:bidi="ru-RU"/>
              </w:rPr>
              <w:t>2</w:t>
            </w:r>
          </w:p>
        </w:tc>
        <w:tc>
          <w:tcPr>
            <w:tcW w:w="1926" w:type="dxa"/>
            <w:vMerge w:val="restart"/>
            <w:tcBorders>
              <w:top w:val="single" w:sz="4" w:space="0" w:color="000000"/>
              <w:left w:val="single" w:sz="4" w:space="0" w:color="000000"/>
              <w:right w:val="single" w:sz="4" w:space="0" w:color="000000"/>
            </w:tcBorders>
          </w:tcPr>
          <w:p w14:paraId="2D832DFB" w14:textId="77777777" w:rsidR="00D61E0D" w:rsidRPr="000A4F89" w:rsidRDefault="00D61E0D" w:rsidP="004E190F">
            <w:pPr>
              <w:widowControl w:val="0"/>
              <w:jc w:val="both"/>
              <w:rPr>
                <w:rFonts w:ascii="Times New Roman" w:eastAsia="Courier New" w:hAnsi="Times New Roman" w:cs="Times New Roman"/>
                <w:b/>
                <w:color w:val="000000"/>
                <w:sz w:val="24"/>
                <w:szCs w:val="24"/>
                <w:lang w:bidi="ru-RU"/>
              </w:rPr>
            </w:pPr>
            <w:r w:rsidRPr="000A4F89">
              <w:rPr>
                <w:rFonts w:ascii="Times New Roman" w:eastAsia="Courier New" w:hAnsi="Times New Roman" w:cs="Times New Roman"/>
                <w:color w:val="000000"/>
                <w:sz w:val="24"/>
                <w:szCs w:val="24"/>
                <w:lang w:bidi="ru-RU"/>
              </w:rPr>
              <w:t>ОК 02, ОК 05, ОК 06, ОК 09</w:t>
            </w:r>
          </w:p>
        </w:tc>
      </w:tr>
      <w:tr w:rsidR="00D61E0D" w:rsidRPr="000A4F89" w14:paraId="5DC6CAD1" w14:textId="77777777" w:rsidTr="004E190F">
        <w:trPr>
          <w:trHeight w:val="1150"/>
        </w:trPr>
        <w:tc>
          <w:tcPr>
            <w:tcW w:w="2830" w:type="dxa"/>
            <w:vMerge/>
            <w:tcBorders>
              <w:top w:val="single" w:sz="4" w:space="0" w:color="000000"/>
              <w:left w:val="single" w:sz="4" w:space="0" w:color="000000"/>
              <w:bottom w:val="single" w:sz="4" w:space="0" w:color="000000"/>
              <w:right w:val="single" w:sz="4" w:space="0" w:color="000000"/>
            </w:tcBorders>
          </w:tcPr>
          <w:p w14:paraId="1C8A1E4D" w14:textId="77777777" w:rsidR="00D61E0D" w:rsidRPr="000A4F89" w:rsidRDefault="00D61E0D" w:rsidP="004E190F">
            <w:pPr>
              <w:widowControl w:val="0"/>
              <w:rPr>
                <w:rFonts w:ascii="Times New Roman" w:eastAsia="Courier New" w:hAnsi="Times New Roman" w:cs="Times New Roman"/>
                <w:color w:val="000000"/>
                <w:sz w:val="24"/>
                <w:szCs w:val="24"/>
                <w:lang w:bidi="ru-RU"/>
              </w:rPr>
            </w:pPr>
          </w:p>
        </w:tc>
        <w:tc>
          <w:tcPr>
            <w:tcW w:w="7938" w:type="dxa"/>
            <w:tcBorders>
              <w:top w:val="single" w:sz="4" w:space="0" w:color="000000"/>
              <w:left w:val="single" w:sz="4" w:space="0" w:color="000000"/>
              <w:bottom w:val="single" w:sz="4" w:space="0" w:color="000000"/>
              <w:right w:val="single" w:sz="4" w:space="0" w:color="000000"/>
            </w:tcBorders>
          </w:tcPr>
          <w:p w14:paraId="79B92B9D" w14:textId="77777777" w:rsidR="00D61E0D" w:rsidRPr="000A4F89" w:rsidRDefault="00D61E0D" w:rsidP="004E190F">
            <w:pPr>
              <w:widowControl w:val="0"/>
              <w:jc w:val="both"/>
              <w:rPr>
                <w:rFonts w:ascii="Times New Roman" w:eastAsia="Courier New" w:hAnsi="Times New Roman" w:cs="Times New Roman"/>
                <w:color w:val="000000"/>
                <w:sz w:val="24"/>
                <w:szCs w:val="24"/>
                <w:lang w:bidi="ru-RU"/>
              </w:rPr>
            </w:pPr>
            <w:r w:rsidRPr="000A4F89">
              <w:rPr>
                <w:rFonts w:ascii="Times New Roman" w:hAnsi="Times New Roman" w:cs="Times New Roman"/>
                <w:sz w:val="24"/>
                <w:szCs w:val="24"/>
              </w:rPr>
              <w:t>Династический кризис и причины Смутного времени. Избрание государей посредством народного голосования. Столкновение с иностранными захватчиками и зарождение гражданско-патриотической идентичности в ходе 1-2 народного ополчений</w:t>
            </w:r>
          </w:p>
        </w:tc>
        <w:tc>
          <w:tcPr>
            <w:tcW w:w="2127" w:type="dxa"/>
            <w:tcBorders>
              <w:top w:val="single" w:sz="4" w:space="0" w:color="auto"/>
              <w:left w:val="single" w:sz="4" w:space="0" w:color="000000"/>
              <w:right w:val="single" w:sz="4" w:space="0" w:color="000000"/>
            </w:tcBorders>
            <w:vAlign w:val="center"/>
          </w:tcPr>
          <w:p w14:paraId="4FCB165A" w14:textId="77777777" w:rsidR="00D61E0D" w:rsidRPr="000A4F89" w:rsidRDefault="00D61E0D" w:rsidP="004E190F">
            <w:pPr>
              <w:widowControl w:val="0"/>
              <w:jc w:val="center"/>
              <w:rPr>
                <w:rFonts w:ascii="Times New Roman" w:eastAsia="Courier New" w:hAnsi="Times New Roman" w:cs="Times New Roman"/>
                <w:color w:val="000000"/>
                <w:sz w:val="24"/>
                <w:szCs w:val="24"/>
                <w:lang w:bidi="ru-RU"/>
              </w:rPr>
            </w:pPr>
            <w:r w:rsidRPr="000A4F89">
              <w:rPr>
                <w:rFonts w:ascii="Times New Roman" w:eastAsia="Courier New" w:hAnsi="Times New Roman" w:cs="Times New Roman"/>
                <w:color w:val="000000"/>
                <w:sz w:val="24"/>
                <w:szCs w:val="24"/>
                <w:lang w:bidi="ru-RU"/>
              </w:rPr>
              <w:t>2</w:t>
            </w:r>
          </w:p>
        </w:tc>
        <w:tc>
          <w:tcPr>
            <w:tcW w:w="1926" w:type="dxa"/>
            <w:vMerge/>
            <w:tcBorders>
              <w:top w:val="single" w:sz="4" w:space="0" w:color="000000"/>
              <w:left w:val="single" w:sz="4" w:space="0" w:color="000000"/>
              <w:right w:val="single" w:sz="4" w:space="0" w:color="000000"/>
            </w:tcBorders>
          </w:tcPr>
          <w:p w14:paraId="3D255F53" w14:textId="77777777" w:rsidR="00D61E0D" w:rsidRPr="000A4F89" w:rsidRDefault="00D61E0D" w:rsidP="004E190F">
            <w:pPr>
              <w:widowControl w:val="0"/>
              <w:rPr>
                <w:rFonts w:ascii="Times New Roman" w:eastAsia="Courier New" w:hAnsi="Times New Roman" w:cs="Times New Roman"/>
                <w:color w:val="000000"/>
                <w:sz w:val="24"/>
                <w:szCs w:val="24"/>
                <w:lang w:bidi="ru-RU"/>
              </w:rPr>
            </w:pPr>
          </w:p>
        </w:tc>
      </w:tr>
      <w:tr w:rsidR="00D61E0D" w:rsidRPr="000A4F89" w14:paraId="4C00B004" w14:textId="77777777" w:rsidTr="004E190F">
        <w:trPr>
          <w:trHeight w:val="340"/>
        </w:trPr>
        <w:tc>
          <w:tcPr>
            <w:tcW w:w="2830" w:type="dxa"/>
            <w:vMerge w:val="restart"/>
            <w:tcBorders>
              <w:top w:val="single" w:sz="4" w:space="0" w:color="000000"/>
              <w:left w:val="single" w:sz="4" w:space="0" w:color="000000"/>
              <w:bottom w:val="single" w:sz="4" w:space="0" w:color="000000"/>
              <w:right w:val="single" w:sz="4" w:space="0" w:color="000000"/>
            </w:tcBorders>
          </w:tcPr>
          <w:p w14:paraId="2E5FA1B2" w14:textId="77777777" w:rsidR="00D61E0D" w:rsidRPr="000A4F89" w:rsidRDefault="00D61E0D" w:rsidP="004E190F">
            <w:pPr>
              <w:widowControl w:val="0"/>
              <w:rPr>
                <w:rFonts w:ascii="Times New Roman" w:eastAsia="Courier New" w:hAnsi="Times New Roman" w:cs="Times New Roman"/>
                <w:b/>
                <w:color w:val="000000"/>
                <w:sz w:val="24"/>
                <w:szCs w:val="24"/>
                <w:lang w:bidi="ru-RU"/>
              </w:rPr>
            </w:pPr>
            <w:r w:rsidRPr="000A4F89">
              <w:rPr>
                <w:rFonts w:ascii="Times New Roman" w:hAnsi="Times New Roman" w:cs="Times New Roman"/>
                <w:b/>
                <w:sz w:val="24"/>
                <w:szCs w:val="24"/>
              </w:rPr>
              <w:t>Тема 4. «Волим под царя восточного, православного»</w:t>
            </w:r>
          </w:p>
        </w:tc>
        <w:tc>
          <w:tcPr>
            <w:tcW w:w="7938" w:type="dxa"/>
            <w:tcBorders>
              <w:top w:val="single" w:sz="4" w:space="0" w:color="000000"/>
              <w:left w:val="single" w:sz="4" w:space="0" w:color="000000"/>
              <w:bottom w:val="single" w:sz="4" w:space="0" w:color="000000"/>
              <w:right w:val="single" w:sz="4" w:space="0" w:color="000000"/>
            </w:tcBorders>
          </w:tcPr>
          <w:p w14:paraId="25CB077A" w14:textId="77777777" w:rsidR="00D61E0D" w:rsidRPr="000A4F89" w:rsidRDefault="00D61E0D" w:rsidP="004E190F">
            <w:pPr>
              <w:widowControl w:val="0"/>
              <w:jc w:val="both"/>
              <w:rPr>
                <w:rFonts w:ascii="Times New Roman" w:eastAsia="Courier New" w:hAnsi="Times New Roman" w:cs="Times New Roman"/>
                <w:b/>
                <w:color w:val="000000"/>
                <w:sz w:val="24"/>
                <w:szCs w:val="24"/>
                <w:lang w:bidi="ru-RU"/>
              </w:rPr>
            </w:pPr>
            <w:r w:rsidRPr="000A4F89">
              <w:rPr>
                <w:rFonts w:ascii="Times New Roman" w:hAnsi="Times New Roman" w:cs="Times New Roman"/>
                <w:b/>
                <w:sz w:val="24"/>
                <w:szCs w:val="24"/>
              </w:rPr>
              <w:t xml:space="preserve">Содержание учебного материала </w:t>
            </w:r>
          </w:p>
        </w:tc>
        <w:tc>
          <w:tcPr>
            <w:tcW w:w="2127" w:type="dxa"/>
            <w:tcBorders>
              <w:top w:val="single" w:sz="4" w:space="0" w:color="000000"/>
              <w:left w:val="single" w:sz="4" w:space="0" w:color="000000"/>
              <w:bottom w:val="single" w:sz="4" w:space="0" w:color="000000"/>
              <w:right w:val="single" w:sz="4" w:space="0" w:color="000000"/>
            </w:tcBorders>
            <w:vAlign w:val="center"/>
          </w:tcPr>
          <w:p w14:paraId="78EA96AD" w14:textId="77777777" w:rsidR="00D61E0D" w:rsidRPr="000A4F89" w:rsidRDefault="00D61E0D" w:rsidP="004E190F">
            <w:pPr>
              <w:widowControl w:val="0"/>
              <w:jc w:val="center"/>
              <w:rPr>
                <w:rFonts w:ascii="Times New Roman" w:eastAsia="Courier New" w:hAnsi="Times New Roman" w:cs="Times New Roman"/>
                <w:b/>
                <w:color w:val="000000"/>
                <w:sz w:val="24"/>
                <w:szCs w:val="24"/>
                <w:lang w:bidi="ru-RU"/>
              </w:rPr>
            </w:pPr>
            <w:r w:rsidRPr="000A4F89">
              <w:rPr>
                <w:rFonts w:ascii="Times New Roman" w:eastAsia="Courier New" w:hAnsi="Times New Roman" w:cs="Times New Roman"/>
                <w:b/>
                <w:color w:val="000000"/>
                <w:sz w:val="24"/>
                <w:szCs w:val="24"/>
                <w:lang w:bidi="ru-RU"/>
              </w:rPr>
              <w:t>2</w:t>
            </w:r>
          </w:p>
        </w:tc>
        <w:tc>
          <w:tcPr>
            <w:tcW w:w="1926" w:type="dxa"/>
            <w:vMerge w:val="restart"/>
            <w:tcBorders>
              <w:top w:val="single" w:sz="4" w:space="0" w:color="000000"/>
              <w:left w:val="single" w:sz="4" w:space="0" w:color="000000"/>
              <w:right w:val="single" w:sz="4" w:space="0" w:color="000000"/>
            </w:tcBorders>
          </w:tcPr>
          <w:p w14:paraId="5AA3765D" w14:textId="77777777" w:rsidR="00D61E0D" w:rsidRPr="000A4F89" w:rsidRDefault="00D61E0D" w:rsidP="004E190F">
            <w:pPr>
              <w:widowControl w:val="0"/>
              <w:jc w:val="both"/>
              <w:rPr>
                <w:rFonts w:ascii="Times New Roman" w:eastAsia="Courier New" w:hAnsi="Times New Roman" w:cs="Times New Roman"/>
                <w:color w:val="000000"/>
                <w:sz w:val="24"/>
                <w:szCs w:val="24"/>
                <w:lang w:bidi="ru-RU"/>
              </w:rPr>
            </w:pPr>
            <w:r w:rsidRPr="000A4F89">
              <w:rPr>
                <w:rFonts w:ascii="Times New Roman" w:eastAsia="Courier New" w:hAnsi="Times New Roman" w:cs="Times New Roman"/>
                <w:color w:val="000000"/>
                <w:sz w:val="24"/>
                <w:szCs w:val="24"/>
                <w:lang w:bidi="ru-RU"/>
              </w:rPr>
              <w:t>ОК 02, ОК 05, ОК 06, ОК 09</w:t>
            </w:r>
          </w:p>
        </w:tc>
      </w:tr>
      <w:tr w:rsidR="00D61E0D" w:rsidRPr="000A4F89" w14:paraId="708DE9B9" w14:textId="77777777" w:rsidTr="004E190F">
        <w:trPr>
          <w:trHeight w:val="736"/>
        </w:trPr>
        <w:tc>
          <w:tcPr>
            <w:tcW w:w="2830" w:type="dxa"/>
            <w:vMerge/>
            <w:tcBorders>
              <w:top w:val="single" w:sz="4" w:space="0" w:color="000000"/>
              <w:left w:val="single" w:sz="4" w:space="0" w:color="000000"/>
              <w:bottom w:val="single" w:sz="4" w:space="0" w:color="000000"/>
              <w:right w:val="single" w:sz="4" w:space="0" w:color="000000"/>
            </w:tcBorders>
          </w:tcPr>
          <w:p w14:paraId="516D6850" w14:textId="77777777" w:rsidR="00D61E0D" w:rsidRPr="000A4F89" w:rsidRDefault="00D61E0D" w:rsidP="004E190F">
            <w:pPr>
              <w:widowControl w:val="0"/>
              <w:rPr>
                <w:rFonts w:ascii="Times New Roman" w:eastAsia="Courier New" w:hAnsi="Times New Roman" w:cs="Times New Roman"/>
                <w:color w:val="000000"/>
                <w:sz w:val="24"/>
                <w:szCs w:val="24"/>
                <w:lang w:bidi="ru-RU"/>
              </w:rPr>
            </w:pPr>
          </w:p>
        </w:tc>
        <w:tc>
          <w:tcPr>
            <w:tcW w:w="7938" w:type="dxa"/>
            <w:tcBorders>
              <w:top w:val="single" w:sz="4" w:space="0" w:color="000000"/>
              <w:left w:val="single" w:sz="4" w:space="0" w:color="000000"/>
              <w:bottom w:val="single" w:sz="4" w:space="0" w:color="000000"/>
              <w:right w:val="single" w:sz="4" w:space="0" w:color="000000"/>
            </w:tcBorders>
          </w:tcPr>
          <w:p w14:paraId="6D479D40" w14:textId="77777777" w:rsidR="00D61E0D" w:rsidRPr="000A4F89" w:rsidRDefault="00D61E0D" w:rsidP="004E190F">
            <w:pPr>
              <w:widowControl w:val="0"/>
              <w:contextualSpacing/>
              <w:jc w:val="both"/>
              <w:rPr>
                <w:rFonts w:ascii="Times New Roman" w:eastAsia="Courier New" w:hAnsi="Times New Roman" w:cs="Times New Roman"/>
                <w:color w:val="000000"/>
                <w:sz w:val="24"/>
                <w:szCs w:val="24"/>
                <w:lang w:bidi="ru-RU"/>
              </w:rPr>
            </w:pPr>
            <w:r w:rsidRPr="000A4F89">
              <w:rPr>
                <w:rFonts w:ascii="Times New Roman" w:hAnsi="Times New Roman" w:cs="Times New Roman"/>
                <w:sz w:val="24"/>
                <w:szCs w:val="24"/>
              </w:rPr>
              <w:t>Взаимоотношения России и Польши. Вопросы национальной и культурной идентичности приграничных княжеств западной и южной Руси (Запорожское казачество). Борьба за свободу под руководством Богдана Хмельницкого. Земский собор 1653 г. и Переяславская Рада 1654 г.</w:t>
            </w:r>
          </w:p>
        </w:tc>
        <w:tc>
          <w:tcPr>
            <w:tcW w:w="2127" w:type="dxa"/>
            <w:tcBorders>
              <w:top w:val="single" w:sz="4" w:space="0" w:color="auto"/>
              <w:left w:val="single" w:sz="4" w:space="0" w:color="000000"/>
              <w:bottom w:val="single" w:sz="4" w:space="0" w:color="000000"/>
              <w:right w:val="single" w:sz="4" w:space="0" w:color="000000"/>
            </w:tcBorders>
            <w:vAlign w:val="center"/>
          </w:tcPr>
          <w:p w14:paraId="6F68986F" w14:textId="77777777" w:rsidR="00D61E0D" w:rsidRPr="000A4F89" w:rsidRDefault="00D61E0D" w:rsidP="004E190F">
            <w:pPr>
              <w:widowControl w:val="0"/>
              <w:jc w:val="center"/>
              <w:rPr>
                <w:rFonts w:ascii="Times New Roman" w:eastAsia="Courier New" w:hAnsi="Times New Roman" w:cs="Times New Roman"/>
                <w:color w:val="000000"/>
                <w:sz w:val="24"/>
                <w:szCs w:val="24"/>
                <w:lang w:bidi="ru-RU"/>
              </w:rPr>
            </w:pPr>
            <w:r w:rsidRPr="000A4F89">
              <w:rPr>
                <w:rFonts w:ascii="Times New Roman" w:eastAsia="Courier New" w:hAnsi="Times New Roman" w:cs="Times New Roman"/>
                <w:color w:val="000000"/>
                <w:sz w:val="24"/>
                <w:szCs w:val="24"/>
                <w:lang w:bidi="ru-RU"/>
              </w:rPr>
              <w:t>2</w:t>
            </w:r>
          </w:p>
        </w:tc>
        <w:tc>
          <w:tcPr>
            <w:tcW w:w="1926" w:type="dxa"/>
            <w:vMerge/>
            <w:tcBorders>
              <w:top w:val="single" w:sz="4" w:space="0" w:color="000000"/>
              <w:left w:val="single" w:sz="4" w:space="0" w:color="000000"/>
              <w:right w:val="single" w:sz="4" w:space="0" w:color="000000"/>
            </w:tcBorders>
          </w:tcPr>
          <w:p w14:paraId="1AACC1A7" w14:textId="77777777" w:rsidR="00D61E0D" w:rsidRPr="000A4F89" w:rsidRDefault="00D61E0D" w:rsidP="004E190F">
            <w:pPr>
              <w:widowControl w:val="0"/>
              <w:rPr>
                <w:rFonts w:ascii="Times New Roman" w:eastAsia="Courier New" w:hAnsi="Times New Roman" w:cs="Times New Roman"/>
                <w:color w:val="000000"/>
                <w:sz w:val="24"/>
                <w:szCs w:val="24"/>
                <w:lang w:bidi="ru-RU"/>
              </w:rPr>
            </w:pPr>
          </w:p>
        </w:tc>
      </w:tr>
      <w:tr w:rsidR="00D61E0D" w:rsidRPr="000A4F89" w14:paraId="04807F35" w14:textId="77777777" w:rsidTr="004E190F">
        <w:trPr>
          <w:trHeight w:val="56"/>
        </w:trPr>
        <w:tc>
          <w:tcPr>
            <w:tcW w:w="2830" w:type="dxa"/>
            <w:vMerge w:val="restart"/>
            <w:tcBorders>
              <w:top w:val="single" w:sz="4" w:space="0" w:color="000000"/>
              <w:left w:val="single" w:sz="4" w:space="0" w:color="000000"/>
              <w:right w:val="single" w:sz="4" w:space="0" w:color="000000"/>
            </w:tcBorders>
          </w:tcPr>
          <w:p w14:paraId="0F4C580B" w14:textId="77777777" w:rsidR="00D61E0D" w:rsidRPr="000A4F89" w:rsidRDefault="00D61E0D" w:rsidP="004E190F">
            <w:pPr>
              <w:widowControl w:val="0"/>
              <w:rPr>
                <w:rFonts w:ascii="Times New Roman" w:eastAsia="Courier New" w:hAnsi="Times New Roman" w:cs="Times New Roman"/>
                <w:b/>
                <w:color w:val="000000"/>
                <w:sz w:val="24"/>
                <w:szCs w:val="24"/>
                <w:lang w:bidi="ru-RU"/>
              </w:rPr>
            </w:pPr>
            <w:r w:rsidRPr="000A4F89">
              <w:rPr>
                <w:rFonts w:ascii="Times New Roman" w:eastAsia="Courier New" w:hAnsi="Times New Roman" w:cs="Times New Roman"/>
                <w:b/>
                <w:color w:val="000000"/>
                <w:sz w:val="24"/>
                <w:szCs w:val="24"/>
                <w:lang w:bidi="ru-RU"/>
              </w:rPr>
              <w:t xml:space="preserve">Тема 5. Пётр Великий. Строитель великой </w:t>
            </w:r>
            <w:r w:rsidRPr="000A4F89">
              <w:rPr>
                <w:rFonts w:ascii="Times New Roman" w:eastAsia="Courier New" w:hAnsi="Times New Roman" w:cs="Times New Roman"/>
                <w:b/>
                <w:color w:val="000000"/>
                <w:sz w:val="24"/>
                <w:szCs w:val="24"/>
                <w:lang w:bidi="ru-RU"/>
              </w:rPr>
              <w:lastRenderedPageBreak/>
              <w:t>империи</w:t>
            </w:r>
          </w:p>
        </w:tc>
        <w:tc>
          <w:tcPr>
            <w:tcW w:w="7938" w:type="dxa"/>
            <w:tcBorders>
              <w:top w:val="single" w:sz="4" w:space="0" w:color="000000"/>
              <w:left w:val="single" w:sz="4" w:space="0" w:color="000000"/>
              <w:bottom w:val="single" w:sz="4" w:space="0" w:color="000000"/>
              <w:right w:val="single" w:sz="4" w:space="0" w:color="000000"/>
            </w:tcBorders>
          </w:tcPr>
          <w:p w14:paraId="7EDA5EF5" w14:textId="77777777" w:rsidR="00D61E0D" w:rsidRPr="000A4F89" w:rsidRDefault="00D61E0D" w:rsidP="004E190F">
            <w:pPr>
              <w:widowControl w:val="0"/>
              <w:jc w:val="both"/>
              <w:rPr>
                <w:rFonts w:ascii="Times New Roman" w:eastAsia="Courier New" w:hAnsi="Times New Roman" w:cs="Times New Roman"/>
                <w:b/>
                <w:color w:val="000000"/>
                <w:sz w:val="24"/>
                <w:szCs w:val="24"/>
                <w:lang w:bidi="ru-RU"/>
              </w:rPr>
            </w:pPr>
            <w:r w:rsidRPr="000A4F89">
              <w:rPr>
                <w:rFonts w:ascii="Times New Roman" w:eastAsia="Courier New" w:hAnsi="Times New Roman" w:cs="Times New Roman"/>
                <w:b/>
                <w:color w:val="000000"/>
                <w:sz w:val="24"/>
                <w:szCs w:val="24"/>
                <w:lang w:bidi="ru-RU"/>
              </w:rPr>
              <w:lastRenderedPageBreak/>
              <w:t xml:space="preserve">Содержание учебного материала </w:t>
            </w:r>
          </w:p>
        </w:tc>
        <w:tc>
          <w:tcPr>
            <w:tcW w:w="2127" w:type="dxa"/>
            <w:tcBorders>
              <w:top w:val="single" w:sz="4" w:space="0" w:color="000000"/>
              <w:left w:val="single" w:sz="4" w:space="0" w:color="000000"/>
              <w:bottom w:val="single" w:sz="4" w:space="0" w:color="000000"/>
              <w:right w:val="single" w:sz="4" w:space="0" w:color="000000"/>
            </w:tcBorders>
            <w:vAlign w:val="center"/>
          </w:tcPr>
          <w:p w14:paraId="1A79C95A" w14:textId="77777777" w:rsidR="00D61E0D" w:rsidRPr="000A4F89" w:rsidRDefault="00D61E0D" w:rsidP="004E190F">
            <w:pPr>
              <w:widowControl w:val="0"/>
              <w:jc w:val="center"/>
              <w:rPr>
                <w:rFonts w:ascii="Times New Roman" w:eastAsia="Courier New" w:hAnsi="Times New Roman" w:cs="Times New Roman"/>
                <w:b/>
                <w:color w:val="000000"/>
                <w:sz w:val="24"/>
                <w:szCs w:val="24"/>
                <w:lang w:bidi="ru-RU"/>
              </w:rPr>
            </w:pPr>
            <w:r w:rsidRPr="000A4F89">
              <w:rPr>
                <w:rFonts w:ascii="Times New Roman" w:eastAsia="Courier New" w:hAnsi="Times New Roman" w:cs="Times New Roman"/>
                <w:b/>
                <w:color w:val="000000"/>
                <w:sz w:val="24"/>
                <w:szCs w:val="24"/>
                <w:lang w:bidi="ru-RU"/>
              </w:rPr>
              <w:t>2</w:t>
            </w:r>
          </w:p>
        </w:tc>
        <w:tc>
          <w:tcPr>
            <w:tcW w:w="1926" w:type="dxa"/>
            <w:vMerge w:val="restart"/>
            <w:tcBorders>
              <w:top w:val="single" w:sz="4" w:space="0" w:color="000000"/>
              <w:left w:val="single" w:sz="4" w:space="0" w:color="000000"/>
              <w:right w:val="single" w:sz="4" w:space="0" w:color="000000"/>
            </w:tcBorders>
          </w:tcPr>
          <w:p w14:paraId="4D2E4E59" w14:textId="77777777" w:rsidR="00D61E0D" w:rsidRPr="000A4F89" w:rsidRDefault="00D61E0D" w:rsidP="004E190F">
            <w:pPr>
              <w:widowControl w:val="0"/>
              <w:jc w:val="both"/>
              <w:rPr>
                <w:rFonts w:ascii="Times New Roman" w:eastAsia="Courier New" w:hAnsi="Times New Roman" w:cs="Times New Roman"/>
                <w:color w:val="000000"/>
                <w:sz w:val="24"/>
                <w:szCs w:val="24"/>
                <w:lang w:bidi="ru-RU"/>
              </w:rPr>
            </w:pPr>
            <w:r w:rsidRPr="000A4F89">
              <w:rPr>
                <w:rFonts w:ascii="Times New Roman" w:eastAsia="Courier New" w:hAnsi="Times New Roman" w:cs="Times New Roman"/>
                <w:color w:val="000000"/>
                <w:sz w:val="24"/>
                <w:szCs w:val="24"/>
                <w:lang w:bidi="ru-RU"/>
              </w:rPr>
              <w:t>ОК 02, ОК 05, ОК 06, ОК 09</w:t>
            </w:r>
          </w:p>
        </w:tc>
      </w:tr>
      <w:tr w:rsidR="00D61E0D" w:rsidRPr="000A4F89" w14:paraId="7BA22D70" w14:textId="77777777" w:rsidTr="004E190F">
        <w:trPr>
          <w:trHeight w:val="215"/>
        </w:trPr>
        <w:tc>
          <w:tcPr>
            <w:tcW w:w="2830" w:type="dxa"/>
            <w:vMerge/>
            <w:tcBorders>
              <w:left w:val="single" w:sz="4" w:space="0" w:color="000000"/>
              <w:right w:val="single" w:sz="4" w:space="0" w:color="000000"/>
            </w:tcBorders>
          </w:tcPr>
          <w:p w14:paraId="509CC3AF" w14:textId="77777777" w:rsidR="00D61E0D" w:rsidRPr="000A4F89" w:rsidRDefault="00D61E0D" w:rsidP="004E190F">
            <w:pPr>
              <w:widowControl w:val="0"/>
              <w:rPr>
                <w:rFonts w:ascii="Times New Roman" w:eastAsia="Courier New" w:hAnsi="Times New Roman" w:cs="Times New Roman"/>
                <w:color w:val="000000"/>
                <w:sz w:val="24"/>
                <w:szCs w:val="24"/>
                <w:lang w:bidi="ru-RU"/>
              </w:rPr>
            </w:pPr>
          </w:p>
        </w:tc>
        <w:tc>
          <w:tcPr>
            <w:tcW w:w="7938" w:type="dxa"/>
            <w:tcBorders>
              <w:top w:val="single" w:sz="4" w:space="0" w:color="000000"/>
              <w:left w:val="single" w:sz="4" w:space="0" w:color="000000"/>
              <w:bottom w:val="single" w:sz="4" w:space="0" w:color="auto"/>
              <w:right w:val="single" w:sz="4" w:space="0" w:color="000000"/>
            </w:tcBorders>
          </w:tcPr>
          <w:p w14:paraId="290BE997" w14:textId="77777777" w:rsidR="00D61E0D" w:rsidRPr="000A4F89" w:rsidRDefault="00D61E0D" w:rsidP="004E190F">
            <w:pPr>
              <w:widowControl w:val="0"/>
              <w:jc w:val="both"/>
              <w:rPr>
                <w:rFonts w:ascii="Times New Roman" w:eastAsia="Courier New" w:hAnsi="Times New Roman" w:cs="Times New Roman"/>
                <w:color w:val="000000"/>
                <w:sz w:val="24"/>
                <w:szCs w:val="24"/>
                <w:lang w:bidi="ru-RU"/>
              </w:rPr>
            </w:pPr>
            <w:r w:rsidRPr="000A4F89">
              <w:rPr>
                <w:rFonts w:ascii="Times New Roman" w:eastAsia="Courier New" w:hAnsi="Times New Roman" w:cs="Times New Roman"/>
                <w:b/>
                <w:color w:val="000000"/>
                <w:sz w:val="24"/>
                <w:szCs w:val="24"/>
                <w:lang w:bidi="ru-RU"/>
              </w:rPr>
              <w:t>В том числе в форме практической подготовки</w:t>
            </w:r>
          </w:p>
        </w:tc>
        <w:tc>
          <w:tcPr>
            <w:tcW w:w="2127" w:type="dxa"/>
            <w:tcBorders>
              <w:top w:val="single" w:sz="4" w:space="0" w:color="000000"/>
              <w:left w:val="single" w:sz="4" w:space="0" w:color="000000"/>
              <w:bottom w:val="single" w:sz="4" w:space="0" w:color="auto"/>
              <w:right w:val="single" w:sz="4" w:space="0" w:color="000000"/>
            </w:tcBorders>
            <w:vAlign w:val="center"/>
          </w:tcPr>
          <w:p w14:paraId="490D179A" w14:textId="77777777" w:rsidR="00D61E0D" w:rsidRPr="000A4F89" w:rsidRDefault="00D61E0D" w:rsidP="004E190F">
            <w:pPr>
              <w:widowControl w:val="0"/>
              <w:jc w:val="center"/>
              <w:rPr>
                <w:rFonts w:ascii="Times New Roman" w:eastAsia="Courier New" w:hAnsi="Times New Roman" w:cs="Times New Roman"/>
                <w:b/>
                <w:color w:val="000000"/>
                <w:sz w:val="24"/>
                <w:szCs w:val="24"/>
                <w:lang w:bidi="ru-RU"/>
              </w:rPr>
            </w:pPr>
            <w:r w:rsidRPr="000A4F89">
              <w:rPr>
                <w:rFonts w:ascii="Times New Roman" w:eastAsia="Courier New" w:hAnsi="Times New Roman" w:cs="Times New Roman"/>
                <w:b/>
                <w:color w:val="000000"/>
                <w:sz w:val="24"/>
                <w:szCs w:val="24"/>
                <w:lang w:bidi="ru-RU"/>
              </w:rPr>
              <w:t>2</w:t>
            </w:r>
          </w:p>
        </w:tc>
        <w:tc>
          <w:tcPr>
            <w:tcW w:w="1926" w:type="dxa"/>
            <w:vMerge/>
            <w:tcBorders>
              <w:top w:val="single" w:sz="4" w:space="0" w:color="000000"/>
              <w:left w:val="single" w:sz="4" w:space="0" w:color="000000"/>
              <w:right w:val="single" w:sz="4" w:space="0" w:color="000000"/>
            </w:tcBorders>
          </w:tcPr>
          <w:p w14:paraId="164F4F4E" w14:textId="77777777" w:rsidR="00D61E0D" w:rsidRPr="000A4F89" w:rsidRDefault="00D61E0D" w:rsidP="004E190F">
            <w:pPr>
              <w:widowControl w:val="0"/>
              <w:rPr>
                <w:rFonts w:ascii="Times New Roman" w:eastAsia="Courier New" w:hAnsi="Times New Roman" w:cs="Times New Roman"/>
                <w:color w:val="000000"/>
                <w:sz w:val="24"/>
                <w:szCs w:val="24"/>
                <w:lang w:bidi="ru-RU"/>
              </w:rPr>
            </w:pPr>
          </w:p>
        </w:tc>
      </w:tr>
      <w:tr w:rsidR="00D61E0D" w:rsidRPr="000A4F89" w14:paraId="3DBAF134" w14:textId="77777777" w:rsidTr="004E190F">
        <w:trPr>
          <w:trHeight w:val="1709"/>
        </w:trPr>
        <w:tc>
          <w:tcPr>
            <w:tcW w:w="2830" w:type="dxa"/>
            <w:vMerge/>
            <w:tcBorders>
              <w:left w:val="single" w:sz="4" w:space="0" w:color="000000"/>
              <w:bottom w:val="single" w:sz="4" w:space="0" w:color="000000"/>
              <w:right w:val="single" w:sz="4" w:space="0" w:color="000000"/>
            </w:tcBorders>
          </w:tcPr>
          <w:p w14:paraId="17B6142E" w14:textId="77777777" w:rsidR="00D61E0D" w:rsidRPr="000A4F89" w:rsidRDefault="00D61E0D" w:rsidP="004E190F">
            <w:pPr>
              <w:widowControl w:val="0"/>
              <w:rPr>
                <w:rFonts w:ascii="Times New Roman" w:eastAsia="Courier New" w:hAnsi="Times New Roman" w:cs="Times New Roman"/>
                <w:color w:val="000000"/>
                <w:sz w:val="24"/>
                <w:szCs w:val="24"/>
                <w:lang w:bidi="ru-RU"/>
              </w:rPr>
            </w:pPr>
          </w:p>
        </w:tc>
        <w:tc>
          <w:tcPr>
            <w:tcW w:w="7938" w:type="dxa"/>
            <w:tcBorders>
              <w:top w:val="single" w:sz="4" w:space="0" w:color="auto"/>
              <w:left w:val="single" w:sz="4" w:space="0" w:color="000000"/>
              <w:bottom w:val="single" w:sz="4" w:space="0" w:color="000000"/>
              <w:right w:val="single" w:sz="4" w:space="0" w:color="000000"/>
            </w:tcBorders>
          </w:tcPr>
          <w:p w14:paraId="3F30F12B" w14:textId="77777777" w:rsidR="00D61E0D" w:rsidRPr="000A4F89" w:rsidRDefault="00D61E0D" w:rsidP="004E190F">
            <w:pPr>
              <w:widowControl w:val="0"/>
              <w:jc w:val="both"/>
              <w:rPr>
                <w:rFonts w:ascii="Times New Roman" w:eastAsia="Courier New" w:hAnsi="Times New Roman" w:cs="Times New Roman"/>
                <w:color w:val="000000"/>
                <w:sz w:val="24"/>
                <w:szCs w:val="24"/>
                <w:lang w:bidi="ru-RU"/>
              </w:rPr>
            </w:pPr>
            <w:r w:rsidRPr="000A4F89">
              <w:rPr>
                <w:rFonts w:ascii="Times New Roman" w:eastAsia="Courier New" w:hAnsi="Times New Roman" w:cs="Times New Roman"/>
                <w:b/>
                <w:color w:val="000000"/>
                <w:sz w:val="24"/>
                <w:szCs w:val="24"/>
                <w:lang w:bidi="ru-RU"/>
              </w:rPr>
              <w:t xml:space="preserve">Практическое занятие № 1. </w:t>
            </w:r>
            <w:r w:rsidRPr="000A4F89">
              <w:rPr>
                <w:rFonts w:ascii="Times New Roman" w:eastAsia="Courier New" w:hAnsi="Times New Roman" w:cs="Times New Roman"/>
                <w:color w:val="000000"/>
                <w:sz w:val="24"/>
                <w:szCs w:val="24"/>
                <w:lang w:bidi="ru-RU"/>
              </w:rPr>
              <w:t xml:space="preserve">Взаимоотношения России и Польши. Вопросы национальной и культурной идентичности приграничных княжеств западной и южной Руси (Запорожское казачество). Борьба за свободу под руководством Богдана Хмельницкого. Земский собор 1653 г. и Переяславская Рада 1654 г. </w:t>
            </w:r>
          </w:p>
          <w:p w14:paraId="53A0CAE6" w14:textId="77777777" w:rsidR="00D61E0D" w:rsidRPr="000A4F89" w:rsidRDefault="00D61E0D" w:rsidP="004E190F">
            <w:pPr>
              <w:widowControl w:val="0"/>
              <w:jc w:val="both"/>
              <w:rPr>
                <w:rFonts w:ascii="Times New Roman" w:eastAsia="Courier New" w:hAnsi="Times New Roman" w:cs="Times New Roman"/>
                <w:color w:val="000000"/>
                <w:sz w:val="24"/>
                <w:szCs w:val="24"/>
                <w:lang w:bidi="ru-RU"/>
              </w:rPr>
            </w:pPr>
            <w:r w:rsidRPr="000A4F89">
              <w:rPr>
                <w:rFonts w:ascii="Times New Roman" w:eastAsia="Courier New" w:hAnsi="Times New Roman" w:cs="Times New Roman"/>
                <w:color w:val="000000"/>
                <w:sz w:val="24"/>
                <w:szCs w:val="24"/>
                <w:lang w:bidi="ru-RU"/>
              </w:rPr>
              <w:t xml:space="preserve">Работа с историческими источниками. Работа с контурными картами. </w:t>
            </w:r>
          </w:p>
        </w:tc>
        <w:tc>
          <w:tcPr>
            <w:tcW w:w="2127" w:type="dxa"/>
            <w:tcBorders>
              <w:top w:val="single" w:sz="4" w:space="0" w:color="auto"/>
              <w:left w:val="single" w:sz="4" w:space="0" w:color="000000"/>
              <w:bottom w:val="single" w:sz="4" w:space="0" w:color="000000"/>
              <w:right w:val="single" w:sz="4" w:space="0" w:color="000000"/>
            </w:tcBorders>
            <w:vAlign w:val="center"/>
          </w:tcPr>
          <w:p w14:paraId="5A94AFF2" w14:textId="77777777" w:rsidR="00D61E0D" w:rsidRPr="000A4F89" w:rsidRDefault="00D61E0D" w:rsidP="004E190F">
            <w:pPr>
              <w:widowControl w:val="0"/>
              <w:jc w:val="center"/>
              <w:rPr>
                <w:rFonts w:ascii="Times New Roman" w:eastAsia="Courier New" w:hAnsi="Times New Roman" w:cs="Times New Roman"/>
                <w:color w:val="000000"/>
                <w:sz w:val="24"/>
                <w:szCs w:val="24"/>
                <w:lang w:bidi="ru-RU"/>
              </w:rPr>
            </w:pPr>
            <w:r w:rsidRPr="000A4F89">
              <w:rPr>
                <w:rFonts w:ascii="Times New Roman" w:eastAsia="Courier New" w:hAnsi="Times New Roman" w:cs="Times New Roman"/>
                <w:color w:val="000000"/>
                <w:sz w:val="24"/>
                <w:szCs w:val="24"/>
                <w:lang w:bidi="ru-RU"/>
              </w:rPr>
              <w:t>2/2</w:t>
            </w:r>
          </w:p>
        </w:tc>
        <w:tc>
          <w:tcPr>
            <w:tcW w:w="1926" w:type="dxa"/>
            <w:vMerge/>
            <w:tcBorders>
              <w:top w:val="single" w:sz="4" w:space="0" w:color="000000"/>
              <w:left w:val="single" w:sz="4" w:space="0" w:color="000000"/>
              <w:right w:val="single" w:sz="4" w:space="0" w:color="000000"/>
            </w:tcBorders>
          </w:tcPr>
          <w:p w14:paraId="152EC151" w14:textId="77777777" w:rsidR="00D61E0D" w:rsidRPr="000A4F89" w:rsidRDefault="00D61E0D" w:rsidP="004E190F">
            <w:pPr>
              <w:widowControl w:val="0"/>
              <w:rPr>
                <w:rFonts w:ascii="Times New Roman" w:eastAsia="Courier New" w:hAnsi="Times New Roman" w:cs="Times New Roman"/>
                <w:color w:val="000000"/>
                <w:sz w:val="24"/>
                <w:szCs w:val="24"/>
                <w:lang w:bidi="ru-RU"/>
              </w:rPr>
            </w:pPr>
          </w:p>
        </w:tc>
      </w:tr>
      <w:tr w:rsidR="00D61E0D" w:rsidRPr="000A4F89" w14:paraId="155B641E" w14:textId="77777777" w:rsidTr="004E190F">
        <w:trPr>
          <w:trHeight w:val="340"/>
        </w:trPr>
        <w:tc>
          <w:tcPr>
            <w:tcW w:w="2830" w:type="dxa"/>
            <w:vMerge w:val="restart"/>
            <w:tcBorders>
              <w:top w:val="single" w:sz="4" w:space="0" w:color="000000"/>
              <w:left w:val="single" w:sz="4" w:space="0" w:color="000000"/>
              <w:bottom w:val="single" w:sz="4" w:space="0" w:color="000000"/>
              <w:right w:val="single" w:sz="2" w:space="0" w:color="000000"/>
            </w:tcBorders>
          </w:tcPr>
          <w:p w14:paraId="47C43B3F" w14:textId="77777777" w:rsidR="00D61E0D" w:rsidRPr="000A4F89" w:rsidRDefault="00D61E0D" w:rsidP="004E190F">
            <w:pPr>
              <w:rPr>
                <w:rFonts w:ascii="Times New Roman" w:hAnsi="Times New Roman" w:cs="Times New Roman"/>
                <w:sz w:val="24"/>
                <w:szCs w:val="24"/>
              </w:rPr>
            </w:pPr>
            <w:r w:rsidRPr="000A4F89">
              <w:rPr>
                <w:rFonts w:ascii="Times New Roman" w:hAnsi="Times New Roman" w:cs="Times New Roman"/>
                <w:b/>
                <w:sz w:val="24"/>
                <w:szCs w:val="24"/>
              </w:rPr>
              <w:t>Тема 6. «Отторженная возвратих»</w:t>
            </w:r>
          </w:p>
          <w:p w14:paraId="4E21B42E" w14:textId="77777777" w:rsidR="00D61E0D" w:rsidRPr="000A4F89" w:rsidRDefault="00D61E0D" w:rsidP="004E190F">
            <w:pPr>
              <w:widowControl w:val="0"/>
              <w:rPr>
                <w:rFonts w:ascii="Times New Roman" w:eastAsia="Courier New" w:hAnsi="Times New Roman" w:cs="Times New Roman"/>
                <w:color w:val="000000"/>
                <w:sz w:val="24"/>
                <w:szCs w:val="24"/>
                <w:lang w:bidi="ru-RU"/>
              </w:rPr>
            </w:pPr>
          </w:p>
        </w:tc>
        <w:tc>
          <w:tcPr>
            <w:tcW w:w="7938" w:type="dxa"/>
            <w:tcBorders>
              <w:top w:val="single" w:sz="4" w:space="0" w:color="000000"/>
              <w:left w:val="single" w:sz="2" w:space="0" w:color="000000"/>
              <w:bottom w:val="single" w:sz="4" w:space="0" w:color="000000"/>
              <w:right w:val="single" w:sz="4" w:space="0" w:color="000000"/>
            </w:tcBorders>
          </w:tcPr>
          <w:p w14:paraId="7E0A2FCF" w14:textId="77777777" w:rsidR="00D61E0D" w:rsidRPr="000A4F89" w:rsidRDefault="00D61E0D" w:rsidP="004E190F">
            <w:pPr>
              <w:widowControl w:val="0"/>
              <w:jc w:val="both"/>
              <w:rPr>
                <w:rFonts w:ascii="Times New Roman" w:eastAsia="Courier New" w:hAnsi="Times New Roman" w:cs="Times New Roman"/>
                <w:b/>
                <w:color w:val="000000"/>
                <w:sz w:val="24"/>
                <w:szCs w:val="24"/>
                <w:lang w:bidi="ru-RU"/>
              </w:rPr>
            </w:pPr>
            <w:r w:rsidRPr="000A4F89">
              <w:rPr>
                <w:rFonts w:ascii="Times New Roman" w:hAnsi="Times New Roman" w:cs="Times New Roman"/>
                <w:b/>
                <w:sz w:val="24"/>
                <w:szCs w:val="24"/>
              </w:rPr>
              <w:t xml:space="preserve">Содержание учебного материала </w:t>
            </w:r>
          </w:p>
        </w:tc>
        <w:tc>
          <w:tcPr>
            <w:tcW w:w="2127" w:type="dxa"/>
            <w:tcBorders>
              <w:top w:val="single" w:sz="4" w:space="0" w:color="000000"/>
              <w:left w:val="single" w:sz="4" w:space="0" w:color="000000"/>
              <w:bottom w:val="single" w:sz="4" w:space="0" w:color="000000"/>
              <w:right w:val="single" w:sz="4" w:space="0" w:color="000000"/>
            </w:tcBorders>
            <w:vAlign w:val="center"/>
          </w:tcPr>
          <w:p w14:paraId="67D91600" w14:textId="77777777" w:rsidR="00D61E0D" w:rsidRPr="000A4F89" w:rsidRDefault="00D61E0D" w:rsidP="004E190F">
            <w:pPr>
              <w:widowControl w:val="0"/>
              <w:jc w:val="center"/>
              <w:rPr>
                <w:rFonts w:ascii="Times New Roman" w:eastAsia="Courier New" w:hAnsi="Times New Roman" w:cs="Times New Roman"/>
                <w:b/>
                <w:color w:val="000000"/>
                <w:sz w:val="24"/>
                <w:szCs w:val="24"/>
                <w:lang w:bidi="ru-RU"/>
              </w:rPr>
            </w:pPr>
            <w:r w:rsidRPr="000A4F89">
              <w:rPr>
                <w:rFonts w:ascii="Times New Roman" w:eastAsia="Courier New" w:hAnsi="Times New Roman" w:cs="Times New Roman"/>
                <w:b/>
                <w:color w:val="000000"/>
                <w:sz w:val="24"/>
                <w:szCs w:val="24"/>
                <w:lang w:bidi="ru-RU"/>
              </w:rPr>
              <w:t>2</w:t>
            </w:r>
          </w:p>
        </w:tc>
        <w:tc>
          <w:tcPr>
            <w:tcW w:w="1926" w:type="dxa"/>
            <w:vMerge w:val="restart"/>
            <w:tcBorders>
              <w:top w:val="single" w:sz="4" w:space="0" w:color="000000"/>
              <w:left w:val="single" w:sz="4" w:space="0" w:color="000000"/>
              <w:right w:val="single" w:sz="4" w:space="0" w:color="000000"/>
            </w:tcBorders>
          </w:tcPr>
          <w:p w14:paraId="0E2DFD4E" w14:textId="77777777" w:rsidR="00D61E0D" w:rsidRPr="000A4F89" w:rsidRDefault="00D61E0D" w:rsidP="004E190F">
            <w:pPr>
              <w:widowControl w:val="0"/>
              <w:jc w:val="both"/>
              <w:rPr>
                <w:rFonts w:ascii="Times New Roman" w:eastAsia="Courier New" w:hAnsi="Times New Roman" w:cs="Times New Roman"/>
                <w:color w:val="000000"/>
                <w:sz w:val="24"/>
                <w:szCs w:val="24"/>
                <w:lang w:bidi="ru-RU"/>
              </w:rPr>
            </w:pPr>
            <w:r w:rsidRPr="000A4F89">
              <w:rPr>
                <w:rFonts w:ascii="Times New Roman" w:eastAsia="Courier New" w:hAnsi="Times New Roman" w:cs="Times New Roman"/>
                <w:color w:val="000000"/>
                <w:sz w:val="24"/>
                <w:szCs w:val="24"/>
                <w:lang w:bidi="ru-RU"/>
              </w:rPr>
              <w:t>ОК 02, ОК 05, ОК 06, ОК 09</w:t>
            </w:r>
          </w:p>
        </w:tc>
      </w:tr>
      <w:tr w:rsidR="00D61E0D" w:rsidRPr="000A4F89" w14:paraId="28E61979" w14:textId="77777777" w:rsidTr="004E190F">
        <w:trPr>
          <w:trHeight w:val="1139"/>
        </w:trPr>
        <w:tc>
          <w:tcPr>
            <w:tcW w:w="2830" w:type="dxa"/>
            <w:vMerge/>
            <w:tcBorders>
              <w:top w:val="single" w:sz="4" w:space="0" w:color="000000"/>
              <w:left w:val="single" w:sz="4" w:space="0" w:color="000000"/>
              <w:bottom w:val="single" w:sz="4" w:space="0" w:color="000000"/>
              <w:right w:val="single" w:sz="2" w:space="0" w:color="000000"/>
            </w:tcBorders>
          </w:tcPr>
          <w:p w14:paraId="6E1C9103" w14:textId="77777777" w:rsidR="00D61E0D" w:rsidRPr="000A4F89" w:rsidRDefault="00D61E0D" w:rsidP="004E190F">
            <w:pPr>
              <w:widowControl w:val="0"/>
              <w:rPr>
                <w:rFonts w:ascii="Times New Roman" w:eastAsia="Courier New" w:hAnsi="Times New Roman" w:cs="Times New Roman"/>
                <w:color w:val="000000"/>
                <w:sz w:val="24"/>
                <w:szCs w:val="24"/>
                <w:lang w:bidi="ru-RU"/>
              </w:rPr>
            </w:pPr>
          </w:p>
        </w:tc>
        <w:tc>
          <w:tcPr>
            <w:tcW w:w="7938" w:type="dxa"/>
            <w:tcBorders>
              <w:top w:val="single" w:sz="4" w:space="0" w:color="000000"/>
              <w:left w:val="single" w:sz="2" w:space="0" w:color="000000"/>
              <w:bottom w:val="single" w:sz="4" w:space="0" w:color="000000"/>
              <w:right w:val="single" w:sz="4" w:space="0" w:color="000000"/>
            </w:tcBorders>
          </w:tcPr>
          <w:p w14:paraId="58F4102E" w14:textId="77777777" w:rsidR="00D61E0D" w:rsidRPr="000A4F89" w:rsidRDefault="00D61E0D" w:rsidP="004E190F">
            <w:pPr>
              <w:widowControl w:val="0"/>
              <w:jc w:val="both"/>
              <w:rPr>
                <w:rFonts w:ascii="Times New Roman" w:eastAsia="Courier New" w:hAnsi="Times New Roman" w:cs="Times New Roman"/>
                <w:color w:val="000000"/>
                <w:sz w:val="24"/>
                <w:szCs w:val="24"/>
                <w:lang w:bidi="ru-RU"/>
              </w:rPr>
            </w:pPr>
            <w:r w:rsidRPr="000A4F89">
              <w:rPr>
                <w:rFonts w:ascii="Times New Roman" w:hAnsi="Times New Roman" w:cs="Times New Roman"/>
                <w:sz w:val="24"/>
                <w:szCs w:val="24"/>
              </w:rPr>
              <w:t>Просвещённый абсолютизм в России. Положение Российской империи в мировом порядке: русско-турецкие войны (присоединение Крыма), разделы Речи Посполитой. Расцвет культуры Российской империи и её значение в мире. Строительство городов в Северном Причерноморье</w:t>
            </w:r>
          </w:p>
        </w:tc>
        <w:tc>
          <w:tcPr>
            <w:tcW w:w="2127" w:type="dxa"/>
            <w:tcBorders>
              <w:top w:val="single" w:sz="4" w:space="0" w:color="auto"/>
              <w:left w:val="single" w:sz="4" w:space="0" w:color="000000"/>
              <w:bottom w:val="single" w:sz="4" w:space="0" w:color="000000"/>
              <w:right w:val="single" w:sz="4" w:space="0" w:color="000000"/>
            </w:tcBorders>
            <w:vAlign w:val="center"/>
          </w:tcPr>
          <w:p w14:paraId="261DAABA" w14:textId="77777777" w:rsidR="00D61E0D" w:rsidRPr="000A4F89" w:rsidRDefault="00D61E0D" w:rsidP="004E190F">
            <w:pPr>
              <w:widowControl w:val="0"/>
              <w:jc w:val="center"/>
              <w:rPr>
                <w:rFonts w:ascii="Times New Roman" w:eastAsia="Courier New" w:hAnsi="Times New Roman" w:cs="Times New Roman"/>
                <w:color w:val="000000"/>
                <w:sz w:val="24"/>
                <w:szCs w:val="24"/>
                <w:lang w:bidi="ru-RU"/>
              </w:rPr>
            </w:pPr>
            <w:r w:rsidRPr="000A4F89">
              <w:rPr>
                <w:rFonts w:ascii="Times New Roman" w:eastAsia="Courier New" w:hAnsi="Times New Roman" w:cs="Times New Roman"/>
                <w:color w:val="000000"/>
                <w:sz w:val="24"/>
                <w:szCs w:val="24"/>
                <w:lang w:bidi="ru-RU"/>
              </w:rPr>
              <w:t>2</w:t>
            </w:r>
          </w:p>
        </w:tc>
        <w:tc>
          <w:tcPr>
            <w:tcW w:w="1926" w:type="dxa"/>
            <w:vMerge/>
            <w:tcBorders>
              <w:top w:val="single" w:sz="4" w:space="0" w:color="000000"/>
              <w:left w:val="single" w:sz="4" w:space="0" w:color="000000"/>
              <w:right w:val="single" w:sz="4" w:space="0" w:color="000000"/>
            </w:tcBorders>
          </w:tcPr>
          <w:p w14:paraId="5B2B5844" w14:textId="77777777" w:rsidR="00D61E0D" w:rsidRPr="000A4F89" w:rsidRDefault="00D61E0D" w:rsidP="004E190F">
            <w:pPr>
              <w:widowControl w:val="0"/>
              <w:rPr>
                <w:rFonts w:ascii="Times New Roman" w:eastAsia="Courier New" w:hAnsi="Times New Roman" w:cs="Times New Roman"/>
                <w:color w:val="000000"/>
                <w:sz w:val="24"/>
                <w:szCs w:val="24"/>
                <w:lang w:bidi="ru-RU"/>
              </w:rPr>
            </w:pPr>
          </w:p>
        </w:tc>
      </w:tr>
      <w:tr w:rsidR="00D61E0D" w:rsidRPr="000A4F89" w14:paraId="33E05D0F" w14:textId="77777777" w:rsidTr="004E190F">
        <w:trPr>
          <w:trHeight w:val="340"/>
        </w:trPr>
        <w:tc>
          <w:tcPr>
            <w:tcW w:w="2830" w:type="dxa"/>
            <w:vMerge w:val="restart"/>
            <w:tcBorders>
              <w:top w:val="single" w:sz="4" w:space="0" w:color="000000"/>
              <w:left w:val="single" w:sz="4" w:space="0" w:color="000000"/>
              <w:right w:val="single" w:sz="2" w:space="0" w:color="000000"/>
            </w:tcBorders>
          </w:tcPr>
          <w:p w14:paraId="1E6BF899" w14:textId="77777777" w:rsidR="00D61E0D" w:rsidRPr="000A4F89" w:rsidRDefault="00D61E0D" w:rsidP="004E190F">
            <w:pPr>
              <w:widowControl w:val="0"/>
              <w:jc w:val="both"/>
              <w:rPr>
                <w:rFonts w:ascii="Times New Roman" w:eastAsia="Courier New" w:hAnsi="Times New Roman" w:cs="Times New Roman"/>
                <w:b/>
                <w:color w:val="000000"/>
                <w:sz w:val="24"/>
                <w:szCs w:val="24"/>
                <w:lang w:bidi="ru-RU"/>
              </w:rPr>
            </w:pPr>
            <w:r w:rsidRPr="000A4F89">
              <w:rPr>
                <w:rFonts w:ascii="Times New Roman" w:eastAsia="Courier New" w:hAnsi="Times New Roman" w:cs="Times New Roman"/>
                <w:b/>
                <w:color w:val="000000"/>
                <w:sz w:val="24"/>
                <w:szCs w:val="24"/>
                <w:lang w:bidi="ru-RU"/>
              </w:rPr>
              <w:t>Тема 7. Крымская война – «Пиррова победа Европы»</w:t>
            </w:r>
          </w:p>
        </w:tc>
        <w:tc>
          <w:tcPr>
            <w:tcW w:w="7938" w:type="dxa"/>
            <w:tcBorders>
              <w:top w:val="single" w:sz="4" w:space="0" w:color="000000"/>
              <w:left w:val="single" w:sz="2" w:space="0" w:color="000000"/>
              <w:bottom w:val="single" w:sz="4" w:space="0" w:color="000000"/>
              <w:right w:val="single" w:sz="4" w:space="0" w:color="000000"/>
            </w:tcBorders>
          </w:tcPr>
          <w:p w14:paraId="2F2CBD8E" w14:textId="77777777" w:rsidR="00D61E0D" w:rsidRPr="000A4F89" w:rsidRDefault="00D61E0D" w:rsidP="004E190F">
            <w:pPr>
              <w:widowControl w:val="0"/>
              <w:jc w:val="both"/>
              <w:rPr>
                <w:rFonts w:ascii="Times New Roman" w:eastAsia="Courier New" w:hAnsi="Times New Roman" w:cs="Times New Roman"/>
                <w:b/>
                <w:color w:val="000000"/>
                <w:sz w:val="24"/>
                <w:szCs w:val="24"/>
                <w:lang w:bidi="ru-RU"/>
              </w:rPr>
            </w:pPr>
            <w:r w:rsidRPr="000A4F89">
              <w:rPr>
                <w:rFonts w:ascii="Times New Roman" w:eastAsia="Courier New" w:hAnsi="Times New Roman" w:cs="Times New Roman"/>
                <w:b/>
                <w:color w:val="000000"/>
                <w:sz w:val="24"/>
                <w:szCs w:val="24"/>
                <w:lang w:bidi="ru-RU"/>
              </w:rPr>
              <w:t xml:space="preserve">Содержание учебного материала </w:t>
            </w:r>
          </w:p>
        </w:tc>
        <w:tc>
          <w:tcPr>
            <w:tcW w:w="2127" w:type="dxa"/>
            <w:tcBorders>
              <w:top w:val="single" w:sz="4" w:space="0" w:color="000000"/>
              <w:left w:val="single" w:sz="4" w:space="0" w:color="000000"/>
              <w:bottom w:val="single" w:sz="4" w:space="0" w:color="000000"/>
              <w:right w:val="single" w:sz="4" w:space="0" w:color="000000"/>
            </w:tcBorders>
            <w:vAlign w:val="center"/>
          </w:tcPr>
          <w:p w14:paraId="6270BE5C" w14:textId="77777777" w:rsidR="00D61E0D" w:rsidRPr="000A4F89" w:rsidRDefault="00D61E0D" w:rsidP="004E190F">
            <w:pPr>
              <w:widowControl w:val="0"/>
              <w:jc w:val="center"/>
              <w:rPr>
                <w:rFonts w:ascii="Times New Roman" w:eastAsia="Courier New" w:hAnsi="Times New Roman" w:cs="Times New Roman"/>
                <w:b/>
                <w:color w:val="000000"/>
                <w:sz w:val="24"/>
                <w:szCs w:val="24"/>
                <w:lang w:bidi="ru-RU"/>
              </w:rPr>
            </w:pPr>
            <w:r w:rsidRPr="000A4F89">
              <w:rPr>
                <w:rFonts w:ascii="Times New Roman" w:eastAsia="Courier New" w:hAnsi="Times New Roman" w:cs="Times New Roman"/>
                <w:b/>
                <w:color w:val="000000"/>
                <w:sz w:val="24"/>
                <w:szCs w:val="24"/>
                <w:lang w:bidi="ru-RU"/>
              </w:rPr>
              <w:t>2</w:t>
            </w:r>
          </w:p>
        </w:tc>
        <w:tc>
          <w:tcPr>
            <w:tcW w:w="1926" w:type="dxa"/>
            <w:vMerge w:val="restart"/>
            <w:tcBorders>
              <w:top w:val="single" w:sz="4" w:space="0" w:color="000000"/>
              <w:left w:val="single" w:sz="4" w:space="0" w:color="000000"/>
              <w:right w:val="single" w:sz="4" w:space="0" w:color="000000"/>
            </w:tcBorders>
          </w:tcPr>
          <w:p w14:paraId="1A43BE18" w14:textId="77777777" w:rsidR="00D61E0D" w:rsidRPr="000A4F89" w:rsidRDefault="00D61E0D" w:rsidP="004E190F">
            <w:pPr>
              <w:widowControl w:val="0"/>
              <w:jc w:val="both"/>
              <w:rPr>
                <w:rFonts w:ascii="Times New Roman" w:eastAsia="Courier New" w:hAnsi="Times New Roman" w:cs="Times New Roman"/>
                <w:color w:val="000000"/>
                <w:sz w:val="24"/>
                <w:szCs w:val="24"/>
                <w:lang w:bidi="ru-RU"/>
              </w:rPr>
            </w:pPr>
            <w:r w:rsidRPr="000A4F89">
              <w:rPr>
                <w:rFonts w:ascii="Times New Roman" w:eastAsia="Courier New" w:hAnsi="Times New Roman" w:cs="Times New Roman"/>
                <w:color w:val="000000"/>
                <w:sz w:val="24"/>
                <w:szCs w:val="24"/>
                <w:lang w:bidi="ru-RU"/>
              </w:rPr>
              <w:t>ОК 02, ОК 05, ОК 06, ОК 09</w:t>
            </w:r>
          </w:p>
        </w:tc>
      </w:tr>
      <w:tr w:rsidR="00D61E0D" w:rsidRPr="000A4F89" w14:paraId="324F8A99" w14:textId="77777777" w:rsidTr="004E190F">
        <w:trPr>
          <w:trHeight w:val="139"/>
        </w:trPr>
        <w:tc>
          <w:tcPr>
            <w:tcW w:w="2830" w:type="dxa"/>
            <w:vMerge/>
            <w:tcBorders>
              <w:left w:val="single" w:sz="4" w:space="0" w:color="000000"/>
              <w:right w:val="single" w:sz="2" w:space="0" w:color="000000"/>
            </w:tcBorders>
          </w:tcPr>
          <w:p w14:paraId="415EE715" w14:textId="77777777" w:rsidR="00D61E0D" w:rsidRPr="000A4F89" w:rsidRDefault="00D61E0D" w:rsidP="004E190F">
            <w:pPr>
              <w:widowControl w:val="0"/>
              <w:rPr>
                <w:rFonts w:ascii="Times New Roman" w:eastAsia="Courier New" w:hAnsi="Times New Roman" w:cs="Times New Roman"/>
                <w:color w:val="000000"/>
                <w:sz w:val="24"/>
                <w:szCs w:val="24"/>
                <w:lang w:bidi="ru-RU"/>
              </w:rPr>
            </w:pPr>
          </w:p>
        </w:tc>
        <w:tc>
          <w:tcPr>
            <w:tcW w:w="7938" w:type="dxa"/>
            <w:tcBorders>
              <w:top w:val="single" w:sz="4" w:space="0" w:color="000000"/>
              <w:left w:val="single" w:sz="2" w:space="0" w:color="000000"/>
              <w:bottom w:val="single" w:sz="4" w:space="0" w:color="auto"/>
              <w:right w:val="single" w:sz="4" w:space="0" w:color="000000"/>
            </w:tcBorders>
          </w:tcPr>
          <w:p w14:paraId="70D3FA46" w14:textId="77777777" w:rsidR="00D61E0D" w:rsidRPr="000A4F89" w:rsidRDefault="00D61E0D" w:rsidP="004E190F">
            <w:pPr>
              <w:widowControl w:val="0"/>
              <w:jc w:val="both"/>
              <w:rPr>
                <w:rFonts w:ascii="Times New Roman" w:eastAsia="Courier New" w:hAnsi="Times New Roman" w:cs="Times New Roman"/>
                <w:color w:val="000000"/>
                <w:sz w:val="24"/>
                <w:szCs w:val="24"/>
                <w:lang w:bidi="ru-RU"/>
              </w:rPr>
            </w:pPr>
            <w:r w:rsidRPr="000A4F89">
              <w:rPr>
                <w:rFonts w:ascii="Times New Roman" w:eastAsia="Courier New" w:hAnsi="Times New Roman" w:cs="Times New Roman"/>
                <w:b/>
                <w:color w:val="000000"/>
                <w:sz w:val="24"/>
                <w:szCs w:val="24"/>
                <w:lang w:bidi="ru-RU"/>
              </w:rPr>
              <w:t>В том числе в форме практической подготовки</w:t>
            </w:r>
          </w:p>
        </w:tc>
        <w:tc>
          <w:tcPr>
            <w:tcW w:w="2127" w:type="dxa"/>
            <w:tcBorders>
              <w:top w:val="single" w:sz="4" w:space="0" w:color="000000"/>
              <w:left w:val="single" w:sz="4" w:space="0" w:color="000000"/>
              <w:bottom w:val="single" w:sz="4" w:space="0" w:color="auto"/>
              <w:right w:val="single" w:sz="4" w:space="0" w:color="000000"/>
            </w:tcBorders>
            <w:vAlign w:val="center"/>
          </w:tcPr>
          <w:p w14:paraId="0F3553FB" w14:textId="77777777" w:rsidR="00D61E0D" w:rsidRPr="000A4F89" w:rsidRDefault="00D61E0D" w:rsidP="004E190F">
            <w:pPr>
              <w:widowControl w:val="0"/>
              <w:spacing w:before="120"/>
              <w:jc w:val="center"/>
              <w:rPr>
                <w:rFonts w:ascii="Times New Roman" w:eastAsia="Courier New" w:hAnsi="Times New Roman" w:cs="Times New Roman"/>
                <w:b/>
                <w:color w:val="000000"/>
                <w:sz w:val="24"/>
                <w:szCs w:val="24"/>
                <w:lang w:bidi="ru-RU"/>
              </w:rPr>
            </w:pPr>
            <w:r w:rsidRPr="000A4F89">
              <w:rPr>
                <w:rFonts w:ascii="Times New Roman" w:eastAsia="Courier New" w:hAnsi="Times New Roman" w:cs="Times New Roman"/>
                <w:b/>
                <w:color w:val="000000"/>
                <w:sz w:val="24"/>
                <w:szCs w:val="24"/>
                <w:lang w:bidi="ru-RU"/>
              </w:rPr>
              <w:t>2</w:t>
            </w:r>
          </w:p>
        </w:tc>
        <w:tc>
          <w:tcPr>
            <w:tcW w:w="1926" w:type="dxa"/>
            <w:vMerge/>
            <w:tcBorders>
              <w:top w:val="single" w:sz="4" w:space="0" w:color="000000"/>
              <w:left w:val="single" w:sz="4" w:space="0" w:color="000000"/>
              <w:right w:val="single" w:sz="4" w:space="0" w:color="000000"/>
            </w:tcBorders>
          </w:tcPr>
          <w:p w14:paraId="0BE3841A" w14:textId="77777777" w:rsidR="00D61E0D" w:rsidRPr="000A4F89" w:rsidRDefault="00D61E0D" w:rsidP="004E190F">
            <w:pPr>
              <w:widowControl w:val="0"/>
              <w:rPr>
                <w:rFonts w:ascii="Times New Roman" w:eastAsia="Courier New" w:hAnsi="Times New Roman" w:cs="Times New Roman"/>
                <w:color w:val="000000"/>
                <w:sz w:val="24"/>
                <w:szCs w:val="24"/>
                <w:lang w:bidi="ru-RU"/>
              </w:rPr>
            </w:pPr>
          </w:p>
        </w:tc>
      </w:tr>
      <w:tr w:rsidR="00D61E0D" w:rsidRPr="000A4F89" w14:paraId="0576B066" w14:textId="77777777" w:rsidTr="004E190F">
        <w:trPr>
          <w:trHeight w:val="284"/>
        </w:trPr>
        <w:tc>
          <w:tcPr>
            <w:tcW w:w="2830" w:type="dxa"/>
            <w:vMerge/>
            <w:tcBorders>
              <w:left w:val="single" w:sz="4" w:space="0" w:color="000000"/>
              <w:right w:val="single" w:sz="2" w:space="0" w:color="000000"/>
            </w:tcBorders>
          </w:tcPr>
          <w:p w14:paraId="3084EF6B" w14:textId="77777777" w:rsidR="00D61E0D" w:rsidRPr="000A4F89" w:rsidRDefault="00D61E0D" w:rsidP="004E190F">
            <w:pPr>
              <w:widowControl w:val="0"/>
              <w:rPr>
                <w:rFonts w:ascii="Times New Roman" w:eastAsia="Courier New" w:hAnsi="Times New Roman" w:cs="Times New Roman"/>
                <w:color w:val="000000"/>
                <w:sz w:val="24"/>
                <w:szCs w:val="24"/>
                <w:lang w:bidi="ru-RU"/>
              </w:rPr>
            </w:pPr>
          </w:p>
        </w:tc>
        <w:tc>
          <w:tcPr>
            <w:tcW w:w="7938" w:type="dxa"/>
            <w:tcBorders>
              <w:top w:val="single" w:sz="4" w:space="0" w:color="auto"/>
              <w:left w:val="single" w:sz="2" w:space="0" w:color="000000"/>
              <w:bottom w:val="single" w:sz="4" w:space="0" w:color="auto"/>
              <w:right w:val="single" w:sz="4" w:space="0" w:color="000000"/>
            </w:tcBorders>
          </w:tcPr>
          <w:p w14:paraId="76E19B8F" w14:textId="77777777" w:rsidR="00D61E0D" w:rsidRPr="000A4F89" w:rsidRDefault="00D61E0D" w:rsidP="004E190F">
            <w:pPr>
              <w:widowControl w:val="0"/>
              <w:jc w:val="both"/>
              <w:rPr>
                <w:rFonts w:ascii="Times New Roman" w:eastAsia="Courier New" w:hAnsi="Times New Roman" w:cs="Times New Roman"/>
                <w:color w:val="000000"/>
                <w:sz w:val="24"/>
                <w:szCs w:val="24"/>
                <w:lang w:bidi="ru-RU"/>
              </w:rPr>
            </w:pPr>
            <w:r w:rsidRPr="000A4F89">
              <w:rPr>
                <w:rFonts w:ascii="Times New Roman" w:eastAsia="Courier New" w:hAnsi="Times New Roman" w:cs="Times New Roman"/>
                <w:b/>
                <w:color w:val="000000"/>
                <w:sz w:val="24"/>
                <w:szCs w:val="24"/>
                <w:lang w:bidi="ru-RU"/>
              </w:rPr>
              <w:t xml:space="preserve">Практическое занятие № 2. </w:t>
            </w:r>
            <w:r w:rsidRPr="000A4F89">
              <w:rPr>
                <w:rFonts w:ascii="Times New Roman" w:eastAsia="Courier New" w:hAnsi="Times New Roman" w:cs="Times New Roman"/>
                <w:color w:val="000000"/>
                <w:sz w:val="24"/>
                <w:szCs w:val="24"/>
                <w:lang w:bidi="ru-RU"/>
              </w:rPr>
              <w:t xml:space="preserve">«Восточный вопрос». Положение держав в восточной Европе. Курс императора Николая I. Расстановка сил перед Крымской войной. Ход военных действий. Оборона Севастополя. Итоги Крымской войны </w:t>
            </w:r>
          </w:p>
          <w:p w14:paraId="4819A5EC" w14:textId="77777777" w:rsidR="00D61E0D" w:rsidRPr="000A4F89" w:rsidRDefault="00D61E0D" w:rsidP="004E190F">
            <w:pPr>
              <w:widowControl w:val="0"/>
              <w:jc w:val="both"/>
              <w:rPr>
                <w:rFonts w:ascii="Times New Roman" w:eastAsia="Courier New" w:hAnsi="Times New Roman" w:cs="Times New Roman"/>
                <w:color w:val="000000"/>
                <w:sz w:val="24"/>
                <w:szCs w:val="24"/>
                <w:lang w:bidi="ru-RU"/>
              </w:rPr>
            </w:pPr>
            <w:r w:rsidRPr="000A4F89">
              <w:rPr>
                <w:rFonts w:ascii="Times New Roman" w:eastAsia="Courier New" w:hAnsi="Times New Roman" w:cs="Times New Roman"/>
                <w:color w:val="000000"/>
                <w:sz w:val="24"/>
                <w:szCs w:val="24"/>
                <w:lang w:bidi="ru-RU"/>
              </w:rPr>
              <w:t>Подготовка доклада и презентации по теме: Крымская война – ход, итоги и значение</w:t>
            </w:r>
          </w:p>
        </w:tc>
        <w:tc>
          <w:tcPr>
            <w:tcW w:w="2127" w:type="dxa"/>
            <w:tcBorders>
              <w:top w:val="single" w:sz="4" w:space="0" w:color="auto"/>
              <w:left w:val="single" w:sz="4" w:space="0" w:color="000000"/>
              <w:bottom w:val="single" w:sz="4" w:space="0" w:color="auto"/>
              <w:right w:val="single" w:sz="4" w:space="0" w:color="000000"/>
            </w:tcBorders>
            <w:vAlign w:val="center"/>
          </w:tcPr>
          <w:p w14:paraId="1AFF3B02" w14:textId="77777777" w:rsidR="00D61E0D" w:rsidRPr="000A4F89" w:rsidRDefault="00D61E0D" w:rsidP="004E190F">
            <w:pPr>
              <w:widowControl w:val="0"/>
              <w:spacing w:before="120"/>
              <w:jc w:val="center"/>
              <w:rPr>
                <w:rFonts w:ascii="Times New Roman" w:eastAsia="Courier New" w:hAnsi="Times New Roman" w:cs="Times New Roman"/>
                <w:color w:val="000000"/>
                <w:sz w:val="24"/>
                <w:szCs w:val="24"/>
                <w:lang w:bidi="ru-RU"/>
              </w:rPr>
            </w:pPr>
            <w:r w:rsidRPr="000A4F89">
              <w:rPr>
                <w:rFonts w:ascii="Times New Roman" w:eastAsia="Courier New" w:hAnsi="Times New Roman" w:cs="Times New Roman"/>
                <w:color w:val="000000"/>
                <w:sz w:val="24"/>
                <w:szCs w:val="24"/>
                <w:lang w:bidi="ru-RU"/>
              </w:rPr>
              <w:t>2/2</w:t>
            </w:r>
          </w:p>
        </w:tc>
        <w:tc>
          <w:tcPr>
            <w:tcW w:w="1926" w:type="dxa"/>
            <w:vMerge/>
            <w:tcBorders>
              <w:top w:val="single" w:sz="4" w:space="0" w:color="000000"/>
              <w:left w:val="single" w:sz="4" w:space="0" w:color="000000"/>
              <w:right w:val="single" w:sz="4" w:space="0" w:color="000000"/>
            </w:tcBorders>
          </w:tcPr>
          <w:p w14:paraId="4C878142" w14:textId="77777777" w:rsidR="00D61E0D" w:rsidRPr="000A4F89" w:rsidRDefault="00D61E0D" w:rsidP="004E190F">
            <w:pPr>
              <w:widowControl w:val="0"/>
              <w:rPr>
                <w:rFonts w:ascii="Times New Roman" w:eastAsia="Courier New" w:hAnsi="Times New Roman" w:cs="Times New Roman"/>
                <w:color w:val="000000"/>
                <w:sz w:val="24"/>
                <w:szCs w:val="24"/>
                <w:lang w:bidi="ru-RU"/>
              </w:rPr>
            </w:pPr>
          </w:p>
        </w:tc>
      </w:tr>
      <w:tr w:rsidR="00D61E0D" w:rsidRPr="000A4F89" w14:paraId="041F2325" w14:textId="77777777" w:rsidTr="004E190F">
        <w:trPr>
          <w:trHeight w:val="64"/>
        </w:trPr>
        <w:tc>
          <w:tcPr>
            <w:tcW w:w="2830" w:type="dxa"/>
            <w:vMerge w:val="restart"/>
            <w:tcBorders>
              <w:top w:val="single" w:sz="4" w:space="0" w:color="000000"/>
              <w:left w:val="single" w:sz="4" w:space="0" w:color="000000"/>
              <w:right w:val="single" w:sz="2" w:space="0" w:color="000000"/>
            </w:tcBorders>
          </w:tcPr>
          <w:p w14:paraId="3559F05A" w14:textId="77777777" w:rsidR="00D61E0D" w:rsidRPr="000A4F89" w:rsidRDefault="00D61E0D" w:rsidP="004E190F">
            <w:pPr>
              <w:widowControl w:val="0"/>
              <w:jc w:val="both"/>
              <w:rPr>
                <w:rFonts w:ascii="Times New Roman" w:eastAsia="Courier New" w:hAnsi="Times New Roman" w:cs="Times New Roman"/>
                <w:b/>
                <w:color w:val="000000"/>
                <w:sz w:val="24"/>
                <w:szCs w:val="24"/>
                <w:lang w:bidi="ru-RU"/>
              </w:rPr>
            </w:pPr>
            <w:r w:rsidRPr="000A4F89">
              <w:rPr>
                <w:rFonts w:ascii="Times New Roman" w:eastAsia="Courier New" w:hAnsi="Times New Roman" w:cs="Times New Roman"/>
                <w:b/>
                <w:color w:val="000000"/>
                <w:sz w:val="24"/>
                <w:szCs w:val="24"/>
                <w:lang w:bidi="ru-RU"/>
              </w:rPr>
              <w:t>Тема 8. Гибель империи</w:t>
            </w:r>
          </w:p>
          <w:p w14:paraId="5666887B" w14:textId="77777777" w:rsidR="00D61E0D" w:rsidRPr="000A4F89" w:rsidRDefault="00D61E0D" w:rsidP="004E190F">
            <w:pPr>
              <w:widowControl w:val="0"/>
              <w:jc w:val="both"/>
              <w:rPr>
                <w:rFonts w:ascii="Times New Roman" w:eastAsia="Courier New" w:hAnsi="Times New Roman" w:cs="Times New Roman"/>
                <w:b/>
                <w:color w:val="000000"/>
                <w:sz w:val="24"/>
                <w:szCs w:val="24"/>
                <w:lang w:bidi="ru-RU"/>
              </w:rPr>
            </w:pPr>
          </w:p>
        </w:tc>
        <w:tc>
          <w:tcPr>
            <w:tcW w:w="7938" w:type="dxa"/>
            <w:tcBorders>
              <w:top w:val="single" w:sz="4" w:space="0" w:color="000000"/>
              <w:left w:val="single" w:sz="2" w:space="0" w:color="000000"/>
              <w:bottom w:val="single" w:sz="4" w:space="0" w:color="000000"/>
              <w:right w:val="single" w:sz="4" w:space="0" w:color="000000"/>
            </w:tcBorders>
          </w:tcPr>
          <w:p w14:paraId="368EC414" w14:textId="77777777" w:rsidR="00D61E0D" w:rsidRPr="000A4F89" w:rsidRDefault="00D61E0D" w:rsidP="004E190F">
            <w:pPr>
              <w:widowControl w:val="0"/>
              <w:jc w:val="both"/>
              <w:rPr>
                <w:rFonts w:ascii="Times New Roman" w:eastAsia="Courier New" w:hAnsi="Times New Roman" w:cs="Times New Roman"/>
                <w:b/>
                <w:color w:val="000000"/>
                <w:sz w:val="24"/>
                <w:szCs w:val="24"/>
                <w:lang w:bidi="ru-RU"/>
              </w:rPr>
            </w:pPr>
            <w:r w:rsidRPr="000A4F89">
              <w:rPr>
                <w:rFonts w:ascii="Times New Roman" w:eastAsia="Courier New" w:hAnsi="Times New Roman" w:cs="Times New Roman"/>
                <w:b/>
                <w:color w:val="000000"/>
                <w:sz w:val="24"/>
                <w:szCs w:val="24"/>
                <w:lang w:bidi="ru-RU"/>
              </w:rPr>
              <w:t xml:space="preserve">Содержание учебного материала </w:t>
            </w:r>
          </w:p>
        </w:tc>
        <w:tc>
          <w:tcPr>
            <w:tcW w:w="2127" w:type="dxa"/>
            <w:tcBorders>
              <w:top w:val="single" w:sz="4" w:space="0" w:color="000000"/>
              <w:left w:val="single" w:sz="4" w:space="0" w:color="000000"/>
              <w:bottom w:val="single" w:sz="4" w:space="0" w:color="000000"/>
              <w:right w:val="single" w:sz="4" w:space="0" w:color="000000"/>
            </w:tcBorders>
            <w:vAlign w:val="center"/>
          </w:tcPr>
          <w:p w14:paraId="1E05149A" w14:textId="77777777" w:rsidR="00D61E0D" w:rsidRPr="000A4F89" w:rsidRDefault="00D61E0D" w:rsidP="004E190F">
            <w:pPr>
              <w:widowControl w:val="0"/>
              <w:jc w:val="center"/>
              <w:rPr>
                <w:rFonts w:ascii="Times New Roman" w:eastAsia="Courier New" w:hAnsi="Times New Roman" w:cs="Times New Roman"/>
                <w:b/>
                <w:color w:val="000000"/>
                <w:sz w:val="24"/>
                <w:szCs w:val="24"/>
                <w:lang w:bidi="ru-RU"/>
              </w:rPr>
            </w:pPr>
            <w:r w:rsidRPr="000A4F89">
              <w:rPr>
                <w:rFonts w:ascii="Times New Roman" w:eastAsia="Courier New" w:hAnsi="Times New Roman" w:cs="Times New Roman"/>
                <w:b/>
                <w:color w:val="000000"/>
                <w:sz w:val="24"/>
                <w:szCs w:val="24"/>
                <w:lang w:bidi="ru-RU"/>
              </w:rPr>
              <w:t>2</w:t>
            </w:r>
          </w:p>
        </w:tc>
        <w:tc>
          <w:tcPr>
            <w:tcW w:w="1926" w:type="dxa"/>
            <w:vMerge w:val="restart"/>
            <w:tcBorders>
              <w:top w:val="single" w:sz="4" w:space="0" w:color="000000"/>
              <w:left w:val="single" w:sz="4" w:space="0" w:color="000000"/>
              <w:right w:val="single" w:sz="4" w:space="0" w:color="000000"/>
            </w:tcBorders>
          </w:tcPr>
          <w:p w14:paraId="43F4098C" w14:textId="77777777" w:rsidR="00D61E0D" w:rsidRPr="000A4F89" w:rsidRDefault="00D61E0D" w:rsidP="004E190F">
            <w:pPr>
              <w:widowControl w:val="0"/>
              <w:jc w:val="both"/>
              <w:rPr>
                <w:rFonts w:ascii="Times New Roman" w:eastAsia="Courier New" w:hAnsi="Times New Roman" w:cs="Times New Roman"/>
                <w:b/>
                <w:color w:val="000000"/>
                <w:sz w:val="24"/>
                <w:szCs w:val="24"/>
                <w:lang w:bidi="ru-RU"/>
              </w:rPr>
            </w:pPr>
            <w:r w:rsidRPr="000A4F89">
              <w:rPr>
                <w:rFonts w:ascii="Times New Roman" w:eastAsia="Courier New" w:hAnsi="Times New Roman" w:cs="Times New Roman"/>
                <w:color w:val="000000"/>
                <w:sz w:val="24"/>
                <w:szCs w:val="24"/>
                <w:lang w:bidi="ru-RU"/>
              </w:rPr>
              <w:t>ОК 02, ОК 05, ОК 06, ОК 09</w:t>
            </w:r>
          </w:p>
        </w:tc>
      </w:tr>
      <w:tr w:rsidR="00D61E0D" w:rsidRPr="000A4F89" w14:paraId="120AE1AD" w14:textId="77777777" w:rsidTr="004E190F">
        <w:trPr>
          <w:trHeight w:val="236"/>
        </w:trPr>
        <w:tc>
          <w:tcPr>
            <w:tcW w:w="2830" w:type="dxa"/>
            <w:vMerge/>
            <w:tcBorders>
              <w:left w:val="single" w:sz="4" w:space="0" w:color="000000"/>
              <w:right w:val="single" w:sz="2" w:space="0" w:color="000000"/>
            </w:tcBorders>
          </w:tcPr>
          <w:p w14:paraId="3993E968" w14:textId="77777777" w:rsidR="00D61E0D" w:rsidRPr="000A4F89" w:rsidRDefault="00D61E0D" w:rsidP="004E190F">
            <w:pPr>
              <w:widowControl w:val="0"/>
              <w:rPr>
                <w:rFonts w:ascii="Times New Roman" w:eastAsia="Courier New" w:hAnsi="Times New Roman" w:cs="Times New Roman"/>
                <w:color w:val="000000"/>
                <w:sz w:val="24"/>
                <w:szCs w:val="24"/>
                <w:lang w:bidi="ru-RU"/>
              </w:rPr>
            </w:pPr>
          </w:p>
        </w:tc>
        <w:tc>
          <w:tcPr>
            <w:tcW w:w="7938" w:type="dxa"/>
            <w:tcBorders>
              <w:top w:val="single" w:sz="4" w:space="0" w:color="000000"/>
              <w:left w:val="single" w:sz="2" w:space="0" w:color="000000"/>
              <w:bottom w:val="single" w:sz="4" w:space="0" w:color="auto"/>
              <w:right w:val="single" w:sz="4" w:space="0" w:color="000000"/>
            </w:tcBorders>
          </w:tcPr>
          <w:p w14:paraId="7A6DFFA3" w14:textId="77777777" w:rsidR="00D61E0D" w:rsidRPr="000A4F89" w:rsidRDefault="00D61E0D" w:rsidP="004E190F">
            <w:pPr>
              <w:widowControl w:val="0"/>
              <w:jc w:val="both"/>
              <w:rPr>
                <w:rFonts w:ascii="Times New Roman" w:eastAsia="Courier New" w:hAnsi="Times New Roman" w:cs="Times New Roman"/>
                <w:color w:val="000000"/>
                <w:sz w:val="24"/>
                <w:szCs w:val="24"/>
                <w:lang w:bidi="ru-RU"/>
              </w:rPr>
            </w:pPr>
            <w:r w:rsidRPr="000A4F89">
              <w:rPr>
                <w:rFonts w:ascii="Times New Roman" w:eastAsia="Courier New" w:hAnsi="Times New Roman" w:cs="Times New Roman"/>
                <w:b/>
                <w:color w:val="000000"/>
                <w:sz w:val="24"/>
                <w:szCs w:val="24"/>
                <w:lang w:bidi="ru-RU"/>
              </w:rPr>
              <w:t>В том числе в форме практической подготовки</w:t>
            </w:r>
          </w:p>
        </w:tc>
        <w:tc>
          <w:tcPr>
            <w:tcW w:w="2127" w:type="dxa"/>
            <w:tcBorders>
              <w:top w:val="single" w:sz="4" w:space="0" w:color="000000"/>
              <w:left w:val="single" w:sz="4" w:space="0" w:color="000000"/>
              <w:bottom w:val="single" w:sz="4" w:space="0" w:color="auto"/>
              <w:right w:val="single" w:sz="4" w:space="0" w:color="000000"/>
            </w:tcBorders>
            <w:vAlign w:val="center"/>
          </w:tcPr>
          <w:p w14:paraId="68F50DA5" w14:textId="77777777" w:rsidR="00D61E0D" w:rsidRPr="000A4F89" w:rsidRDefault="00D61E0D" w:rsidP="004E190F">
            <w:pPr>
              <w:widowControl w:val="0"/>
              <w:jc w:val="center"/>
              <w:rPr>
                <w:rFonts w:ascii="Times New Roman" w:eastAsia="Courier New" w:hAnsi="Times New Roman" w:cs="Times New Roman"/>
                <w:color w:val="000000"/>
                <w:sz w:val="24"/>
                <w:szCs w:val="24"/>
                <w:lang w:bidi="ru-RU"/>
              </w:rPr>
            </w:pPr>
          </w:p>
        </w:tc>
        <w:tc>
          <w:tcPr>
            <w:tcW w:w="1926" w:type="dxa"/>
            <w:vMerge/>
            <w:tcBorders>
              <w:top w:val="single" w:sz="4" w:space="0" w:color="000000"/>
              <w:left w:val="single" w:sz="4" w:space="0" w:color="000000"/>
              <w:right w:val="single" w:sz="4" w:space="0" w:color="000000"/>
            </w:tcBorders>
          </w:tcPr>
          <w:p w14:paraId="1C194F7B" w14:textId="77777777" w:rsidR="00D61E0D" w:rsidRPr="000A4F89" w:rsidRDefault="00D61E0D" w:rsidP="004E190F">
            <w:pPr>
              <w:widowControl w:val="0"/>
              <w:rPr>
                <w:rFonts w:ascii="Times New Roman" w:eastAsia="Courier New" w:hAnsi="Times New Roman" w:cs="Times New Roman"/>
                <w:color w:val="000000"/>
                <w:sz w:val="24"/>
                <w:szCs w:val="24"/>
                <w:lang w:bidi="ru-RU"/>
              </w:rPr>
            </w:pPr>
          </w:p>
        </w:tc>
      </w:tr>
      <w:tr w:rsidR="00D61E0D" w:rsidRPr="000A4F89" w14:paraId="70E9830B" w14:textId="77777777" w:rsidTr="004E190F">
        <w:trPr>
          <w:trHeight w:val="1687"/>
        </w:trPr>
        <w:tc>
          <w:tcPr>
            <w:tcW w:w="2830" w:type="dxa"/>
            <w:vMerge/>
            <w:tcBorders>
              <w:left w:val="single" w:sz="4" w:space="0" w:color="000000"/>
              <w:bottom w:val="single" w:sz="4" w:space="0" w:color="000000"/>
              <w:right w:val="single" w:sz="2" w:space="0" w:color="000000"/>
            </w:tcBorders>
          </w:tcPr>
          <w:p w14:paraId="468061F8" w14:textId="77777777" w:rsidR="00D61E0D" w:rsidRPr="000A4F89" w:rsidRDefault="00D61E0D" w:rsidP="004E190F">
            <w:pPr>
              <w:widowControl w:val="0"/>
              <w:rPr>
                <w:rFonts w:ascii="Times New Roman" w:eastAsia="Courier New" w:hAnsi="Times New Roman" w:cs="Times New Roman"/>
                <w:color w:val="000000"/>
                <w:sz w:val="24"/>
                <w:szCs w:val="24"/>
                <w:lang w:bidi="ru-RU"/>
              </w:rPr>
            </w:pPr>
          </w:p>
        </w:tc>
        <w:tc>
          <w:tcPr>
            <w:tcW w:w="7938" w:type="dxa"/>
            <w:tcBorders>
              <w:top w:val="single" w:sz="4" w:space="0" w:color="auto"/>
              <w:left w:val="single" w:sz="2" w:space="0" w:color="000000"/>
              <w:bottom w:val="single" w:sz="4" w:space="0" w:color="000000"/>
              <w:right w:val="single" w:sz="4" w:space="0" w:color="000000"/>
            </w:tcBorders>
          </w:tcPr>
          <w:p w14:paraId="463B42CE" w14:textId="77777777" w:rsidR="00D61E0D" w:rsidRPr="000A4F89" w:rsidRDefault="00D61E0D" w:rsidP="004E190F">
            <w:pPr>
              <w:widowControl w:val="0"/>
              <w:jc w:val="both"/>
              <w:rPr>
                <w:rFonts w:ascii="Times New Roman" w:eastAsia="Courier New" w:hAnsi="Times New Roman" w:cs="Times New Roman"/>
                <w:color w:val="000000"/>
                <w:sz w:val="24"/>
                <w:szCs w:val="24"/>
                <w:lang w:bidi="ru-RU"/>
              </w:rPr>
            </w:pPr>
            <w:r w:rsidRPr="000A4F89">
              <w:rPr>
                <w:rFonts w:ascii="Times New Roman" w:eastAsia="Courier New" w:hAnsi="Times New Roman" w:cs="Times New Roman"/>
                <w:b/>
                <w:color w:val="000000"/>
                <w:sz w:val="24"/>
                <w:szCs w:val="24"/>
                <w:lang w:bidi="ru-RU"/>
              </w:rPr>
              <w:t xml:space="preserve">Практическое занятие № 3. </w:t>
            </w:r>
            <w:r w:rsidRPr="000A4F89">
              <w:rPr>
                <w:rFonts w:ascii="Times New Roman" w:eastAsia="Courier New" w:hAnsi="Times New Roman" w:cs="Times New Roman"/>
                <w:color w:val="000000"/>
                <w:sz w:val="24"/>
                <w:szCs w:val="24"/>
                <w:lang w:bidi="ru-RU"/>
              </w:rPr>
              <w:t>Первая русская революция 1905-1907 гг. Первая мировая война и её значение для российской истории: причины, предпосылки, ход военных действий (Брусиловский прорыв), расстановка сил. Февральская революция и Брестский мир. Октябрь 1917 г. как реакция на происходящие события: причины и ход Октябрьской революции. Гражданская война.</w:t>
            </w:r>
          </w:p>
          <w:p w14:paraId="6A7EBF43" w14:textId="77777777" w:rsidR="00D61E0D" w:rsidRPr="000A4F89" w:rsidRDefault="00D61E0D" w:rsidP="004E190F">
            <w:pPr>
              <w:widowControl w:val="0"/>
              <w:jc w:val="both"/>
              <w:rPr>
                <w:rFonts w:ascii="Times New Roman" w:eastAsia="Courier New" w:hAnsi="Times New Roman" w:cs="Times New Roman"/>
                <w:color w:val="000000"/>
                <w:sz w:val="24"/>
                <w:szCs w:val="24"/>
                <w:lang w:bidi="ru-RU"/>
              </w:rPr>
            </w:pPr>
            <w:r w:rsidRPr="000A4F89">
              <w:rPr>
                <w:rFonts w:ascii="Times New Roman" w:eastAsia="Courier New" w:hAnsi="Times New Roman" w:cs="Times New Roman"/>
                <w:color w:val="000000"/>
                <w:sz w:val="24"/>
                <w:szCs w:val="24"/>
                <w:lang w:bidi="ru-RU"/>
              </w:rPr>
              <w:t xml:space="preserve">Работа с историческими источниками. </w:t>
            </w:r>
          </w:p>
        </w:tc>
        <w:tc>
          <w:tcPr>
            <w:tcW w:w="2127" w:type="dxa"/>
            <w:tcBorders>
              <w:top w:val="single" w:sz="4" w:space="0" w:color="auto"/>
              <w:left w:val="single" w:sz="4" w:space="0" w:color="000000"/>
              <w:bottom w:val="single" w:sz="4" w:space="0" w:color="000000"/>
              <w:right w:val="single" w:sz="4" w:space="0" w:color="000000"/>
            </w:tcBorders>
            <w:vAlign w:val="center"/>
          </w:tcPr>
          <w:p w14:paraId="1B7C52CC" w14:textId="77777777" w:rsidR="00D61E0D" w:rsidRPr="000A4F89" w:rsidRDefault="00D61E0D" w:rsidP="004E190F">
            <w:pPr>
              <w:widowControl w:val="0"/>
              <w:jc w:val="center"/>
              <w:rPr>
                <w:rFonts w:ascii="Times New Roman" w:eastAsia="Courier New" w:hAnsi="Times New Roman" w:cs="Times New Roman"/>
                <w:color w:val="000000"/>
                <w:sz w:val="24"/>
                <w:szCs w:val="24"/>
                <w:lang w:bidi="ru-RU"/>
              </w:rPr>
            </w:pPr>
            <w:r w:rsidRPr="000A4F89">
              <w:rPr>
                <w:rFonts w:ascii="Times New Roman" w:eastAsia="Courier New" w:hAnsi="Times New Roman" w:cs="Times New Roman"/>
                <w:color w:val="000000"/>
                <w:sz w:val="24"/>
                <w:szCs w:val="24"/>
                <w:lang w:bidi="ru-RU"/>
              </w:rPr>
              <w:t>2/2</w:t>
            </w:r>
          </w:p>
        </w:tc>
        <w:tc>
          <w:tcPr>
            <w:tcW w:w="1926" w:type="dxa"/>
            <w:vMerge/>
            <w:tcBorders>
              <w:top w:val="single" w:sz="4" w:space="0" w:color="000000"/>
              <w:left w:val="single" w:sz="4" w:space="0" w:color="000000"/>
              <w:right w:val="single" w:sz="4" w:space="0" w:color="000000"/>
            </w:tcBorders>
          </w:tcPr>
          <w:p w14:paraId="0B810D57" w14:textId="77777777" w:rsidR="00D61E0D" w:rsidRPr="000A4F89" w:rsidRDefault="00D61E0D" w:rsidP="004E190F">
            <w:pPr>
              <w:widowControl w:val="0"/>
              <w:rPr>
                <w:rFonts w:ascii="Times New Roman" w:eastAsia="Courier New" w:hAnsi="Times New Roman" w:cs="Times New Roman"/>
                <w:color w:val="000000"/>
                <w:sz w:val="24"/>
                <w:szCs w:val="24"/>
                <w:lang w:bidi="ru-RU"/>
              </w:rPr>
            </w:pPr>
          </w:p>
        </w:tc>
      </w:tr>
      <w:tr w:rsidR="00D61E0D" w:rsidRPr="000A4F89" w14:paraId="2B233255" w14:textId="77777777" w:rsidTr="004E190F">
        <w:trPr>
          <w:trHeight w:val="340"/>
        </w:trPr>
        <w:tc>
          <w:tcPr>
            <w:tcW w:w="2830" w:type="dxa"/>
            <w:vMerge w:val="restart"/>
            <w:tcBorders>
              <w:top w:val="single" w:sz="4" w:space="0" w:color="000000"/>
              <w:left w:val="single" w:sz="4" w:space="0" w:color="000000"/>
              <w:right w:val="single" w:sz="2" w:space="0" w:color="000000"/>
            </w:tcBorders>
          </w:tcPr>
          <w:p w14:paraId="49551EED" w14:textId="77777777" w:rsidR="00D61E0D" w:rsidRPr="000A4F89" w:rsidRDefault="00D61E0D" w:rsidP="004E190F">
            <w:pPr>
              <w:widowControl w:val="0"/>
              <w:jc w:val="both"/>
              <w:rPr>
                <w:rFonts w:ascii="Times New Roman" w:eastAsia="Courier New" w:hAnsi="Times New Roman" w:cs="Times New Roman"/>
                <w:b/>
                <w:color w:val="000000"/>
                <w:sz w:val="24"/>
                <w:szCs w:val="24"/>
                <w:lang w:bidi="ru-RU"/>
              </w:rPr>
            </w:pPr>
            <w:r w:rsidRPr="000A4F89">
              <w:rPr>
                <w:rFonts w:ascii="Times New Roman" w:eastAsia="Courier New" w:hAnsi="Times New Roman" w:cs="Times New Roman"/>
                <w:b/>
                <w:color w:val="000000"/>
                <w:sz w:val="24"/>
                <w:szCs w:val="24"/>
                <w:lang w:bidi="ru-RU"/>
              </w:rPr>
              <w:t xml:space="preserve">Тема 9. От великих потрясений к Великой </w:t>
            </w:r>
            <w:r w:rsidRPr="000A4F89">
              <w:rPr>
                <w:rFonts w:ascii="Times New Roman" w:eastAsia="Courier New" w:hAnsi="Times New Roman" w:cs="Times New Roman"/>
                <w:b/>
                <w:color w:val="000000"/>
                <w:sz w:val="24"/>
                <w:szCs w:val="24"/>
                <w:lang w:bidi="ru-RU"/>
              </w:rPr>
              <w:lastRenderedPageBreak/>
              <w:t>Победе</w:t>
            </w:r>
          </w:p>
          <w:p w14:paraId="61905385" w14:textId="77777777" w:rsidR="00D61E0D" w:rsidRPr="000A4F89" w:rsidRDefault="00D61E0D" w:rsidP="004E190F">
            <w:pPr>
              <w:widowControl w:val="0"/>
              <w:jc w:val="both"/>
              <w:rPr>
                <w:rFonts w:ascii="Times New Roman" w:eastAsia="Courier New" w:hAnsi="Times New Roman" w:cs="Times New Roman"/>
                <w:b/>
                <w:color w:val="000000"/>
                <w:sz w:val="24"/>
                <w:szCs w:val="24"/>
                <w:lang w:bidi="ru-RU"/>
              </w:rPr>
            </w:pPr>
          </w:p>
        </w:tc>
        <w:tc>
          <w:tcPr>
            <w:tcW w:w="7938" w:type="dxa"/>
            <w:tcBorders>
              <w:top w:val="single" w:sz="4" w:space="0" w:color="000000"/>
              <w:left w:val="single" w:sz="2" w:space="0" w:color="000000"/>
              <w:bottom w:val="single" w:sz="4" w:space="0" w:color="000000"/>
              <w:right w:val="single" w:sz="4" w:space="0" w:color="000000"/>
            </w:tcBorders>
          </w:tcPr>
          <w:p w14:paraId="78E104F5" w14:textId="77777777" w:rsidR="00D61E0D" w:rsidRPr="000A4F89" w:rsidRDefault="00D61E0D" w:rsidP="004E190F">
            <w:pPr>
              <w:widowControl w:val="0"/>
              <w:jc w:val="both"/>
              <w:rPr>
                <w:rFonts w:ascii="Times New Roman" w:eastAsia="Courier New" w:hAnsi="Times New Roman" w:cs="Times New Roman"/>
                <w:b/>
                <w:color w:val="000000"/>
                <w:sz w:val="24"/>
                <w:szCs w:val="24"/>
                <w:lang w:bidi="ru-RU"/>
              </w:rPr>
            </w:pPr>
            <w:r w:rsidRPr="000A4F89">
              <w:rPr>
                <w:rFonts w:ascii="Times New Roman" w:eastAsia="Courier New" w:hAnsi="Times New Roman" w:cs="Times New Roman"/>
                <w:b/>
                <w:color w:val="000000"/>
                <w:sz w:val="24"/>
                <w:szCs w:val="24"/>
                <w:lang w:bidi="ru-RU"/>
              </w:rPr>
              <w:lastRenderedPageBreak/>
              <w:t xml:space="preserve">Содержание учебного материала </w:t>
            </w:r>
          </w:p>
        </w:tc>
        <w:tc>
          <w:tcPr>
            <w:tcW w:w="2127" w:type="dxa"/>
            <w:tcBorders>
              <w:top w:val="single" w:sz="4" w:space="0" w:color="000000"/>
              <w:left w:val="single" w:sz="4" w:space="0" w:color="000000"/>
              <w:bottom w:val="single" w:sz="4" w:space="0" w:color="000000"/>
              <w:right w:val="single" w:sz="4" w:space="0" w:color="000000"/>
            </w:tcBorders>
            <w:vAlign w:val="center"/>
          </w:tcPr>
          <w:p w14:paraId="6B881D91" w14:textId="77777777" w:rsidR="00D61E0D" w:rsidRPr="000A4F89" w:rsidRDefault="00D61E0D" w:rsidP="004E190F">
            <w:pPr>
              <w:widowControl w:val="0"/>
              <w:jc w:val="center"/>
              <w:rPr>
                <w:rFonts w:ascii="Times New Roman" w:eastAsia="Courier New" w:hAnsi="Times New Roman" w:cs="Times New Roman"/>
                <w:b/>
                <w:color w:val="000000"/>
                <w:sz w:val="24"/>
                <w:szCs w:val="24"/>
                <w:lang w:bidi="ru-RU"/>
              </w:rPr>
            </w:pPr>
            <w:r w:rsidRPr="000A4F89">
              <w:rPr>
                <w:rFonts w:ascii="Times New Roman" w:eastAsia="Courier New" w:hAnsi="Times New Roman" w:cs="Times New Roman"/>
                <w:b/>
                <w:color w:val="000000"/>
                <w:sz w:val="24"/>
                <w:szCs w:val="24"/>
                <w:lang w:bidi="ru-RU"/>
              </w:rPr>
              <w:t>2</w:t>
            </w:r>
          </w:p>
        </w:tc>
        <w:tc>
          <w:tcPr>
            <w:tcW w:w="1926" w:type="dxa"/>
            <w:vMerge w:val="restart"/>
            <w:tcBorders>
              <w:top w:val="single" w:sz="4" w:space="0" w:color="000000"/>
              <w:left w:val="single" w:sz="4" w:space="0" w:color="000000"/>
              <w:right w:val="single" w:sz="4" w:space="0" w:color="000000"/>
            </w:tcBorders>
          </w:tcPr>
          <w:p w14:paraId="5FE33989" w14:textId="77777777" w:rsidR="00D61E0D" w:rsidRPr="000A4F89" w:rsidRDefault="00D61E0D" w:rsidP="004E190F">
            <w:pPr>
              <w:widowControl w:val="0"/>
              <w:jc w:val="both"/>
              <w:rPr>
                <w:rFonts w:ascii="Times New Roman" w:eastAsia="Courier New" w:hAnsi="Times New Roman" w:cs="Times New Roman"/>
                <w:b/>
                <w:color w:val="000000"/>
                <w:sz w:val="24"/>
                <w:szCs w:val="24"/>
                <w:lang w:bidi="ru-RU"/>
              </w:rPr>
            </w:pPr>
            <w:r w:rsidRPr="000A4F89">
              <w:rPr>
                <w:rFonts w:ascii="Times New Roman" w:eastAsia="Courier New" w:hAnsi="Times New Roman" w:cs="Times New Roman"/>
                <w:color w:val="000000"/>
                <w:sz w:val="24"/>
                <w:szCs w:val="24"/>
                <w:lang w:bidi="ru-RU"/>
              </w:rPr>
              <w:t>ОК 02, ОК 05, ОК 06, ОК 09</w:t>
            </w:r>
          </w:p>
        </w:tc>
      </w:tr>
      <w:tr w:rsidR="00D61E0D" w:rsidRPr="000A4F89" w14:paraId="316F0DFB" w14:textId="77777777" w:rsidTr="004E190F">
        <w:trPr>
          <w:trHeight w:val="241"/>
        </w:trPr>
        <w:tc>
          <w:tcPr>
            <w:tcW w:w="2830" w:type="dxa"/>
            <w:vMerge/>
            <w:tcBorders>
              <w:left w:val="single" w:sz="4" w:space="0" w:color="000000"/>
              <w:right w:val="single" w:sz="2" w:space="0" w:color="000000"/>
            </w:tcBorders>
          </w:tcPr>
          <w:p w14:paraId="004EC07F" w14:textId="77777777" w:rsidR="00D61E0D" w:rsidRPr="000A4F89" w:rsidRDefault="00D61E0D" w:rsidP="004E190F">
            <w:pPr>
              <w:widowControl w:val="0"/>
              <w:rPr>
                <w:rFonts w:ascii="Times New Roman" w:eastAsia="Courier New" w:hAnsi="Times New Roman" w:cs="Times New Roman"/>
                <w:color w:val="000000"/>
                <w:sz w:val="24"/>
                <w:szCs w:val="24"/>
                <w:lang w:bidi="ru-RU"/>
              </w:rPr>
            </w:pPr>
          </w:p>
        </w:tc>
        <w:tc>
          <w:tcPr>
            <w:tcW w:w="7938" w:type="dxa"/>
            <w:tcBorders>
              <w:top w:val="single" w:sz="4" w:space="0" w:color="000000"/>
              <w:left w:val="single" w:sz="2" w:space="0" w:color="000000"/>
              <w:bottom w:val="single" w:sz="4" w:space="0" w:color="auto"/>
              <w:right w:val="single" w:sz="4" w:space="0" w:color="000000"/>
            </w:tcBorders>
          </w:tcPr>
          <w:p w14:paraId="683B84E7" w14:textId="77777777" w:rsidR="00D61E0D" w:rsidRPr="000A4F89" w:rsidRDefault="00D61E0D" w:rsidP="004E190F">
            <w:pPr>
              <w:widowControl w:val="0"/>
              <w:ind w:right="120"/>
              <w:jc w:val="both"/>
              <w:rPr>
                <w:rFonts w:ascii="Times New Roman" w:eastAsia="Courier New" w:hAnsi="Times New Roman" w:cs="Times New Roman"/>
                <w:color w:val="000000"/>
                <w:sz w:val="24"/>
                <w:szCs w:val="24"/>
                <w:lang w:bidi="ru-RU"/>
              </w:rPr>
            </w:pPr>
            <w:r w:rsidRPr="000A4F89">
              <w:rPr>
                <w:rFonts w:ascii="Times New Roman" w:eastAsia="Courier New" w:hAnsi="Times New Roman" w:cs="Times New Roman"/>
                <w:b/>
                <w:color w:val="000000"/>
                <w:sz w:val="24"/>
                <w:szCs w:val="24"/>
                <w:lang w:bidi="ru-RU"/>
              </w:rPr>
              <w:t>В том числе в форме практической подготовки</w:t>
            </w:r>
          </w:p>
        </w:tc>
        <w:tc>
          <w:tcPr>
            <w:tcW w:w="2127" w:type="dxa"/>
            <w:tcBorders>
              <w:top w:val="single" w:sz="4" w:space="0" w:color="000000"/>
              <w:left w:val="single" w:sz="4" w:space="0" w:color="000000"/>
              <w:bottom w:val="single" w:sz="4" w:space="0" w:color="auto"/>
              <w:right w:val="single" w:sz="4" w:space="0" w:color="000000"/>
            </w:tcBorders>
            <w:vAlign w:val="center"/>
          </w:tcPr>
          <w:p w14:paraId="4E6677AC" w14:textId="77777777" w:rsidR="00D61E0D" w:rsidRPr="000A4F89" w:rsidRDefault="00D61E0D" w:rsidP="004E190F">
            <w:pPr>
              <w:widowControl w:val="0"/>
              <w:jc w:val="center"/>
              <w:rPr>
                <w:rFonts w:ascii="Times New Roman" w:eastAsia="Courier New" w:hAnsi="Times New Roman" w:cs="Times New Roman"/>
                <w:b/>
                <w:color w:val="000000"/>
                <w:sz w:val="24"/>
                <w:szCs w:val="24"/>
                <w:lang w:bidi="ru-RU"/>
              </w:rPr>
            </w:pPr>
            <w:r w:rsidRPr="000A4F89">
              <w:rPr>
                <w:rFonts w:ascii="Times New Roman" w:eastAsia="Courier New" w:hAnsi="Times New Roman" w:cs="Times New Roman"/>
                <w:b/>
                <w:color w:val="000000"/>
                <w:sz w:val="24"/>
                <w:szCs w:val="24"/>
                <w:lang w:bidi="ru-RU"/>
              </w:rPr>
              <w:t>2</w:t>
            </w:r>
          </w:p>
        </w:tc>
        <w:tc>
          <w:tcPr>
            <w:tcW w:w="1926" w:type="dxa"/>
            <w:vMerge/>
            <w:tcBorders>
              <w:top w:val="single" w:sz="4" w:space="0" w:color="000000"/>
              <w:left w:val="single" w:sz="4" w:space="0" w:color="000000"/>
              <w:right w:val="single" w:sz="4" w:space="0" w:color="000000"/>
            </w:tcBorders>
          </w:tcPr>
          <w:p w14:paraId="4C09DCF9" w14:textId="77777777" w:rsidR="00D61E0D" w:rsidRPr="000A4F89" w:rsidRDefault="00D61E0D" w:rsidP="004E190F">
            <w:pPr>
              <w:widowControl w:val="0"/>
              <w:rPr>
                <w:rFonts w:ascii="Times New Roman" w:eastAsia="Courier New" w:hAnsi="Times New Roman" w:cs="Times New Roman"/>
                <w:color w:val="000000"/>
                <w:sz w:val="24"/>
                <w:szCs w:val="24"/>
                <w:lang w:bidi="ru-RU"/>
              </w:rPr>
            </w:pPr>
          </w:p>
        </w:tc>
      </w:tr>
      <w:tr w:rsidR="00D61E0D" w:rsidRPr="000A4F89" w14:paraId="778D0E69" w14:textId="77777777" w:rsidTr="004E190F">
        <w:trPr>
          <w:trHeight w:val="1273"/>
        </w:trPr>
        <w:tc>
          <w:tcPr>
            <w:tcW w:w="2830" w:type="dxa"/>
            <w:vMerge/>
            <w:tcBorders>
              <w:left w:val="single" w:sz="4" w:space="0" w:color="000000"/>
              <w:bottom w:val="single" w:sz="4" w:space="0" w:color="000000"/>
              <w:right w:val="single" w:sz="2" w:space="0" w:color="000000"/>
            </w:tcBorders>
          </w:tcPr>
          <w:p w14:paraId="0C7821A4" w14:textId="77777777" w:rsidR="00D61E0D" w:rsidRPr="000A4F89" w:rsidRDefault="00D61E0D" w:rsidP="004E190F">
            <w:pPr>
              <w:widowControl w:val="0"/>
              <w:rPr>
                <w:rFonts w:ascii="Times New Roman" w:eastAsia="Courier New" w:hAnsi="Times New Roman" w:cs="Times New Roman"/>
                <w:color w:val="000000"/>
                <w:sz w:val="24"/>
                <w:szCs w:val="24"/>
                <w:lang w:bidi="ru-RU"/>
              </w:rPr>
            </w:pPr>
          </w:p>
        </w:tc>
        <w:tc>
          <w:tcPr>
            <w:tcW w:w="7938" w:type="dxa"/>
            <w:tcBorders>
              <w:top w:val="single" w:sz="4" w:space="0" w:color="auto"/>
              <w:left w:val="single" w:sz="2" w:space="0" w:color="000000"/>
              <w:bottom w:val="single" w:sz="4" w:space="0" w:color="000000"/>
              <w:right w:val="single" w:sz="4" w:space="0" w:color="000000"/>
            </w:tcBorders>
          </w:tcPr>
          <w:p w14:paraId="77AF40AE" w14:textId="77777777" w:rsidR="00D61E0D" w:rsidRPr="000A4F89" w:rsidRDefault="00D61E0D" w:rsidP="004E190F">
            <w:pPr>
              <w:widowControl w:val="0"/>
              <w:ind w:right="120"/>
              <w:jc w:val="both"/>
              <w:rPr>
                <w:rFonts w:ascii="Times New Roman" w:eastAsia="Courier New" w:hAnsi="Times New Roman" w:cs="Times New Roman"/>
                <w:color w:val="000000"/>
                <w:sz w:val="24"/>
                <w:szCs w:val="24"/>
                <w:lang w:bidi="ru-RU"/>
              </w:rPr>
            </w:pPr>
            <w:r w:rsidRPr="000A4F89">
              <w:rPr>
                <w:rFonts w:ascii="Times New Roman" w:eastAsia="Courier New" w:hAnsi="Times New Roman" w:cs="Times New Roman"/>
                <w:b/>
                <w:color w:val="000000"/>
                <w:sz w:val="24"/>
                <w:szCs w:val="24"/>
                <w:lang w:bidi="ru-RU"/>
              </w:rPr>
              <w:t xml:space="preserve">Практическое занятие № 4. </w:t>
            </w:r>
            <w:r w:rsidRPr="000A4F89">
              <w:rPr>
                <w:rFonts w:ascii="Times New Roman" w:eastAsia="Courier New" w:hAnsi="Times New Roman" w:cs="Times New Roman"/>
                <w:color w:val="000000"/>
                <w:sz w:val="24"/>
                <w:szCs w:val="24"/>
                <w:lang w:bidi="ru-RU"/>
              </w:rPr>
              <w:t xml:space="preserve">Новая экономическая политика. Антирелигиозная компания. Индустриализация. Коллективизация и ее последствия. Патриотический поворот в идеологии советской власти и его выражение в Великой Отечественной Войне. </w:t>
            </w:r>
          </w:p>
          <w:p w14:paraId="19514495" w14:textId="77777777" w:rsidR="00D61E0D" w:rsidRPr="000A4F89" w:rsidRDefault="00D61E0D" w:rsidP="004E190F">
            <w:pPr>
              <w:widowControl w:val="0"/>
              <w:ind w:right="120"/>
              <w:jc w:val="both"/>
              <w:rPr>
                <w:rFonts w:ascii="Times New Roman" w:eastAsia="Courier New" w:hAnsi="Times New Roman" w:cs="Times New Roman"/>
                <w:color w:val="000000"/>
                <w:sz w:val="24"/>
                <w:szCs w:val="24"/>
                <w:lang w:bidi="ru-RU"/>
              </w:rPr>
            </w:pPr>
            <w:r w:rsidRPr="000A4F89">
              <w:rPr>
                <w:rFonts w:ascii="Times New Roman" w:eastAsia="Courier New" w:hAnsi="Times New Roman" w:cs="Times New Roman"/>
                <w:color w:val="000000"/>
                <w:sz w:val="24"/>
                <w:szCs w:val="24"/>
                <w:lang w:bidi="ru-RU"/>
              </w:rPr>
              <w:t xml:space="preserve">Работа историческими источниками. Работа с контурными картами. </w:t>
            </w:r>
          </w:p>
        </w:tc>
        <w:tc>
          <w:tcPr>
            <w:tcW w:w="2127" w:type="dxa"/>
            <w:tcBorders>
              <w:top w:val="single" w:sz="4" w:space="0" w:color="auto"/>
              <w:left w:val="single" w:sz="4" w:space="0" w:color="000000"/>
              <w:bottom w:val="single" w:sz="4" w:space="0" w:color="000000"/>
              <w:right w:val="single" w:sz="4" w:space="0" w:color="000000"/>
            </w:tcBorders>
            <w:vAlign w:val="center"/>
          </w:tcPr>
          <w:p w14:paraId="5DC0B4DC" w14:textId="77777777" w:rsidR="00D61E0D" w:rsidRPr="000A4F89" w:rsidRDefault="00D61E0D" w:rsidP="004E190F">
            <w:pPr>
              <w:widowControl w:val="0"/>
              <w:jc w:val="center"/>
              <w:rPr>
                <w:rFonts w:ascii="Times New Roman" w:eastAsia="Courier New" w:hAnsi="Times New Roman" w:cs="Times New Roman"/>
                <w:color w:val="000000"/>
                <w:sz w:val="24"/>
                <w:szCs w:val="24"/>
                <w:lang w:bidi="ru-RU"/>
              </w:rPr>
            </w:pPr>
            <w:r w:rsidRPr="000A4F89">
              <w:rPr>
                <w:rFonts w:ascii="Times New Roman" w:eastAsia="Courier New" w:hAnsi="Times New Roman" w:cs="Times New Roman"/>
                <w:color w:val="000000"/>
                <w:sz w:val="24"/>
                <w:szCs w:val="24"/>
                <w:lang w:bidi="ru-RU"/>
              </w:rPr>
              <w:t>2/2</w:t>
            </w:r>
          </w:p>
        </w:tc>
        <w:tc>
          <w:tcPr>
            <w:tcW w:w="1926" w:type="dxa"/>
            <w:vMerge/>
            <w:tcBorders>
              <w:top w:val="single" w:sz="4" w:space="0" w:color="000000"/>
              <w:left w:val="single" w:sz="4" w:space="0" w:color="000000"/>
              <w:right w:val="single" w:sz="4" w:space="0" w:color="000000"/>
            </w:tcBorders>
          </w:tcPr>
          <w:p w14:paraId="44E7469F" w14:textId="77777777" w:rsidR="00D61E0D" w:rsidRPr="000A4F89" w:rsidRDefault="00D61E0D" w:rsidP="004E190F">
            <w:pPr>
              <w:widowControl w:val="0"/>
              <w:rPr>
                <w:rFonts w:ascii="Times New Roman" w:eastAsia="Courier New" w:hAnsi="Times New Roman" w:cs="Times New Roman"/>
                <w:color w:val="000000"/>
                <w:sz w:val="24"/>
                <w:szCs w:val="24"/>
                <w:lang w:bidi="ru-RU"/>
              </w:rPr>
            </w:pPr>
          </w:p>
        </w:tc>
      </w:tr>
      <w:tr w:rsidR="00D61E0D" w:rsidRPr="000A4F89" w14:paraId="0053BE1F" w14:textId="77777777" w:rsidTr="004E190F">
        <w:trPr>
          <w:trHeight w:val="84"/>
        </w:trPr>
        <w:tc>
          <w:tcPr>
            <w:tcW w:w="2830" w:type="dxa"/>
            <w:vMerge w:val="restart"/>
            <w:tcBorders>
              <w:top w:val="single" w:sz="4" w:space="0" w:color="000000"/>
              <w:left w:val="single" w:sz="4" w:space="0" w:color="000000"/>
              <w:right w:val="single" w:sz="2" w:space="0" w:color="000000"/>
            </w:tcBorders>
          </w:tcPr>
          <w:p w14:paraId="796ECB60" w14:textId="77777777" w:rsidR="00D61E0D" w:rsidRPr="000A4F89" w:rsidRDefault="00D61E0D" w:rsidP="004E190F">
            <w:pPr>
              <w:widowControl w:val="0"/>
              <w:jc w:val="both"/>
              <w:rPr>
                <w:rFonts w:ascii="Times New Roman" w:eastAsia="Courier New" w:hAnsi="Times New Roman" w:cs="Times New Roman"/>
                <w:b/>
                <w:color w:val="000000"/>
                <w:sz w:val="24"/>
                <w:szCs w:val="24"/>
                <w:lang w:bidi="ru-RU"/>
              </w:rPr>
            </w:pPr>
            <w:r w:rsidRPr="000A4F89">
              <w:rPr>
                <w:rFonts w:ascii="Times New Roman" w:eastAsia="Courier New" w:hAnsi="Times New Roman" w:cs="Times New Roman"/>
                <w:b/>
                <w:color w:val="000000"/>
                <w:sz w:val="24"/>
                <w:szCs w:val="24"/>
                <w:lang w:bidi="ru-RU"/>
              </w:rPr>
              <w:t>Тема 10. «Вставай, страна огромная»</w:t>
            </w:r>
          </w:p>
          <w:p w14:paraId="2A7D1E2F" w14:textId="77777777" w:rsidR="00D61E0D" w:rsidRPr="000A4F89" w:rsidRDefault="00D61E0D" w:rsidP="004E190F">
            <w:pPr>
              <w:widowControl w:val="0"/>
              <w:jc w:val="both"/>
              <w:rPr>
                <w:rFonts w:ascii="Times New Roman" w:eastAsia="Courier New" w:hAnsi="Times New Roman" w:cs="Times New Roman"/>
                <w:b/>
                <w:color w:val="000000"/>
                <w:sz w:val="24"/>
                <w:szCs w:val="24"/>
                <w:lang w:bidi="ru-RU"/>
              </w:rPr>
            </w:pPr>
          </w:p>
        </w:tc>
        <w:tc>
          <w:tcPr>
            <w:tcW w:w="7938" w:type="dxa"/>
            <w:tcBorders>
              <w:top w:val="single" w:sz="4" w:space="0" w:color="000000"/>
              <w:left w:val="single" w:sz="2" w:space="0" w:color="000000"/>
              <w:bottom w:val="single" w:sz="4" w:space="0" w:color="000000"/>
              <w:right w:val="single" w:sz="4" w:space="0" w:color="000000"/>
            </w:tcBorders>
          </w:tcPr>
          <w:p w14:paraId="1CFBB1BD" w14:textId="77777777" w:rsidR="00D61E0D" w:rsidRPr="000A4F89" w:rsidRDefault="00D61E0D" w:rsidP="004E190F">
            <w:pPr>
              <w:widowControl w:val="0"/>
              <w:jc w:val="both"/>
              <w:rPr>
                <w:rFonts w:ascii="Times New Roman" w:eastAsia="Courier New" w:hAnsi="Times New Roman" w:cs="Times New Roman"/>
                <w:b/>
                <w:color w:val="000000"/>
                <w:sz w:val="24"/>
                <w:szCs w:val="24"/>
                <w:lang w:bidi="ru-RU"/>
              </w:rPr>
            </w:pPr>
            <w:r w:rsidRPr="000A4F89">
              <w:rPr>
                <w:rFonts w:ascii="Times New Roman" w:eastAsia="Courier New" w:hAnsi="Times New Roman" w:cs="Times New Roman"/>
                <w:b/>
                <w:color w:val="000000"/>
                <w:sz w:val="24"/>
                <w:szCs w:val="24"/>
                <w:lang w:bidi="ru-RU"/>
              </w:rPr>
              <w:t xml:space="preserve">Содержание учебного материала </w:t>
            </w:r>
          </w:p>
        </w:tc>
        <w:tc>
          <w:tcPr>
            <w:tcW w:w="2127" w:type="dxa"/>
            <w:tcBorders>
              <w:top w:val="single" w:sz="4" w:space="0" w:color="000000"/>
              <w:left w:val="single" w:sz="4" w:space="0" w:color="000000"/>
              <w:bottom w:val="single" w:sz="4" w:space="0" w:color="000000"/>
              <w:right w:val="single" w:sz="4" w:space="0" w:color="000000"/>
            </w:tcBorders>
            <w:vAlign w:val="center"/>
          </w:tcPr>
          <w:p w14:paraId="7EDE7021" w14:textId="77777777" w:rsidR="00D61E0D" w:rsidRPr="000A4F89" w:rsidRDefault="00D61E0D" w:rsidP="004E190F">
            <w:pPr>
              <w:widowControl w:val="0"/>
              <w:jc w:val="center"/>
              <w:rPr>
                <w:rFonts w:ascii="Times New Roman" w:eastAsia="Courier New" w:hAnsi="Times New Roman" w:cs="Times New Roman"/>
                <w:b/>
                <w:color w:val="000000"/>
                <w:sz w:val="24"/>
                <w:szCs w:val="24"/>
                <w:lang w:bidi="ru-RU"/>
              </w:rPr>
            </w:pPr>
            <w:r w:rsidRPr="000A4F89">
              <w:rPr>
                <w:rFonts w:ascii="Times New Roman" w:eastAsia="Courier New" w:hAnsi="Times New Roman" w:cs="Times New Roman"/>
                <w:b/>
                <w:color w:val="000000"/>
                <w:sz w:val="24"/>
                <w:szCs w:val="24"/>
                <w:lang w:bidi="ru-RU"/>
              </w:rPr>
              <w:t>4</w:t>
            </w:r>
          </w:p>
        </w:tc>
        <w:tc>
          <w:tcPr>
            <w:tcW w:w="1926" w:type="dxa"/>
            <w:vMerge w:val="restart"/>
            <w:tcBorders>
              <w:top w:val="single" w:sz="4" w:space="0" w:color="000000"/>
              <w:left w:val="single" w:sz="4" w:space="0" w:color="000000"/>
              <w:right w:val="single" w:sz="4" w:space="0" w:color="000000"/>
            </w:tcBorders>
          </w:tcPr>
          <w:p w14:paraId="3680A557" w14:textId="77777777" w:rsidR="00D61E0D" w:rsidRPr="000A4F89" w:rsidRDefault="00D61E0D" w:rsidP="004E190F">
            <w:pPr>
              <w:widowControl w:val="0"/>
              <w:jc w:val="both"/>
              <w:rPr>
                <w:rFonts w:ascii="Times New Roman" w:eastAsia="Courier New" w:hAnsi="Times New Roman" w:cs="Times New Roman"/>
                <w:color w:val="000000"/>
                <w:sz w:val="24"/>
                <w:szCs w:val="24"/>
                <w:lang w:bidi="ru-RU"/>
              </w:rPr>
            </w:pPr>
            <w:r w:rsidRPr="000A4F89">
              <w:rPr>
                <w:rFonts w:ascii="Times New Roman" w:eastAsia="Courier New" w:hAnsi="Times New Roman" w:cs="Times New Roman"/>
                <w:color w:val="000000"/>
                <w:sz w:val="24"/>
                <w:szCs w:val="24"/>
                <w:lang w:bidi="ru-RU"/>
              </w:rPr>
              <w:t>ОК 02, ОК 05, ОК 06, ОК 09</w:t>
            </w:r>
          </w:p>
        </w:tc>
      </w:tr>
      <w:tr w:rsidR="00D61E0D" w:rsidRPr="000A4F89" w14:paraId="003CE383" w14:textId="77777777" w:rsidTr="004E190F">
        <w:trPr>
          <w:trHeight w:val="84"/>
        </w:trPr>
        <w:tc>
          <w:tcPr>
            <w:tcW w:w="2830" w:type="dxa"/>
            <w:vMerge/>
            <w:tcBorders>
              <w:top w:val="single" w:sz="4" w:space="0" w:color="000000"/>
              <w:left w:val="single" w:sz="4" w:space="0" w:color="000000"/>
              <w:right w:val="single" w:sz="2" w:space="0" w:color="000000"/>
            </w:tcBorders>
          </w:tcPr>
          <w:p w14:paraId="27B151A0" w14:textId="77777777" w:rsidR="00D61E0D" w:rsidRPr="000A4F89" w:rsidRDefault="00D61E0D" w:rsidP="004E190F">
            <w:pPr>
              <w:widowControl w:val="0"/>
              <w:jc w:val="both"/>
              <w:rPr>
                <w:rFonts w:ascii="Times New Roman" w:eastAsia="Courier New" w:hAnsi="Times New Roman" w:cs="Times New Roman"/>
                <w:b/>
                <w:color w:val="000000"/>
                <w:sz w:val="24"/>
                <w:szCs w:val="24"/>
                <w:lang w:bidi="ru-RU"/>
              </w:rPr>
            </w:pPr>
          </w:p>
        </w:tc>
        <w:tc>
          <w:tcPr>
            <w:tcW w:w="7938" w:type="dxa"/>
            <w:tcBorders>
              <w:top w:val="single" w:sz="4" w:space="0" w:color="000000"/>
              <w:left w:val="single" w:sz="2" w:space="0" w:color="000000"/>
              <w:bottom w:val="single" w:sz="4" w:space="0" w:color="000000"/>
              <w:right w:val="single" w:sz="4" w:space="0" w:color="000000"/>
            </w:tcBorders>
          </w:tcPr>
          <w:p w14:paraId="589540F7" w14:textId="77777777" w:rsidR="00D61E0D" w:rsidRPr="000A4F89" w:rsidRDefault="00D61E0D" w:rsidP="004E190F">
            <w:pPr>
              <w:widowControl w:val="0"/>
              <w:jc w:val="both"/>
              <w:rPr>
                <w:rFonts w:ascii="Times New Roman" w:eastAsia="Courier New" w:hAnsi="Times New Roman" w:cs="Times New Roman"/>
                <w:b/>
                <w:color w:val="000000"/>
                <w:sz w:val="24"/>
                <w:szCs w:val="24"/>
                <w:lang w:bidi="ru-RU"/>
              </w:rPr>
            </w:pPr>
            <w:r w:rsidRPr="000A4F89">
              <w:rPr>
                <w:rFonts w:ascii="Times New Roman" w:eastAsia="Courier New" w:hAnsi="Times New Roman" w:cs="Times New Roman"/>
                <w:color w:val="000000"/>
                <w:sz w:val="24"/>
                <w:szCs w:val="24"/>
                <w:lang w:bidi="ru-RU"/>
              </w:rPr>
              <w:t>Причины и предпосылки Второй мировой войны. Основные этапы и события Великой Отечественной войны. Патриотический подъем народа в годы Отечественной Войны.</w:t>
            </w:r>
          </w:p>
        </w:tc>
        <w:tc>
          <w:tcPr>
            <w:tcW w:w="2127" w:type="dxa"/>
            <w:tcBorders>
              <w:top w:val="single" w:sz="4" w:space="0" w:color="000000"/>
              <w:left w:val="single" w:sz="4" w:space="0" w:color="000000"/>
              <w:bottom w:val="single" w:sz="4" w:space="0" w:color="000000"/>
              <w:right w:val="single" w:sz="4" w:space="0" w:color="000000"/>
            </w:tcBorders>
            <w:vAlign w:val="center"/>
          </w:tcPr>
          <w:p w14:paraId="70EA23C9" w14:textId="77777777" w:rsidR="00D61E0D" w:rsidRPr="000A4F89" w:rsidRDefault="00D61E0D" w:rsidP="004E190F">
            <w:pPr>
              <w:widowControl w:val="0"/>
              <w:jc w:val="center"/>
              <w:rPr>
                <w:rFonts w:ascii="Times New Roman" w:eastAsia="Courier New" w:hAnsi="Times New Roman" w:cs="Times New Roman"/>
                <w:color w:val="000000"/>
                <w:sz w:val="24"/>
                <w:szCs w:val="24"/>
                <w:lang w:bidi="ru-RU"/>
              </w:rPr>
            </w:pPr>
            <w:r w:rsidRPr="000A4F89">
              <w:rPr>
                <w:rFonts w:ascii="Times New Roman" w:eastAsia="Courier New" w:hAnsi="Times New Roman" w:cs="Times New Roman"/>
                <w:color w:val="000000"/>
                <w:sz w:val="24"/>
                <w:szCs w:val="24"/>
                <w:lang w:bidi="ru-RU"/>
              </w:rPr>
              <w:t>2</w:t>
            </w:r>
          </w:p>
        </w:tc>
        <w:tc>
          <w:tcPr>
            <w:tcW w:w="1926" w:type="dxa"/>
            <w:vMerge/>
            <w:tcBorders>
              <w:top w:val="single" w:sz="4" w:space="0" w:color="000000"/>
              <w:left w:val="single" w:sz="4" w:space="0" w:color="000000"/>
              <w:right w:val="single" w:sz="4" w:space="0" w:color="000000"/>
            </w:tcBorders>
          </w:tcPr>
          <w:p w14:paraId="616BD0FA" w14:textId="77777777" w:rsidR="00D61E0D" w:rsidRPr="000A4F89" w:rsidRDefault="00D61E0D" w:rsidP="004E190F">
            <w:pPr>
              <w:widowControl w:val="0"/>
              <w:jc w:val="both"/>
              <w:rPr>
                <w:rFonts w:ascii="Times New Roman" w:eastAsia="Courier New" w:hAnsi="Times New Roman" w:cs="Times New Roman"/>
                <w:color w:val="000000"/>
                <w:sz w:val="24"/>
                <w:szCs w:val="24"/>
                <w:lang w:bidi="ru-RU"/>
              </w:rPr>
            </w:pPr>
          </w:p>
        </w:tc>
      </w:tr>
      <w:tr w:rsidR="00D61E0D" w:rsidRPr="000A4F89" w14:paraId="5A8F66FD" w14:textId="77777777" w:rsidTr="004E190F">
        <w:trPr>
          <w:trHeight w:val="225"/>
        </w:trPr>
        <w:tc>
          <w:tcPr>
            <w:tcW w:w="2830" w:type="dxa"/>
            <w:vMerge/>
            <w:tcBorders>
              <w:left w:val="single" w:sz="4" w:space="0" w:color="000000"/>
              <w:right w:val="single" w:sz="2" w:space="0" w:color="000000"/>
            </w:tcBorders>
          </w:tcPr>
          <w:p w14:paraId="3AF0C027" w14:textId="77777777" w:rsidR="00D61E0D" w:rsidRPr="000A4F89" w:rsidRDefault="00D61E0D" w:rsidP="004E190F">
            <w:pPr>
              <w:widowControl w:val="0"/>
              <w:rPr>
                <w:rFonts w:ascii="Times New Roman" w:eastAsia="Courier New" w:hAnsi="Times New Roman" w:cs="Times New Roman"/>
                <w:color w:val="000000"/>
                <w:sz w:val="24"/>
                <w:szCs w:val="24"/>
                <w:lang w:bidi="ru-RU"/>
              </w:rPr>
            </w:pPr>
          </w:p>
        </w:tc>
        <w:tc>
          <w:tcPr>
            <w:tcW w:w="7938" w:type="dxa"/>
            <w:tcBorders>
              <w:top w:val="single" w:sz="4" w:space="0" w:color="000000"/>
              <w:left w:val="single" w:sz="2" w:space="0" w:color="000000"/>
              <w:bottom w:val="single" w:sz="4" w:space="0" w:color="auto"/>
              <w:right w:val="single" w:sz="4" w:space="0" w:color="000000"/>
            </w:tcBorders>
          </w:tcPr>
          <w:p w14:paraId="41086E6A" w14:textId="77777777" w:rsidR="00D61E0D" w:rsidRPr="000A4F89" w:rsidRDefault="00D61E0D" w:rsidP="004E190F">
            <w:pPr>
              <w:widowControl w:val="0"/>
              <w:jc w:val="both"/>
              <w:rPr>
                <w:rFonts w:ascii="Times New Roman" w:eastAsia="Courier New" w:hAnsi="Times New Roman" w:cs="Times New Roman"/>
                <w:color w:val="000000"/>
                <w:sz w:val="24"/>
                <w:szCs w:val="24"/>
                <w:lang w:bidi="ru-RU"/>
              </w:rPr>
            </w:pPr>
            <w:r w:rsidRPr="000A4F89">
              <w:rPr>
                <w:rFonts w:ascii="Times New Roman" w:eastAsia="Courier New" w:hAnsi="Times New Roman" w:cs="Times New Roman"/>
                <w:b/>
                <w:color w:val="000000"/>
                <w:sz w:val="24"/>
                <w:szCs w:val="24"/>
                <w:lang w:bidi="ru-RU"/>
              </w:rPr>
              <w:t>В том числе в форме практической подготовки</w:t>
            </w:r>
          </w:p>
        </w:tc>
        <w:tc>
          <w:tcPr>
            <w:tcW w:w="2127" w:type="dxa"/>
            <w:tcBorders>
              <w:top w:val="single" w:sz="4" w:space="0" w:color="000000"/>
              <w:left w:val="single" w:sz="4" w:space="0" w:color="000000"/>
              <w:bottom w:val="single" w:sz="4" w:space="0" w:color="auto"/>
              <w:right w:val="single" w:sz="4" w:space="0" w:color="000000"/>
            </w:tcBorders>
            <w:vAlign w:val="center"/>
          </w:tcPr>
          <w:p w14:paraId="7B809CFD" w14:textId="77777777" w:rsidR="00D61E0D" w:rsidRPr="000A4F89" w:rsidRDefault="00D61E0D" w:rsidP="004E190F">
            <w:pPr>
              <w:widowControl w:val="0"/>
              <w:jc w:val="center"/>
              <w:rPr>
                <w:rFonts w:ascii="Times New Roman" w:eastAsia="Courier New" w:hAnsi="Times New Roman" w:cs="Times New Roman"/>
                <w:b/>
                <w:color w:val="000000"/>
                <w:sz w:val="24"/>
                <w:szCs w:val="24"/>
                <w:lang w:bidi="ru-RU"/>
              </w:rPr>
            </w:pPr>
            <w:r w:rsidRPr="000A4F89">
              <w:rPr>
                <w:rFonts w:ascii="Times New Roman" w:eastAsia="Courier New" w:hAnsi="Times New Roman" w:cs="Times New Roman"/>
                <w:b/>
                <w:color w:val="000000"/>
                <w:sz w:val="24"/>
                <w:szCs w:val="24"/>
                <w:lang w:bidi="ru-RU"/>
              </w:rPr>
              <w:t>2</w:t>
            </w:r>
          </w:p>
        </w:tc>
        <w:tc>
          <w:tcPr>
            <w:tcW w:w="1926" w:type="dxa"/>
            <w:vMerge/>
            <w:tcBorders>
              <w:top w:val="single" w:sz="4" w:space="0" w:color="000000"/>
              <w:left w:val="single" w:sz="4" w:space="0" w:color="000000"/>
              <w:right w:val="single" w:sz="4" w:space="0" w:color="000000"/>
            </w:tcBorders>
          </w:tcPr>
          <w:p w14:paraId="101396DD" w14:textId="77777777" w:rsidR="00D61E0D" w:rsidRPr="000A4F89" w:rsidRDefault="00D61E0D" w:rsidP="004E190F">
            <w:pPr>
              <w:widowControl w:val="0"/>
              <w:rPr>
                <w:rFonts w:ascii="Times New Roman" w:eastAsia="Courier New" w:hAnsi="Times New Roman" w:cs="Times New Roman"/>
                <w:color w:val="000000"/>
                <w:sz w:val="24"/>
                <w:szCs w:val="24"/>
                <w:lang w:bidi="ru-RU"/>
              </w:rPr>
            </w:pPr>
          </w:p>
        </w:tc>
      </w:tr>
      <w:tr w:rsidR="00D61E0D" w:rsidRPr="000A4F89" w14:paraId="5412D20A" w14:textId="77777777" w:rsidTr="004E190F">
        <w:trPr>
          <w:trHeight w:val="874"/>
        </w:trPr>
        <w:tc>
          <w:tcPr>
            <w:tcW w:w="2830" w:type="dxa"/>
            <w:vMerge/>
            <w:tcBorders>
              <w:left w:val="single" w:sz="4" w:space="0" w:color="000000"/>
              <w:bottom w:val="single" w:sz="4" w:space="0" w:color="000000"/>
              <w:right w:val="single" w:sz="2" w:space="0" w:color="000000"/>
            </w:tcBorders>
          </w:tcPr>
          <w:p w14:paraId="4A6ED56C" w14:textId="77777777" w:rsidR="00D61E0D" w:rsidRPr="000A4F89" w:rsidRDefault="00D61E0D" w:rsidP="004E190F">
            <w:pPr>
              <w:widowControl w:val="0"/>
              <w:rPr>
                <w:rFonts w:ascii="Times New Roman" w:eastAsia="Courier New" w:hAnsi="Times New Roman" w:cs="Times New Roman"/>
                <w:color w:val="000000"/>
                <w:sz w:val="24"/>
                <w:szCs w:val="24"/>
                <w:lang w:bidi="ru-RU"/>
              </w:rPr>
            </w:pPr>
          </w:p>
        </w:tc>
        <w:tc>
          <w:tcPr>
            <w:tcW w:w="7938" w:type="dxa"/>
            <w:tcBorders>
              <w:top w:val="single" w:sz="4" w:space="0" w:color="auto"/>
              <w:left w:val="single" w:sz="2" w:space="0" w:color="000000"/>
              <w:bottom w:val="single" w:sz="4" w:space="0" w:color="000000"/>
              <w:right w:val="single" w:sz="4" w:space="0" w:color="000000"/>
            </w:tcBorders>
          </w:tcPr>
          <w:p w14:paraId="18FE5E16" w14:textId="77777777" w:rsidR="00D61E0D" w:rsidRPr="000A4F89" w:rsidRDefault="00D61E0D" w:rsidP="004E190F">
            <w:pPr>
              <w:widowControl w:val="0"/>
              <w:jc w:val="both"/>
              <w:rPr>
                <w:rFonts w:ascii="Times New Roman" w:eastAsia="Courier New" w:hAnsi="Times New Roman" w:cs="Times New Roman"/>
                <w:color w:val="000000"/>
                <w:sz w:val="24"/>
                <w:szCs w:val="24"/>
                <w:lang w:bidi="ru-RU"/>
              </w:rPr>
            </w:pPr>
            <w:r w:rsidRPr="000A4F89">
              <w:rPr>
                <w:rFonts w:ascii="Times New Roman" w:eastAsia="Courier New" w:hAnsi="Times New Roman" w:cs="Times New Roman"/>
                <w:b/>
                <w:color w:val="000000"/>
                <w:sz w:val="24"/>
                <w:szCs w:val="24"/>
                <w:lang w:bidi="ru-RU"/>
              </w:rPr>
              <w:t xml:space="preserve">Практическое занятие № 5. </w:t>
            </w:r>
            <w:r w:rsidRPr="000A4F89">
              <w:rPr>
                <w:rFonts w:ascii="Times New Roman" w:eastAsia="Courier New" w:hAnsi="Times New Roman" w:cs="Times New Roman"/>
                <w:color w:val="000000"/>
                <w:sz w:val="24"/>
                <w:szCs w:val="24"/>
                <w:lang w:bidi="ru-RU"/>
              </w:rPr>
              <w:t xml:space="preserve">Фронт и тыл. Защитники Родины и пособники нацистов. Великая Отечественная война в исторической памяти нашего народа. </w:t>
            </w:r>
          </w:p>
          <w:p w14:paraId="716C4143" w14:textId="77777777" w:rsidR="00D61E0D" w:rsidRPr="000A4F89" w:rsidRDefault="00D61E0D" w:rsidP="004E190F">
            <w:pPr>
              <w:widowControl w:val="0"/>
              <w:jc w:val="both"/>
              <w:rPr>
                <w:rFonts w:ascii="Times New Roman" w:eastAsia="Courier New" w:hAnsi="Times New Roman" w:cs="Times New Roman"/>
                <w:color w:val="000000"/>
                <w:sz w:val="24"/>
                <w:szCs w:val="24"/>
                <w:lang w:bidi="ru-RU"/>
              </w:rPr>
            </w:pPr>
            <w:r w:rsidRPr="000A4F89">
              <w:rPr>
                <w:rFonts w:ascii="Times New Roman" w:eastAsia="Courier New" w:hAnsi="Times New Roman" w:cs="Times New Roman"/>
                <w:color w:val="000000"/>
                <w:sz w:val="24"/>
                <w:szCs w:val="24"/>
                <w:lang w:bidi="ru-RU"/>
              </w:rPr>
              <w:t>Подготовка доклада и презентации по теме: Моя семья в годы ВОВ.</w:t>
            </w:r>
          </w:p>
        </w:tc>
        <w:tc>
          <w:tcPr>
            <w:tcW w:w="2127" w:type="dxa"/>
            <w:tcBorders>
              <w:top w:val="single" w:sz="4" w:space="0" w:color="auto"/>
              <w:left w:val="single" w:sz="4" w:space="0" w:color="000000"/>
              <w:bottom w:val="single" w:sz="4" w:space="0" w:color="000000"/>
              <w:right w:val="single" w:sz="4" w:space="0" w:color="000000"/>
            </w:tcBorders>
            <w:vAlign w:val="center"/>
          </w:tcPr>
          <w:p w14:paraId="6110AE49" w14:textId="77777777" w:rsidR="00D61E0D" w:rsidRPr="000A4F89" w:rsidRDefault="00D61E0D" w:rsidP="004E190F">
            <w:pPr>
              <w:widowControl w:val="0"/>
              <w:jc w:val="center"/>
              <w:rPr>
                <w:rFonts w:ascii="Times New Roman" w:eastAsia="Courier New" w:hAnsi="Times New Roman" w:cs="Times New Roman"/>
                <w:color w:val="000000"/>
                <w:sz w:val="24"/>
                <w:szCs w:val="24"/>
                <w:lang w:bidi="ru-RU"/>
              </w:rPr>
            </w:pPr>
            <w:r w:rsidRPr="000A4F89">
              <w:rPr>
                <w:rFonts w:ascii="Times New Roman" w:eastAsia="Courier New" w:hAnsi="Times New Roman" w:cs="Times New Roman"/>
                <w:color w:val="000000"/>
                <w:sz w:val="24"/>
                <w:szCs w:val="24"/>
                <w:lang w:bidi="ru-RU"/>
              </w:rPr>
              <w:t>2/2</w:t>
            </w:r>
          </w:p>
        </w:tc>
        <w:tc>
          <w:tcPr>
            <w:tcW w:w="1926" w:type="dxa"/>
            <w:vMerge/>
            <w:tcBorders>
              <w:top w:val="single" w:sz="4" w:space="0" w:color="000000"/>
              <w:left w:val="single" w:sz="4" w:space="0" w:color="000000"/>
              <w:right w:val="single" w:sz="4" w:space="0" w:color="000000"/>
            </w:tcBorders>
          </w:tcPr>
          <w:p w14:paraId="57FB059A" w14:textId="77777777" w:rsidR="00D61E0D" w:rsidRPr="000A4F89" w:rsidRDefault="00D61E0D" w:rsidP="004E190F">
            <w:pPr>
              <w:widowControl w:val="0"/>
              <w:rPr>
                <w:rFonts w:ascii="Times New Roman" w:eastAsia="Courier New" w:hAnsi="Times New Roman" w:cs="Times New Roman"/>
                <w:color w:val="000000"/>
                <w:sz w:val="24"/>
                <w:szCs w:val="24"/>
                <w:lang w:bidi="ru-RU"/>
              </w:rPr>
            </w:pPr>
          </w:p>
        </w:tc>
      </w:tr>
      <w:tr w:rsidR="00D61E0D" w:rsidRPr="000A4F89" w14:paraId="7D8581F9" w14:textId="77777777" w:rsidTr="004E190F">
        <w:trPr>
          <w:trHeight w:val="56"/>
        </w:trPr>
        <w:tc>
          <w:tcPr>
            <w:tcW w:w="2830" w:type="dxa"/>
            <w:vMerge w:val="restart"/>
            <w:tcBorders>
              <w:top w:val="single" w:sz="4" w:space="0" w:color="000000"/>
              <w:left w:val="single" w:sz="4" w:space="0" w:color="000000"/>
              <w:bottom w:val="single" w:sz="4" w:space="0" w:color="000000"/>
              <w:right w:val="single" w:sz="2" w:space="0" w:color="000000"/>
            </w:tcBorders>
          </w:tcPr>
          <w:p w14:paraId="7110B574" w14:textId="77777777" w:rsidR="00D61E0D" w:rsidRPr="000A4F89" w:rsidRDefault="00D61E0D" w:rsidP="004E190F">
            <w:pPr>
              <w:jc w:val="both"/>
              <w:rPr>
                <w:rFonts w:ascii="Times New Roman" w:hAnsi="Times New Roman" w:cs="Times New Roman"/>
                <w:b/>
                <w:sz w:val="24"/>
                <w:szCs w:val="24"/>
              </w:rPr>
            </w:pPr>
            <w:r w:rsidRPr="000A4F89">
              <w:rPr>
                <w:rFonts w:ascii="Times New Roman" w:hAnsi="Times New Roman" w:cs="Times New Roman"/>
                <w:b/>
                <w:sz w:val="24"/>
                <w:szCs w:val="24"/>
              </w:rPr>
              <w:t>Тема 11. В буднях великих строек</w:t>
            </w:r>
          </w:p>
          <w:p w14:paraId="290E0B98" w14:textId="77777777" w:rsidR="00D61E0D" w:rsidRPr="000A4F89" w:rsidRDefault="00D61E0D" w:rsidP="004E190F">
            <w:pPr>
              <w:widowControl w:val="0"/>
              <w:jc w:val="both"/>
              <w:rPr>
                <w:rFonts w:ascii="Times New Roman" w:eastAsia="Courier New" w:hAnsi="Times New Roman" w:cs="Times New Roman"/>
                <w:b/>
                <w:color w:val="000000"/>
                <w:sz w:val="24"/>
                <w:szCs w:val="24"/>
                <w:lang w:bidi="ru-RU"/>
              </w:rPr>
            </w:pPr>
          </w:p>
        </w:tc>
        <w:tc>
          <w:tcPr>
            <w:tcW w:w="7938" w:type="dxa"/>
            <w:tcBorders>
              <w:top w:val="single" w:sz="4" w:space="0" w:color="000000"/>
              <w:left w:val="single" w:sz="2" w:space="0" w:color="000000"/>
              <w:bottom w:val="single" w:sz="4" w:space="0" w:color="000000"/>
              <w:right w:val="single" w:sz="4" w:space="0" w:color="000000"/>
            </w:tcBorders>
          </w:tcPr>
          <w:p w14:paraId="1ADF81CA" w14:textId="77777777" w:rsidR="00D61E0D" w:rsidRPr="000A4F89" w:rsidRDefault="00D61E0D" w:rsidP="004E190F">
            <w:pPr>
              <w:widowControl w:val="0"/>
              <w:jc w:val="both"/>
              <w:rPr>
                <w:rFonts w:ascii="Times New Roman" w:eastAsia="Courier New" w:hAnsi="Times New Roman" w:cs="Times New Roman"/>
                <w:b/>
                <w:color w:val="000000"/>
                <w:sz w:val="24"/>
                <w:szCs w:val="24"/>
                <w:lang w:bidi="ru-RU"/>
              </w:rPr>
            </w:pPr>
            <w:r w:rsidRPr="000A4F89">
              <w:rPr>
                <w:rFonts w:ascii="Times New Roman" w:hAnsi="Times New Roman" w:cs="Times New Roman"/>
                <w:b/>
                <w:sz w:val="24"/>
                <w:szCs w:val="24"/>
              </w:rPr>
              <w:t xml:space="preserve">Содержание учебного материала </w:t>
            </w:r>
          </w:p>
        </w:tc>
        <w:tc>
          <w:tcPr>
            <w:tcW w:w="2127" w:type="dxa"/>
            <w:tcBorders>
              <w:top w:val="single" w:sz="4" w:space="0" w:color="000000"/>
              <w:left w:val="single" w:sz="4" w:space="0" w:color="000000"/>
              <w:bottom w:val="single" w:sz="4" w:space="0" w:color="000000"/>
              <w:right w:val="single" w:sz="4" w:space="0" w:color="000000"/>
            </w:tcBorders>
            <w:vAlign w:val="center"/>
          </w:tcPr>
          <w:p w14:paraId="0B82E55F" w14:textId="77777777" w:rsidR="00D61E0D" w:rsidRPr="000A4F89" w:rsidRDefault="00D61E0D" w:rsidP="004E190F">
            <w:pPr>
              <w:widowControl w:val="0"/>
              <w:jc w:val="center"/>
              <w:rPr>
                <w:rFonts w:ascii="Times New Roman" w:eastAsia="Courier New" w:hAnsi="Times New Roman" w:cs="Times New Roman"/>
                <w:b/>
                <w:color w:val="000000"/>
                <w:sz w:val="24"/>
                <w:szCs w:val="24"/>
                <w:lang w:bidi="ru-RU"/>
              </w:rPr>
            </w:pPr>
            <w:r w:rsidRPr="000A4F89">
              <w:rPr>
                <w:rFonts w:ascii="Times New Roman" w:eastAsia="Courier New" w:hAnsi="Times New Roman" w:cs="Times New Roman"/>
                <w:b/>
                <w:color w:val="000000"/>
                <w:sz w:val="24"/>
                <w:szCs w:val="24"/>
                <w:lang w:bidi="ru-RU"/>
              </w:rPr>
              <w:t>2</w:t>
            </w:r>
          </w:p>
        </w:tc>
        <w:tc>
          <w:tcPr>
            <w:tcW w:w="1926" w:type="dxa"/>
            <w:vMerge w:val="restart"/>
            <w:tcBorders>
              <w:top w:val="single" w:sz="4" w:space="0" w:color="000000"/>
              <w:left w:val="single" w:sz="4" w:space="0" w:color="000000"/>
              <w:right w:val="single" w:sz="4" w:space="0" w:color="000000"/>
            </w:tcBorders>
          </w:tcPr>
          <w:p w14:paraId="37A62FD3" w14:textId="77777777" w:rsidR="00D61E0D" w:rsidRPr="000A4F89" w:rsidRDefault="00D61E0D" w:rsidP="004E190F">
            <w:pPr>
              <w:widowControl w:val="0"/>
              <w:jc w:val="both"/>
              <w:rPr>
                <w:rFonts w:ascii="Times New Roman" w:eastAsia="Courier New" w:hAnsi="Times New Roman" w:cs="Times New Roman"/>
                <w:color w:val="000000"/>
                <w:sz w:val="24"/>
                <w:szCs w:val="24"/>
                <w:lang w:bidi="ru-RU"/>
              </w:rPr>
            </w:pPr>
            <w:r w:rsidRPr="000A4F89">
              <w:rPr>
                <w:rFonts w:ascii="Times New Roman" w:eastAsia="Courier New" w:hAnsi="Times New Roman" w:cs="Times New Roman"/>
                <w:color w:val="000000"/>
                <w:sz w:val="24"/>
                <w:szCs w:val="24"/>
                <w:lang w:bidi="ru-RU"/>
              </w:rPr>
              <w:t>ОК 02, ОК 05, ОК 06, ОК 09</w:t>
            </w:r>
          </w:p>
        </w:tc>
      </w:tr>
      <w:tr w:rsidR="00D61E0D" w:rsidRPr="000A4F89" w14:paraId="0AA3BFBE" w14:textId="77777777" w:rsidTr="004E190F">
        <w:trPr>
          <w:trHeight w:val="1419"/>
        </w:trPr>
        <w:tc>
          <w:tcPr>
            <w:tcW w:w="2830" w:type="dxa"/>
            <w:vMerge/>
            <w:tcBorders>
              <w:top w:val="single" w:sz="4" w:space="0" w:color="000000"/>
              <w:left w:val="single" w:sz="4" w:space="0" w:color="000000"/>
              <w:bottom w:val="single" w:sz="4" w:space="0" w:color="000000"/>
              <w:right w:val="single" w:sz="2" w:space="0" w:color="000000"/>
            </w:tcBorders>
          </w:tcPr>
          <w:p w14:paraId="05D822E0" w14:textId="77777777" w:rsidR="00D61E0D" w:rsidRPr="000A4F89" w:rsidRDefault="00D61E0D" w:rsidP="004E190F">
            <w:pPr>
              <w:widowControl w:val="0"/>
              <w:rPr>
                <w:rFonts w:ascii="Times New Roman" w:eastAsia="Courier New" w:hAnsi="Times New Roman" w:cs="Times New Roman"/>
                <w:color w:val="000000"/>
                <w:sz w:val="24"/>
                <w:szCs w:val="24"/>
                <w:lang w:bidi="ru-RU"/>
              </w:rPr>
            </w:pPr>
          </w:p>
        </w:tc>
        <w:tc>
          <w:tcPr>
            <w:tcW w:w="7938" w:type="dxa"/>
            <w:tcBorders>
              <w:top w:val="single" w:sz="4" w:space="0" w:color="000000"/>
              <w:left w:val="single" w:sz="2" w:space="0" w:color="000000"/>
              <w:bottom w:val="single" w:sz="4" w:space="0" w:color="000000"/>
              <w:right w:val="single" w:sz="4" w:space="0" w:color="000000"/>
            </w:tcBorders>
          </w:tcPr>
          <w:p w14:paraId="4FBE90C3" w14:textId="77777777" w:rsidR="00D61E0D" w:rsidRPr="000A4F89" w:rsidRDefault="00D61E0D" w:rsidP="004E190F">
            <w:pPr>
              <w:widowControl w:val="0"/>
              <w:jc w:val="both"/>
              <w:rPr>
                <w:rFonts w:ascii="Times New Roman" w:eastAsia="Courier New" w:hAnsi="Times New Roman" w:cs="Times New Roman"/>
                <w:color w:val="000000"/>
                <w:sz w:val="24"/>
                <w:szCs w:val="24"/>
                <w:lang w:bidi="ru-RU"/>
              </w:rPr>
            </w:pPr>
            <w:r w:rsidRPr="000A4F89">
              <w:rPr>
                <w:rFonts w:ascii="Times New Roman" w:hAnsi="Times New Roman" w:cs="Times New Roman"/>
                <w:sz w:val="24"/>
                <w:szCs w:val="24"/>
              </w:rPr>
              <w:t>Геополитические результаты Великой Отечественной войны. Экономика и общество СССР после Победы. Пути восстановления экономики – процессы и дискуссии. Экономическая модель послевоенного СССР, идеи социалистической автаркии. Продолжение и последующее сворачивание патриотического курса в идеологии. Атомный проект и создание советского ВПК. План преобразования природы</w:t>
            </w:r>
          </w:p>
        </w:tc>
        <w:tc>
          <w:tcPr>
            <w:tcW w:w="2127" w:type="dxa"/>
            <w:tcBorders>
              <w:top w:val="single" w:sz="4" w:space="0" w:color="auto"/>
              <w:left w:val="single" w:sz="4" w:space="0" w:color="000000"/>
              <w:bottom w:val="single" w:sz="4" w:space="0" w:color="000000"/>
              <w:right w:val="single" w:sz="4" w:space="0" w:color="000000"/>
            </w:tcBorders>
            <w:vAlign w:val="center"/>
          </w:tcPr>
          <w:p w14:paraId="5CC47B2E" w14:textId="77777777" w:rsidR="00D61E0D" w:rsidRPr="000A4F89" w:rsidRDefault="00D61E0D" w:rsidP="004E190F">
            <w:pPr>
              <w:widowControl w:val="0"/>
              <w:jc w:val="center"/>
              <w:rPr>
                <w:rFonts w:ascii="Times New Roman" w:eastAsia="Courier New" w:hAnsi="Times New Roman" w:cs="Times New Roman"/>
                <w:color w:val="000000"/>
                <w:sz w:val="24"/>
                <w:szCs w:val="24"/>
                <w:lang w:bidi="ru-RU"/>
              </w:rPr>
            </w:pPr>
            <w:r w:rsidRPr="000A4F89">
              <w:rPr>
                <w:rFonts w:ascii="Times New Roman" w:eastAsia="Courier New" w:hAnsi="Times New Roman" w:cs="Times New Roman"/>
                <w:color w:val="000000"/>
                <w:sz w:val="24"/>
                <w:szCs w:val="24"/>
                <w:lang w:bidi="ru-RU"/>
              </w:rPr>
              <w:t>2</w:t>
            </w:r>
          </w:p>
        </w:tc>
        <w:tc>
          <w:tcPr>
            <w:tcW w:w="1926" w:type="dxa"/>
            <w:vMerge/>
            <w:tcBorders>
              <w:top w:val="single" w:sz="4" w:space="0" w:color="000000"/>
              <w:left w:val="single" w:sz="4" w:space="0" w:color="000000"/>
              <w:right w:val="single" w:sz="4" w:space="0" w:color="000000"/>
            </w:tcBorders>
          </w:tcPr>
          <w:p w14:paraId="78B67497" w14:textId="77777777" w:rsidR="00D61E0D" w:rsidRPr="000A4F89" w:rsidRDefault="00D61E0D" w:rsidP="004E190F">
            <w:pPr>
              <w:widowControl w:val="0"/>
              <w:rPr>
                <w:rFonts w:ascii="Times New Roman" w:eastAsia="Courier New" w:hAnsi="Times New Roman" w:cs="Times New Roman"/>
                <w:color w:val="000000"/>
                <w:sz w:val="24"/>
                <w:szCs w:val="24"/>
                <w:lang w:bidi="ru-RU"/>
              </w:rPr>
            </w:pPr>
          </w:p>
        </w:tc>
      </w:tr>
      <w:tr w:rsidR="00D61E0D" w:rsidRPr="000A4F89" w14:paraId="77F72BD1" w14:textId="77777777" w:rsidTr="004E190F">
        <w:trPr>
          <w:trHeight w:val="340"/>
        </w:trPr>
        <w:tc>
          <w:tcPr>
            <w:tcW w:w="2830" w:type="dxa"/>
            <w:vMerge w:val="restart"/>
            <w:tcBorders>
              <w:top w:val="single" w:sz="4" w:space="0" w:color="000000"/>
              <w:left w:val="single" w:sz="4" w:space="0" w:color="000000"/>
              <w:bottom w:val="single" w:sz="4" w:space="0" w:color="000000"/>
              <w:right w:val="single" w:sz="2" w:space="0" w:color="000000"/>
            </w:tcBorders>
          </w:tcPr>
          <w:p w14:paraId="46FF8B4E" w14:textId="77777777" w:rsidR="00D61E0D" w:rsidRPr="000A4F89" w:rsidRDefault="00D61E0D" w:rsidP="004E190F">
            <w:pPr>
              <w:jc w:val="both"/>
              <w:rPr>
                <w:rFonts w:ascii="Times New Roman" w:hAnsi="Times New Roman" w:cs="Times New Roman"/>
                <w:b/>
                <w:sz w:val="24"/>
                <w:szCs w:val="24"/>
              </w:rPr>
            </w:pPr>
            <w:r w:rsidRPr="000A4F89">
              <w:rPr>
                <w:rFonts w:ascii="Times New Roman" w:hAnsi="Times New Roman" w:cs="Times New Roman"/>
                <w:b/>
                <w:sz w:val="24"/>
                <w:szCs w:val="24"/>
              </w:rPr>
              <w:t>Тема 12. От перестройки к кризису, от кризиса к возрождению</w:t>
            </w:r>
          </w:p>
          <w:p w14:paraId="548FFA6A" w14:textId="77777777" w:rsidR="00D61E0D" w:rsidRPr="000A4F89" w:rsidRDefault="00D61E0D" w:rsidP="004E190F">
            <w:pPr>
              <w:widowControl w:val="0"/>
              <w:jc w:val="both"/>
              <w:rPr>
                <w:rFonts w:ascii="Times New Roman" w:eastAsia="Courier New" w:hAnsi="Times New Roman" w:cs="Times New Roman"/>
                <w:b/>
                <w:color w:val="000000"/>
                <w:sz w:val="24"/>
                <w:szCs w:val="24"/>
                <w:lang w:bidi="ru-RU"/>
              </w:rPr>
            </w:pPr>
          </w:p>
        </w:tc>
        <w:tc>
          <w:tcPr>
            <w:tcW w:w="7938" w:type="dxa"/>
            <w:tcBorders>
              <w:top w:val="single" w:sz="4" w:space="0" w:color="000000"/>
              <w:left w:val="single" w:sz="2" w:space="0" w:color="000000"/>
              <w:bottom w:val="single" w:sz="4" w:space="0" w:color="000000"/>
              <w:right w:val="single" w:sz="4" w:space="0" w:color="000000"/>
            </w:tcBorders>
          </w:tcPr>
          <w:p w14:paraId="32868E7F" w14:textId="77777777" w:rsidR="00D61E0D" w:rsidRPr="000A4F89" w:rsidRDefault="00D61E0D" w:rsidP="004E190F">
            <w:pPr>
              <w:widowControl w:val="0"/>
              <w:jc w:val="both"/>
              <w:rPr>
                <w:rFonts w:ascii="Times New Roman" w:eastAsia="Courier New" w:hAnsi="Times New Roman" w:cs="Times New Roman"/>
                <w:b/>
                <w:color w:val="000000"/>
                <w:sz w:val="24"/>
                <w:szCs w:val="24"/>
                <w:lang w:bidi="ru-RU"/>
              </w:rPr>
            </w:pPr>
            <w:r w:rsidRPr="000A4F89">
              <w:rPr>
                <w:rFonts w:ascii="Times New Roman" w:hAnsi="Times New Roman" w:cs="Times New Roman"/>
                <w:b/>
                <w:sz w:val="24"/>
                <w:szCs w:val="24"/>
              </w:rPr>
              <w:t xml:space="preserve">Содержание учебного материала </w:t>
            </w:r>
          </w:p>
        </w:tc>
        <w:tc>
          <w:tcPr>
            <w:tcW w:w="2127" w:type="dxa"/>
            <w:tcBorders>
              <w:top w:val="single" w:sz="4" w:space="0" w:color="000000"/>
              <w:left w:val="single" w:sz="4" w:space="0" w:color="000000"/>
              <w:bottom w:val="single" w:sz="4" w:space="0" w:color="000000"/>
              <w:right w:val="single" w:sz="4" w:space="0" w:color="000000"/>
            </w:tcBorders>
            <w:vAlign w:val="center"/>
          </w:tcPr>
          <w:p w14:paraId="6F157DBE" w14:textId="77777777" w:rsidR="00D61E0D" w:rsidRPr="000A4F89" w:rsidRDefault="00D61E0D" w:rsidP="004E190F">
            <w:pPr>
              <w:widowControl w:val="0"/>
              <w:jc w:val="center"/>
              <w:rPr>
                <w:rFonts w:ascii="Times New Roman" w:eastAsia="Courier New" w:hAnsi="Times New Roman" w:cs="Times New Roman"/>
                <w:b/>
                <w:color w:val="000000"/>
                <w:sz w:val="24"/>
                <w:szCs w:val="24"/>
                <w:lang w:bidi="ru-RU"/>
              </w:rPr>
            </w:pPr>
            <w:r w:rsidRPr="000A4F89">
              <w:rPr>
                <w:rFonts w:ascii="Times New Roman" w:eastAsia="Courier New" w:hAnsi="Times New Roman" w:cs="Times New Roman"/>
                <w:b/>
                <w:color w:val="000000"/>
                <w:sz w:val="24"/>
                <w:szCs w:val="24"/>
                <w:lang w:bidi="ru-RU"/>
              </w:rPr>
              <w:t>2</w:t>
            </w:r>
          </w:p>
        </w:tc>
        <w:tc>
          <w:tcPr>
            <w:tcW w:w="1926" w:type="dxa"/>
            <w:vMerge w:val="restart"/>
            <w:tcBorders>
              <w:top w:val="single" w:sz="4" w:space="0" w:color="000000"/>
              <w:left w:val="single" w:sz="4" w:space="0" w:color="000000"/>
              <w:right w:val="single" w:sz="4" w:space="0" w:color="000000"/>
            </w:tcBorders>
          </w:tcPr>
          <w:p w14:paraId="2685D989" w14:textId="77777777" w:rsidR="00D61E0D" w:rsidRPr="000A4F89" w:rsidRDefault="00D61E0D" w:rsidP="004E190F">
            <w:pPr>
              <w:widowControl w:val="0"/>
              <w:jc w:val="both"/>
              <w:rPr>
                <w:rFonts w:ascii="Times New Roman" w:eastAsia="Courier New" w:hAnsi="Times New Roman" w:cs="Times New Roman"/>
                <w:color w:val="000000"/>
                <w:sz w:val="24"/>
                <w:szCs w:val="24"/>
                <w:lang w:bidi="ru-RU"/>
              </w:rPr>
            </w:pPr>
            <w:r w:rsidRPr="000A4F89">
              <w:rPr>
                <w:rFonts w:ascii="Times New Roman" w:eastAsia="Courier New" w:hAnsi="Times New Roman" w:cs="Times New Roman"/>
                <w:color w:val="000000"/>
                <w:sz w:val="24"/>
                <w:szCs w:val="24"/>
                <w:lang w:bidi="ru-RU"/>
              </w:rPr>
              <w:t>ОК 02, ОК 05, ОК 06, ОК 09</w:t>
            </w:r>
          </w:p>
        </w:tc>
      </w:tr>
      <w:tr w:rsidR="00D61E0D" w:rsidRPr="000A4F89" w14:paraId="006F114F" w14:textId="77777777" w:rsidTr="004E190F">
        <w:trPr>
          <w:trHeight w:val="673"/>
        </w:trPr>
        <w:tc>
          <w:tcPr>
            <w:tcW w:w="2830" w:type="dxa"/>
            <w:vMerge/>
            <w:tcBorders>
              <w:top w:val="single" w:sz="4" w:space="0" w:color="000000"/>
              <w:left w:val="single" w:sz="4" w:space="0" w:color="000000"/>
              <w:bottom w:val="single" w:sz="4" w:space="0" w:color="000000"/>
              <w:right w:val="single" w:sz="2" w:space="0" w:color="000000"/>
            </w:tcBorders>
          </w:tcPr>
          <w:p w14:paraId="6058E2F7" w14:textId="77777777" w:rsidR="00D61E0D" w:rsidRPr="000A4F89" w:rsidRDefault="00D61E0D" w:rsidP="004E190F">
            <w:pPr>
              <w:widowControl w:val="0"/>
              <w:rPr>
                <w:rFonts w:ascii="Times New Roman" w:eastAsia="Courier New" w:hAnsi="Times New Roman" w:cs="Times New Roman"/>
                <w:color w:val="000000"/>
                <w:sz w:val="24"/>
                <w:szCs w:val="24"/>
                <w:lang w:bidi="ru-RU"/>
              </w:rPr>
            </w:pPr>
          </w:p>
        </w:tc>
        <w:tc>
          <w:tcPr>
            <w:tcW w:w="7938" w:type="dxa"/>
            <w:tcBorders>
              <w:top w:val="single" w:sz="4" w:space="0" w:color="000000"/>
              <w:left w:val="single" w:sz="2" w:space="0" w:color="000000"/>
              <w:bottom w:val="single" w:sz="4" w:space="0" w:color="000000"/>
              <w:right w:val="single" w:sz="4" w:space="0" w:color="000000"/>
            </w:tcBorders>
          </w:tcPr>
          <w:p w14:paraId="4D080941" w14:textId="77777777" w:rsidR="00D61E0D" w:rsidRPr="000A4F89" w:rsidRDefault="00D61E0D" w:rsidP="004E190F">
            <w:pPr>
              <w:widowControl w:val="0"/>
              <w:jc w:val="both"/>
              <w:rPr>
                <w:rFonts w:ascii="Times New Roman" w:eastAsia="Courier New" w:hAnsi="Times New Roman" w:cs="Times New Roman"/>
                <w:color w:val="000000"/>
                <w:sz w:val="24"/>
                <w:szCs w:val="24"/>
                <w:lang w:bidi="ru-RU"/>
              </w:rPr>
            </w:pPr>
            <w:r w:rsidRPr="000A4F89">
              <w:rPr>
                <w:rFonts w:ascii="Times New Roman" w:hAnsi="Times New Roman" w:cs="Times New Roman"/>
                <w:sz w:val="24"/>
                <w:szCs w:val="24"/>
              </w:rPr>
              <w:t>Идеология и действующие лица «перестройки». Россия и страны СНГ в 1990-е годы. Кризис экономики – цена реформ. Безработица и криминализация общества. Пропаганда деструктивных идеологий среди молодёжи. Олигархизация. Конфликты на Северном Кавказе. Положение национальных меньшинств в новообразованном государстве</w:t>
            </w:r>
          </w:p>
        </w:tc>
        <w:tc>
          <w:tcPr>
            <w:tcW w:w="2127" w:type="dxa"/>
            <w:tcBorders>
              <w:top w:val="single" w:sz="4" w:space="0" w:color="000000"/>
              <w:left w:val="single" w:sz="4" w:space="0" w:color="000000"/>
              <w:bottom w:val="single" w:sz="4" w:space="0" w:color="000000"/>
              <w:right w:val="single" w:sz="4" w:space="0" w:color="000000"/>
            </w:tcBorders>
            <w:vAlign w:val="center"/>
          </w:tcPr>
          <w:p w14:paraId="4857CF31" w14:textId="77777777" w:rsidR="00D61E0D" w:rsidRPr="000A4F89" w:rsidRDefault="00D61E0D" w:rsidP="004E190F">
            <w:pPr>
              <w:widowControl w:val="0"/>
              <w:jc w:val="center"/>
              <w:rPr>
                <w:rFonts w:ascii="Times New Roman" w:eastAsia="Courier New" w:hAnsi="Times New Roman" w:cs="Times New Roman"/>
                <w:color w:val="000000"/>
                <w:sz w:val="24"/>
                <w:szCs w:val="24"/>
                <w:lang w:bidi="ru-RU"/>
              </w:rPr>
            </w:pPr>
            <w:r w:rsidRPr="000A4F89">
              <w:rPr>
                <w:rFonts w:ascii="Times New Roman" w:eastAsia="Courier New" w:hAnsi="Times New Roman" w:cs="Times New Roman"/>
                <w:color w:val="000000"/>
                <w:sz w:val="24"/>
                <w:szCs w:val="24"/>
                <w:lang w:bidi="ru-RU"/>
              </w:rPr>
              <w:t>2</w:t>
            </w:r>
          </w:p>
        </w:tc>
        <w:tc>
          <w:tcPr>
            <w:tcW w:w="1926" w:type="dxa"/>
            <w:vMerge/>
            <w:tcBorders>
              <w:top w:val="single" w:sz="4" w:space="0" w:color="000000"/>
              <w:left w:val="single" w:sz="4" w:space="0" w:color="000000"/>
              <w:right w:val="single" w:sz="4" w:space="0" w:color="000000"/>
            </w:tcBorders>
          </w:tcPr>
          <w:p w14:paraId="6BB456B3" w14:textId="77777777" w:rsidR="00D61E0D" w:rsidRPr="000A4F89" w:rsidRDefault="00D61E0D" w:rsidP="004E190F">
            <w:pPr>
              <w:widowControl w:val="0"/>
              <w:rPr>
                <w:rFonts w:ascii="Times New Roman" w:eastAsia="Courier New" w:hAnsi="Times New Roman" w:cs="Times New Roman"/>
                <w:color w:val="000000"/>
                <w:sz w:val="24"/>
                <w:szCs w:val="24"/>
                <w:lang w:bidi="ru-RU"/>
              </w:rPr>
            </w:pPr>
          </w:p>
        </w:tc>
      </w:tr>
      <w:tr w:rsidR="00D61E0D" w:rsidRPr="000A4F89" w14:paraId="6003562F" w14:textId="77777777" w:rsidTr="004E190F">
        <w:trPr>
          <w:trHeight w:val="340"/>
        </w:trPr>
        <w:tc>
          <w:tcPr>
            <w:tcW w:w="2830" w:type="dxa"/>
            <w:vMerge w:val="restart"/>
            <w:tcBorders>
              <w:top w:val="single" w:sz="4" w:space="0" w:color="000000"/>
              <w:left w:val="single" w:sz="4" w:space="0" w:color="000000"/>
              <w:bottom w:val="single" w:sz="4" w:space="0" w:color="000000"/>
              <w:right w:val="single" w:sz="2" w:space="0" w:color="000000"/>
            </w:tcBorders>
          </w:tcPr>
          <w:p w14:paraId="3FF7B5FA" w14:textId="77777777" w:rsidR="00D61E0D" w:rsidRPr="000A4F89" w:rsidRDefault="00D61E0D" w:rsidP="004E190F">
            <w:pPr>
              <w:jc w:val="both"/>
              <w:rPr>
                <w:rFonts w:ascii="Times New Roman" w:hAnsi="Times New Roman" w:cs="Times New Roman"/>
                <w:b/>
                <w:sz w:val="24"/>
                <w:szCs w:val="24"/>
              </w:rPr>
            </w:pPr>
            <w:r w:rsidRPr="000A4F89">
              <w:rPr>
                <w:rFonts w:ascii="Times New Roman" w:hAnsi="Times New Roman" w:cs="Times New Roman"/>
                <w:b/>
                <w:sz w:val="24"/>
                <w:szCs w:val="24"/>
              </w:rPr>
              <w:t>Тема 13. Россия. ХХI век</w:t>
            </w:r>
          </w:p>
          <w:p w14:paraId="1D0D0D18" w14:textId="77777777" w:rsidR="00D61E0D" w:rsidRPr="000A4F89" w:rsidRDefault="00D61E0D" w:rsidP="004E190F">
            <w:pPr>
              <w:widowControl w:val="0"/>
              <w:jc w:val="both"/>
              <w:rPr>
                <w:rFonts w:ascii="Times New Roman" w:eastAsia="Courier New" w:hAnsi="Times New Roman" w:cs="Times New Roman"/>
                <w:b/>
                <w:color w:val="000000"/>
                <w:sz w:val="24"/>
                <w:szCs w:val="24"/>
                <w:lang w:bidi="ru-RU"/>
              </w:rPr>
            </w:pPr>
          </w:p>
        </w:tc>
        <w:tc>
          <w:tcPr>
            <w:tcW w:w="7938" w:type="dxa"/>
            <w:tcBorders>
              <w:top w:val="single" w:sz="4" w:space="0" w:color="000000"/>
              <w:left w:val="single" w:sz="2" w:space="0" w:color="000000"/>
              <w:bottom w:val="single" w:sz="4" w:space="0" w:color="000000"/>
              <w:right w:val="single" w:sz="4" w:space="0" w:color="000000"/>
            </w:tcBorders>
          </w:tcPr>
          <w:p w14:paraId="18BC056C" w14:textId="77777777" w:rsidR="00D61E0D" w:rsidRPr="000A4F89" w:rsidRDefault="00D61E0D" w:rsidP="004E190F">
            <w:pPr>
              <w:widowControl w:val="0"/>
              <w:jc w:val="both"/>
              <w:rPr>
                <w:rFonts w:ascii="Times New Roman" w:eastAsia="Courier New" w:hAnsi="Times New Roman" w:cs="Times New Roman"/>
                <w:b/>
                <w:color w:val="000000"/>
                <w:sz w:val="24"/>
                <w:szCs w:val="24"/>
                <w:lang w:bidi="ru-RU"/>
              </w:rPr>
            </w:pPr>
            <w:r w:rsidRPr="000A4F89">
              <w:rPr>
                <w:rFonts w:ascii="Times New Roman" w:hAnsi="Times New Roman" w:cs="Times New Roman"/>
                <w:b/>
                <w:sz w:val="24"/>
                <w:szCs w:val="24"/>
              </w:rPr>
              <w:t>Содержание учебного материала</w:t>
            </w:r>
          </w:p>
        </w:tc>
        <w:tc>
          <w:tcPr>
            <w:tcW w:w="2127" w:type="dxa"/>
            <w:tcBorders>
              <w:top w:val="single" w:sz="4" w:space="0" w:color="000000"/>
              <w:left w:val="single" w:sz="4" w:space="0" w:color="000000"/>
              <w:bottom w:val="single" w:sz="4" w:space="0" w:color="000000"/>
              <w:right w:val="single" w:sz="4" w:space="0" w:color="000000"/>
            </w:tcBorders>
            <w:vAlign w:val="center"/>
          </w:tcPr>
          <w:p w14:paraId="0028C074" w14:textId="77777777" w:rsidR="00D61E0D" w:rsidRPr="000A4F89" w:rsidRDefault="00D61E0D" w:rsidP="004E190F">
            <w:pPr>
              <w:widowControl w:val="0"/>
              <w:jc w:val="center"/>
              <w:rPr>
                <w:rFonts w:ascii="Times New Roman" w:eastAsia="Courier New" w:hAnsi="Times New Roman" w:cs="Times New Roman"/>
                <w:b/>
                <w:color w:val="000000"/>
                <w:sz w:val="24"/>
                <w:szCs w:val="24"/>
                <w:lang w:bidi="ru-RU"/>
              </w:rPr>
            </w:pPr>
            <w:r w:rsidRPr="000A4F89">
              <w:rPr>
                <w:rFonts w:ascii="Times New Roman" w:eastAsia="Courier New" w:hAnsi="Times New Roman" w:cs="Times New Roman"/>
                <w:b/>
                <w:color w:val="000000"/>
                <w:sz w:val="24"/>
                <w:szCs w:val="24"/>
                <w:lang w:bidi="ru-RU"/>
              </w:rPr>
              <w:t>2</w:t>
            </w:r>
          </w:p>
        </w:tc>
        <w:tc>
          <w:tcPr>
            <w:tcW w:w="1926" w:type="dxa"/>
            <w:vMerge w:val="restart"/>
            <w:tcBorders>
              <w:top w:val="single" w:sz="4" w:space="0" w:color="000000"/>
              <w:left w:val="single" w:sz="4" w:space="0" w:color="000000"/>
              <w:right w:val="single" w:sz="4" w:space="0" w:color="000000"/>
            </w:tcBorders>
          </w:tcPr>
          <w:p w14:paraId="366BC8CE" w14:textId="77777777" w:rsidR="00D61E0D" w:rsidRPr="000A4F89" w:rsidRDefault="00D61E0D" w:rsidP="004E190F">
            <w:pPr>
              <w:widowControl w:val="0"/>
              <w:jc w:val="both"/>
              <w:rPr>
                <w:rFonts w:ascii="Times New Roman" w:eastAsia="Courier New" w:hAnsi="Times New Roman" w:cs="Times New Roman"/>
                <w:color w:val="000000"/>
                <w:sz w:val="24"/>
                <w:szCs w:val="24"/>
                <w:lang w:bidi="ru-RU"/>
              </w:rPr>
            </w:pPr>
            <w:r w:rsidRPr="000A4F89">
              <w:rPr>
                <w:rFonts w:ascii="Times New Roman" w:eastAsia="Courier New" w:hAnsi="Times New Roman" w:cs="Times New Roman"/>
                <w:color w:val="000000"/>
                <w:sz w:val="24"/>
                <w:szCs w:val="24"/>
                <w:lang w:bidi="ru-RU"/>
              </w:rPr>
              <w:t>ОК 02, ОК 05, ОК 06, ОК 09</w:t>
            </w:r>
          </w:p>
        </w:tc>
      </w:tr>
      <w:tr w:rsidR="00D61E0D" w:rsidRPr="000A4F89" w14:paraId="2D0FBAE0" w14:textId="77777777" w:rsidTr="004E190F">
        <w:trPr>
          <w:trHeight w:val="673"/>
        </w:trPr>
        <w:tc>
          <w:tcPr>
            <w:tcW w:w="2830" w:type="dxa"/>
            <w:vMerge/>
            <w:tcBorders>
              <w:top w:val="single" w:sz="4" w:space="0" w:color="000000"/>
              <w:left w:val="single" w:sz="4" w:space="0" w:color="000000"/>
              <w:bottom w:val="single" w:sz="4" w:space="0" w:color="000000"/>
              <w:right w:val="single" w:sz="2" w:space="0" w:color="000000"/>
            </w:tcBorders>
          </w:tcPr>
          <w:p w14:paraId="7B0E3F02" w14:textId="77777777" w:rsidR="00D61E0D" w:rsidRPr="000A4F89" w:rsidRDefault="00D61E0D" w:rsidP="004E190F">
            <w:pPr>
              <w:widowControl w:val="0"/>
              <w:rPr>
                <w:rFonts w:ascii="Times New Roman" w:eastAsia="Courier New" w:hAnsi="Times New Roman" w:cs="Times New Roman"/>
                <w:color w:val="000000"/>
                <w:sz w:val="24"/>
                <w:szCs w:val="24"/>
                <w:lang w:bidi="ru-RU"/>
              </w:rPr>
            </w:pPr>
          </w:p>
        </w:tc>
        <w:tc>
          <w:tcPr>
            <w:tcW w:w="7938" w:type="dxa"/>
            <w:tcBorders>
              <w:top w:val="single" w:sz="4" w:space="0" w:color="000000"/>
              <w:left w:val="single" w:sz="2" w:space="0" w:color="000000"/>
              <w:bottom w:val="single" w:sz="4" w:space="0" w:color="000000"/>
              <w:right w:val="single" w:sz="4" w:space="0" w:color="000000"/>
            </w:tcBorders>
          </w:tcPr>
          <w:p w14:paraId="6C942C2E" w14:textId="77777777" w:rsidR="00D61E0D" w:rsidRPr="000A4F89" w:rsidRDefault="00D61E0D" w:rsidP="004E190F">
            <w:pPr>
              <w:widowControl w:val="0"/>
              <w:jc w:val="both"/>
              <w:rPr>
                <w:rFonts w:ascii="Times New Roman" w:eastAsia="Courier New" w:hAnsi="Times New Roman" w:cs="Times New Roman"/>
                <w:color w:val="000000"/>
                <w:sz w:val="24"/>
                <w:szCs w:val="24"/>
                <w:lang w:bidi="ru-RU"/>
              </w:rPr>
            </w:pPr>
            <w:r w:rsidRPr="000A4F89">
              <w:rPr>
                <w:rFonts w:ascii="Times New Roman" w:hAnsi="Times New Roman" w:cs="Times New Roman"/>
                <w:sz w:val="24"/>
                <w:szCs w:val="24"/>
              </w:rPr>
              <w:t>Запрос на национальное возрождение в обществе. Укрепление патриотических настроений. Владимир Путин. Деолигархизация и укрепление вертикали власти. Курс на суверенную внешнюю политику: от Мюнхенской речи до операции в Сирии. Экономическое возрождение: энергетика, сельское хозяйство, национальные проекты. Возвращение ценностей в конституцию. Спецоперация по защите Донбасса</w:t>
            </w:r>
          </w:p>
        </w:tc>
        <w:tc>
          <w:tcPr>
            <w:tcW w:w="2127" w:type="dxa"/>
            <w:tcBorders>
              <w:top w:val="single" w:sz="4" w:space="0" w:color="000000"/>
              <w:left w:val="single" w:sz="4" w:space="0" w:color="000000"/>
              <w:bottom w:val="single" w:sz="4" w:space="0" w:color="000000"/>
              <w:right w:val="single" w:sz="4" w:space="0" w:color="000000"/>
            </w:tcBorders>
            <w:vAlign w:val="center"/>
          </w:tcPr>
          <w:p w14:paraId="0B6FD5AD" w14:textId="77777777" w:rsidR="00D61E0D" w:rsidRPr="000A4F89" w:rsidRDefault="00D61E0D" w:rsidP="004E190F">
            <w:pPr>
              <w:widowControl w:val="0"/>
              <w:jc w:val="center"/>
              <w:rPr>
                <w:rFonts w:ascii="Times New Roman" w:eastAsia="Courier New" w:hAnsi="Times New Roman" w:cs="Times New Roman"/>
                <w:color w:val="000000"/>
                <w:sz w:val="24"/>
                <w:szCs w:val="24"/>
                <w:lang w:bidi="ru-RU"/>
              </w:rPr>
            </w:pPr>
            <w:r w:rsidRPr="000A4F89">
              <w:rPr>
                <w:rFonts w:ascii="Times New Roman" w:eastAsia="Courier New" w:hAnsi="Times New Roman" w:cs="Times New Roman"/>
                <w:color w:val="000000"/>
                <w:sz w:val="24"/>
                <w:szCs w:val="24"/>
                <w:lang w:bidi="ru-RU"/>
              </w:rPr>
              <w:t>2</w:t>
            </w:r>
          </w:p>
        </w:tc>
        <w:tc>
          <w:tcPr>
            <w:tcW w:w="1926" w:type="dxa"/>
            <w:vMerge/>
            <w:tcBorders>
              <w:top w:val="single" w:sz="4" w:space="0" w:color="000000"/>
              <w:left w:val="single" w:sz="4" w:space="0" w:color="000000"/>
              <w:right w:val="single" w:sz="4" w:space="0" w:color="000000"/>
            </w:tcBorders>
          </w:tcPr>
          <w:p w14:paraId="5C651627" w14:textId="77777777" w:rsidR="00D61E0D" w:rsidRPr="000A4F89" w:rsidRDefault="00D61E0D" w:rsidP="004E190F">
            <w:pPr>
              <w:widowControl w:val="0"/>
              <w:rPr>
                <w:rFonts w:ascii="Times New Roman" w:eastAsia="Courier New" w:hAnsi="Times New Roman" w:cs="Times New Roman"/>
                <w:color w:val="000000"/>
                <w:sz w:val="24"/>
                <w:szCs w:val="24"/>
                <w:lang w:bidi="ru-RU"/>
              </w:rPr>
            </w:pPr>
          </w:p>
        </w:tc>
      </w:tr>
      <w:tr w:rsidR="00D61E0D" w:rsidRPr="000A4F89" w14:paraId="1127BA58" w14:textId="77777777" w:rsidTr="004E190F">
        <w:trPr>
          <w:trHeight w:val="56"/>
        </w:trPr>
        <w:tc>
          <w:tcPr>
            <w:tcW w:w="2830" w:type="dxa"/>
            <w:vMerge w:val="restart"/>
            <w:tcBorders>
              <w:top w:val="single" w:sz="4" w:space="0" w:color="000000"/>
              <w:left w:val="single" w:sz="4" w:space="0" w:color="000000"/>
              <w:right w:val="single" w:sz="2" w:space="0" w:color="000000"/>
            </w:tcBorders>
          </w:tcPr>
          <w:p w14:paraId="4F80DBA5" w14:textId="77777777" w:rsidR="00D61E0D" w:rsidRPr="000A4F89" w:rsidRDefault="00D61E0D" w:rsidP="004E190F">
            <w:pPr>
              <w:widowControl w:val="0"/>
              <w:jc w:val="both"/>
              <w:rPr>
                <w:rFonts w:ascii="Times New Roman" w:eastAsia="Courier New" w:hAnsi="Times New Roman" w:cs="Times New Roman"/>
                <w:b/>
                <w:color w:val="000000"/>
                <w:sz w:val="24"/>
                <w:szCs w:val="24"/>
                <w:lang w:bidi="ru-RU"/>
              </w:rPr>
            </w:pPr>
            <w:r w:rsidRPr="000A4F89">
              <w:rPr>
                <w:rFonts w:ascii="Times New Roman" w:eastAsia="Courier New" w:hAnsi="Times New Roman" w:cs="Times New Roman"/>
                <w:b/>
                <w:color w:val="000000"/>
                <w:sz w:val="24"/>
                <w:szCs w:val="24"/>
                <w:lang w:bidi="ru-RU"/>
              </w:rPr>
              <w:lastRenderedPageBreak/>
              <w:t>Тема 14. История антироссийской пропаганды</w:t>
            </w:r>
          </w:p>
          <w:p w14:paraId="1D773298" w14:textId="77777777" w:rsidR="00D61E0D" w:rsidRPr="000A4F89" w:rsidRDefault="00D61E0D" w:rsidP="004E190F">
            <w:pPr>
              <w:widowControl w:val="0"/>
              <w:jc w:val="both"/>
              <w:rPr>
                <w:rFonts w:ascii="Times New Roman" w:eastAsia="Courier New" w:hAnsi="Times New Roman" w:cs="Times New Roman"/>
                <w:b/>
                <w:color w:val="000000"/>
                <w:sz w:val="24"/>
                <w:szCs w:val="24"/>
                <w:lang w:bidi="ru-RU"/>
              </w:rPr>
            </w:pPr>
          </w:p>
        </w:tc>
        <w:tc>
          <w:tcPr>
            <w:tcW w:w="7938" w:type="dxa"/>
            <w:tcBorders>
              <w:top w:val="single" w:sz="4" w:space="0" w:color="000000"/>
              <w:left w:val="single" w:sz="2" w:space="0" w:color="000000"/>
              <w:bottom w:val="single" w:sz="4" w:space="0" w:color="000000"/>
              <w:right w:val="single" w:sz="4" w:space="0" w:color="000000"/>
            </w:tcBorders>
          </w:tcPr>
          <w:p w14:paraId="00DCA90B" w14:textId="77777777" w:rsidR="00D61E0D" w:rsidRPr="000A4F89" w:rsidRDefault="00D61E0D" w:rsidP="004E190F">
            <w:pPr>
              <w:widowControl w:val="0"/>
              <w:jc w:val="both"/>
              <w:rPr>
                <w:rFonts w:ascii="Times New Roman" w:eastAsia="Courier New" w:hAnsi="Times New Roman" w:cs="Times New Roman"/>
                <w:b/>
                <w:color w:val="000000"/>
                <w:sz w:val="24"/>
                <w:szCs w:val="24"/>
                <w:lang w:bidi="ru-RU"/>
              </w:rPr>
            </w:pPr>
            <w:r w:rsidRPr="000A4F89">
              <w:rPr>
                <w:rFonts w:ascii="Times New Roman" w:eastAsia="Courier New" w:hAnsi="Times New Roman" w:cs="Times New Roman"/>
                <w:b/>
                <w:color w:val="000000"/>
                <w:sz w:val="24"/>
                <w:szCs w:val="24"/>
                <w:lang w:bidi="ru-RU"/>
              </w:rPr>
              <w:t xml:space="preserve">Содержание учебного материала </w:t>
            </w:r>
          </w:p>
        </w:tc>
        <w:tc>
          <w:tcPr>
            <w:tcW w:w="2127" w:type="dxa"/>
            <w:tcBorders>
              <w:top w:val="single" w:sz="4" w:space="0" w:color="000000"/>
              <w:left w:val="single" w:sz="4" w:space="0" w:color="000000"/>
              <w:bottom w:val="single" w:sz="4" w:space="0" w:color="000000"/>
              <w:right w:val="single" w:sz="4" w:space="0" w:color="000000"/>
            </w:tcBorders>
            <w:vAlign w:val="center"/>
          </w:tcPr>
          <w:p w14:paraId="2C4DCAD6" w14:textId="77777777" w:rsidR="00D61E0D" w:rsidRPr="000A4F89" w:rsidRDefault="00D61E0D" w:rsidP="004E190F">
            <w:pPr>
              <w:widowControl w:val="0"/>
              <w:jc w:val="center"/>
              <w:rPr>
                <w:rFonts w:ascii="Times New Roman" w:eastAsia="Courier New" w:hAnsi="Times New Roman" w:cs="Times New Roman"/>
                <w:b/>
                <w:color w:val="000000"/>
                <w:sz w:val="24"/>
                <w:szCs w:val="24"/>
                <w:lang w:bidi="ru-RU"/>
              </w:rPr>
            </w:pPr>
            <w:r w:rsidRPr="000A4F89">
              <w:rPr>
                <w:rFonts w:ascii="Times New Roman" w:eastAsia="Courier New" w:hAnsi="Times New Roman" w:cs="Times New Roman"/>
                <w:b/>
                <w:color w:val="000000"/>
                <w:sz w:val="24"/>
                <w:szCs w:val="24"/>
                <w:lang w:bidi="ru-RU"/>
              </w:rPr>
              <w:t>4</w:t>
            </w:r>
          </w:p>
        </w:tc>
        <w:tc>
          <w:tcPr>
            <w:tcW w:w="1926" w:type="dxa"/>
            <w:vMerge w:val="restart"/>
            <w:tcBorders>
              <w:top w:val="single" w:sz="4" w:space="0" w:color="000000"/>
              <w:left w:val="single" w:sz="4" w:space="0" w:color="000000"/>
              <w:right w:val="single" w:sz="4" w:space="0" w:color="000000"/>
            </w:tcBorders>
          </w:tcPr>
          <w:p w14:paraId="3F6B444B" w14:textId="77777777" w:rsidR="00D61E0D" w:rsidRPr="000A4F89" w:rsidRDefault="00D61E0D" w:rsidP="004E190F">
            <w:pPr>
              <w:widowControl w:val="0"/>
              <w:jc w:val="both"/>
              <w:rPr>
                <w:rFonts w:ascii="Times New Roman" w:eastAsia="Courier New" w:hAnsi="Times New Roman" w:cs="Times New Roman"/>
                <w:b/>
                <w:color w:val="000000"/>
                <w:sz w:val="24"/>
                <w:szCs w:val="24"/>
                <w:lang w:bidi="ru-RU"/>
              </w:rPr>
            </w:pPr>
            <w:r w:rsidRPr="000A4F89">
              <w:rPr>
                <w:rFonts w:ascii="Times New Roman" w:eastAsia="Courier New" w:hAnsi="Times New Roman" w:cs="Times New Roman"/>
                <w:color w:val="000000"/>
                <w:sz w:val="24"/>
                <w:szCs w:val="24"/>
                <w:lang w:bidi="ru-RU"/>
              </w:rPr>
              <w:t>ОК 02, ОК 05, ОК 06, ОК 09</w:t>
            </w:r>
          </w:p>
        </w:tc>
      </w:tr>
      <w:tr w:rsidR="00D61E0D" w:rsidRPr="000A4F89" w14:paraId="5EB34B19" w14:textId="77777777" w:rsidTr="004E190F">
        <w:trPr>
          <w:trHeight w:val="868"/>
        </w:trPr>
        <w:tc>
          <w:tcPr>
            <w:tcW w:w="2830" w:type="dxa"/>
            <w:vMerge/>
            <w:tcBorders>
              <w:left w:val="single" w:sz="4" w:space="0" w:color="000000"/>
              <w:right w:val="single" w:sz="2" w:space="0" w:color="000000"/>
            </w:tcBorders>
          </w:tcPr>
          <w:p w14:paraId="3C246988" w14:textId="77777777" w:rsidR="00D61E0D" w:rsidRPr="000A4F89" w:rsidRDefault="00D61E0D" w:rsidP="004E190F">
            <w:pPr>
              <w:widowControl w:val="0"/>
              <w:rPr>
                <w:rFonts w:ascii="Times New Roman" w:eastAsia="Courier New" w:hAnsi="Times New Roman" w:cs="Times New Roman"/>
                <w:color w:val="000000"/>
                <w:sz w:val="24"/>
                <w:szCs w:val="24"/>
                <w:lang w:bidi="ru-RU"/>
              </w:rPr>
            </w:pPr>
          </w:p>
        </w:tc>
        <w:tc>
          <w:tcPr>
            <w:tcW w:w="7938" w:type="dxa"/>
            <w:tcBorders>
              <w:top w:val="single" w:sz="4" w:space="0" w:color="000000"/>
              <w:left w:val="single" w:sz="2" w:space="0" w:color="000000"/>
              <w:bottom w:val="single" w:sz="4" w:space="0" w:color="auto"/>
              <w:right w:val="single" w:sz="4" w:space="0" w:color="000000"/>
            </w:tcBorders>
          </w:tcPr>
          <w:p w14:paraId="5BF15CA6" w14:textId="77777777" w:rsidR="00D61E0D" w:rsidRPr="000A4F89" w:rsidRDefault="00D61E0D" w:rsidP="004E190F">
            <w:pPr>
              <w:widowControl w:val="0"/>
              <w:jc w:val="both"/>
              <w:rPr>
                <w:rFonts w:ascii="Times New Roman" w:eastAsia="Courier New" w:hAnsi="Times New Roman" w:cs="Times New Roman"/>
                <w:color w:val="000000"/>
                <w:sz w:val="24"/>
                <w:szCs w:val="24"/>
                <w:lang w:bidi="ru-RU"/>
              </w:rPr>
            </w:pPr>
            <w:r w:rsidRPr="000A4F89">
              <w:rPr>
                <w:rFonts w:ascii="Times New Roman" w:eastAsia="Courier New" w:hAnsi="Times New Roman" w:cs="Times New Roman"/>
                <w:color w:val="000000"/>
                <w:sz w:val="24"/>
                <w:szCs w:val="24"/>
                <w:lang w:bidi="ru-RU"/>
              </w:rPr>
              <w:t>Ливонская война – истоки русофобской мифологии. «Завещание Петра великого» - антироссийская фальшивка. Пропаганда Наполеона Бонапарта. Либеральная и революционная антироссийская пропаганда в Европе в XIX столетии и роль в ней российской революционной эмиграции.</w:t>
            </w:r>
          </w:p>
        </w:tc>
        <w:tc>
          <w:tcPr>
            <w:tcW w:w="2127" w:type="dxa"/>
            <w:tcBorders>
              <w:top w:val="single" w:sz="4" w:space="0" w:color="000000"/>
              <w:left w:val="single" w:sz="4" w:space="0" w:color="000000"/>
              <w:bottom w:val="single" w:sz="4" w:space="0" w:color="auto"/>
              <w:right w:val="single" w:sz="4" w:space="0" w:color="000000"/>
            </w:tcBorders>
            <w:vAlign w:val="center"/>
          </w:tcPr>
          <w:p w14:paraId="557C28C4" w14:textId="77777777" w:rsidR="00D61E0D" w:rsidRPr="000A4F89" w:rsidRDefault="00D61E0D" w:rsidP="004E190F">
            <w:pPr>
              <w:widowControl w:val="0"/>
              <w:jc w:val="center"/>
              <w:rPr>
                <w:rFonts w:ascii="Times New Roman" w:eastAsia="Courier New" w:hAnsi="Times New Roman" w:cs="Times New Roman"/>
                <w:color w:val="000000"/>
                <w:sz w:val="24"/>
                <w:szCs w:val="24"/>
                <w:lang w:bidi="ru-RU"/>
              </w:rPr>
            </w:pPr>
            <w:r w:rsidRPr="000A4F89">
              <w:rPr>
                <w:rFonts w:ascii="Times New Roman" w:eastAsia="Courier New" w:hAnsi="Times New Roman" w:cs="Times New Roman"/>
                <w:color w:val="000000"/>
                <w:sz w:val="24"/>
                <w:szCs w:val="24"/>
                <w:lang w:bidi="ru-RU"/>
              </w:rPr>
              <w:t>2</w:t>
            </w:r>
          </w:p>
        </w:tc>
        <w:tc>
          <w:tcPr>
            <w:tcW w:w="1926" w:type="dxa"/>
            <w:vMerge/>
            <w:tcBorders>
              <w:top w:val="single" w:sz="4" w:space="0" w:color="000000"/>
              <w:left w:val="single" w:sz="4" w:space="0" w:color="000000"/>
              <w:right w:val="single" w:sz="4" w:space="0" w:color="000000"/>
            </w:tcBorders>
          </w:tcPr>
          <w:p w14:paraId="1734C697" w14:textId="77777777" w:rsidR="00D61E0D" w:rsidRPr="000A4F89" w:rsidRDefault="00D61E0D" w:rsidP="004E190F">
            <w:pPr>
              <w:widowControl w:val="0"/>
              <w:rPr>
                <w:rFonts w:ascii="Times New Roman" w:eastAsia="Courier New" w:hAnsi="Times New Roman" w:cs="Times New Roman"/>
                <w:color w:val="000000"/>
                <w:sz w:val="24"/>
                <w:szCs w:val="24"/>
                <w:lang w:bidi="ru-RU"/>
              </w:rPr>
            </w:pPr>
          </w:p>
        </w:tc>
      </w:tr>
      <w:tr w:rsidR="00D61E0D" w:rsidRPr="000A4F89" w14:paraId="6F895DBF" w14:textId="77777777" w:rsidTr="004E190F">
        <w:trPr>
          <w:trHeight w:val="601"/>
        </w:trPr>
        <w:tc>
          <w:tcPr>
            <w:tcW w:w="2830" w:type="dxa"/>
            <w:vMerge/>
            <w:tcBorders>
              <w:left w:val="single" w:sz="4" w:space="0" w:color="000000"/>
              <w:bottom w:val="single" w:sz="4" w:space="0" w:color="000000"/>
              <w:right w:val="single" w:sz="2" w:space="0" w:color="000000"/>
            </w:tcBorders>
          </w:tcPr>
          <w:p w14:paraId="1F54D96C" w14:textId="77777777" w:rsidR="00D61E0D" w:rsidRPr="000A4F89" w:rsidRDefault="00D61E0D" w:rsidP="004E190F">
            <w:pPr>
              <w:widowControl w:val="0"/>
              <w:rPr>
                <w:rFonts w:ascii="Times New Roman" w:eastAsia="Courier New" w:hAnsi="Times New Roman" w:cs="Times New Roman"/>
                <w:color w:val="000000"/>
                <w:sz w:val="24"/>
                <w:szCs w:val="24"/>
                <w:lang w:bidi="ru-RU"/>
              </w:rPr>
            </w:pPr>
          </w:p>
        </w:tc>
        <w:tc>
          <w:tcPr>
            <w:tcW w:w="7938" w:type="dxa"/>
            <w:tcBorders>
              <w:top w:val="single" w:sz="4" w:space="0" w:color="auto"/>
              <w:left w:val="single" w:sz="2" w:space="0" w:color="000000"/>
              <w:bottom w:val="single" w:sz="4" w:space="0" w:color="000000"/>
              <w:right w:val="single" w:sz="4" w:space="0" w:color="000000"/>
            </w:tcBorders>
          </w:tcPr>
          <w:p w14:paraId="1525C7D3" w14:textId="77777777" w:rsidR="00D61E0D" w:rsidRPr="000A4F89" w:rsidRDefault="00D61E0D" w:rsidP="004E190F">
            <w:pPr>
              <w:widowControl w:val="0"/>
              <w:jc w:val="both"/>
              <w:rPr>
                <w:rFonts w:ascii="Times New Roman" w:eastAsia="Courier New" w:hAnsi="Times New Roman" w:cs="Times New Roman"/>
                <w:color w:val="000000"/>
                <w:sz w:val="24"/>
                <w:szCs w:val="24"/>
                <w:lang w:bidi="ru-RU"/>
              </w:rPr>
            </w:pPr>
            <w:r w:rsidRPr="000A4F89">
              <w:rPr>
                <w:rFonts w:ascii="Times New Roman" w:eastAsia="Courier New" w:hAnsi="Times New Roman" w:cs="Times New Roman"/>
                <w:color w:val="000000"/>
                <w:sz w:val="24"/>
                <w:szCs w:val="24"/>
                <w:lang w:bidi="ru-RU"/>
              </w:rPr>
              <w:t>Образ большевистской угрозы в подготовке гитлеровской агрессии. Антисоветская пропаганда эпохи Холодной войны. Мифологемы и центры распространения современной русофобии</w:t>
            </w:r>
          </w:p>
        </w:tc>
        <w:tc>
          <w:tcPr>
            <w:tcW w:w="2127" w:type="dxa"/>
            <w:tcBorders>
              <w:top w:val="single" w:sz="4" w:space="0" w:color="auto"/>
              <w:left w:val="single" w:sz="4" w:space="0" w:color="000000"/>
              <w:bottom w:val="single" w:sz="4" w:space="0" w:color="000000"/>
              <w:right w:val="single" w:sz="4" w:space="0" w:color="000000"/>
            </w:tcBorders>
            <w:vAlign w:val="center"/>
          </w:tcPr>
          <w:p w14:paraId="656F96FB" w14:textId="77777777" w:rsidR="00D61E0D" w:rsidRPr="000A4F89" w:rsidRDefault="00D61E0D" w:rsidP="004E190F">
            <w:pPr>
              <w:widowControl w:val="0"/>
              <w:jc w:val="center"/>
              <w:rPr>
                <w:rFonts w:ascii="Times New Roman" w:eastAsia="Courier New" w:hAnsi="Times New Roman" w:cs="Times New Roman"/>
                <w:color w:val="000000"/>
                <w:sz w:val="24"/>
                <w:szCs w:val="24"/>
                <w:lang w:bidi="ru-RU"/>
              </w:rPr>
            </w:pPr>
            <w:r w:rsidRPr="000A4F89">
              <w:rPr>
                <w:rFonts w:ascii="Times New Roman" w:eastAsia="Courier New" w:hAnsi="Times New Roman" w:cs="Times New Roman"/>
                <w:color w:val="000000"/>
                <w:sz w:val="24"/>
                <w:szCs w:val="24"/>
                <w:lang w:bidi="ru-RU"/>
              </w:rPr>
              <w:t>2</w:t>
            </w:r>
          </w:p>
        </w:tc>
        <w:tc>
          <w:tcPr>
            <w:tcW w:w="1926" w:type="dxa"/>
            <w:vMerge/>
            <w:tcBorders>
              <w:top w:val="single" w:sz="4" w:space="0" w:color="000000"/>
              <w:left w:val="single" w:sz="4" w:space="0" w:color="000000"/>
              <w:right w:val="single" w:sz="4" w:space="0" w:color="000000"/>
            </w:tcBorders>
          </w:tcPr>
          <w:p w14:paraId="05001745" w14:textId="77777777" w:rsidR="00D61E0D" w:rsidRPr="000A4F89" w:rsidRDefault="00D61E0D" w:rsidP="004E190F">
            <w:pPr>
              <w:widowControl w:val="0"/>
              <w:rPr>
                <w:rFonts w:ascii="Times New Roman" w:eastAsia="Courier New" w:hAnsi="Times New Roman" w:cs="Times New Roman"/>
                <w:color w:val="000000"/>
                <w:sz w:val="24"/>
                <w:szCs w:val="24"/>
                <w:lang w:bidi="ru-RU"/>
              </w:rPr>
            </w:pPr>
          </w:p>
        </w:tc>
      </w:tr>
      <w:tr w:rsidR="00D61E0D" w:rsidRPr="000A4F89" w14:paraId="44C9817F" w14:textId="77777777" w:rsidTr="004E190F">
        <w:trPr>
          <w:trHeight w:val="56"/>
        </w:trPr>
        <w:tc>
          <w:tcPr>
            <w:tcW w:w="2830" w:type="dxa"/>
            <w:vMerge w:val="restart"/>
            <w:tcBorders>
              <w:top w:val="single" w:sz="4" w:space="0" w:color="000000"/>
              <w:left w:val="single" w:sz="4" w:space="0" w:color="000000"/>
              <w:bottom w:val="single" w:sz="4" w:space="0" w:color="000000"/>
              <w:right w:val="single" w:sz="2" w:space="0" w:color="000000"/>
            </w:tcBorders>
          </w:tcPr>
          <w:p w14:paraId="03DE649F" w14:textId="77777777" w:rsidR="00D61E0D" w:rsidRPr="000A4F89" w:rsidRDefault="00D61E0D" w:rsidP="004E190F">
            <w:pPr>
              <w:jc w:val="both"/>
              <w:rPr>
                <w:rFonts w:ascii="Times New Roman" w:hAnsi="Times New Roman" w:cs="Times New Roman"/>
                <w:b/>
                <w:sz w:val="24"/>
                <w:szCs w:val="24"/>
              </w:rPr>
            </w:pPr>
            <w:r w:rsidRPr="000A4F89">
              <w:rPr>
                <w:rFonts w:ascii="Times New Roman" w:hAnsi="Times New Roman" w:cs="Times New Roman"/>
                <w:b/>
                <w:sz w:val="24"/>
                <w:szCs w:val="24"/>
              </w:rPr>
              <w:t>Тема 15. Слава русского оружия</w:t>
            </w:r>
          </w:p>
          <w:p w14:paraId="05C6E189" w14:textId="77777777" w:rsidR="00D61E0D" w:rsidRPr="000A4F89" w:rsidRDefault="00D61E0D" w:rsidP="004E190F">
            <w:pPr>
              <w:jc w:val="right"/>
              <w:rPr>
                <w:rFonts w:ascii="Times New Roman" w:eastAsia="Courier New" w:hAnsi="Times New Roman" w:cs="Times New Roman"/>
                <w:sz w:val="24"/>
                <w:szCs w:val="24"/>
                <w:lang w:bidi="ru-RU"/>
              </w:rPr>
            </w:pPr>
          </w:p>
        </w:tc>
        <w:tc>
          <w:tcPr>
            <w:tcW w:w="7938" w:type="dxa"/>
            <w:tcBorders>
              <w:top w:val="single" w:sz="4" w:space="0" w:color="000000"/>
              <w:left w:val="single" w:sz="2" w:space="0" w:color="000000"/>
              <w:bottom w:val="single" w:sz="4" w:space="0" w:color="000000"/>
              <w:right w:val="single" w:sz="4" w:space="0" w:color="000000"/>
            </w:tcBorders>
          </w:tcPr>
          <w:p w14:paraId="39C6F9F8" w14:textId="77777777" w:rsidR="00D61E0D" w:rsidRPr="000A4F89" w:rsidRDefault="00D61E0D" w:rsidP="004E190F">
            <w:pPr>
              <w:widowControl w:val="0"/>
              <w:jc w:val="both"/>
              <w:rPr>
                <w:rFonts w:ascii="Times New Roman" w:eastAsia="Courier New" w:hAnsi="Times New Roman" w:cs="Times New Roman"/>
                <w:b/>
                <w:color w:val="000000"/>
                <w:sz w:val="24"/>
                <w:szCs w:val="24"/>
                <w:lang w:bidi="ru-RU"/>
              </w:rPr>
            </w:pPr>
            <w:r w:rsidRPr="000A4F89">
              <w:rPr>
                <w:rFonts w:ascii="Times New Roman" w:hAnsi="Times New Roman" w:cs="Times New Roman"/>
                <w:b/>
                <w:sz w:val="24"/>
                <w:szCs w:val="24"/>
              </w:rPr>
              <w:t xml:space="preserve">Содержание учебного материала </w:t>
            </w:r>
          </w:p>
        </w:tc>
        <w:tc>
          <w:tcPr>
            <w:tcW w:w="2127" w:type="dxa"/>
            <w:tcBorders>
              <w:top w:val="single" w:sz="4" w:space="0" w:color="000000"/>
              <w:left w:val="single" w:sz="4" w:space="0" w:color="000000"/>
              <w:bottom w:val="single" w:sz="4" w:space="0" w:color="000000"/>
              <w:right w:val="single" w:sz="4" w:space="0" w:color="000000"/>
            </w:tcBorders>
            <w:vAlign w:val="center"/>
          </w:tcPr>
          <w:p w14:paraId="21707796" w14:textId="77777777" w:rsidR="00D61E0D" w:rsidRPr="000A4F89" w:rsidRDefault="00D61E0D" w:rsidP="004E190F">
            <w:pPr>
              <w:widowControl w:val="0"/>
              <w:jc w:val="center"/>
              <w:rPr>
                <w:rFonts w:ascii="Times New Roman" w:eastAsia="Courier New" w:hAnsi="Times New Roman" w:cs="Times New Roman"/>
                <w:b/>
                <w:color w:val="000000"/>
                <w:sz w:val="24"/>
                <w:szCs w:val="24"/>
                <w:lang w:bidi="ru-RU"/>
              </w:rPr>
            </w:pPr>
            <w:r w:rsidRPr="000A4F89">
              <w:rPr>
                <w:rFonts w:ascii="Times New Roman" w:eastAsia="Courier New" w:hAnsi="Times New Roman" w:cs="Times New Roman"/>
                <w:b/>
                <w:color w:val="000000"/>
                <w:sz w:val="24"/>
                <w:szCs w:val="24"/>
                <w:lang w:bidi="ru-RU"/>
              </w:rPr>
              <w:t>2</w:t>
            </w:r>
          </w:p>
        </w:tc>
        <w:tc>
          <w:tcPr>
            <w:tcW w:w="1926" w:type="dxa"/>
            <w:vMerge w:val="restart"/>
            <w:tcBorders>
              <w:top w:val="single" w:sz="4" w:space="0" w:color="000000"/>
              <w:left w:val="single" w:sz="4" w:space="0" w:color="000000"/>
              <w:right w:val="single" w:sz="4" w:space="0" w:color="000000"/>
            </w:tcBorders>
          </w:tcPr>
          <w:p w14:paraId="72A87CD2" w14:textId="77777777" w:rsidR="00D61E0D" w:rsidRPr="000A4F89" w:rsidRDefault="00D61E0D" w:rsidP="004E190F">
            <w:pPr>
              <w:widowControl w:val="0"/>
              <w:jc w:val="both"/>
              <w:rPr>
                <w:rFonts w:ascii="Times New Roman" w:eastAsia="Courier New" w:hAnsi="Times New Roman" w:cs="Times New Roman"/>
                <w:color w:val="000000"/>
                <w:sz w:val="24"/>
                <w:szCs w:val="24"/>
                <w:lang w:bidi="ru-RU"/>
              </w:rPr>
            </w:pPr>
            <w:r w:rsidRPr="000A4F89">
              <w:rPr>
                <w:rFonts w:ascii="Times New Roman" w:eastAsia="Courier New" w:hAnsi="Times New Roman" w:cs="Times New Roman"/>
                <w:color w:val="000000"/>
                <w:sz w:val="24"/>
                <w:szCs w:val="24"/>
                <w:lang w:bidi="ru-RU"/>
              </w:rPr>
              <w:t>ОК 02, ОК 05, ОК 06, ОК 09</w:t>
            </w:r>
          </w:p>
        </w:tc>
      </w:tr>
      <w:tr w:rsidR="00D61E0D" w:rsidRPr="000A4F89" w14:paraId="4D3BC4EA" w14:textId="77777777" w:rsidTr="004E190F">
        <w:trPr>
          <w:trHeight w:val="2203"/>
        </w:trPr>
        <w:tc>
          <w:tcPr>
            <w:tcW w:w="2830" w:type="dxa"/>
            <w:vMerge/>
            <w:tcBorders>
              <w:top w:val="single" w:sz="4" w:space="0" w:color="000000"/>
              <w:left w:val="single" w:sz="4" w:space="0" w:color="000000"/>
              <w:bottom w:val="single" w:sz="4" w:space="0" w:color="000000"/>
              <w:right w:val="single" w:sz="2" w:space="0" w:color="000000"/>
            </w:tcBorders>
          </w:tcPr>
          <w:p w14:paraId="0179ACB3" w14:textId="77777777" w:rsidR="00D61E0D" w:rsidRPr="000A4F89" w:rsidRDefault="00D61E0D" w:rsidP="004E190F">
            <w:pPr>
              <w:widowControl w:val="0"/>
              <w:rPr>
                <w:rFonts w:ascii="Times New Roman" w:eastAsia="Courier New" w:hAnsi="Times New Roman" w:cs="Times New Roman"/>
                <w:color w:val="000000"/>
                <w:sz w:val="24"/>
                <w:szCs w:val="24"/>
                <w:lang w:bidi="ru-RU"/>
              </w:rPr>
            </w:pPr>
          </w:p>
        </w:tc>
        <w:tc>
          <w:tcPr>
            <w:tcW w:w="7938" w:type="dxa"/>
            <w:tcBorders>
              <w:top w:val="single" w:sz="4" w:space="0" w:color="000000"/>
              <w:left w:val="single" w:sz="2" w:space="0" w:color="000000"/>
              <w:bottom w:val="single" w:sz="4" w:space="0" w:color="000000"/>
              <w:right w:val="single" w:sz="4" w:space="0" w:color="000000"/>
            </w:tcBorders>
          </w:tcPr>
          <w:p w14:paraId="33E2EE0C" w14:textId="77777777" w:rsidR="00D61E0D" w:rsidRPr="000A4F89" w:rsidRDefault="00D61E0D" w:rsidP="004E190F">
            <w:pPr>
              <w:widowControl w:val="0"/>
              <w:jc w:val="both"/>
              <w:rPr>
                <w:rFonts w:ascii="Times New Roman" w:eastAsia="Courier New" w:hAnsi="Times New Roman" w:cs="Times New Roman"/>
                <w:color w:val="000000"/>
                <w:sz w:val="24"/>
                <w:szCs w:val="24"/>
                <w:lang w:bidi="ru-RU"/>
              </w:rPr>
            </w:pPr>
            <w:r w:rsidRPr="000A4F89">
              <w:rPr>
                <w:rFonts w:ascii="Times New Roman" w:hAnsi="Times New Roman" w:cs="Times New Roman"/>
                <w:sz w:val="24"/>
                <w:szCs w:val="24"/>
              </w:rPr>
              <w:t>Ранние этапы истории российского оружейного дела: государев пушечный двор, тульские оружейники. Значение военно-промышленного комплекса в истории экономической модернизации Российской Империи: Путиловский и Обуховский заводы, развитие авиации. Сталинская индустриализация. Пятилетки. ВПК в эпоху Великой Отечественной Войны – всё для фронта, всё для победы. Космическая отрасль, авиация, ракетостроение, кораблестроения. Современный российский ВПК и его новейшие разработки</w:t>
            </w:r>
          </w:p>
        </w:tc>
        <w:tc>
          <w:tcPr>
            <w:tcW w:w="2127" w:type="dxa"/>
            <w:tcBorders>
              <w:left w:val="single" w:sz="4" w:space="0" w:color="000000"/>
              <w:bottom w:val="single" w:sz="4" w:space="0" w:color="000000"/>
              <w:right w:val="single" w:sz="4" w:space="0" w:color="000000"/>
            </w:tcBorders>
            <w:vAlign w:val="center"/>
          </w:tcPr>
          <w:p w14:paraId="23D323D8" w14:textId="77777777" w:rsidR="00D61E0D" w:rsidRPr="000A4F89" w:rsidRDefault="00D61E0D" w:rsidP="004E190F">
            <w:pPr>
              <w:widowControl w:val="0"/>
              <w:jc w:val="center"/>
              <w:rPr>
                <w:rFonts w:ascii="Times New Roman" w:eastAsia="Courier New" w:hAnsi="Times New Roman" w:cs="Times New Roman"/>
                <w:color w:val="000000"/>
                <w:sz w:val="24"/>
                <w:szCs w:val="24"/>
                <w:lang w:bidi="ru-RU"/>
              </w:rPr>
            </w:pPr>
            <w:r w:rsidRPr="000A4F89">
              <w:rPr>
                <w:rFonts w:ascii="Times New Roman" w:eastAsia="Courier New" w:hAnsi="Times New Roman" w:cs="Times New Roman"/>
                <w:color w:val="000000"/>
                <w:sz w:val="24"/>
                <w:szCs w:val="24"/>
                <w:lang w:bidi="ru-RU"/>
              </w:rPr>
              <w:t>2</w:t>
            </w:r>
          </w:p>
        </w:tc>
        <w:tc>
          <w:tcPr>
            <w:tcW w:w="1926" w:type="dxa"/>
            <w:vMerge/>
            <w:tcBorders>
              <w:top w:val="single" w:sz="4" w:space="0" w:color="000000"/>
              <w:left w:val="single" w:sz="4" w:space="0" w:color="000000"/>
              <w:right w:val="single" w:sz="4" w:space="0" w:color="000000"/>
            </w:tcBorders>
          </w:tcPr>
          <w:p w14:paraId="7612E082" w14:textId="77777777" w:rsidR="00D61E0D" w:rsidRPr="000A4F89" w:rsidRDefault="00D61E0D" w:rsidP="004E190F">
            <w:pPr>
              <w:widowControl w:val="0"/>
              <w:rPr>
                <w:rFonts w:ascii="Times New Roman" w:eastAsia="Courier New" w:hAnsi="Times New Roman" w:cs="Times New Roman"/>
                <w:color w:val="000000"/>
                <w:sz w:val="24"/>
                <w:szCs w:val="24"/>
                <w:lang w:bidi="ru-RU"/>
              </w:rPr>
            </w:pPr>
          </w:p>
        </w:tc>
      </w:tr>
      <w:tr w:rsidR="00D61E0D" w:rsidRPr="000A4F89" w14:paraId="73D8ABEE" w14:textId="77777777" w:rsidTr="004E190F">
        <w:trPr>
          <w:trHeight w:val="67"/>
        </w:trPr>
        <w:tc>
          <w:tcPr>
            <w:tcW w:w="2830" w:type="dxa"/>
            <w:vMerge w:val="restart"/>
            <w:tcBorders>
              <w:top w:val="single" w:sz="4" w:space="0" w:color="000000"/>
              <w:left w:val="single" w:sz="4" w:space="0" w:color="000000"/>
              <w:right w:val="single" w:sz="2" w:space="0" w:color="000000"/>
            </w:tcBorders>
          </w:tcPr>
          <w:p w14:paraId="08FE139C" w14:textId="77777777" w:rsidR="00D61E0D" w:rsidRPr="000A4F89" w:rsidRDefault="00D61E0D" w:rsidP="004E190F">
            <w:pPr>
              <w:widowControl w:val="0"/>
              <w:jc w:val="both"/>
              <w:rPr>
                <w:rFonts w:ascii="Times New Roman" w:eastAsia="Courier New" w:hAnsi="Times New Roman" w:cs="Times New Roman"/>
                <w:b/>
                <w:color w:val="000000"/>
                <w:sz w:val="24"/>
                <w:szCs w:val="24"/>
                <w:lang w:bidi="ru-RU"/>
              </w:rPr>
            </w:pPr>
            <w:r w:rsidRPr="000A4F89">
              <w:rPr>
                <w:rFonts w:ascii="Times New Roman" w:eastAsia="Courier New" w:hAnsi="Times New Roman" w:cs="Times New Roman"/>
                <w:b/>
                <w:color w:val="000000"/>
                <w:sz w:val="24"/>
                <w:szCs w:val="24"/>
                <w:lang w:bidi="ru-RU"/>
              </w:rPr>
              <w:t>Тема 16. Россия в деле</w:t>
            </w:r>
          </w:p>
          <w:p w14:paraId="16430FE8" w14:textId="77777777" w:rsidR="00D61E0D" w:rsidRPr="000A4F89" w:rsidRDefault="00D61E0D" w:rsidP="004E190F">
            <w:pPr>
              <w:widowControl w:val="0"/>
              <w:jc w:val="both"/>
              <w:rPr>
                <w:rFonts w:ascii="Times New Roman" w:eastAsia="Courier New" w:hAnsi="Times New Roman" w:cs="Times New Roman"/>
                <w:b/>
                <w:color w:val="000000"/>
                <w:sz w:val="24"/>
                <w:szCs w:val="24"/>
                <w:lang w:bidi="ru-RU"/>
              </w:rPr>
            </w:pPr>
          </w:p>
        </w:tc>
        <w:tc>
          <w:tcPr>
            <w:tcW w:w="7938" w:type="dxa"/>
            <w:tcBorders>
              <w:top w:val="single" w:sz="4" w:space="0" w:color="000000"/>
              <w:left w:val="single" w:sz="2" w:space="0" w:color="000000"/>
              <w:bottom w:val="single" w:sz="4" w:space="0" w:color="000000"/>
              <w:right w:val="single" w:sz="4" w:space="0" w:color="000000"/>
            </w:tcBorders>
          </w:tcPr>
          <w:p w14:paraId="25C5EEA8" w14:textId="77777777" w:rsidR="00D61E0D" w:rsidRPr="000A4F89" w:rsidRDefault="00D61E0D" w:rsidP="004E190F">
            <w:pPr>
              <w:widowControl w:val="0"/>
              <w:jc w:val="both"/>
              <w:rPr>
                <w:rFonts w:ascii="Times New Roman" w:eastAsia="Courier New" w:hAnsi="Times New Roman" w:cs="Times New Roman"/>
                <w:b/>
                <w:color w:val="000000"/>
                <w:sz w:val="24"/>
                <w:szCs w:val="24"/>
                <w:lang w:bidi="ru-RU"/>
              </w:rPr>
            </w:pPr>
            <w:r w:rsidRPr="000A4F89">
              <w:rPr>
                <w:rFonts w:ascii="Times New Roman" w:eastAsia="Courier New" w:hAnsi="Times New Roman" w:cs="Times New Roman"/>
                <w:b/>
                <w:color w:val="000000"/>
                <w:sz w:val="24"/>
                <w:szCs w:val="24"/>
                <w:lang w:bidi="ru-RU"/>
              </w:rPr>
              <w:t xml:space="preserve">Содержание учебного материала </w:t>
            </w:r>
          </w:p>
        </w:tc>
        <w:tc>
          <w:tcPr>
            <w:tcW w:w="2127" w:type="dxa"/>
            <w:tcBorders>
              <w:top w:val="single" w:sz="4" w:space="0" w:color="000000"/>
              <w:left w:val="single" w:sz="4" w:space="0" w:color="000000"/>
              <w:bottom w:val="single" w:sz="4" w:space="0" w:color="000000"/>
              <w:right w:val="single" w:sz="4" w:space="0" w:color="000000"/>
            </w:tcBorders>
            <w:vAlign w:val="center"/>
          </w:tcPr>
          <w:p w14:paraId="35615F6D" w14:textId="77777777" w:rsidR="00D61E0D" w:rsidRPr="000A4F89" w:rsidRDefault="00D61E0D" w:rsidP="004E190F">
            <w:pPr>
              <w:widowControl w:val="0"/>
              <w:jc w:val="center"/>
              <w:rPr>
                <w:rFonts w:ascii="Times New Roman" w:eastAsia="Courier New" w:hAnsi="Times New Roman" w:cs="Times New Roman"/>
                <w:b/>
                <w:color w:val="000000"/>
                <w:sz w:val="24"/>
                <w:szCs w:val="24"/>
                <w:lang w:bidi="ru-RU"/>
              </w:rPr>
            </w:pPr>
            <w:r w:rsidRPr="000A4F89">
              <w:rPr>
                <w:rFonts w:ascii="Times New Roman" w:eastAsia="Courier New" w:hAnsi="Times New Roman" w:cs="Times New Roman"/>
                <w:b/>
                <w:color w:val="000000"/>
                <w:sz w:val="24"/>
                <w:szCs w:val="24"/>
                <w:lang w:bidi="ru-RU"/>
              </w:rPr>
              <w:t>2</w:t>
            </w:r>
          </w:p>
        </w:tc>
        <w:tc>
          <w:tcPr>
            <w:tcW w:w="1926" w:type="dxa"/>
            <w:vMerge w:val="restart"/>
            <w:tcBorders>
              <w:top w:val="single" w:sz="4" w:space="0" w:color="000000"/>
              <w:left w:val="single" w:sz="4" w:space="0" w:color="000000"/>
              <w:right w:val="single" w:sz="4" w:space="0" w:color="000000"/>
            </w:tcBorders>
          </w:tcPr>
          <w:p w14:paraId="73969B81" w14:textId="77777777" w:rsidR="00D61E0D" w:rsidRPr="000A4F89" w:rsidRDefault="00D61E0D" w:rsidP="004E190F">
            <w:pPr>
              <w:widowControl w:val="0"/>
              <w:jc w:val="both"/>
              <w:rPr>
                <w:rFonts w:ascii="Times New Roman" w:eastAsia="Courier New" w:hAnsi="Times New Roman" w:cs="Times New Roman"/>
                <w:color w:val="000000"/>
                <w:sz w:val="24"/>
                <w:szCs w:val="24"/>
                <w:lang w:bidi="ru-RU"/>
              </w:rPr>
            </w:pPr>
            <w:r w:rsidRPr="000A4F89">
              <w:rPr>
                <w:rFonts w:ascii="Times New Roman" w:eastAsia="Courier New" w:hAnsi="Times New Roman" w:cs="Times New Roman"/>
                <w:color w:val="000000"/>
                <w:sz w:val="24"/>
                <w:szCs w:val="24"/>
                <w:lang w:bidi="ru-RU"/>
              </w:rPr>
              <w:t>ОК 02, ОК 05, ОК 06, ОК 09</w:t>
            </w:r>
          </w:p>
        </w:tc>
      </w:tr>
      <w:tr w:rsidR="00D61E0D" w:rsidRPr="000A4F89" w14:paraId="3F34161F" w14:textId="77777777" w:rsidTr="004E190F">
        <w:trPr>
          <w:trHeight w:val="279"/>
        </w:trPr>
        <w:tc>
          <w:tcPr>
            <w:tcW w:w="2830" w:type="dxa"/>
            <w:vMerge/>
            <w:tcBorders>
              <w:left w:val="single" w:sz="4" w:space="0" w:color="000000"/>
              <w:right w:val="single" w:sz="2" w:space="0" w:color="000000"/>
            </w:tcBorders>
          </w:tcPr>
          <w:p w14:paraId="5A48C444" w14:textId="77777777" w:rsidR="00D61E0D" w:rsidRPr="000A4F89" w:rsidRDefault="00D61E0D" w:rsidP="004E190F">
            <w:pPr>
              <w:widowControl w:val="0"/>
              <w:rPr>
                <w:rFonts w:ascii="Times New Roman" w:eastAsia="Courier New" w:hAnsi="Times New Roman" w:cs="Times New Roman"/>
                <w:color w:val="000000"/>
                <w:sz w:val="24"/>
                <w:szCs w:val="24"/>
                <w:lang w:bidi="ru-RU"/>
              </w:rPr>
            </w:pPr>
          </w:p>
        </w:tc>
        <w:tc>
          <w:tcPr>
            <w:tcW w:w="7938" w:type="dxa"/>
            <w:tcBorders>
              <w:top w:val="single" w:sz="4" w:space="0" w:color="000000"/>
              <w:left w:val="single" w:sz="2" w:space="0" w:color="000000"/>
              <w:bottom w:val="single" w:sz="4" w:space="0" w:color="auto"/>
              <w:right w:val="single" w:sz="4" w:space="0" w:color="000000"/>
            </w:tcBorders>
          </w:tcPr>
          <w:p w14:paraId="349E59D1" w14:textId="77777777" w:rsidR="00D61E0D" w:rsidRPr="000A4F89" w:rsidRDefault="00D61E0D" w:rsidP="004E190F">
            <w:pPr>
              <w:widowControl w:val="0"/>
              <w:jc w:val="both"/>
              <w:rPr>
                <w:rFonts w:ascii="Times New Roman" w:eastAsia="Courier New" w:hAnsi="Times New Roman" w:cs="Times New Roman"/>
                <w:color w:val="000000"/>
                <w:sz w:val="24"/>
                <w:szCs w:val="24"/>
                <w:lang w:bidi="ru-RU"/>
              </w:rPr>
            </w:pPr>
            <w:r w:rsidRPr="000A4F89">
              <w:rPr>
                <w:rFonts w:ascii="Times New Roman" w:eastAsia="Courier New" w:hAnsi="Times New Roman" w:cs="Times New Roman"/>
                <w:b/>
                <w:color w:val="000000"/>
                <w:sz w:val="24"/>
                <w:szCs w:val="24"/>
                <w:lang w:bidi="ru-RU"/>
              </w:rPr>
              <w:t>Самостоятельная работа обучающихся</w:t>
            </w:r>
            <w:r w:rsidRPr="000A4F89">
              <w:rPr>
                <w:rFonts w:ascii="Times New Roman" w:eastAsia="Courier New" w:hAnsi="Times New Roman" w:cs="Times New Roman"/>
                <w:color w:val="000000"/>
                <w:sz w:val="24"/>
                <w:szCs w:val="24"/>
                <w:lang w:bidi="ru-RU"/>
              </w:rPr>
              <w:t xml:space="preserve"> </w:t>
            </w:r>
          </w:p>
        </w:tc>
        <w:tc>
          <w:tcPr>
            <w:tcW w:w="2127" w:type="dxa"/>
            <w:tcBorders>
              <w:top w:val="single" w:sz="4" w:space="0" w:color="000000"/>
              <w:left w:val="single" w:sz="4" w:space="0" w:color="000000"/>
              <w:bottom w:val="single" w:sz="4" w:space="0" w:color="auto"/>
              <w:right w:val="single" w:sz="4" w:space="0" w:color="000000"/>
            </w:tcBorders>
            <w:vAlign w:val="center"/>
          </w:tcPr>
          <w:p w14:paraId="39E87D18" w14:textId="77777777" w:rsidR="00D61E0D" w:rsidRPr="000A4F89" w:rsidRDefault="00D61E0D" w:rsidP="004E190F">
            <w:pPr>
              <w:widowControl w:val="0"/>
              <w:jc w:val="center"/>
              <w:rPr>
                <w:rFonts w:ascii="Times New Roman" w:eastAsia="Courier New" w:hAnsi="Times New Roman" w:cs="Times New Roman"/>
                <w:b/>
                <w:color w:val="000000"/>
                <w:sz w:val="24"/>
                <w:szCs w:val="24"/>
                <w:lang w:bidi="ru-RU"/>
              </w:rPr>
            </w:pPr>
            <w:r w:rsidRPr="000A4F89">
              <w:rPr>
                <w:rFonts w:ascii="Times New Roman" w:eastAsia="Courier New" w:hAnsi="Times New Roman" w:cs="Times New Roman"/>
                <w:b/>
                <w:color w:val="000000"/>
                <w:sz w:val="24"/>
                <w:szCs w:val="24"/>
                <w:lang w:bidi="ru-RU"/>
              </w:rPr>
              <w:t>2</w:t>
            </w:r>
          </w:p>
        </w:tc>
        <w:tc>
          <w:tcPr>
            <w:tcW w:w="1926" w:type="dxa"/>
            <w:vMerge/>
            <w:tcBorders>
              <w:left w:val="single" w:sz="4" w:space="0" w:color="000000"/>
              <w:right w:val="single" w:sz="4" w:space="0" w:color="000000"/>
            </w:tcBorders>
          </w:tcPr>
          <w:p w14:paraId="2713D737" w14:textId="77777777" w:rsidR="00D61E0D" w:rsidRPr="000A4F89" w:rsidRDefault="00D61E0D" w:rsidP="004E190F">
            <w:pPr>
              <w:widowControl w:val="0"/>
              <w:rPr>
                <w:rFonts w:ascii="Times New Roman" w:eastAsia="Courier New" w:hAnsi="Times New Roman" w:cs="Times New Roman"/>
                <w:color w:val="000000"/>
                <w:sz w:val="24"/>
                <w:szCs w:val="24"/>
                <w:lang w:bidi="ru-RU"/>
              </w:rPr>
            </w:pPr>
          </w:p>
        </w:tc>
      </w:tr>
      <w:tr w:rsidR="00D61E0D" w:rsidRPr="000A4F89" w14:paraId="41BF2041" w14:textId="77777777" w:rsidTr="004E190F">
        <w:trPr>
          <w:trHeight w:val="233"/>
        </w:trPr>
        <w:tc>
          <w:tcPr>
            <w:tcW w:w="2830" w:type="dxa"/>
            <w:vMerge/>
            <w:tcBorders>
              <w:left w:val="single" w:sz="4" w:space="0" w:color="000000"/>
              <w:right w:val="single" w:sz="2" w:space="0" w:color="000000"/>
            </w:tcBorders>
          </w:tcPr>
          <w:p w14:paraId="4C41857E" w14:textId="77777777" w:rsidR="00D61E0D" w:rsidRPr="000A4F89" w:rsidRDefault="00D61E0D" w:rsidP="004E190F">
            <w:pPr>
              <w:widowControl w:val="0"/>
              <w:rPr>
                <w:rFonts w:ascii="Times New Roman" w:eastAsia="Courier New" w:hAnsi="Times New Roman" w:cs="Times New Roman"/>
                <w:color w:val="000000"/>
                <w:sz w:val="24"/>
                <w:szCs w:val="24"/>
                <w:lang w:bidi="ru-RU"/>
              </w:rPr>
            </w:pPr>
          </w:p>
        </w:tc>
        <w:tc>
          <w:tcPr>
            <w:tcW w:w="7938" w:type="dxa"/>
            <w:tcBorders>
              <w:top w:val="single" w:sz="4" w:space="0" w:color="auto"/>
              <w:left w:val="single" w:sz="2" w:space="0" w:color="000000"/>
              <w:bottom w:val="single" w:sz="4" w:space="0" w:color="auto"/>
              <w:right w:val="single" w:sz="4" w:space="0" w:color="000000"/>
            </w:tcBorders>
          </w:tcPr>
          <w:p w14:paraId="08AB11A3" w14:textId="77777777" w:rsidR="00D61E0D" w:rsidRPr="000A4F89" w:rsidRDefault="00D61E0D" w:rsidP="004E190F">
            <w:pPr>
              <w:widowControl w:val="0"/>
              <w:jc w:val="both"/>
              <w:rPr>
                <w:rFonts w:ascii="Times New Roman" w:eastAsia="Courier New" w:hAnsi="Times New Roman" w:cs="Times New Roman"/>
                <w:b/>
                <w:color w:val="000000"/>
                <w:sz w:val="24"/>
                <w:szCs w:val="24"/>
                <w:lang w:bidi="ru-RU"/>
              </w:rPr>
            </w:pPr>
            <w:r w:rsidRPr="000A4F89">
              <w:rPr>
                <w:rFonts w:ascii="Times New Roman" w:hAnsi="Times New Roman" w:cs="Times New Roman"/>
                <w:sz w:val="24"/>
                <w:szCs w:val="24"/>
              </w:rPr>
              <w:t>Высокие технологии. Энергетика. Сельское хозяйство. Освоение Арктики. Развитие сообщений – дороги и мосты. Космос. Перспективы импортозамещения и технологических рывков</w:t>
            </w:r>
          </w:p>
        </w:tc>
        <w:tc>
          <w:tcPr>
            <w:tcW w:w="2127" w:type="dxa"/>
            <w:vMerge w:val="restart"/>
            <w:tcBorders>
              <w:top w:val="single" w:sz="4" w:space="0" w:color="auto"/>
              <w:left w:val="single" w:sz="4" w:space="0" w:color="000000"/>
              <w:right w:val="single" w:sz="4" w:space="0" w:color="000000"/>
            </w:tcBorders>
            <w:vAlign w:val="center"/>
          </w:tcPr>
          <w:p w14:paraId="25D04C0B" w14:textId="77777777" w:rsidR="00D61E0D" w:rsidRPr="000A4F89" w:rsidRDefault="00D61E0D" w:rsidP="004E190F">
            <w:pPr>
              <w:widowControl w:val="0"/>
              <w:jc w:val="center"/>
              <w:rPr>
                <w:rFonts w:ascii="Times New Roman" w:eastAsia="Courier New" w:hAnsi="Times New Roman" w:cs="Times New Roman"/>
                <w:color w:val="000000"/>
                <w:sz w:val="24"/>
                <w:szCs w:val="24"/>
                <w:lang w:bidi="ru-RU"/>
              </w:rPr>
            </w:pPr>
            <w:r w:rsidRPr="000A4F89">
              <w:rPr>
                <w:rFonts w:ascii="Times New Roman" w:eastAsia="Courier New" w:hAnsi="Times New Roman" w:cs="Times New Roman"/>
                <w:color w:val="000000"/>
                <w:sz w:val="24"/>
                <w:szCs w:val="24"/>
                <w:lang w:bidi="ru-RU"/>
              </w:rPr>
              <w:t>2</w:t>
            </w:r>
          </w:p>
        </w:tc>
        <w:tc>
          <w:tcPr>
            <w:tcW w:w="1926" w:type="dxa"/>
            <w:vMerge/>
            <w:tcBorders>
              <w:left w:val="single" w:sz="4" w:space="0" w:color="000000"/>
              <w:right w:val="single" w:sz="4" w:space="0" w:color="000000"/>
            </w:tcBorders>
          </w:tcPr>
          <w:p w14:paraId="430213D1" w14:textId="77777777" w:rsidR="00D61E0D" w:rsidRPr="000A4F89" w:rsidRDefault="00D61E0D" w:rsidP="004E190F">
            <w:pPr>
              <w:widowControl w:val="0"/>
              <w:rPr>
                <w:rFonts w:ascii="Times New Roman" w:eastAsia="Courier New" w:hAnsi="Times New Roman" w:cs="Times New Roman"/>
                <w:color w:val="000000"/>
                <w:sz w:val="24"/>
                <w:szCs w:val="24"/>
                <w:lang w:bidi="ru-RU"/>
              </w:rPr>
            </w:pPr>
          </w:p>
        </w:tc>
      </w:tr>
      <w:tr w:rsidR="00D61E0D" w:rsidRPr="000A4F89" w14:paraId="7A274F9D" w14:textId="77777777" w:rsidTr="004E190F">
        <w:trPr>
          <w:trHeight w:val="860"/>
        </w:trPr>
        <w:tc>
          <w:tcPr>
            <w:tcW w:w="2830" w:type="dxa"/>
            <w:vMerge/>
            <w:tcBorders>
              <w:left w:val="single" w:sz="4" w:space="0" w:color="000000"/>
              <w:bottom w:val="single" w:sz="4" w:space="0" w:color="000000"/>
              <w:right w:val="single" w:sz="2" w:space="0" w:color="000000"/>
            </w:tcBorders>
          </w:tcPr>
          <w:p w14:paraId="5C452398" w14:textId="77777777" w:rsidR="00D61E0D" w:rsidRPr="000A4F89" w:rsidRDefault="00D61E0D" w:rsidP="004E190F">
            <w:pPr>
              <w:widowControl w:val="0"/>
              <w:rPr>
                <w:rFonts w:ascii="Times New Roman" w:eastAsia="Courier New" w:hAnsi="Times New Roman" w:cs="Times New Roman"/>
                <w:color w:val="000000"/>
                <w:sz w:val="24"/>
                <w:szCs w:val="24"/>
                <w:lang w:bidi="ru-RU"/>
              </w:rPr>
            </w:pPr>
          </w:p>
        </w:tc>
        <w:tc>
          <w:tcPr>
            <w:tcW w:w="7938" w:type="dxa"/>
            <w:tcBorders>
              <w:top w:val="single" w:sz="4" w:space="0" w:color="auto"/>
              <w:left w:val="single" w:sz="2" w:space="0" w:color="000000"/>
              <w:bottom w:val="single" w:sz="4" w:space="0" w:color="000000"/>
              <w:right w:val="single" w:sz="4" w:space="0" w:color="000000"/>
            </w:tcBorders>
          </w:tcPr>
          <w:p w14:paraId="63737115" w14:textId="77777777" w:rsidR="00D61E0D" w:rsidRPr="000A4F89" w:rsidRDefault="00D61E0D" w:rsidP="004E190F">
            <w:pPr>
              <w:widowControl w:val="0"/>
              <w:jc w:val="both"/>
              <w:rPr>
                <w:rFonts w:ascii="Times New Roman" w:eastAsia="Courier New" w:hAnsi="Times New Roman" w:cs="Times New Roman"/>
                <w:color w:val="000000"/>
                <w:sz w:val="24"/>
                <w:szCs w:val="24"/>
                <w:lang w:bidi="ru-RU"/>
              </w:rPr>
            </w:pPr>
            <w:r w:rsidRPr="000A4F89">
              <w:rPr>
                <w:rFonts w:ascii="Times New Roman" w:hAnsi="Times New Roman" w:cs="Times New Roman"/>
                <w:sz w:val="24"/>
                <w:szCs w:val="24"/>
              </w:rPr>
              <w:t>Высокие технологии. Энергетика. Сельское хозяйство. Освоение Арктики. Развитие сообщений – дороги и мосты. Космос. Перспективы импортозамещения и технологических рывков</w:t>
            </w:r>
          </w:p>
        </w:tc>
        <w:tc>
          <w:tcPr>
            <w:tcW w:w="2127" w:type="dxa"/>
            <w:vMerge/>
            <w:tcBorders>
              <w:left w:val="single" w:sz="4" w:space="0" w:color="000000"/>
              <w:bottom w:val="single" w:sz="4" w:space="0" w:color="000000"/>
              <w:right w:val="single" w:sz="4" w:space="0" w:color="000000"/>
            </w:tcBorders>
            <w:vAlign w:val="center"/>
          </w:tcPr>
          <w:p w14:paraId="5EC61DED" w14:textId="77777777" w:rsidR="00D61E0D" w:rsidRPr="000A4F89" w:rsidRDefault="00D61E0D" w:rsidP="004E190F">
            <w:pPr>
              <w:widowControl w:val="0"/>
              <w:jc w:val="center"/>
              <w:rPr>
                <w:rFonts w:ascii="Times New Roman" w:eastAsia="Courier New" w:hAnsi="Times New Roman" w:cs="Times New Roman"/>
                <w:color w:val="000000"/>
                <w:sz w:val="24"/>
                <w:szCs w:val="24"/>
                <w:lang w:bidi="ru-RU"/>
              </w:rPr>
            </w:pPr>
          </w:p>
        </w:tc>
        <w:tc>
          <w:tcPr>
            <w:tcW w:w="1926" w:type="dxa"/>
            <w:vMerge/>
            <w:tcBorders>
              <w:left w:val="single" w:sz="4" w:space="0" w:color="000000"/>
              <w:bottom w:val="single" w:sz="4" w:space="0" w:color="000000"/>
              <w:right w:val="single" w:sz="4" w:space="0" w:color="000000"/>
            </w:tcBorders>
          </w:tcPr>
          <w:p w14:paraId="7176EB21" w14:textId="77777777" w:rsidR="00D61E0D" w:rsidRPr="000A4F89" w:rsidRDefault="00D61E0D" w:rsidP="004E190F">
            <w:pPr>
              <w:widowControl w:val="0"/>
              <w:rPr>
                <w:rFonts w:ascii="Times New Roman" w:eastAsia="Courier New" w:hAnsi="Times New Roman" w:cs="Times New Roman"/>
                <w:color w:val="000000"/>
                <w:sz w:val="24"/>
                <w:szCs w:val="24"/>
                <w:lang w:bidi="ru-RU"/>
              </w:rPr>
            </w:pPr>
          </w:p>
        </w:tc>
      </w:tr>
      <w:tr w:rsidR="00D61E0D" w:rsidRPr="000A4F89" w14:paraId="6C65AE3F" w14:textId="77777777" w:rsidTr="004E190F">
        <w:trPr>
          <w:trHeight w:val="215"/>
        </w:trPr>
        <w:tc>
          <w:tcPr>
            <w:tcW w:w="10768" w:type="dxa"/>
            <w:gridSpan w:val="2"/>
            <w:tcBorders>
              <w:top w:val="single" w:sz="4" w:space="0" w:color="000000"/>
              <w:left w:val="single" w:sz="4" w:space="0" w:color="000000"/>
              <w:bottom w:val="single" w:sz="4" w:space="0" w:color="auto"/>
              <w:right w:val="single" w:sz="4" w:space="0" w:color="000000"/>
            </w:tcBorders>
          </w:tcPr>
          <w:p w14:paraId="51263956" w14:textId="5FC34880" w:rsidR="00D61E0D" w:rsidRPr="000A4F89" w:rsidRDefault="00D61E0D" w:rsidP="004E190F">
            <w:pPr>
              <w:widowControl w:val="0"/>
              <w:rPr>
                <w:rFonts w:ascii="Times New Roman" w:eastAsia="Courier New" w:hAnsi="Times New Roman" w:cs="Times New Roman"/>
                <w:b/>
                <w:i/>
                <w:color w:val="000000"/>
                <w:sz w:val="24"/>
                <w:szCs w:val="24"/>
                <w:lang w:bidi="ru-RU"/>
              </w:rPr>
            </w:pPr>
            <w:r w:rsidRPr="000A4F89">
              <w:rPr>
                <w:rFonts w:ascii="Times New Roman" w:eastAsia="Courier New" w:hAnsi="Times New Roman" w:cs="Times New Roman"/>
                <w:b/>
                <w:i/>
                <w:color w:val="000000"/>
                <w:sz w:val="24"/>
                <w:szCs w:val="24"/>
                <w:lang w:bidi="ru-RU"/>
              </w:rPr>
              <w:t xml:space="preserve">Промежуточная аттестация </w:t>
            </w:r>
            <w:r w:rsidR="003F2427" w:rsidRPr="003F2427">
              <w:rPr>
                <w:rFonts w:ascii="Times New Roman" w:eastAsia="Courier New" w:hAnsi="Times New Roman" w:cs="Times New Roman"/>
                <w:b/>
                <w:i/>
                <w:color w:val="000000"/>
                <w:sz w:val="24"/>
                <w:szCs w:val="24"/>
                <w:lang w:bidi="ru-RU"/>
              </w:rPr>
              <w:t>в форме дифференцированного зачета</w:t>
            </w:r>
          </w:p>
        </w:tc>
        <w:tc>
          <w:tcPr>
            <w:tcW w:w="2127" w:type="dxa"/>
            <w:tcBorders>
              <w:top w:val="single" w:sz="4" w:space="0" w:color="000000"/>
              <w:left w:val="single" w:sz="4" w:space="0" w:color="000000"/>
              <w:bottom w:val="single" w:sz="4" w:space="0" w:color="auto"/>
              <w:right w:val="single" w:sz="4" w:space="0" w:color="000000"/>
            </w:tcBorders>
            <w:vAlign w:val="center"/>
          </w:tcPr>
          <w:p w14:paraId="42728976" w14:textId="77777777" w:rsidR="00D61E0D" w:rsidRPr="000A4F89" w:rsidRDefault="00D61E0D" w:rsidP="004E190F">
            <w:pPr>
              <w:widowControl w:val="0"/>
              <w:jc w:val="center"/>
              <w:rPr>
                <w:rFonts w:ascii="Times New Roman" w:eastAsia="Courier New" w:hAnsi="Times New Roman" w:cs="Times New Roman"/>
                <w:b/>
                <w:color w:val="000000"/>
                <w:sz w:val="24"/>
                <w:szCs w:val="24"/>
                <w:lang w:bidi="ru-RU"/>
              </w:rPr>
            </w:pPr>
            <w:r w:rsidRPr="000A4F89">
              <w:rPr>
                <w:rFonts w:ascii="Times New Roman" w:eastAsia="Courier New" w:hAnsi="Times New Roman" w:cs="Times New Roman"/>
                <w:b/>
                <w:color w:val="000000"/>
                <w:sz w:val="24"/>
                <w:szCs w:val="24"/>
                <w:lang w:bidi="ru-RU"/>
              </w:rPr>
              <w:t>2</w:t>
            </w:r>
          </w:p>
        </w:tc>
        <w:tc>
          <w:tcPr>
            <w:tcW w:w="1926" w:type="dxa"/>
            <w:vMerge w:val="restart"/>
            <w:tcBorders>
              <w:top w:val="single" w:sz="4" w:space="0" w:color="000000"/>
              <w:left w:val="single" w:sz="4" w:space="0" w:color="000000"/>
              <w:right w:val="single" w:sz="4" w:space="0" w:color="000000"/>
            </w:tcBorders>
          </w:tcPr>
          <w:p w14:paraId="3F1038F4" w14:textId="77777777" w:rsidR="00D61E0D" w:rsidRPr="000A4F89" w:rsidRDefault="00D61E0D" w:rsidP="004E190F">
            <w:pPr>
              <w:widowControl w:val="0"/>
              <w:rPr>
                <w:rFonts w:ascii="Times New Roman" w:eastAsia="Courier New" w:hAnsi="Times New Roman" w:cs="Times New Roman"/>
                <w:b/>
                <w:i/>
                <w:color w:val="000000"/>
                <w:sz w:val="24"/>
                <w:szCs w:val="24"/>
                <w:lang w:bidi="ru-RU"/>
              </w:rPr>
            </w:pPr>
          </w:p>
        </w:tc>
      </w:tr>
      <w:tr w:rsidR="00D61E0D" w:rsidRPr="000A4F89" w14:paraId="27E46C7D" w14:textId="77777777" w:rsidTr="004E190F">
        <w:trPr>
          <w:trHeight w:val="322"/>
        </w:trPr>
        <w:tc>
          <w:tcPr>
            <w:tcW w:w="10768" w:type="dxa"/>
            <w:gridSpan w:val="2"/>
            <w:tcBorders>
              <w:top w:val="single" w:sz="4" w:space="0" w:color="auto"/>
              <w:left w:val="single" w:sz="4" w:space="0" w:color="000000"/>
              <w:bottom w:val="single" w:sz="4" w:space="0" w:color="000000"/>
              <w:right w:val="single" w:sz="4" w:space="0" w:color="000000"/>
            </w:tcBorders>
          </w:tcPr>
          <w:p w14:paraId="13DA9D47" w14:textId="77777777" w:rsidR="00D61E0D" w:rsidRPr="000A4F89" w:rsidRDefault="00D61E0D" w:rsidP="004E190F">
            <w:pPr>
              <w:widowControl w:val="0"/>
              <w:rPr>
                <w:rFonts w:ascii="Times New Roman" w:eastAsia="Courier New" w:hAnsi="Times New Roman" w:cs="Times New Roman"/>
                <w:b/>
                <w:color w:val="000000"/>
                <w:sz w:val="24"/>
                <w:szCs w:val="24"/>
                <w:lang w:bidi="ru-RU"/>
              </w:rPr>
            </w:pPr>
            <w:r w:rsidRPr="000A4F89">
              <w:rPr>
                <w:rFonts w:ascii="Times New Roman" w:eastAsia="Courier New" w:hAnsi="Times New Roman" w:cs="Times New Roman"/>
                <w:b/>
                <w:color w:val="000000"/>
                <w:sz w:val="24"/>
                <w:szCs w:val="24"/>
                <w:lang w:bidi="ru-RU"/>
              </w:rPr>
              <w:t>Всего:</w:t>
            </w:r>
          </w:p>
        </w:tc>
        <w:tc>
          <w:tcPr>
            <w:tcW w:w="2127" w:type="dxa"/>
            <w:tcBorders>
              <w:top w:val="single" w:sz="4" w:space="0" w:color="auto"/>
              <w:left w:val="single" w:sz="4" w:space="0" w:color="000000"/>
              <w:bottom w:val="single" w:sz="4" w:space="0" w:color="000000"/>
              <w:right w:val="single" w:sz="4" w:space="0" w:color="000000"/>
            </w:tcBorders>
            <w:vAlign w:val="center"/>
          </w:tcPr>
          <w:p w14:paraId="44D05FF8" w14:textId="77777777" w:rsidR="00D61E0D" w:rsidRPr="000A4F89" w:rsidRDefault="00D61E0D" w:rsidP="004E190F">
            <w:pPr>
              <w:widowControl w:val="0"/>
              <w:jc w:val="center"/>
              <w:rPr>
                <w:rFonts w:ascii="Times New Roman" w:eastAsia="Courier New" w:hAnsi="Times New Roman" w:cs="Times New Roman"/>
                <w:b/>
                <w:color w:val="000000"/>
                <w:sz w:val="24"/>
                <w:szCs w:val="24"/>
                <w:lang w:bidi="ru-RU"/>
              </w:rPr>
            </w:pPr>
            <w:r w:rsidRPr="000A4F89">
              <w:rPr>
                <w:rFonts w:ascii="Times New Roman" w:eastAsia="Courier New" w:hAnsi="Times New Roman" w:cs="Times New Roman"/>
                <w:b/>
                <w:color w:val="000000"/>
                <w:sz w:val="24"/>
                <w:szCs w:val="24"/>
                <w:lang w:bidi="ru-RU"/>
              </w:rPr>
              <w:t>36</w:t>
            </w:r>
          </w:p>
        </w:tc>
        <w:tc>
          <w:tcPr>
            <w:tcW w:w="1926" w:type="dxa"/>
            <w:vMerge/>
            <w:tcBorders>
              <w:left w:val="single" w:sz="4" w:space="0" w:color="000000"/>
              <w:bottom w:val="single" w:sz="4" w:space="0" w:color="000000"/>
              <w:right w:val="single" w:sz="4" w:space="0" w:color="000000"/>
            </w:tcBorders>
          </w:tcPr>
          <w:p w14:paraId="08FE8942" w14:textId="77777777" w:rsidR="00D61E0D" w:rsidRPr="000A4F89" w:rsidRDefault="00D61E0D" w:rsidP="004E190F">
            <w:pPr>
              <w:widowControl w:val="0"/>
              <w:rPr>
                <w:rFonts w:ascii="Times New Roman" w:eastAsia="Courier New" w:hAnsi="Times New Roman" w:cs="Times New Roman"/>
                <w:b/>
                <w:i/>
                <w:color w:val="000000"/>
                <w:sz w:val="24"/>
                <w:szCs w:val="24"/>
                <w:lang w:bidi="ru-RU"/>
              </w:rPr>
            </w:pPr>
          </w:p>
        </w:tc>
      </w:tr>
    </w:tbl>
    <w:p w14:paraId="378AA9CB" w14:textId="77777777" w:rsidR="00973463" w:rsidRDefault="00973463" w:rsidP="00973463">
      <w:pPr>
        <w:pStyle w:val="114"/>
        <w:jc w:val="both"/>
        <w:rPr>
          <w:rFonts w:ascii="Times New Roman" w:hAnsi="Times New Roman"/>
        </w:rPr>
      </w:pPr>
    </w:p>
    <w:bookmarkEnd w:id="169"/>
    <w:p w14:paraId="5DA09EAC" w14:textId="77777777" w:rsidR="00973463" w:rsidRDefault="00973463" w:rsidP="00973463">
      <w:pPr>
        <w:pStyle w:val="114"/>
        <w:jc w:val="both"/>
        <w:rPr>
          <w:rFonts w:ascii="Times New Roman" w:hAnsi="Times New Roman"/>
        </w:rPr>
      </w:pPr>
    </w:p>
    <w:p w14:paraId="75F402B9" w14:textId="77777777" w:rsidR="00973463" w:rsidRDefault="00973463" w:rsidP="00973463">
      <w:pPr>
        <w:rPr>
          <w:rFonts w:ascii="Times New Roman" w:hAnsi="Times New Roman" w:cs="Times New Roman"/>
          <w:sz w:val="24"/>
          <w:szCs w:val="24"/>
        </w:rPr>
        <w:sectPr w:rsidR="00973463" w:rsidSect="006D1C4C">
          <w:pgSz w:w="16838" w:h="11906" w:orient="landscape"/>
          <w:pgMar w:top="1701" w:right="1134" w:bottom="567" w:left="1134" w:header="709" w:footer="709" w:gutter="0"/>
          <w:cols w:space="708"/>
          <w:docGrid w:linePitch="360"/>
        </w:sectPr>
      </w:pPr>
    </w:p>
    <w:p w14:paraId="2D197609" w14:textId="77777777" w:rsidR="00973463" w:rsidRDefault="00973463" w:rsidP="00973463">
      <w:pPr>
        <w:rPr>
          <w:rFonts w:ascii="Times New Roman" w:hAnsi="Times New Roman" w:cs="Times New Roman"/>
          <w:sz w:val="24"/>
          <w:szCs w:val="24"/>
        </w:rPr>
      </w:pPr>
    </w:p>
    <w:p w14:paraId="44D1F071" w14:textId="77777777" w:rsidR="00973463" w:rsidRPr="00DF068E" w:rsidRDefault="00973463" w:rsidP="00973463">
      <w:pPr>
        <w:pStyle w:val="1f0"/>
        <w:rPr>
          <w:rFonts w:ascii="Times New Roman" w:hAnsi="Times New Roman"/>
          <w:lang w:val="ru-RU"/>
        </w:rPr>
      </w:pPr>
      <w:bookmarkStart w:id="170" w:name="_Toc152334671"/>
      <w:bookmarkStart w:id="171" w:name="_Toc156294574"/>
      <w:bookmarkStart w:id="172" w:name="_Toc171588189"/>
      <w:bookmarkStart w:id="173" w:name="_Toc171588636"/>
      <w:bookmarkStart w:id="174" w:name="_Toc171589075"/>
      <w:bookmarkStart w:id="175" w:name="_Toc171589150"/>
      <w:bookmarkStart w:id="176" w:name="_Toc171589967"/>
      <w:bookmarkStart w:id="177" w:name="_Toc171590030"/>
      <w:bookmarkStart w:id="178" w:name="_Toc171590105"/>
      <w:bookmarkStart w:id="179" w:name="_Toc171590573"/>
      <w:bookmarkStart w:id="180" w:name="_Toc171590981"/>
      <w:bookmarkStart w:id="181" w:name="_Toc171600196"/>
      <w:bookmarkStart w:id="182" w:name="_Toc171600318"/>
      <w:bookmarkStart w:id="183" w:name="_Toc171600440"/>
      <w:bookmarkStart w:id="184" w:name="_Toc171600562"/>
      <w:bookmarkStart w:id="185" w:name="_Toc171600685"/>
      <w:bookmarkStart w:id="186" w:name="_Toc171600833"/>
      <w:bookmarkStart w:id="187" w:name="_Toc171600954"/>
      <w:bookmarkStart w:id="188" w:name="_Toc171601075"/>
      <w:bookmarkStart w:id="189" w:name="_Toc171601196"/>
      <w:bookmarkStart w:id="190" w:name="_Toc171601317"/>
      <w:bookmarkStart w:id="191" w:name="_Toc196379205"/>
      <w:bookmarkStart w:id="192" w:name="_Toc196381642"/>
      <w:r w:rsidRPr="00E11160">
        <w:rPr>
          <w:rFonts w:ascii="Times New Roman" w:hAnsi="Times New Roman"/>
        </w:rPr>
        <w:t xml:space="preserve">3. </w:t>
      </w:r>
      <w:r w:rsidRPr="008D2724">
        <w:rPr>
          <w:rFonts w:ascii="Times New Roman" w:hAnsi="Times New Roman"/>
        </w:rPr>
        <w:t xml:space="preserve">Условия реализации </w:t>
      </w:r>
      <w:bookmarkEnd w:id="170"/>
      <w:r>
        <w:rPr>
          <w:rFonts w:ascii="Times New Roman" w:hAnsi="Times New Roman"/>
          <w:lang w:val="ru-RU"/>
        </w:rPr>
        <w:t>ДИСЦИПЛИНЫ</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4501E93B" w14:textId="77777777" w:rsidR="00973463" w:rsidRPr="00E11160" w:rsidRDefault="00973463" w:rsidP="00973463">
      <w:pPr>
        <w:pStyle w:val="114"/>
        <w:rPr>
          <w:rFonts w:ascii="Times New Roman" w:hAnsi="Times New Roman"/>
        </w:rPr>
      </w:pPr>
      <w:bookmarkStart w:id="193" w:name="_Toc152334672"/>
      <w:bookmarkStart w:id="194" w:name="_Toc156294575"/>
      <w:bookmarkStart w:id="195" w:name="_Toc171588190"/>
      <w:bookmarkStart w:id="196" w:name="_Toc171588637"/>
      <w:bookmarkStart w:id="197" w:name="_Toc171589076"/>
      <w:bookmarkStart w:id="198" w:name="_Toc171589151"/>
      <w:bookmarkStart w:id="199" w:name="_Toc171589968"/>
      <w:bookmarkStart w:id="200" w:name="_Toc171590031"/>
      <w:bookmarkStart w:id="201" w:name="_Toc171590106"/>
      <w:bookmarkStart w:id="202" w:name="_Toc171590574"/>
      <w:bookmarkStart w:id="203" w:name="_Toc171590982"/>
      <w:bookmarkStart w:id="204" w:name="_Toc171600197"/>
      <w:bookmarkStart w:id="205" w:name="_Toc171600319"/>
      <w:bookmarkStart w:id="206" w:name="_Toc171600441"/>
      <w:bookmarkStart w:id="207" w:name="_Toc171600563"/>
      <w:bookmarkStart w:id="208" w:name="_Toc171600686"/>
      <w:bookmarkStart w:id="209" w:name="_Toc171600834"/>
      <w:bookmarkStart w:id="210" w:name="_Toc171600955"/>
      <w:bookmarkStart w:id="211" w:name="_Toc171601076"/>
      <w:bookmarkStart w:id="212" w:name="_Toc171601197"/>
      <w:bookmarkStart w:id="213" w:name="_Toc171601318"/>
      <w:bookmarkStart w:id="214" w:name="_Toc196379206"/>
      <w:bookmarkStart w:id="215" w:name="_Toc196381643"/>
      <w:r w:rsidRPr="00E11160">
        <w:rPr>
          <w:rFonts w:ascii="Times New Roman" w:hAnsi="Times New Roman"/>
        </w:rPr>
        <w:t>3.1. Материально-техническое обеспечение</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755D4F87" w14:textId="77777777" w:rsidR="00973463" w:rsidRPr="0077703E" w:rsidRDefault="00973463" w:rsidP="00973463">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Кабинет</w:t>
      </w:r>
      <w:r w:rsidRPr="0077703E">
        <w:rPr>
          <w:rFonts w:ascii="Times New Roman" w:hAnsi="Times New Roman" w:cs="Times New Roman"/>
          <w:bCs/>
          <w:sz w:val="24"/>
          <w:szCs w:val="24"/>
        </w:rPr>
        <w:t xml:space="preserve"> «Социально-гуманитарных дисциплин», оснащенный </w:t>
      </w:r>
      <w:r w:rsidRPr="0077703E">
        <w:rPr>
          <w:rFonts w:ascii="Times New Roman" w:hAnsi="Times New Roman" w:cs="Times New Roman"/>
          <w:bCs/>
          <w:iCs/>
          <w:sz w:val="24"/>
          <w:szCs w:val="24"/>
        </w:rPr>
        <w:t>в соответствии с приложением 3 ОПОП-П</w:t>
      </w:r>
      <w:r w:rsidRPr="0077703E">
        <w:rPr>
          <w:rFonts w:ascii="Times New Roman" w:hAnsi="Times New Roman" w:cs="Times New Roman"/>
          <w:bCs/>
          <w:sz w:val="24"/>
          <w:szCs w:val="24"/>
        </w:rPr>
        <w:t xml:space="preserve">. </w:t>
      </w:r>
    </w:p>
    <w:p w14:paraId="17C0D8BE" w14:textId="77777777" w:rsidR="00973463" w:rsidRDefault="00973463" w:rsidP="00973463">
      <w:pPr>
        <w:pStyle w:val="114"/>
        <w:rPr>
          <w:rFonts w:ascii="Times New Roman" w:hAnsi="Times New Roman"/>
        </w:rPr>
      </w:pPr>
      <w:bookmarkStart w:id="216" w:name="_Toc152334673"/>
      <w:bookmarkStart w:id="217" w:name="_Toc156294576"/>
    </w:p>
    <w:p w14:paraId="5C47BDAC" w14:textId="77777777" w:rsidR="00973463" w:rsidRPr="00E11160" w:rsidRDefault="00973463" w:rsidP="00973463">
      <w:pPr>
        <w:pStyle w:val="114"/>
        <w:rPr>
          <w:rFonts w:ascii="Times New Roman" w:eastAsia="Times New Roman" w:hAnsi="Times New Roman"/>
        </w:rPr>
      </w:pPr>
      <w:bookmarkStart w:id="218" w:name="_Toc171588191"/>
      <w:bookmarkStart w:id="219" w:name="_Toc171588638"/>
      <w:bookmarkStart w:id="220" w:name="_Toc171589077"/>
      <w:bookmarkStart w:id="221" w:name="_Toc171589152"/>
      <w:bookmarkStart w:id="222" w:name="_Toc171589969"/>
      <w:bookmarkStart w:id="223" w:name="_Toc171590032"/>
      <w:bookmarkStart w:id="224" w:name="_Toc171590107"/>
      <w:bookmarkStart w:id="225" w:name="_Toc171590575"/>
      <w:bookmarkStart w:id="226" w:name="_Toc171590983"/>
      <w:bookmarkStart w:id="227" w:name="_Toc171600198"/>
      <w:bookmarkStart w:id="228" w:name="_Toc171600320"/>
      <w:bookmarkStart w:id="229" w:name="_Toc171600442"/>
      <w:bookmarkStart w:id="230" w:name="_Toc171600564"/>
      <w:bookmarkStart w:id="231" w:name="_Toc171600687"/>
      <w:bookmarkStart w:id="232" w:name="_Toc171600835"/>
      <w:bookmarkStart w:id="233" w:name="_Toc171600956"/>
      <w:bookmarkStart w:id="234" w:name="_Toc171601077"/>
      <w:bookmarkStart w:id="235" w:name="_Toc171601198"/>
      <w:bookmarkStart w:id="236" w:name="_Toc171601319"/>
      <w:bookmarkStart w:id="237" w:name="_Toc196379207"/>
      <w:bookmarkStart w:id="238" w:name="_Toc196381644"/>
      <w:r w:rsidRPr="00E11160">
        <w:rPr>
          <w:rFonts w:ascii="Times New Roman" w:hAnsi="Times New Roman"/>
        </w:rPr>
        <w:t>3.2. Учебно-методическое обеспечение</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474468B8" w14:textId="77777777" w:rsidR="00973463" w:rsidRPr="00E11160" w:rsidRDefault="00973463" w:rsidP="00973463">
      <w:pPr>
        <w:pStyle w:val="a4"/>
        <w:spacing w:line="276" w:lineRule="auto"/>
        <w:ind w:left="0" w:firstLine="709"/>
        <w:rPr>
          <w:rFonts w:ascii="Times New Roman" w:hAnsi="Times New Roman" w:cs="Times New Roman"/>
          <w:b/>
          <w:sz w:val="24"/>
          <w:szCs w:val="24"/>
        </w:rPr>
      </w:pPr>
      <w:bookmarkStart w:id="239" w:name="_Hlk156820957"/>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55F042E7" w14:textId="77777777" w:rsidR="003F2427" w:rsidRPr="00482F73" w:rsidRDefault="003F2427" w:rsidP="003F2427">
      <w:pPr>
        <w:ind w:firstLine="709"/>
        <w:jc w:val="both"/>
        <w:rPr>
          <w:rFonts w:ascii="Times New Roman" w:eastAsia="Times New Roman" w:hAnsi="Times New Roman" w:cs="Times New Roman"/>
          <w:color w:val="000000"/>
          <w:sz w:val="24"/>
          <w:szCs w:val="20"/>
          <w:shd w:val="clear" w:color="auto" w:fill="FFD821"/>
          <w:lang w:eastAsia="ru-RU"/>
        </w:rPr>
      </w:pPr>
      <w:bookmarkStart w:id="240" w:name="_Toc152334674"/>
      <w:bookmarkStart w:id="241" w:name="_Toc156294577"/>
      <w:bookmarkStart w:id="242" w:name="_Toc171588192"/>
      <w:bookmarkStart w:id="243" w:name="_Toc171588639"/>
      <w:bookmarkStart w:id="244" w:name="_Toc171589078"/>
      <w:bookmarkStart w:id="245" w:name="_Toc171589153"/>
      <w:bookmarkStart w:id="246" w:name="_Toc171589970"/>
      <w:bookmarkStart w:id="247" w:name="_Toc171590033"/>
      <w:bookmarkStart w:id="248" w:name="_Toc171590108"/>
      <w:bookmarkStart w:id="249" w:name="_Toc171590576"/>
      <w:bookmarkStart w:id="250" w:name="_Toc171590984"/>
      <w:bookmarkStart w:id="251" w:name="_Toc171600199"/>
      <w:bookmarkStart w:id="252" w:name="_Toc171600321"/>
      <w:bookmarkStart w:id="253" w:name="_Toc171600443"/>
      <w:bookmarkStart w:id="254" w:name="_Toc171600565"/>
      <w:bookmarkStart w:id="255" w:name="_Toc171600688"/>
      <w:bookmarkStart w:id="256" w:name="_Toc171600836"/>
      <w:bookmarkStart w:id="257" w:name="_Toc171600957"/>
      <w:bookmarkStart w:id="258" w:name="_Toc171601078"/>
      <w:bookmarkStart w:id="259" w:name="_Toc171601199"/>
      <w:bookmarkStart w:id="260" w:name="_Toc171601320"/>
      <w:bookmarkEnd w:id="239"/>
      <w:r w:rsidRPr="00482F73">
        <w:rPr>
          <w:rFonts w:ascii="Times New Roman" w:eastAsia="Times New Roman" w:hAnsi="Times New Roman" w:cs="Times New Roman"/>
          <w:color w:val="000000"/>
          <w:sz w:val="24"/>
          <w:szCs w:val="20"/>
          <w:lang w:eastAsia="ru-RU"/>
        </w:rPr>
        <w:t>1. Даудов, А.Х. История России с древнейших времен до наших дней : учебное пособие / А. Х. Даудов, А. Ю. Дворниченко, Ю. В. Кривошеев [и др.] ; под. ред. А.Х. Даудов. - СПб: Изд-во С.-Петерб. ун-та, 2019. - 368 с. - ISBN 978-5-288-05973-5. – Текст: непосредственный.</w:t>
      </w:r>
    </w:p>
    <w:p w14:paraId="7D437B7F" w14:textId="77777777" w:rsidR="003F2427" w:rsidRPr="00482F73" w:rsidRDefault="003F2427" w:rsidP="003F2427">
      <w:pPr>
        <w:ind w:firstLine="709"/>
        <w:jc w:val="both"/>
        <w:rPr>
          <w:rFonts w:ascii="Times New Roman" w:eastAsia="Times New Roman" w:hAnsi="Times New Roman" w:cs="Times New Roman"/>
          <w:color w:val="000000"/>
          <w:sz w:val="24"/>
          <w:szCs w:val="20"/>
          <w:lang w:eastAsia="ru-RU"/>
        </w:rPr>
      </w:pPr>
      <w:r w:rsidRPr="00482F73">
        <w:rPr>
          <w:rFonts w:ascii="Times New Roman" w:eastAsia="Times New Roman" w:hAnsi="Times New Roman" w:cs="Times New Roman"/>
          <w:color w:val="000000"/>
          <w:sz w:val="24"/>
          <w:szCs w:val="20"/>
          <w:lang w:eastAsia="ru-RU"/>
        </w:rPr>
        <w:t>2. Кириллов, В. В.  История России : учебник для среднего профессионального образования / В. В. Кириллов, М. А. Бравина. — 5-е изд., перераб. и доп. — Москва : Издательство Юрайт, 2024. — 596 с. — (Профессиональное образование). — ISBN 978-5-534-19455-5. — Текст : непосредственный.</w:t>
      </w:r>
    </w:p>
    <w:p w14:paraId="20E5A057" w14:textId="77777777" w:rsidR="003F2427" w:rsidRPr="00482F73" w:rsidRDefault="003F2427" w:rsidP="003F2427">
      <w:pPr>
        <w:ind w:firstLine="709"/>
        <w:jc w:val="both"/>
        <w:rPr>
          <w:rFonts w:ascii="Times New Roman" w:eastAsia="Times New Roman" w:hAnsi="Times New Roman" w:cs="Times New Roman"/>
          <w:color w:val="000000"/>
          <w:sz w:val="24"/>
          <w:szCs w:val="20"/>
          <w:lang w:eastAsia="ru-RU"/>
        </w:rPr>
      </w:pPr>
      <w:r w:rsidRPr="00482F73">
        <w:rPr>
          <w:rFonts w:ascii="Times New Roman" w:eastAsia="Times New Roman" w:hAnsi="Times New Roman" w:cs="Times New Roman"/>
          <w:color w:val="000000"/>
          <w:sz w:val="24"/>
          <w:szCs w:val="20"/>
          <w:lang w:eastAsia="ru-RU"/>
        </w:rPr>
        <w:t>3. Касьянов, В.В. История : учебное пособие / В.В. Касьянов, П.С. Самыгин, С.И. Самыгин, В.Н. Шевелев. — 2-е изд., испр. и доп. — Москва : ИНФРА-М, 2024. — 550 с. — (Среднее профессиональное образование). — DOI 10.12737/1086532. - ISBN 978-5-16-016200-3. - Текст : электронный.</w:t>
      </w:r>
    </w:p>
    <w:p w14:paraId="2444DDFB" w14:textId="77777777" w:rsidR="003F2427" w:rsidRPr="00482F73" w:rsidRDefault="003F2427" w:rsidP="003F2427">
      <w:pPr>
        <w:ind w:firstLine="709"/>
        <w:jc w:val="both"/>
        <w:rPr>
          <w:rFonts w:ascii="Times New Roman" w:eastAsia="Times New Roman" w:hAnsi="Times New Roman" w:cs="Times New Roman"/>
          <w:color w:val="000000"/>
          <w:sz w:val="24"/>
          <w:szCs w:val="20"/>
          <w:lang w:eastAsia="ru-RU"/>
        </w:rPr>
      </w:pPr>
      <w:r w:rsidRPr="00482F73">
        <w:rPr>
          <w:rFonts w:ascii="Times New Roman" w:eastAsia="Times New Roman" w:hAnsi="Times New Roman" w:cs="Times New Roman"/>
          <w:color w:val="000000"/>
          <w:sz w:val="24"/>
          <w:szCs w:val="20"/>
          <w:lang w:eastAsia="ru-RU"/>
        </w:rPr>
        <w:t>4. Кислицын, С.А., История (с учетом новой Концепции преподавания истории России) : учебник / С. А. Кислицын, С. И. Самыгин, П. С. Самыгин. — Москва: КноРус, 2024. — 335 с. — ISBN 978-5-406-12188-7. — Текст: непосредственный.</w:t>
      </w:r>
    </w:p>
    <w:p w14:paraId="0104BEC1" w14:textId="77777777" w:rsidR="003F2427" w:rsidRPr="00482F73" w:rsidRDefault="003F2427" w:rsidP="003F2427">
      <w:pPr>
        <w:ind w:firstLine="709"/>
        <w:jc w:val="both"/>
        <w:rPr>
          <w:rFonts w:ascii="Times New Roman" w:eastAsia="Times New Roman" w:hAnsi="Times New Roman" w:cs="Times New Roman"/>
          <w:color w:val="000000"/>
          <w:sz w:val="24"/>
          <w:szCs w:val="20"/>
          <w:shd w:val="clear" w:color="auto" w:fill="FFD821"/>
          <w:lang w:eastAsia="ru-RU"/>
        </w:rPr>
      </w:pPr>
      <w:r w:rsidRPr="00482F73">
        <w:rPr>
          <w:rFonts w:ascii="Times New Roman" w:eastAsia="Times New Roman" w:hAnsi="Times New Roman" w:cs="Times New Roman"/>
          <w:color w:val="000000"/>
          <w:sz w:val="24"/>
          <w:szCs w:val="20"/>
          <w:lang w:eastAsia="ru-RU"/>
        </w:rPr>
        <w:t>5. Соловьев, К. А. История России: учебник и практикум для среднего профессионального образования / К. А. Соловьев [и др.]; под редакцией К. А. Соловьева. — Москва: Издательство Юрайт, 2024. — 241 с. — (Профессиональное образование). — ISBN 978-5-534-15877-9. — Текст: непосредственный.</w:t>
      </w:r>
    </w:p>
    <w:p w14:paraId="2E169A0D" w14:textId="77777777" w:rsidR="003F2427" w:rsidRPr="00482F73" w:rsidRDefault="003F2427" w:rsidP="003F2427">
      <w:pPr>
        <w:ind w:firstLine="709"/>
        <w:jc w:val="both"/>
        <w:rPr>
          <w:rFonts w:ascii="Times New Roman" w:eastAsia="Times New Roman" w:hAnsi="Times New Roman" w:cs="Times New Roman"/>
          <w:color w:val="000000"/>
          <w:sz w:val="24"/>
          <w:szCs w:val="20"/>
          <w:lang w:eastAsia="ru-RU"/>
        </w:rPr>
      </w:pPr>
      <w:r w:rsidRPr="00482F73">
        <w:rPr>
          <w:rFonts w:ascii="Times New Roman" w:eastAsia="Times New Roman" w:hAnsi="Times New Roman" w:cs="Times New Roman"/>
          <w:color w:val="000000"/>
          <w:sz w:val="24"/>
          <w:szCs w:val="20"/>
          <w:lang w:eastAsia="ru-RU"/>
        </w:rPr>
        <w:t>6. Тропов, И. А. История / И. А. Тропов. — 3-е изд., стер. — Санкт-Петербург : Лань, 2024. — 472 с. — ISBN 978-5-507-47383-0. — Текст : непосредственный.</w:t>
      </w:r>
    </w:p>
    <w:p w14:paraId="3420B772" w14:textId="77777777" w:rsidR="003F2427" w:rsidRPr="00F617BE" w:rsidRDefault="003F2427" w:rsidP="003F2427">
      <w:pPr>
        <w:widowControl w:val="0"/>
        <w:ind w:firstLine="709"/>
        <w:jc w:val="both"/>
        <w:rPr>
          <w:rFonts w:ascii="Times New Roman" w:eastAsia="Courier New" w:hAnsi="Times New Roman" w:cs="Courier New"/>
          <w:b/>
          <w:color w:val="000000"/>
          <w:sz w:val="24"/>
          <w:szCs w:val="24"/>
          <w:lang w:bidi="ru-RU"/>
        </w:rPr>
      </w:pPr>
    </w:p>
    <w:p w14:paraId="662A63C5" w14:textId="77777777" w:rsidR="003F2427" w:rsidRPr="00F617BE" w:rsidRDefault="003F2427" w:rsidP="003F2427">
      <w:pPr>
        <w:widowControl w:val="0"/>
        <w:ind w:firstLine="709"/>
        <w:jc w:val="both"/>
        <w:rPr>
          <w:rFonts w:ascii="Times New Roman" w:eastAsia="Courier New" w:hAnsi="Times New Roman" w:cs="Courier New"/>
          <w:b/>
          <w:color w:val="000000"/>
          <w:sz w:val="24"/>
          <w:szCs w:val="24"/>
          <w:lang w:bidi="ru-RU"/>
        </w:rPr>
      </w:pPr>
      <w:r w:rsidRPr="00F617BE">
        <w:rPr>
          <w:rFonts w:ascii="Times New Roman" w:eastAsia="Courier New" w:hAnsi="Times New Roman" w:cs="Courier New"/>
          <w:b/>
          <w:color w:val="000000"/>
          <w:sz w:val="24"/>
          <w:szCs w:val="24"/>
          <w:lang w:bidi="ru-RU"/>
        </w:rPr>
        <w:t>3.2.2. Основные электронные издания</w:t>
      </w:r>
    </w:p>
    <w:p w14:paraId="03426C7A" w14:textId="77777777" w:rsidR="003F2427" w:rsidRPr="00F617BE" w:rsidRDefault="003F2427" w:rsidP="003F2427">
      <w:pPr>
        <w:widowControl w:val="0"/>
        <w:ind w:firstLine="709"/>
        <w:jc w:val="both"/>
        <w:rPr>
          <w:rFonts w:ascii="Times New Roman" w:eastAsia="Courier New" w:hAnsi="Times New Roman" w:cs="Courier New"/>
          <w:color w:val="000000"/>
          <w:sz w:val="24"/>
          <w:szCs w:val="24"/>
          <w:lang w:bidi="ru-RU"/>
        </w:rPr>
      </w:pPr>
      <w:r w:rsidRPr="00F617BE">
        <w:rPr>
          <w:rFonts w:ascii="Times New Roman" w:eastAsia="Courier New" w:hAnsi="Times New Roman" w:cs="Courier New"/>
          <w:color w:val="000000"/>
          <w:sz w:val="24"/>
          <w:szCs w:val="24"/>
          <w:lang w:bidi="ru-RU"/>
        </w:rPr>
        <w:t>1. Бугров, К. Д. История России: учебное пособие для СПО / К. Д. Бугров, С. В. Соколов. — 3-е изд. — Саратов: Профобразование, 2024. — 125 c. — ISBN 978-5-4488-1105-0. — Текст : электронный // Электронный ресурс цифровой образовательной среды СПО PROFобразование : [сайт]. — URL: https://profspo.ru/books/139542</w:t>
      </w:r>
      <w:hyperlink r:id="rId11" w:history="1">
        <w:r w:rsidRPr="00F617BE">
          <w:rPr>
            <w:rFonts w:ascii="Times New Roman" w:eastAsia="Courier New" w:hAnsi="Times New Roman" w:cs="Courier New"/>
            <w:color w:val="000000"/>
            <w:sz w:val="24"/>
            <w:szCs w:val="24"/>
            <w:lang w:bidi="ru-RU"/>
          </w:rPr>
          <w:t>.</w:t>
        </w:r>
      </w:hyperlink>
    </w:p>
    <w:p w14:paraId="26482F55" w14:textId="77777777" w:rsidR="003F2427" w:rsidRPr="00F617BE" w:rsidRDefault="003F2427" w:rsidP="003F2427">
      <w:pPr>
        <w:widowControl w:val="0"/>
        <w:ind w:firstLine="709"/>
        <w:jc w:val="both"/>
        <w:rPr>
          <w:rFonts w:ascii="Times New Roman" w:eastAsia="Courier New" w:hAnsi="Times New Roman" w:cs="Courier New"/>
          <w:color w:val="000000"/>
          <w:sz w:val="24"/>
          <w:szCs w:val="24"/>
          <w:lang w:bidi="ru-RU"/>
        </w:rPr>
      </w:pPr>
      <w:r w:rsidRPr="00F617BE">
        <w:rPr>
          <w:rFonts w:ascii="Times New Roman" w:eastAsia="Courier New" w:hAnsi="Times New Roman" w:cs="Courier New"/>
          <w:color w:val="000000"/>
          <w:sz w:val="24"/>
          <w:szCs w:val="24"/>
          <w:lang w:bidi="ru-RU"/>
        </w:rPr>
        <w:t xml:space="preserve">2. Прядеин, В. С.  История России в схемах, таблицах, терминах : учебное пособие для среднего профессионального образования / В. С. Прядеин ; под научной редакцией В. М. Кириллова. — Москва: Издательство Юрайт, 2024. — 107 с. — (Профессиональное образование). — ISBN 978-5-534-05440-8. — Текст : электронный // Образовательная платформа Юрайт [сайт]. — URL: </w:t>
      </w:r>
      <w:hyperlink r:id="rId12" w:history="1">
        <w:r w:rsidRPr="00F617BE">
          <w:rPr>
            <w:rFonts w:ascii="Times New Roman" w:eastAsia="Courier New" w:hAnsi="Times New Roman" w:cs="Courier New"/>
            <w:color w:val="000000"/>
            <w:sz w:val="24"/>
            <w:szCs w:val="24"/>
            <w:lang w:bidi="ru-RU"/>
          </w:rPr>
          <w:t>https://urait.ru/bcode/540370</w:t>
        </w:r>
      </w:hyperlink>
      <w:r w:rsidRPr="00F617BE">
        <w:rPr>
          <w:rFonts w:ascii="Times New Roman" w:eastAsia="Courier New" w:hAnsi="Times New Roman" w:cs="Courier New"/>
          <w:color w:val="000000"/>
          <w:sz w:val="24"/>
          <w:szCs w:val="24"/>
          <w:lang w:bidi="ru-RU"/>
        </w:rPr>
        <w:t>.</w:t>
      </w:r>
    </w:p>
    <w:p w14:paraId="3A4C8D66" w14:textId="77777777" w:rsidR="003F2427" w:rsidRPr="00F617BE" w:rsidRDefault="003F2427" w:rsidP="003F2427">
      <w:pPr>
        <w:widowControl w:val="0"/>
        <w:ind w:firstLine="709"/>
        <w:jc w:val="both"/>
        <w:rPr>
          <w:rFonts w:ascii="Times New Roman" w:eastAsia="Courier New" w:hAnsi="Times New Roman" w:cs="Courier New"/>
          <w:color w:val="000000"/>
          <w:sz w:val="24"/>
          <w:szCs w:val="24"/>
          <w:lang w:bidi="ru-RU"/>
        </w:rPr>
      </w:pPr>
    </w:p>
    <w:p w14:paraId="25D95168" w14:textId="77777777" w:rsidR="003F2427" w:rsidRPr="00F617BE" w:rsidRDefault="003F2427" w:rsidP="003F2427">
      <w:pPr>
        <w:widowControl w:val="0"/>
        <w:ind w:firstLine="709"/>
        <w:jc w:val="both"/>
        <w:rPr>
          <w:rFonts w:ascii="Times New Roman" w:eastAsia="Courier New" w:hAnsi="Times New Roman" w:cs="Courier New"/>
          <w:i/>
          <w:color w:val="000000"/>
          <w:sz w:val="24"/>
          <w:szCs w:val="24"/>
          <w:lang w:bidi="ru-RU"/>
        </w:rPr>
      </w:pPr>
      <w:r w:rsidRPr="00F617BE">
        <w:rPr>
          <w:rFonts w:ascii="Times New Roman" w:eastAsia="Courier New" w:hAnsi="Times New Roman" w:cs="Courier New"/>
          <w:b/>
          <w:color w:val="000000"/>
          <w:sz w:val="24"/>
          <w:szCs w:val="24"/>
          <w:lang w:bidi="ru-RU"/>
        </w:rPr>
        <w:t xml:space="preserve">3.2.3. Дополнительные источники </w:t>
      </w:r>
    </w:p>
    <w:p w14:paraId="1D14C3F9" w14:textId="77777777" w:rsidR="003F2427" w:rsidRPr="00F617BE" w:rsidRDefault="003F2427" w:rsidP="003F2427">
      <w:pPr>
        <w:widowControl w:val="0"/>
        <w:ind w:firstLine="709"/>
        <w:jc w:val="both"/>
        <w:rPr>
          <w:rFonts w:ascii="Times New Roman" w:eastAsia="Courier New" w:hAnsi="Times New Roman" w:cs="Courier New"/>
          <w:color w:val="000000"/>
          <w:sz w:val="24"/>
          <w:szCs w:val="24"/>
          <w:lang w:bidi="ru-RU"/>
        </w:rPr>
      </w:pPr>
      <w:bookmarkStart w:id="261" w:name="_Hlk75854385"/>
      <w:bookmarkEnd w:id="261"/>
      <w:r w:rsidRPr="00F617BE">
        <w:rPr>
          <w:rFonts w:ascii="Times New Roman" w:eastAsia="Courier New" w:hAnsi="Times New Roman" w:cs="Courier New"/>
          <w:color w:val="000000"/>
          <w:sz w:val="24"/>
          <w:szCs w:val="24"/>
          <w:lang w:bidi="ru-RU"/>
        </w:rPr>
        <w:t>1. Артемов В.В. История (для всех специальностей СПО): учебник для студентов, обучающихся по профессиям и специальностям сред. проф. образования: учебное издание /Артемов В.В., Лубченков Ю.Н. - Москва: Академия, 2024. - 256 c. (Специальности среднего профессионального образования) – ISBN 978-5-0054-2323-8.</w:t>
      </w:r>
    </w:p>
    <w:p w14:paraId="40AEDBFB" w14:textId="77777777" w:rsidR="003F2427" w:rsidRPr="00F617BE" w:rsidRDefault="003F2427" w:rsidP="003F2427">
      <w:pPr>
        <w:widowControl w:val="0"/>
        <w:ind w:firstLine="709"/>
        <w:jc w:val="both"/>
        <w:rPr>
          <w:rFonts w:ascii="Times New Roman" w:eastAsia="Courier New" w:hAnsi="Times New Roman" w:cs="Courier New"/>
          <w:color w:val="000000"/>
          <w:sz w:val="24"/>
          <w:szCs w:val="24"/>
          <w:lang w:bidi="ru-RU"/>
        </w:rPr>
      </w:pPr>
      <w:r w:rsidRPr="00F617BE">
        <w:rPr>
          <w:rFonts w:ascii="Times New Roman" w:eastAsia="Courier New" w:hAnsi="Times New Roman" w:cs="Courier New"/>
          <w:color w:val="000000"/>
          <w:sz w:val="24"/>
          <w:szCs w:val="24"/>
          <w:lang w:bidi="ru-RU"/>
        </w:rPr>
        <w:t>2. Карпачев, С. П. История России: учебное пособие для среднего профессионального образования / С. П. Карпачев. — 3-е изд., перераб. и доп. — Москва: Издательство Юрайт, 2024. — 248 с. — (Профессиональное образование). — ISBN 978-5-534-08753-6. — Текст: непосредственный.</w:t>
      </w:r>
    </w:p>
    <w:p w14:paraId="0F3A12B0" w14:textId="77777777" w:rsidR="003F2427" w:rsidRPr="00F617BE" w:rsidRDefault="003F2427" w:rsidP="003F2427">
      <w:pPr>
        <w:widowControl w:val="0"/>
        <w:ind w:firstLine="709"/>
        <w:jc w:val="both"/>
        <w:rPr>
          <w:rFonts w:ascii="Times New Roman" w:eastAsia="Courier New" w:hAnsi="Times New Roman" w:cs="Courier New"/>
          <w:color w:val="000000"/>
          <w:sz w:val="24"/>
          <w:szCs w:val="24"/>
          <w:lang w:bidi="ru-RU"/>
        </w:rPr>
      </w:pPr>
      <w:r w:rsidRPr="00F617BE">
        <w:rPr>
          <w:rFonts w:ascii="Times New Roman" w:eastAsia="Courier New" w:hAnsi="Times New Roman" w:cs="Courier New"/>
          <w:color w:val="000000"/>
          <w:sz w:val="24"/>
          <w:szCs w:val="24"/>
          <w:lang w:bidi="ru-RU"/>
        </w:rPr>
        <w:t xml:space="preserve">3. Касьянов, В.В. История : учебное пособие / В.В. Касьянов, П.С. Самыгин, С.И. </w:t>
      </w:r>
      <w:r w:rsidRPr="00F617BE">
        <w:rPr>
          <w:rFonts w:ascii="Times New Roman" w:eastAsia="Courier New" w:hAnsi="Times New Roman" w:cs="Courier New"/>
          <w:color w:val="000000"/>
          <w:sz w:val="24"/>
          <w:szCs w:val="24"/>
          <w:lang w:bidi="ru-RU"/>
        </w:rPr>
        <w:lastRenderedPageBreak/>
        <w:t>Самыгин, В.Н. Шевелев. — 2-е изд., испр. и доп. — Москва : ИНФРА-М, 2024. — 550 с. — (Среднее профессиональное образование). — DOI 10.12737/1086532. - ISBN 978-5-16-016200-3. - Текст : электронный.</w:t>
      </w:r>
    </w:p>
    <w:p w14:paraId="41EBAFFF" w14:textId="77777777" w:rsidR="003F2427" w:rsidRPr="00F617BE" w:rsidRDefault="003F2427" w:rsidP="003F2427">
      <w:pPr>
        <w:widowControl w:val="0"/>
        <w:ind w:firstLine="709"/>
        <w:jc w:val="both"/>
        <w:rPr>
          <w:rFonts w:ascii="Times New Roman" w:eastAsia="Courier New" w:hAnsi="Times New Roman" w:cs="Courier New"/>
          <w:color w:val="000000"/>
          <w:sz w:val="24"/>
          <w:szCs w:val="24"/>
          <w:lang w:bidi="ru-RU"/>
        </w:rPr>
      </w:pPr>
      <w:r w:rsidRPr="00F617BE">
        <w:rPr>
          <w:rFonts w:ascii="Times New Roman" w:eastAsia="Courier New" w:hAnsi="Times New Roman" w:cs="Courier New"/>
          <w:color w:val="000000"/>
          <w:sz w:val="24"/>
          <w:szCs w:val="24"/>
          <w:lang w:bidi="ru-RU"/>
        </w:rPr>
        <w:t>4. Кириллов, В. В.  История России : учебник для среднего профессионального образования / В. В. Кириллов, М. А. Бравина. — 5-е изд., перераб. и доп. — Москва : Издательство Юрайт, 2024. — 596 с. — (Профессиональное образование). — ISBN 978-5-534-19455-5. — Текст : непосредственный.</w:t>
      </w:r>
    </w:p>
    <w:p w14:paraId="09CB9D1C" w14:textId="77777777" w:rsidR="003F2427" w:rsidRPr="00F617BE" w:rsidRDefault="003F2427" w:rsidP="003F2427">
      <w:pPr>
        <w:widowControl w:val="0"/>
        <w:ind w:firstLine="709"/>
        <w:jc w:val="both"/>
        <w:rPr>
          <w:rFonts w:ascii="Times New Roman" w:eastAsia="Courier New" w:hAnsi="Times New Roman" w:cs="Courier New"/>
          <w:color w:val="000000"/>
          <w:sz w:val="24"/>
          <w:szCs w:val="24"/>
          <w:lang w:bidi="ru-RU"/>
        </w:rPr>
      </w:pPr>
      <w:r w:rsidRPr="00F617BE">
        <w:rPr>
          <w:rFonts w:ascii="Times New Roman" w:eastAsia="Courier New" w:hAnsi="Times New Roman" w:cs="Courier New"/>
          <w:color w:val="000000"/>
          <w:sz w:val="24"/>
          <w:szCs w:val="24"/>
          <w:lang w:bidi="ru-RU"/>
        </w:rPr>
        <w:t>5. Кислицын, С.А., История (с учетом новой Концепции преподавания истории России) : учебник / С. А. Кислицын, С. И. Самыгин, П. С. Самыгин. — Москва: КноРус, 2024. — 335 с. — ISBN 978-5-406-12188-7. — Текст: непосредственный.</w:t>
      </w:r>
    </w:p>
    <w:p w14:paraId="6356FBFC" w14:textId="77777777" w:rsidR="003F2427" w:rsidRPr="00F617BE" w:rsidRDefault="003F2427" w:rsidP="003F2427">
      <w:pPr>
        <w:widowControl w:val="0"/>
        <w:ind w:firstLine="709"/>
        <w:jc w:val="both"/>
        <w:rPr>
          <w:rFonts w:ascii="Times New Roman" w:eastAsia="Courier New" w:hAnsi="Times New Roman" w:cs="Courier New"/>
          <w:color w:val="000000"/>
          <w:sz w:val="24"/>
          <w:szCs w:val="24"/>
          <w:lang w:bidi="ru-RU"/>
        </w:rPr>
      </w:pPr>
      <w:r w:rsidRPr="00F617BE">
        <w:rPr>
          <w:rFonts w:ascii="Times New Roman" w:eastAsia="Courier New" w:hAnsi="Times New Roman" w:cs="Courier New"/>
          <w:color w:val="000000"/>
          <w:sz w:val="24"/>
          <w:szCs w:val="24"/>
          <w:lang w:bidi="ru-RU"/>
        </w:rPr>
        <w:t>6. Крамаренко, Р. А.  История России: учебное пособие для среднего профессионального образования / Р. А. Крамаренко. — 2-е изд., испр. и доп. — Москва : Издательство Юрайт, 2024. — 197 с. — (Профессиональное образование). — ISBN 978-5-534-09199-1. — Текст: электронный // Образовательная платформа Юрайт [сайт]. — URL: </w:t>
      </w:r>
      <w:hyperlink r:id="rId13" w:history="1">
        <w:r w:rsidRPr="00F617BE">
          <w:rPr>
            <w:rFonts w:ascii="Times New Roman" w:eastAsia="Courier New" w:hAnsi="Times New Roman" w:cs="Courier New"/>
            <w:color w:val="000000"/>
            <w:sz w:val="24"/>
            <w:szCs w:val="24"/>
            <w:lang w:bidi="ru-RU"/>
          </w:rPr>
          <w:t>https://urait.ru/bcode/539174.</w:t>
        </w:r>
      </w:hyperlink>
    </w:p>
    <w:p w14:paraId="1B0DD0F6" w14:textId="77777777" w:rsidR="003F2427" w:rsidRPr="00F617BE" w:rsidRDefault="003F2427" w:rsidP="003F2427">
      <w:pPr>
        <w:widowControl w:val="0"/>
        <w:ind w:firstLine="709"/>
        <w:jc w:val="both"/>
        <w:rPr>
          <w:rFonts w:ascii="Times New Roman" w:eastAsia="Courier New" w:hAnsi="Times New Roman" w:cs="Courier New"/>
          <w:color w:val="000000"/>
          <w:sz w:val="24"/>
          <w:szCs w:val="24"/>
          <w:lang w:bidi="ru-RU"/>
        </w:rPr>
      </w:pPr>
      <w:r w:rsidRPr="00F617BE">
        <w:rPr>
          <w:rFonts w:ascii="Times New Roman" w:eastAsia="Courier New" w:hAnsi="Times New Roman" w:cs="Courier New"/>
          <w:color w:val="000000"/>
          <w:sz w:val="24"/>
          <w:szCs w:val="24"/>
          <w:lang w:bidi="ru-RU"/>
        </w:rPr>
        <w:t xml:space="preserve">7. Мокроусова, Л. Г. История России: учебное пособие для среднего профессионального образования / Л. Г. Мокроусова, А. Н. Павлова. — Москва: Издательство Юрайт, 2024. — 122 с. — (Профессиональное образование). — ISBN 978-5-534-17068-9. — Текст: электронный // Образовательная платформа Юрайт [сайт]. — URL: </w:t>
      </w:r>
      <w:hyperlink r:id="rId14" w:history="1">
        <w:r w:rsidRPr="00F617BE">
          <w:rPr>
            <w:rFonts w:ascii="Times New Roman" w:eastAsia="Courier New" w:hAnsi="Times New Roman" w:cs="Courier New"/>
            <w:color w:val="000000"/>
            <w:sz w:val="24"/>
            <w:szCs w:val="24"/>
            <w:lang w:bidi="ru-RU"/>
          </w:rPr>
          <w:t>https://urait.ru/bcode/532336</w:t>
        </w:r>
      </w:hyperlink>
      <w:r w:rsidRPr="00F617BE">
        <w:rPr>
          <w:rFonts w:ascii="Times New Roman" w:eastAsia="Courier New" w:hAnsi="Times New Roman" w:cs="Courier New"/>
          <w:color w:val="000000"/>
          <w:sz w:val="24"/>
          <w:szCs w:val="24"/>
          <w:lang w:bidi="ru-RU"/>
        </w:rPr>
        <w:t>.</w:t>
      </w:r>
    </w:p>
    <w:p w14:paraId="7C161BBF" w14:textId="77777777" w:rsidR="003F2427" w:rsidRPr="00F617BE" w:rsidRDefault="003F2427" w:rsidP="003F2427">
      <w:pPr>
        <w:widowControl w:val="0"/>
        <w:ind w:firstLine="709"/>
        <w:jc w:val="both"/>
        <w:rPr>
          <w:rFonts w:ascii="Times New Roman" w:eastAsia="Courier New" w:hAnsi="Times New Roman" w:cs="Courier New"/>
          <w:color w:val="000000"/>
          <w:sz w:val="24"/>
          <w:szCs w:val="24"/>
          <w:lang w:bidi="ru-RU"/>
        </w:rPr>
      </w:pPr>
      <w:r w:rsidRPr="00F617BE">
        <w:rPr>
          <w:rFonts w:ascii="Times New Roman" w:eastAsia="Courier New" w:hAnsi="Times New Roman" w:cs="Courier New"/>
          <w:color w:val="000000"/>
          <w:sz w:val="24"/>
          <w:szCs w:val="24"/>
          <w:lang w:bidi="ru-RU"/>
        </w:rPr>
        <w:t xml:space="preserve">8. Некрасова, М. Б. История России: учебник и практикум для среднего профессионального образования / М. Б. Некрасова. — 6-е изд., перераб. и доп. — Москва: Издательство Юрайт, 2024. — 436 с. — (Профессиональное образование). — ISBN 978-5-534-15987-5. — Текст: электронный // Образовательная платформа Юрайт [сайт]. — URL: </w:t>
      </w:r>
      <w:hyperlink r:id="rId15" w:history="1">
        <w:r w:rsidRPr="00F617BE">
          <w:rPr>
            <w:rFonts w:ascii="Times New Roman" w:eastAsia="Courier New" w:hAnsi="Times New Roman" w:cs="Courier New"/>
            <w:color w:val="000000"/>
            <w:sz w:val="24"/>
            <w:szCs w:val="24"/>
            <w:lang w:bidi="ru-RU"/>
          </w:rPr>
          <w:t>https://urait.ru/bcode/536636</w:t>
        </w:r>
      </w:hyperlink>
      <w:r w:rsidRPr="00F617BE">
        <w:rPr>
          <w:rFonts w:ascii="Times New Roman" w:eastAsia="Courier New" w:hAnsi="Times New Roman" w:cs="Courier New"/>
          <w:color w:val="000000"/>
          <w:sz w:val="24"/>
          <w:szCs w:val="24"/>
          <w:lang w:bidi="ru-RU"/>
        </w:rPr>
        <w:t>.</w:t>
      </w:r>
    </w:p>
    <w:p w14:paraId="773358EF" w14:textId="77777777" w:rsidR="003F2427" w:rsidRPr="00F617BE" w:rsidRDefault="003F2427" w:rsidP="003F2427">
      <w:pPr>
        <w:widowControl w:val="0"/>
        <w:ind w:firstLine="709"/>
        <w:jc w:val="both"/>
        <w:rPr>
          <w:rFonts w:ascii="Times New Roman" w:eastAsia="Courier New" w:hAnsi="Times New Roman" w:cs="Courier New"/>
          <w:color w:val="000000"/>
          <w:sz w:val="24"/>
          <w:szCs w:val="24"/>
          <w:lang w:bidi="ru-RU"/>
        </w:rPr>
      </w:pPr>
      <w:r w:rsidRPr="00F617BE">
        <w:rPr>
          <w:rFonts w:ascii="Times New Roman" w:eastAsia="Courier New" w:hAnsi="Times New Roman" w:cs="Courier New"/>
          <w:color w:val="000000"/>
          <w:sz w:val="24"/>
          <w:szCs w:val="24"/>
          <w:lang w:bidi="ru-RU"/>
        </w:rPr>
        <w:t>9. Тропов, И. А. История / И. А. Тропов. — 3-е изд., стер. — Санкт-Петербург : Лань, 2024. — 472 с. — ISBN 978-5-507-47383-0. — Текст : непосредственный.</w:t>
      </w:r>
    </w:p>
    <w:p w14:paraId="07E7AE0E" w14:textId="627C41A1" w:rsidR="003F2427" w:rsidRDefault="003F2427" w:rsidP="003F2427">
      <w:pPr>
        <w:widowControl w:val="0"/>
        <w:ind w:firstLine="709"/>
        <w:jc w:val="both"/>
        <w:rPr>
          <w:rFonts w:ascii="Times New Roman" w:eastAsia="Courier New" w:hAnsi="Times New Roman" w:cs="Courier New"/>
          <w:color w:val="000000"/>
          <w:sz w:val="24"/>
          <w:szCs w:val="24"/>
          <w:lang w:bidi="ru-RU"/>
        </w:rPr>
      </w:pPr>
      <w:r w:rsidRPr="00F617BE">
        <w:rPr>
          <w:rFonts w:ascii="Times New Roman" w:eastAsia="Courier New" w:hAnsi="Times New Roman" w:cs="Courier New"/>
          <w:color w:val="000000"/>
          <w:sz w:val="24"/>
          <w:szCs w:val="24"/>
          <w:lang w:bidi="ru-RU"/>
        </w:rPr>
        <w:t xml:space="preserve">10. Фирсов, С. Л. История России : учебник для среднего профессионального образования / С. Л. Фирсов. — 2-е изд., испр. и доп. — Москва: Издательство Юрайт, 2024. — 380 с. — (Профессиональное образование). — ISBN 978-5-534-08721-5. — Текст : электронный // Образовательная платформа Юрайт [сайт]. — URL: </w:t>
      </w:r>
      <w:hyperlink r:id="rId16" w:history="1">
        <w:r w:rsidRPr="00F617BE">
          <w:rPr>
            <w:rFonts w:ascii="Times New Roman" w:eastAsia="Courier New" w:hAnsi="Times New Roman" w:cs="Courier New"/>
            <w:color w:val="000000"/>
            <w:sz w:val="24"/>
            <w:szCs w:val="24"/>
            <w:lang w:bidi="ru-RU"/>
          </w:rPr>
          <w:t>https://urait.ru/bcode/540360</w:t>
        </w:r>
      </w:hyperlink>
      <w:r w:rsidRPr="00F617BE">
        <w:rPr>
          <w:rFonts w:ascii="Times New Roman" w:eastAsia="Courier New" w:hAnsi="Times New Roman" w:cs="Courier New"/>
          <w:color w:val="000000"/>
          <w:sz w:val="24"/>
          <w:szCs w:val="24"/>
          <w:lang w:bidi="ru-RU"/>
        </w:rPr>
        <w:t>.</w:t>
      </w:r>
    </w:p>
    <w:p w14:paraId="53EEB1C7" w14:textId="77777777" w:rsidR="003F2427" w:rsidRDefault="003F2427">
      <w:pPr>
        <w:rPr>
          <w:rFonts w:ascii="Times New Roman" w:eastAsia="Courier New" w:hAnsi="Times New Roman" w:cs="Courier New"/>
          <w:color w:val="000000"/>
          <w:sz w:val="24"/>
          <w:szCs w:val="24"/>
          <w:lang w:bidi="ru-RU"/>
        </w:rPr>
      </w:pPr>
      <w:r>
        <w:rPr>
          <w:rFonts w:ascii="Times New Roman" w:eastAsia="Courier New" w:hAnsi="Times New Roman" w:cs="Courier New"/>
          <w:color w:val="000000"/>
          <w:sz w:val="24"/>
          <w:szCs w:val="24"/>
          <w:lang w:bidi="ru-RU"/>
        </w:rPr>
        <w:br w:type="page"/>
      </w:r>
    </w:p>
    <w:p w14:paraId="7091D473" w14:textId="77777777" w:rsidR="00973463" w:rsidRPr="00DF068E" w:rsidRDefault="00973463" w:rsidP="00973463">
      <w:pPr>
        <w:pStyle w:val="1f0"/>
        <w:rPr>
          <w:rFonts w:ascii="Times New Roman" w:hAnsi="Times New Roman"/>
          <w:b w:val="0"/>
          <w:bCs w:val="0"/>
          <w:lang w:val="ru-RU"/>
        </w:rPr>
      </w:pPr>
      <w:bookmarkStart w:id="262" w:name="_Toc196379208"/>
      <w:bookmarkStart w:id="263" w:name="_Toc196381645"/>
      <w:r w:rsidRPr="00E11160">
        <w:rPr>
          <w:rFonts w:ascii="Times New Roman" w:hAnsi="Times New Roman"/>
        </w:rPr>
        <w:lastRenderedPageBreak/>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bookmarkEnd w:id="240"/>
      <w:r>
        <w:rPr>
          <w:rFonts w:ascii="Times New Roman" w:hAnsi="Times New Roman"/>
          <w:lang w:val="ru-RU"/>
        </w:rPr>
        <w:t>ДИСЦИПЛИНЫ</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2"/>
      <w:bookmarkEnd w:id="263"/>
    </w:p>
    <w:p w14:paraId="1DD4D835" w14:textId="395BBF99" w:rsidR="00C63897" w:rsidRDefault="00C63897" w:rsidP="00FB50A0">
      <w:pPr>
        <w:rPr>
          <w:rFonts w:ascii="Times New Roman" w:hAnsi="Times New Roman" w:cs="Times New Roman"/>
          <w:b/>
          <w:bCs/>
          <w:sz w:val="18"/>
          <w:szCs w:val="1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42" w:type="dxa"/>
          <w:right w:w="142" w:type="dxa"/>
        </w:tblCellMar>
        <w:tblLook w:val="04A0" w:firstRow="1" w:lastRow="0" w:firstColumn="1" w:lastColumn="0" w:noHBand="0" w:noVBand="1"/>
      </w:tblPr>
      <w:tblGrid>
        <w:gridCol w:w="3539"/>
        <w:gridCol w:w="3969"/>
        <w:gridCol w:w="2126"/>
      </w:tblGrid>
      <w:tr w:rsidR="003F2427" w:rsidRPr="00F617BE" w14:paraId="1822B235" w14:textId="77777777" w:rsidTr="004E190F">
        <w:trPr>
          <w:jc w:val="center"/>
        </w:trPr>
        <w:tc>
          <w:tcPr>
            <w:tcW w:w="3539" w:type="dxa"/>
            <w:tcBorders>
              <w:top w:val="single" w:sz="4" w:space="0" w:color="000000"/>
              <w:left w:val="single" w:sz="4" w:space="0" w:color="000000"/>
              <w:bottom w:val="single" w:sz="4" w:space="0" w:color="000000"/>
              <w:right w:val="single" w:sz="4" w:space="0" w:color="000000"/>
            </w:tcBorders>
            <w:tcMar>
              <w:left w:w="142" w:type="dxa"/>
              <w:right w:w="142" w:type="dxa"/>
            </w:tcMar>
            <w:vAlign w:val="center"/>
          </w:tcPr>
          <w:p w14:paraId="267193EF" w14:textId="77777777" w:rsidR="003F2427" w:rsidRPr="00F617BE" w:rsidRDefault="003F2427" w:rsidP="004E190F">
            <w:pPr>
              <w:widowControl w:val="0"/>
              <w:tabs>
                <w:tab w:val="left" w:pos="1134"/>
              </w:tabs>
              <w:jc w:val="center"/>
              <w:rPr>
                <w:rFonts w:ascii="Times New Roman" w:eastAsia="Courier New" w:hAnsi="Times New Roman" w:cs="Courier New"/>
                <w:b/>
                <w:color w:val="000000"/>
                <w:sz w:val="24"/>
                <w:szCs w:val="24"/>
                <w:lang w:bidi="ru-RU"/>
              </w:rPr>
            </w:pPr>
            <w:r w:rsidRPr="00F617BE">
              <w:rPr>
                <w:rFonts w:ascii="Times New Roman" w:eastAsia="Courier New" w:hAnsi="Times New Roman" w:cs="Courier New"/>
                <w:b/>
                <w:color w:val="000000"/>
                <w:sz w:val="24"/>
                <w:szCs w:val="24"/>
                <w:lang w:bidi="ru-RU"/>
              </w:rPr>
              <w:t xml:space="preserve">Результаты обучения </w:t>
            </w:r>
          </w:p>
        </w:tc>
        <w:tc>
          <w:tcPr>
            <w:tcW w:w="3969" w:type="dxa"/>
            <w:tcBorders>
              <w:top w:val="single" w:sz="4" w:space="0" w:color="000000"/>
              <w:left w:val="single" w:sz="4" w:space="0" w:color="000000"/>
              <w:bottom w:val="single" w:sz="4" w:space="0" w:color="000000"/>
              <w:right w:val="single" w:sz="4" w:space="0" w:color="000000"/>
            </w:tcBorders>
            <w:tcMar>
              <w:left w:w="142" w:type="dxa"/>
              <w:right w:w="142" w:type="dxa"/>
            </w:tcMar>
          </w:tcPr>
          <w:p w14:paraId="6E44EC1F" w14:textId="77777777" w:rsidR="003F2427" w:rsidRPr="00F617BE" w:rsidRDefault="003F2427" w:rsidP="004E190F">
            <w:pPr>
              <w:widowControl w:val="0"/>
              <w:jc w:val="center"/>
              <w:rPr>
                <w:rFonts w:ascii="Times New Roman" w:eastAsia="Courier New" w:hAnsi="Times New Roman" w:cs="Courier New"/>
                <w:b/>
                <w:color w:val="000000"/>
                <w:sz w:val="24"/>
                <w:szCs w:val="24"/>
                <w:lang w:bidi="ru-RU"/>
              </w:rPr>
            </w:pPr>
            <w:r w:rsidRPr="00F617BE">
              <w:rPr>
                <w:rFonts w:ascii="Times New Roman" w:eastAsia="Courier New" w:hAnsi="Times New Roman" w:cs="Courier New"/>
                <w:b/>
                <w:color w:val="000000"/>
                <w:sz w:val="24"/>
                <w:szCs w:val="24"/>
                <w:lang w:bidi="ru-RU"/>
              </w:rPr>
              <w:t>Критерии оценки</w:t>
            </w:r>
          </w:p>
        </w:tc>
        <w:tc>
          <w:tcPr>
            <w:tcW w:w="2126" w:type="dxa"/>
            <w:tcBorders>
              <w:top w:val="single" w:sz="4" w:space="0" w:color="000000"/>
              <w:left w:val="single" w:sz="4" w:space="0" w:color="000000"/>
              <w:bottom w:val="single" w:sz="4" w:space="0" w:color="000000"/>
              <w:right w:val="single" w:sz="4" w:space="0" w:color="000000"/>
            </w:tcBorders>
            <w:tcMar>
              <w:left w:w="142" w:type="dxa"/>
              <w:right w:w="142" w:type="dxa"/>
            </w:tcMar>
            <w:vAlign w:val="center"/>
          </w:tcPr>
          <w:p w14:paraId="65235938" w14:textId="77777777" w:rsidR="003F2427" w:rsidRPr="00F617BE" w:rsidRDefault="003F2427" w:rsidP="004E190F">
            <w:pPr>
              <w:widowControl w:val="0"/>
              <w:jc w:val="center"/>
              <w:rPr>
                <w:rFonts w:ascii="Times New Roman" w:eastAsia="Courier New" w:hAnsi="Times New Roman" w:cs="Courier New"/>
                <w:b/>
                <w:color w:val="000000"/>
                <w:sz w:val="24"/>
                <w:szCs w:val="24"/>
                <w:lang w:bidi="ru-RU"/>
              </w:rPr>
            </w:pPr>
            <w:r w:rsidRPr="00F617BE">
              <w:rPr>
                <w:rFonts w:ascii="Times New Roman" w:eastAsia="Courier New" w:hAnsi="Times New Roman" w:cs="Courier New"/>
                <w:b/>
                <w:color w:val="000000"/>
                <w:sz w:val="24"/>
                <w:szCs w:val="24"/>
                <w:lang w:bidi="ru-RU"/>
              </w:rPr>
              <w:t xml:space="preserve">Методы оценки </w:t>
            </w:r>
          </w:p>
        </w:tc>
      </w:tr>
      <w:tr w:rsidR="003F2427" w:rsidRPr="00F617BE" w14:paraId="60940E82" w14:textId="77777777" w:rsidTr="004E190F">
        <w:trPr>
          <w:trHeight w:val="229"/>
          <w:jc w:val="center"/>
        </w:trPr>
        <w:tc>
          <w:tcPr>
            <w:tcW w:w="9634" w:type="dxa"/>
            <w:gridSpan w:val="3"/>
            <w:tcBorders>
              <w:top w:val="single" w:sz="4" w:space="0" w:color="000000"/>
              <w:left w:val="single" w:sz="4" w:space="0" w:color="000000"/>
              <w:bottom w:val="single" w:sz="4" w:space="0" w:color="000000"/>
              <w:right w:val="single" w:sz="4" w:space="0" w:color="000000"/>
            </w:tcBorders>
            <w:tcMar>
              <w:left w:w="142" w:type="dxa"/>
              <w:right w:w="142" w:type="dxa"/>
            </w:tcMar>
            <w:vAlign w:val="center"/>
          </w:tcPr>
          <w:p w14:paraId="061B4E36" w14:textId="77777777" w:rsidR="003F2427" w:rsidRPr="00F617BE" w:rsidRDefault="003F2427" w:rsidP="004E190F">
            <w:pPr>
              <w:widowControl w:val="0"/>
              <w:jc w:val="center"/>
              <w:rPr>
                <w:rFonts w:ascii="Times New Roman" w:eastAsia="Courier New" w:hAnsi="Times New Roman" w:cs="Courier New"/>
                <w:color w:val="000000"/>
                <w:sz w:val="24"/>
                <w:szCs w:val="24"/>
                <w:lang w:bidi="ru-RU"/>
              </w:rPr>
            </w:pPr>
            <w:r w:rsidRPr="00F617BE">
              <w:rPr>
                <w:rFonts w:ascii="Times New Roman" w:eastAsia="Courier New" w:hAnsi="Times New Roman" w:cs="Courier New"/>
                <w:b/>
                <w:color w:val="000000"/>
                <w:sz w:val="24"/>
                <w:szCs w:val="24"/>
                <w:lang w:bidi="ru-RU"/>
              </w:rPr>
              <w:t>Перечень знаний, осваиваемых в рамках учебной дисциплины</w:t>
            </w:r>
          </w:p>
        </w:tc>
      </w:tr>
      <w:tr w:rsidR="003F2427" w:rsidRPr="00F617BE" w14:paraId="646FCAAE" w14:textId="77777777" w:rsidTr="004E190F">
        <w:trPr>
          <w:trHeight w:val="229"/>
          <w:jc w:val="center"/>
        </w:trPr>
        <w:tc>
          <w:tcPr>
            <w:tcW w:w="3539" w:type="dxa"/>
            <w:tcBorders>
              <w:top w:val="single" w:sz="4" w:space="0" w:color="000000"/>
              <w:left w:val="single" w:sz="4" w:space="0" w:color="000000"/>
              <w:bottom w:val="single" w:sz="4" w:space="0" w:color="000000"/>
              <w:right w:val="single" w:sz="4" w:space="0" w:color="000000"/>
            </w:tcBorders>
            <w:tcMar>
              <w:left w:w="142" w:type="dxa"/>
              <w:right w:w="142" w:type="dxa"/>
            </w:tcMar>
          </w:tcPr>
          <w:p w14:paraId="2AFD8777" w14:textId="77777777" w:rsidR="003F2427" w:rsidRPr="00F617BE" w:rsidRDefault="003F2427" w:rsidP="004E190F">
            <w:pPr>
              <w:widowControl w:val="0"/>
              <w:jc w:val="both"/>
              <w:rPr>
                <w:rFonts w:ascii="Times New Roman" w:eastAsia="Courier New" w:hAnsi="Times New Roman"/>
                <w:color w:val="000000"/>
                <w:sz w:val="24"/>
                <w:szCs w:val="24"/>
                <w:u w:val="single"/>
                <w:lang w:bidi="ru-RU"/>
              </w:rPr>
            </w:pPr>
            <w:r w:rsidRPr="00F617BE">
              <w:rPr>
                <w:rFonts w:ascii="Times New Roman" w:eastAsia="Courier New" w:hAnsi="Times New Roman"/>
                <w:color w:val="000000"/>
                <w:sz w:val="24"/>
                <w:szCs w:val="24"/>
                <w:u w:val="single"/>
                <w:lang w:bidi="ru-RU"/>
              </w:rPr>
              <w:t>Знать:</w:t>
            </w:r>
          </w:p>
          <w:p w14:paraId="5B42ABD5" w14:textId="77777777" w:rsidR="003F2427" w:rsidRPr="00F617BE" w:rsidRDefault="003F2427" w:rsidP="00760244">
            <w:pPr>
              <w:widowControl w:val="0"/>
              <w:numPr>
                <w:ilvl w:val="0"/>
                <w:numId w:val="47"/>
              </w:numPr>
              <w:ind w:left="0" w:firstLine="0"/>
              <w:jc w:val="both"/>
              <w:rPr>
                <w:rFonts w:ascii="Times New Roman" w:hAnsi="Times New Roman"/>
                <w:sz w:val="24"/>
                <w:szCs w:val="24"/>
              </w:rPr>
            </w:pPr>
            <w:r w:rsidRPr="00F617BE">
              <w:rPr>
                <w:rFonts w:ascii="Times New Roman" w:hAnsi="Times New Roman"/>
                <w:sz w:val="24"/>
                <w:szCs w:val="24"/>
              </w:rPr>
              <w:t xml:space="preserve">ключевые события, основные даты и исторические этапы развития России с древних времен до настоящего времени; </w:t>
            </w:r>
          </w:p>
          <w:p w14:paraId="27C6EEC9" w14:textId="77777777" w:rsidR="003F2427" w:rsidRPr="00F617BE" w:rsidRDefault="003F2427" w:rsidP="00760244">
            <w:pPr>
              <w:widowControl w:val="0"/>
              <w:numPr>
                <w:ilvl w:val="0"/>
                <w:numId w:val="47"/>
              </w:numPr>
              <w:ind w:left="0" w:firstLine="0"/>
              <w:jc w:val="both"/>
              <w:rPr>
                <w:rFonts w:ascii="Times New Roman" w:hAnsi="Times New Roman"/>
                <w:sz w:val="24"/>
                <w:szCs w:val="24"/>
                <w:shd w:val="clear" w:color="auto" w:fill="FFD821"/>
              </w:rPr>
            </w:pPr>
            <w:r w:rsidRPr="00F617BE">
              <w:rPr>
                <w:rFonts w:ascii="Times New Roman" w:hAnsi="Times New Roman"/>
                <w:sz w:val="24"/>
                <w:szCs w:val="24"/>
              </w:rPr>
              <w:t>выдающихся деятелей отечественной истории, внесших значительный вклад в социально-экономическое, политическое и культурное развитие России;</w:t>
            </w:r>
          </w:p>
          <w:p w14:paraId="15C357C9" w14:textId="77777777" w:rsidR="003F2427" w:rsidRPr="00F617BE" w:rsidRDefault="003F2427" w:rsidP="00760244">
            <w:pPr>
              <w:widowControl w:val="0"/>
              <w:numPr>
                <w:ilvl w:val="0"/>
                <w:numId w:val="47"/>
              </w:numPr>
              <w:ind w:left="0" w:firstLine="0"/>
              <w:jc w:val="both"/>
              <w:rPr>
                <w:rFonts w:ascii="Times New Roman" w:hAnsi="Times New Roman"/>
                <w:sz w:val="24"/>
                <w:szCs w:val="24"/>
                <w:shd w:val="clear" w:color="auto" w:fill="FFD821"/>
              </w:rPr>
            </w:pPr>
            <w:r w:rsidRPr="00F617BE">
              <w:rPr>
                <w:rFonts w:ascii="Times New Roman" w:hAnsi="Times New Roman"/>
                <w:sz w:val="24"/>
                <w:szCs w:val="24"/>
              </w:rPr>
              <w:t>традиционные российские духовно - нравственные ценности;</w:t>
            </w:r>
          </w:p>
          <w:p w14:paraId="020B676E" w14:textId="77777777" w:rsidR="003F2427" w:rsidRPr="00E528DF" w:rsidRDefault="003F2427" w:rsidP="00760244">
            <w:pPr>
              <w:widowControl w:val="0"/>
              <w:numPr>
                <w:ilvl w:val="0"/>
                <w:numId w:val="47"/>
              </w:numPr>
              <w:ind w:left="0" w:firstLine="0"/>
              <w:jc w:val="both"/>
              <w:rPr>
                <w:rFonts w:ascii="Times New Roman" w:hAnsi="Times New Roman"/>
                <w:sz w:val="24"/>
                <w:szCs w:val="24"/>
              </w:rPr>
            </w:pPr>
            <w:r w:rsidRPr="00F617BE">
              <w:rPr>
                <w:rFonts w:ascii="Times New Roman" w:hAnsi="Times New Roman"/>
                <w:sz w:val="24"/>
                <w:szCs w:val="24"/>
              </w:rPr>
              <w:t>роль и значение России в современном мире.</w:t>
            </w:r>
          </w:p>
        </w:tc>
        <w:tc>
          <w:tcPr>
            <w:tcW w:w="3969" w:type="dxa"/>
            <w:tcBorders>
              <w:top w:val="single" w:sz="4" w:space="0" w:color="000000"/>
              <w:left w:val="single" w:sz="4" w:space="0" w:color="000000"/>
              <w:bottom w:val="single" w:sz="4" w:space="0" w:color="000000"/>
              <w:right w:val="single" w:sz="4" w:space="0" w:color="000000"/>
            </w:tcBorders>
            <w:tcMar>
              <w:left w:w="142" w:type="dxa"/>
              <w:right w:w="142" w:type="dxa"/>
            </w:tcMar>
          </w:tcPr>
          <w:p w14:paraId="0A8B9D4A" w14:textId="77777777" w:rsidR="003F2427" w:rsidRPr="00F617BE" w:rsidRDefault="003F2427" w:rsidP="00760244">
            <w:pPr>
              <w:widowControl w:val="0"/>
              <w:numPr>
                <w:ilvl w:val="0"/>
                <w:numId w:val="48"/>
              </w:numPr>
              <w:ind w:left="0" w:firstLine="0"/>
              <w:jc w:val="both"/>
              <w:rPr>
                <w:rFonts w:ascii="Times New Roman" w:eastAsia="Courier New" w:hAnsi="Times New Roman"/>
                <w:color w:val="000000"/>
                <w:sz w:val="24"/>
                <w:szCs w:val="24"/>
                <w:lang w:bidi="ru-RU"/>
              </w:rPr>
            </w:pPr>
            <w:r w:rsidRPr="00F617BE">
              <w:rPr>
                <w:rFonts w:ascii="Times New Roman" w:eastAsia="Courier New" w:hAnsi="Times New Roman"/>
                <w:color w:val="000000"/>
                <w:sz w:val="24"/>
                <w:szCs w:val="24"/>
                <w:lang w:bidi="ru-RU"/>
              </w:rPr>
              <w:t xml:space="preserve">показывает знания ключевых событий, основных дат и этапов истории России с древних времен до настоящего времени; </w:t>
            </w:r>
          </w:p>
          <w:p w14:paraId="291DC773" w14:textId="77777777" w:rsidR="003F2427" w:rsidRPr="00F617BE" w:rsidRDefault="003F2427" w:rsidP="00760244">
            <w:pPr>
              <w:widowControl w:val="0"/>
              <w:numPr>
                <w:ilvl w:val="0"/>
                <w:numId w:val="48"/>
              </w:numPr>
              <w:ind w:left="0" w:firstLine="0"/>
              <w:jc w:val="both"/>
              <w:rPr>
                <w:rFonts w:ascii="Times New Roman" w:eastAsia="Courier New" w:hAnsi="Times New Roman"/>
                <w:color w:val="000000"/>
                <w:sz w:val="24"/>
                <w:szCs w:val="24"/>
                <w:lang w:bidi="ru-RU"/>
              </w:rPr>
            </w:pPr>
            <w:r w:rsidRPr="00F617BE">
              <w:rPr>
                <w:rFonts w:ascii="Times New Roman" w:eastAsia="Courier New" w:hAnsi="Times New Roman"/>
                <w:color w:val="000000"/>
                <w:sz w:val="24"/>
                <w:szCs w:val="24"/>
                <w:lang w:bidi="ru-RU"/>
              </w:rPr>
              <w:t>демонстрирует знания о выдающихся деятелях отечественной истории, внесших значительный вклад в социально-экономическое, политическое и культурное развитие России;</w:t>
            </w:r>
          </w:p>
          <w:p w14:paraId="76794DA6" w14:textId="77777777" w:rsidR="003F2427" w:rsidRPr="00F617BE" w:rsidRDefault="003F2427" w:rsidP="00760244">
            <w:pPr>
              <w:widowControl w:val="0"/>
              <w:numPr>
                <w:ilvl w:val="0"/>
                <w:numId w:val="48"/>
              </w:numPr>
              <w:ind w:left="0" w:firstLine="0"/>
              <w:jc w:val="both"/>
              <w:rPr>
                <w:rFonts w:ascii="Times New Roman" w:eastAsia="Courier New" w:hAnsi="Times New Roman"/>
                <w:color w:val="000000"/>
                <w:sz w:val="24"/>
                <w:szCs w:val="24"/>
                <w:lang w:bidi="ru-RU"/>
              </w:rPr>
            </w:pPr>
            <w:r w:rsidRPr="00F617BE">
              <w:rPr>
                <w:rFonts w:ascii="Times New Roman" w:eastAsia="Courier New" w:hAnsi="Times New Roman"/>
                <w:color w:val="000000"/>
                <w:sz w:val="24"/>
                <w:szCs w:val="24"/>
                <w:lang w:bidi="ru-RU"/>
              </w:rPr>
              <w:t>показывает знание традиционных российских духовно - нравственных ценностей;</w:t>
            </w:r>
          </w:p>
          <w:p w14:paraId="26A4C3D1" w14:textId="77777777" w:rsidR="003F2427" w:rsidRPr="00F617BE" w:rsidRDefault="003F2427" w:rsidP="00760244">
            <w:pPr>
              <w:widowControl w:val="0"/>
              <w:numPr>
                <w:ilvl w:val="0"/>
                <w:numId w:val="48"/>
              </w:numPr>
              <w:ind w:left="0" w:firstLine="0"/>
              <w:jc w:val="both"/>
              <w:rPr>
                <w:rFonts w:ascii="Times New Roman" w:eastAsia="Courier New" w:hAnsi="Times New Roman"/>
                <w:color w:val="000000"/>
                <w:sz w:val="24"/>
                <w:szCs w:val="24"/>
                <w:lang w:bidi="ru-RU"/>
              </w:rPr>
            </w:pPr>
            <w:r w:rsidRPr="00F617BE">
              <w:rPr>
                <w:rFonts w:ascii="Times New Roman" w:eastAsia="Courier New" w:hAnsi="Times New Roman"/>
                <w:color w:val="000000"/>
                <w:sz w:val="24"/>
                <w:szCs w:val="24"/>
                <w:lang w:bidi="ru-RU"/>
              </w:rPr>
              <w:t xml:space="preserve"> демонстрирует сформированность знаний о роли и значении России в современном мире.</w:t>
            </w:r>
          </w:p>
        </w:tc>
        <w:tc>
          <w:tcPr>
            <w:tcW w:w="2126" w:type="dxa"/>
            <w:tcBorders>
              <w:top w:val="single" w:sz="4" w:space="0" w:color="000000"/>
              <w:left w:val="single" w:sz="4" w:space="0" w:color="000000"/>
              <w:bottom w:val="single" w:sz="4" w:space="0" w:color="000000"/>
              <w:right w:val="single" w:sz="4" w:space="0" w:color="000000"/>
            </w:tcBorders>
            <w:tcMar>
              <w:left w:w="142" w:type="dxa"/>
              <w:right w:w="142" w:type="dxa"/>
            </w:tcMar>
          </w:tcPr>
          <w:p w14:paraId="19F8F761" w14:textId="77777777" w:rsidR="003F2427" w:rsidRPr="00F617BE" w:rsidRDefault="003F2427" w:rsidP="004E190F">
            <w:pPr>
              <w:widowControl w:val="0"/>
              <w:jc w:val="both"/>
              <w:rPr>
                <w:rFonts w:ascii="Times New Roman" w:eastAsia="Courier New" w:hAnsi="Times New Roman"/>
                <w:color w:val="000000"/>
                <w:sz w:val="24"/>
                <w:szCs w:val="24"/>
                <w:lang w:bidi="ru-RU"/>
              </w:rPr>
            </w:pPr>
            <w:r w:rsidRPr="00F617BE">
              <w:rPr>
                <w:rFonts w:ascii="Times New Roman" w:eastAsia="Courier New" w:hAnsi="Times New Roman"/>
                <w:color w:val="000000"/>
                <w:sz w:val="24"/>
                <w:szCs w:val="24"/>
                <w:lang w:bidi="ru-RU"/>
              </w:rPr>
              <w:t>Экспертное наблюдение и оценивание знаний на теоретических занятиях.</w:t>
            </w:r>
          </w:p>
          <w:p w14:paraId="7F36FE87" w14:textId="77777777" w:rsidR="003F2427" w:rsidRPr="00F617BE" w:rsidRDefault="003F2427" w:rsidP="004E190F">
            <w:pPr>
              <w:widowControl w:val="0"/>
              <w:jc w:val="both"/>
              <w:rPr>
                <w:rFonts w:ascii="Times New Roman" w:eastAsia="Courier New" w:hAnsi="Times New Roman"/>
                <w:color w:val="000000"/>
                <w:sz w:val="24"/>
                <w:szCs w:val="24"/>
                <w:lang w:bidi="ru-RU"/>
              </w:rPr>
            </w:pPr>
            <w:r w:rsidRPr="00F617BE">
              <w:rPr>
                <w:rFonts w:ascii="Times New Roman" w:eastAsia="Courier New" w:hAnsi="Times New Roman"/>
                <w:color w:val="000000"/>
                <w:sz w:val="24"/>
                <w:szCs w:val="24"/>
                <w:lang w:bidi="ru-RU"/>
              </w:rPr>
              <w:t>Оценивание выполнения индивидуальных и групповых заданий.</w:t>
            </w:r>
          </w:p>
          <w:p w14:paraId="7BCF8D61" w14:textId="77777777" w:rsidR="003F2427" w:rsidRPr="00F617BE" w:rsidRDefault="003F2427" w:rsidP="004E190F">
            <w:pPr>
              <w:widowControl w:val="0"/>
              <w:jc w:val="both"/>
              <w:rPr>
                <w:rFonts w:ascii="Times New Roman" w:eastAsia="Courier New" w:hAnsi="Times New Roman"/>
                <w:color w:val="000000"/>
                <w:sz w:val="24"/>
                <w:szCs w:val="24"/>
                <w:lang w:bidi="ru-RU"/>
              </w:rPr>
            </w:pPr>
            <w:r w:rsidRPr="00F617BE">
              <w:rPr>
                <w:rFonts w:ascii="Times New Roman" w:eastAsia="Courier New" w:hAnsi="Times New Roman"/>
                <w:color w:val="000000"/>
                <w:sz w:val="24"/>
                <w:szCs w:val="24"/>
                <w:lang w:bidi="ru-RU"/>
              </w:rPr>
              <w:t>Результаты промежуточной аттестации.</w:t>
            </w:r>
          </w:p>
        </w:tc>
      </w:tr>
      <w:tr w:rsidR="003F2427" w:rsidRPr="00F617BE" w14:paraId="5DB50470" w14:textId="77777777" w:rsidTr="004E190F">
        <w:trPr>
          <w:trHeight w:val="229"/>
          <w:jc w:val="center"/>
        </w:trPr>
        <w:tc>
          <w:tcPr>
            <w:tcW w:w="9634" w:type="dxa"/>
            <w:gridSpan w:val="3"/>
            <w:tcBorders>
              <w:top w:val="single" w:sz="4" w:space="0" w:color="000000"/>
              <w:left w:val="single" w:sz="4" w:space="0" w:color="000000"/>
              <w:bottom w:val="single" w:sz="4" w:space="0" w:color="000000"/>
              <w:right w:val="single" w:sz="4" w:space="0" w:color="000000"/>
            </w:tcBorders>
            <w:tcMar>
              <w:left w:w="142" w:type="dxa"/>
              <w:right w:w="142" w:type="dxa"/>
            </w:tcMar>
            <w:vAlign w:val="center"/>
          </w:tcPr>
          <w:p w14:paraId="2FBF6C93" w14:textId="77777777" w:rsidR="003F2427" w:rsidRPr="00F617BE" w:rsidRDefault="003F2427" w:rsidP="004E190F">
            <w:pPr>
              <w:widowControl w:val="0"/>
              <w:jc w:val="center"/>
              <w:rPr>
                <w:rFonts w:ascii="Times New Roman" w:eastAsia="Courier New" w:hAnsi="Times New Roman"/>
                <w:b/>
                <w:color w:val="000000"/>
                <w:sz w:val="24"/>
                <w:szCs w:val="24"/>
                <w:lang w:bidi="ru-RU"/>
              </w:rPr>
            </w:pPr>
            <w:r w:rsidRPr="00F617BE">
              <w:rPr>
                <w:rFonts w:ascii="Times New Roman" w:eastAsia="Courier New" w:hAnsi="Times New Roman"/>
                <w:b/>
                <w:color w:val="000000"/>
                <w:sz w:val="24"/>
                <w:szCs w:val="24"/>
                <w:lang w:bidi="ru-RU"/>
              </w:rPr>
              <w:t>Перечень умений, осваиваемых в рамках учебной дисциплины</w:t>
            </w:r>
          </w:p>
        </w:tc>
      </w:tr>
      <w:tr w:rsidR="003F2427" w:rsidRPr="00F617BE" w14:paraId="04F22A8B" w14:textId="77777777" w:rsidTr="004E190F">
        <w:trPr>
          <w:trHeight w:val="415"/>
          <w:jc w:val="center"/>
        </w:trPr>
        <w:tc>
          <w:tcPr>
            <w:tcW w:w="3539" w:type="dxa"/>
            <w:tcBorders>
              <w:top w:val="single" w:sz="4" w:space="0" w:color="000000"/>
              <w:left w:val="single" w:sz="4" w:space="0" w:color="000000"/>
              <w:bottom w:val="single" w:sz="4" w:space="0" w:color="000000"/>
              <w:right w:val="single" w:sz="4" w:space="0" w:color="000000"/>
            </w:tcBorders>
            <w:tcMar>
              <w:left w:w="142" w:type="dxa"/>
              <w:right w:w="142" w:type="dxa"/>
            </w:tcMar>
          </w:tcPr>
          <w:p w14:paraId="04783002" w14:textId="77777777" w:rsidR="003F2427" w:rsidRPr="00F617BE" w:rsidRDefault="003F2427" w:rsidP="004E190F">
            <w:pPr>
              <w:widowControl w:val="0"/>
              <w:jc w:val="both"/>
              <w:rPr>
                <w:rFonts w:ascii="Times New Roman" w:eastAsia="Courier New" w:hAnsi="Times New Roman"/>
                <w:color w:val="000000"/>
                <w:sz w:val="24"/>
                <w:szCs w:val="24"/>
                <w:u w:val="single"/>
                <w:lang w:bidi="ru-RU"/>
              </w:rPr>
            </w:pPr>
            <w:r w:rsidRPr="00F617BE">
              <w:rPr>
                <w:rFonts w:ascii="Times New Roman" w:eastAsia="Courier New" w:hAnsi="Times New Roman"/>
                <w:color w:val="000000"/>
                <w:sz w:val="24"/>
                <w:szCs w:val="24"/>
                <w:u w:val="single"/>
                <w:lang w:bidi="ru-RU"/>
              </w:rPr>
              <w:t xml:space="preserve">Уметь: </w:t>
            </w:r>
          </w:p>
          <w:p w14:paraId="11D65EBF" w14:textId="77777777" w:rsidR="003F2427" w:rsidRPr="00F617BE" w:rsidRDefault="003F2427" w:rsidP="00760244">
            <w:pPr>
              <w:widowControl w:val="0"/>
              <w:numPr>
                <w:ilvl w:val="0"/>
                <w:numId w:val="44"/>
              </w:numPr>
              <w:ind w:left="0" w:firstLine="0"/>
              <w:jc w:val="both"/>
              <w:rPr>
                <w:rFonts w:ascii="Times New Roman" w:eastAsia="Courier New" w:hAnsi="Times New Roman"/>
                <w:color w:val="000000"/>
                <w:sz w:val="24"/>
                <w:szCs w:val="24"/>
                <w:lang w:bidi="ru-RU"/>
              </w:rPr>
            </w:pPr>
            <w:r w:rsidRPr="00F617BE">
              <w:rPr>
                <w:rFonts w:ascii="Times New Roman" w:eastAsia="Courier New" w:hAnsi="Times New Roman"/>
                <w:color w:val="000000"/>
                <w:sz w:val="24"/>
                <w:szCs w:val="24"/>
                <w:lang w:bidi="ru-RU"/>
              </w:rPr>
              <w:t>выделять факторы, определившие уникальность становления духовно - нравственных основ России;</w:t>
            </w:r>
          </w:p>
          <w:p w14:paraId="67FD8AB1" w14:textId="77777777" w:rsidR="003F2427" w:rsidRPr="00F617BE" w:rsidRDefault="003F2427" w:rsidP="00760244">
            <w:pPr>
              <w:widowControl w:val="0"/>
              <w:numPr>
                <w:ilvl w:val="0"/>
                <w:numId w:val="44"/>
              </w:numPr>
              <w:ind w:left="0" w:firstLine="0"/>
              <w:jc w:val="both"/>
              <w:rPr>
                <w:rFonts w:ascii="Times New Roman" w:eastAsia="Courier New" w:hAnsi="Times New Roman"/>
                <w:color w:val="000000"/>
                <w:sz w:val="24"/>
                <w:szCs w:val="24"/>
                <w:lang w:bidi="ru-RU"/>
              </w:rPr>
            </w:pPr>
            <w:r w:rsidRPr="00F617BE">
              <w:rPr>
                <w:rFonts w:ascii="Times New Roman" w:eastAsia="Courier New" w:hAnsi="Times New Roman"/>
                <w:color w:val="000000"/>
                <w:sz w:val="24"/>
                <w:szCs w:val="24"/>
                <w:lang w:bidi="ru-RU"/>
              </w:rPr>
              <w:t>анализировать, характеризовать, выделять причинно-следственные связи и пространственно - временные характеристики исторических событий, явлений, процессов с времен образования Древнерусского государства до настоящего времени;</w:t>
            </w:r>
          </w:p>
          <w:p w14:paraId="04BEA92E" w14:textId="77777777" w:rsidR="003F2427" w:rsidRPr="00F617BE" w:rsidRDefault="003F2427" w:rsidP="00760244">
            <w:pPr>
              <w:widowControl w:val="0"/>
              <w:numPr>
                <w:ilvl w:val="0"/>
                <w:numId w:val="44"/>
              </w:numPr>
              <w:ind w:left="0" w:firstLine="0"/>
              <w:jc w:val="both"/>
              <w:rPr>
                <w:rFonts w:ascii="Times New Roman" w:eastAsia="Courier New" w:hAnsi="Times New Roman"/>
                <w:color w:val="000000"/>
                <w:sz w:val="24"/>
                <w:szCs w:val="24"/>
                <w:lang w:bidi="ru-RU"/>
              </w:rPr>
            </w:pPr>
            <w:r w:rsidRPr="00F617BE">
              <w:rPr>
                <w:rFonts w:ascii="Times New Roman" w:eastAsia="Courier New" w:hAnsi="Times New Roman"/>
                <w:color w:val="000000"/>
                <w:sz w:val="24"/>
                <w:szCs w:val="24"/>
                <w:lang w:bidi="ru-RU"/>
              </w:rPr>
              <w:t>анализировать историческую информацию, руководствуясь принципами научной объективности и достоверности, с целью формирования научно обоснованного понимания прошлого и настоящего России;</w:t>
            </w:r>
          </w:p>
          <w:p w14:paraId="216D0D60" w14:textId="77777777" w:rsidR="003F2427" w:rsidRPr="00F617BE" w:rsidRDefault="003F2427" w:rsidP="00760244">
            <w:pPr>
              <w:widowControl w:val="0"/>
              <w:numPr>
                <w:ilvl w:val="0"/>
                <w:numId w:val="44"/>
              </w:numPr>
              <w:ind w:left="0" w:firstLine="0"/>
              <w:jc w:val="both"/>
              <w:rPr>
                <w:rFonts w:ascii="Times New Roman" w:eastAsia="Courier New" w:hAnsi="Times New Roman"/>
                <w:color w:val="000000"/>
                <w:sz w:val="24"/>
                <w:szCs w:val="24"/>
                <w:lang w:bidi="ru-RU"/>
              </w:rPr>
            </w:pPr>
            <w:r w:rsidRPr="00F617BE">
              <w:rPr>
                <w:rFonts w:ascii="Times New Roman" w:eastAsia="Courier New" w:hAnsi="Times New Roman"/>
                <w:color w:val="000000"/>
                <w:sz w:val="24"/>
                <w:szCs w:val="24"/>
                <w:lang w:bidi="ru-RU"/>
              </w:rPr>
              <w:t xml:space="preserve">защищать историческую правду, не допускать умаления подвига российского народа по защите Отечества, </w:t>
            </w:r>
          </w:p>
          <w:p w14:paraId="6FA6D02C" w14:textId="77777777" w:rsidR="003F2427" w:rsidRPr="00F617BE" w:rsidRDefault="003F2427" w:rsidP="00760244">
            <w:pPr>
              <w:widowControl w:val="0"/>
              <w:numPr>
                <w:ilvl w:val="0"/>
                <w:numId w:val="44"/>
              </w:numPr>
              <w:ind w:left="0" w:firstLine="0"/>
              <w:jc w:val="both"/>
              <w:rPr>
                <w:rFonts w:ascii="Times New Roman" w:eastAsia="Courier New" w:hAnsi="Times New Roman"/>
                <w:color w:val="000000"/>
                <w:sz w:val="24"/>
                <w:szCs w:val="24"/>
                <w:lang w:bidi="ru-RU"/>
              </w:rPr>
            </w:pPr>
            <w:r w:rsidRPr="00F617BE">
              <w:rPr>
                <w:rFonts w:ascii="Times New Roman" w:eastAsia="Courier New" w:hAnsi="Times New Roman"/>
                <w:color w:val="000000"/>
                <w:sz w:val="24"/>
                <w:szCs w:val="24"/>
                <w:lang w:bidi="ru-RU"/>
              </w:rPr>
              <w:t xml:space="preserve">демонстрировать готовность противостоять </w:t>
            </w:r>
            <w:r w:rsidRPr="00F617BE">
              <w:rPr>
                <w:rFonts w:ascii="Times New Roman" w:eastAsia="Courier New" w:hAnsi="Times New Roman"/>
                <w:color w:val="000000"/>
                <w:sz w:val="24"/>
                <w:szCs w:val="24"/>
                <w:lang w:bidi="ru-RU"/>
              </w:rPr>
              <w:lastRenderedPageBreak/>
              <w:t>фальсификациям российской истории;</w:t>
            </w:r>
          </w:p>
          <w:p w14:paraId="6D8D1FF1" w14:textId="77777777" w:rsidR="003F2427" w:rsidRPr="00F617BE" w:rsidRDefault="003F2427" w:rsidP="00760244">
            <w:pPr>
              <w:widowControl w:val="0"/>
              <w:numPr>
                <w:ilvl w:val="0"/>
                <w:numId w:val="45"/>
              </w:numPr>
              <w:ind w:left="0" w:firstLine="0"/>
              <w:jc w:val="both"/>
              <w:rPr>
                <w:rFonts w:ascii="Times New Roman" w:eastAsia="Courier New" w:hAnsi="Times New Roman"/>
                <w:color w:val="000000"/>
                <w:sz w:val="24"/>
                <w:szCs w:val="24"/>
                <w:lang w:bidi="ru-RU"/>
              </w:rPr>
            </w:pPr>
            <w:r w:rsidRPr="00F617BE">
              <w:rPr>
                <w:rFonts w:ascii="Times New Roman" w:eastAsia="Courier New" w:hAnsi="Times New Roman"/>
                <w:color w:val="000000"/>
                <w:sz w:val="24"/>
                <w:szCs w:val="24"/>
                <w:lang w:bidi="ru-RU"/>
              </w:rPr>
              <w:t>демонстрировать уважительное отношение к историческому наследию и социокультурным традициям российского государства.</w:t>
            </w:r>
          </w:p>
        </w:tc>
        <w:tc>
          <w:tcPr>
            <w:tcW w:w="3969" w:type="dxa"/>
            <w:tcBorders>
              <w:top w:val="single" w:sz="4" w:space="0" w:color="000000"/>
              <w:left w:val="single" w:sz="4" w:space="0" w:color="000000"/>
              <w:bottom w:val="single" w:sz="4" w:space="0" w:color="000000"/>
              <w:right w:val="single" w:sz="4" w:space="0" w:color="000000"/>
            </w:tcBorders>
            <w:tcMar>
              <w:left w:w="142" w:type="dxa"/>
              <w:right w:w="142" w:type="dxa"/>
            </w:tcMar>
          </w:tcPr>
          <w:p w14:paraId="5A0F5969" w14:textId="77777777" w:rsidR="003F2427" w:rsidRPr="00F617BE" w:rsidRDefault="003F2427" w:rsidP="00760244">
            <w:pPr>
              <w:widowControl w:val="0"/>
              <w:numPr>
                <w:ilvl w:val="0"/>
                <w:numId w:val="49"/>
              </w:numPr>
              <w:ind w:left="0" w:firstLine="0"/>
              <w:jc w:val="both"/>
              <w:rPr>
                <w:rFonts w:ascii="Times New Roman" w:eastAsia="Courier New" w:hAnsi="Times New Roman"/>
                <w:color w:val="000000"/>
                <w:sz w:val="24"/>
                <w:szCs w:val="24"/>
                <w:lang w:bidi="ru-RU"/>
              </w:rPr>
            </w:pPr>
            <w:r w:rsidRPr="00F617BE">
              <w:rPr>
                <w:rFonts w:ascii="Times New Roman" w:eastAsia="Courier New" w:hAnsi="Times New Roman"/>
                <w:color w:val="000000"/>
                <w:sz w:val="24"/>
                <w:szCs w:val="24"/>
                <w:lang w:bidi="ru-RU"/>
              </w:rPr>
              <w:lastRenderedPageBreak/>
              <w:t>выделяет факторы, определившие уникальность становления духовно - нравственных основ России;</w:t>
            </w:r>
          </w:p>
          <w:p w14:paraId="19E5EA89" w14:textId="77777777" w:rsidR="003F2427" w:rsidRPr="00F617BE" w:rsidRDefault="003F2427" w:rsidP="00760244">
            <w:pPr>
              <w:widowControl w:val="0"/>
              <w:numPr>
                <w:ilvl w:val="0"/>
                <w:numId w:val="49"/>
              </w:numPr>
              <w:ind w:left="0" w:firstLine="0"/>
              <w:jc w:val="both"/>
              <w:rPr>
                <w:rFonts w:ascii="Times New Roman" w:eastAsia="Courier New" w:hAnsi="Times New Roman"/>
                <w:i/>
                <w:color w:val="000000"/>
                <w:sz w:val="24"/>
                <w:szCs w:val="24"/>
                <w:lang w:bidi="ru-RU"/>
              </w:rPr>
            </w:pPr>
            <w:r w:rsidRPr="00F617BE">
              <w:rPr>
                <w:rFonts w:ascii="Times New Roman" w:eastAsia="Courier New" w:hAnsi="Times New Roman"/>
                <w:color w:val="000000"/>
                <w:sz w:val="24"/>
                <w:szCs w:val="24"/>
                <w:lang w:bidi="ru-RU"/>
              </w:rPr>
              <w:t>анализирует, характеризует, выделяет причинно-следственные связи и пространственно- – временные характеристики исторических событий, явлений, процессов с древних времен до настоящего времени;</w:t>
            </w:r>
          </w:p>
          <w:p w14:paraId="246357FF" w14:textId="77777777" w:rsidR="003F2427" w:rsidRPr="00F617BE" w:rsidRDefault="003F2427" w:rsidP="00760244">
            <w:pPr>
              <w:widowControl w:val="0"/>
              <w:numPr>
                <w:ilvl w:val="0"/>
                <w:numId w:val="49"/>
              </w:numPr>
              <w:ind w:left="0" w:firstLine="0"/>
              <w:rPr>
                <w:rFonts w:ascii="Times New Roman" w:eastAsia="Courier New" w:hAnsi="Times New Roman"/>
                <w:color w:val="000000"/>
                <w:sz w:val="24"/>
                <w:szCs w:val="24"/>
                <w:lang w:bidi="ru-RU"/>
              </w:rPr>
            </w:pPr>
            <w:r w:rsidRPr="00F617BE">
              <w:rPr>
                <w:rFonts w:ascii="Times New Roman" w:eastAsia="Courier New" w:hAnsi="Times New Roman"/>
                <w:color w:val="000000"/>
                <w:sz w:val="24"/>
                <w:szCs w:val="24"/>
                <w:lang w:bidi="ru-RU"/>
              </w:rPr>
              <w:t>демонстрирует умения анализировать историческую информацию, руководствуясь принципами научной объективности и достоверности, с целью формирования научного понимания прошлого и настоящего России;</w:t>
            </w:r>
          </w:p>
          <w:p w14:paraId="12339D64" w14:textId="77777777" w:rsidR="003F2427" w:rsidRPr="00F617BE" w:rsidRDefault="003F2427" w:rsidP="00760244">
            <w:pPr>
              <w:widowControl w:val="0"/>
              <w:numPr>
                <w:ilvl w:val="0"/>
                <w:numId w:val="49"/>
              </w:numPr>
              <w:ind w:left="0" w:firstLine="0"/>
              <w:rPr>
                <w:rFonts w:ascii="Times New Roman" w:eastAsia="Courier New" w:hAnsi="Times New Roman"/>
                <w:color w:val="000000"/>
                <w:sz w:val="24"/>
                <w:szCs w:val="24"/>
                <w:lang w:bidi="ru-RU"/>
              </w:rPr>
            </w:pPr>
            <w:r w:rsidRPr="00F617BE">
              <w:rPr>
                <w:rFonts w:ascii="Times New Roman" w:eastAsia="Courier New" w:hAnsi="Times New Roman"/>
                <w:color w:val="000000"/>
                <w:sz w:val="24"/>
                <w:szCs w:val="24"/>
                <w:lang w:bidi="ru-RU"/>
              </w:rPr>
              <w:t xml:space="preserve">демонстрирует умения защищать историческую правду, не допускает умаления подвига народа при защите Отечества, </w:t>
            </w:r>
          </w:p>
          <w:p w14:paraId="6129D14E" w14:textId="77777777" w:rsidR="003F2427" w:rsidRPr="00F617BE" w:rsidRDefault="003F2427" w:rsidP="00760244">
            <w:pPr>
              <w:widowControl w:val="0"/>
              <w:numPr>
                <w:ilvl w:val="0"/>
                <w:numId w:val="49"/>
              </w:numPr>
              <w:ind w:left="0" w:firstLine="0"/>
              <w:rPr>
                <w:rFonts w:ascii="Times New Roman" w:eastAsia="Courier New" w:hAnsi="Times New Roman"/>
                <w:color w:val="000000"/>
                <w:sz w:val="24"/>
                <w:szCs w:val="24"/>
                <w:lang w:bidi="ru-RU"/>
              </w:rPr>
            </w:pPr>
            <w:r w:rsidRPr="00F617BE">
              <w:rPr>
                <w:rFonts w:ascii="Times New Roman" w:eastAsia="Courier New" w:hAnsi="Times New Roman"/>
                <w:color w:val="000000"/>
                <w:sz w:val="24"/>
                <w:szCs w:val="24"/>
                <w:lang w:bidi="ru-RU"/>
              </w:rPr>
              <w:t>проявляет готовность противостоять фальсификациям Российской истории;</w:t>
            </w:r>
          </w:p>
          <w:p w14:paraId="1C4F7E39" w14:textId="77777777" w:rsidR="003F2427" w:rsidRPr="00F617BE" w:rsidRDefault="003F2427" w:rsidP="00760244">
            <w:pPr>
              <w:widowControl w:val="0"/>
              <w:numPr>
                <w:ilvl w:val="0"/>
                <w:numId w:val="49"/>
              </w:numPr>
              <w:ind w:left="0" w:firstLine="0"/>
              <w:rPr>
                <w:rFonts w:ascii="Times New Roman" w:eastAsia="Courier New" w:hAnsi="Times New Roman"/>
                <w:color w:val="000000"/>
                <w:sz w:val="24"/>
                <w:szCs w:val="24"/>
                <w:lang w:bidi="ru-RU"/>
              </w:rPr>
            </w:pPr>
            <w:r w:rsidRPr="00F617BE">
              <w:rPr>
                <w:rFonts w:ascii="Times New Roman" w:eastAsia="Courier New" w:hAnsi="Times New Roman"/>
                <w:color w:val="000000"/>
                <w:sz w:val="24"/>
                <w:szCs w:val="24"/>
                <w:lang w:bidi="ru-RU"/>
              </w:rPr>
              <w:t xml:space="preserve">демонстрирует уважительное отношение к </w:t>
            </w:r>
            <w:r w:rsidRPr="00F617BE">
              <w:rPr>
                <w:rFonts w:ascii="Times New Roman" w:eastAsia="Courier New" w:hAnsi="Times New Roman"/>
                <w:color w:val="000000"/>
                <w:sz w:val="24"/>
                <w:szCs w:val="24"/>
                <w:lang w:bidi="ru-RU"/>
              </w:rPr>
              <w:lastRenderedPageBreak/>
              <w:t>историческому наследию и социокультурным традициям российского государства.</w:t>
            </w:r>
          </w:p>
        </w:tc>
        <w:tc>
          <w:tcPr>
            <w:tcW w:w="2126" w:type="dxa"/>
            <w:tcBorders>
              <w:top w:val="single" w:sz="4" w:space="0" w:color="000000"/>
              <w:left w:val="single" w:sz="4" w:space="0" w:color="000000"/>
              <w:bottom w:val="single" w:sz="4" w:space="0" w:color="000000"/>
              <w:right w:val="single" w:sz="4" w:space="0" w:color="000000"/>
            </w:tcBorders>
            <w:tcMar>
              <w:left w:w="142" w:type="dxa"/>
              <w:right w:w="142" w:type="dxa"/>
            </w:tcMar>
          </w:tcPr>
          <w:p w14:paraId="30A9FEDD" w14:textId="77777777" w:rsidR="003F2427" w:rsidRPr="00F617BE" w:rsidRDefault="003F2427" w:rsidP="004E190F">
            <w:pPr>
              <w:widowControl w:val="0"/>
              <w:jc w:val="both"/>
              <w:rPr>
                <w:rFonts w:ascii="Times New Roman" w:eastAsia="Courier New" w:hAnsi="Times New Roman"/>
                <w:color w:val="000000"/>
                <w:sz w:val="24"/>
                <w:szCs w:val="24"/>
                <w:lang w:bidi="ru-RU"/>
              </w:rPr>
            </w:pPr>
            <w:r w:rsidRPr="00F617BE">
              <w:rPr>
                <w:rFonts w:ascii="Times New Roman" w:eastAsia="Courier New" w:hAnsi="Times New Roman"/>
                <w:color w:val="000000"/>
                <w:sz w:val="24"/>
                <w:szCs w:val="24"/>
                <w:lang w:bidi="ru-RU"/>
              </w:rPr>
              <w:lastRenderedPageBreak/>
              <w:t>Подготовка выступлений с проблемно-тематическими сообщениями (докладами, презентациями).</w:t>
            </w:r>
          </w:p>
          <w:p w14:paraId="04A339EF" w14:textId="77777777" w:rsidR="003F2427" w:rsidRPr="00F617BE" w:rsidRDefault="003F2427" w:rsidP="004E190F">
            <w:pPr>
              <w:widowControl w:val="0"/>
              <w:rPr>
                <w:rFonts w:ascii="Times New Roman" w:eastAsia="Courier New" w:hAnsi="Times New Roman"/>
                <w:b/>
                <w:color w:val="000000"/>
                <w:sz w:val="24"/>
                <w:szCs w:val="24"/>
                <w:lang w:bidi="ru-RU"/>
              </w:rPr>
            </w:pPr>
          </w:p>
        </w:tc>
      </w:tr>
    </w:tbl>
    <w:p w14:paraId="0FD21B10" w14:textId="77777777" w:rsidR="000143A1" w:rsidRPr="00FB50A0" w:rsidRDefault="000143A1" w:rsidP="00FB50A0">
      <w:pPr>
        <w:rPr>
          <w:rFonts w:ascii="Times New Roman" w:hAnsi="Times New Roman" w:cs="Times New Roman"/>
          <w:b/>
          <w:bCs/>
          <w:sz w:val="18"/>
          <w:szCs w:val="18"/>
        </w:rPr>
      </w:pPr>
    </w:p>
    <w:p w14:paraId="692BFA09" w14:textId="77777777" w:rsidR="00AF5BA1" w:rsidRPr="00257918" w:rsidRDefault="00C63897" w:rsidP="00AF5BA1">
      <w:pPr>
        <w:jc w:val="right"/>
        <w:rPr>
          <w:rFonts w:ascii="Times New Roman" w:eastAsia="Calibri" w:hAnsi="Times New Roman" w:cs="Times New Roman"/>
          <w:b/>
          <w:bCs/>
          <w:sz w:val="24"/>
        </w:rPr>
      </w:pPr>
      <w:r>
        <w:rPr>
          <w:rFonts w:ascii="Times New Roman" w:hAnsi="Times New Roman" w:cs="Times New Roman"/>
          <w:b/>
          <w:bCs/>
          <w:sz w:val="24"/>
          <w:szCs w:val="24"/>
        </w:rPr>
        <w:br w:type="page"/>
      </w:r>
      <w:r w:rsidR="00AF5BA1" w:rsidRPr="00257918">
        <w:rPr>
          <w:rFonts w:ascii="Times New Roman" w:eastAsia="Calibri" w:hAnsi="Times New Roman" w:cs="Times New Roman"/>
          <w:b/>
          <w:bCs/>
          <w:sz w:val="24"/>
        </w:rPr>
        <w:lastRenderedPageBreak/>
        <w:t>Приложение 2.2</w:t>
      </w:r>
    </w:p>
    <w:p w14:paraId="572418BD" w14:textId="77777777" w:rsidR="00AF5BA1" w:rsidRPr="00257918" w:rsidRDefault="00AF5BA1" w:rsidP="00AF5BA1">
      <w:pPr>
        <w:jc w:val="right"/>
        <w:rPr>
          <w:rFonts w:ascii="Times New Roman" w:eastAsia="Calibri" w:hAnsi="Times New Roman" w:cs="Times New Roman"/>
          <w:b/>
          <w:bCs/>
          <w:sz w:val="24"/>
        </w:rPr>
      </w:pPr>
      <w:r w:rsidRPr="00257918">
        <w:rPr>
          <w:rFonts w:ascii="Times New Roman" w:eastAsia="Calibri" w:hAnsi="Times New Roman" w:cs="Times New Roman"/>
          <w:b/>
          <w:bCs/>
          <w:sz w:val="24"/>
        </w:rPr>
        <w:t>к ОПОП-П по специальности</w:t>
      </w:r>
    </w:p>
    <w:p w14:paraId="1ED5F2F6" w14:textId="77777777" w:rsidR="00AF5BA1" w:rsidRPr="00257918" w:rsidRDefault="00AF5BA1" w:rsidP="00AF5BA1">
      <w:pPr>
        <w:jc w:val="right"/>
        <w:rPr>
          <w:rFonts w:ascii="Times New Roman" w:eastAsia="Calibri" w:hAnsi="Times New Roman" w:cs="Times New Roman"/>
          <w:b/>
          <w:bCs/>
          <w:sz w:val="24"/>
        </w:rPr>
      </w:pPr>
      <w:r w:rsidRPr="00257918">
        <w:rPr>
          <w:rFonts w:ascii="Times New Roman" w:eastAsia="Calibri" w:hAnsi="Times New Roman" w:cs="Times New Roman"/>
          <w:b/>
          <w:bCs/>
          <w:sz w:val="24"/>
        </w:rPr>
        <w:t>42.02.01 Реклама</w:t>
      </w:r>
    </w:p>
    <w:p w14:paraId="10D69B37" w14:textId="77777777" w:rsidR="00AF5BA1" w:rsidRPr="00257918" w:rsidRDefault="00AF5BA1" w:rsidP="00AF5BA1">
      <w:pPr>
        <w:jc w:val="right"/>
        <w:rPr>
          <w:rFonts w:ascii="Times New Roman" w:eastAsia="Calibri" w:hAnsi="Times New Roman" w:cs="Times New Roman"/>
          <w:b/>
          <w:bCs/>
          <w:color w:val="0070C0"/>
          <w:sz w:val="24"/>
        </w:rPr>
      </w:pPr>
    </w:p>
    <w:p w14:paraId="140D4A46" w14:textId="77777777" w:rsidR="00AF5BA1" w:rsidRPr="00257918" w:rsidRDefault="00AF5BA1" w:rsidP="00AF5BA1">
      <w:pPr>
        <w:jc w:val="right"/>
        <w:rPr>
          <w:rFonts w:ascii="Times New Roman" w:eastAsia="Calibri" w:hAnsi="Times New Roman" w:cs="Times New Roman"/>
          <w:b/>
          <w:bCs/>
          <w:color w:val="0070C0"/>
          <w:sz w:val="24"/>
        </w:rPr>
      </w:pPr>
    </w:p>
    <w:p w14:paraId="5CE7293C" w14:textId="77777777" w:rsidR="00AF5BA1" w:rsidRPr="00257918" w:rsidRDefault="00AF5BA1" w:rsidP="00AF5BA1">
      <w:pPr>
        <w:jc w:val="right"/>
        <w:rPr>
          <w:rFonts w:ascii="Times New Roman" w:eastAsia="Calibri" w:hAnsi="Times New Roman" w:cs="Times New Roman"/>
          <w:b/>
          <w:bCs/>
          <w:color w:val="0070C0"/>
          <w:sz w:val="24"/>
        </w:rPr>
      </w:pPr>
    </w:p>
    <w:p w14:paraId="2B25B96A" w14:textId="77777777" w:rsidR="00AF5BA1" w:rsidRPr="00257918" w:rsidRDefault="00AF5BA1" w:rsidP="00AF5BA1">
      <w:pPr>
        <w:jc w:val="right"/>
        <w:rPr>
          <w:rFonts w:ascii="Times New Roman" w:eastAsia="Calibri" w:hAnsi="Times New Roman" w:cs="Times New Roman"/>
          <w:b/>
          <w:bCs/>
          <w:color w:val="0070C0"/>
          <w:sz w:val="24"/>
        </w:rPr>
      </w:pPr>
    </w:p>
    <w:p w14:paraId="6146F072" w14:textId="77777777" w:rsidR="00AF5BA1" w:rsidRPr="00257918" w:rsidRDefault="00AF5BA1" w:rsidP="00AF5BA1">
      <w:pPr>
        <w:jc w:val="right"/>
        <w:rPr>
          <w:rFonts w:ascii="Times New Roman" w:eastAsia="Calibri" w:hAnsi="Times New Roman" w:cs="Times New Roman"/>
          <w:b/>
          <w:bCs/>
          <w:color w:val="0070C0"/>
          <w:sz w:val="24"/>
        </w:rPr>
      </w:pPr>
    </w:p>
    <w:p w14:paraId="7983368D" w14:textId="77777777" w:rsidR="00AF5BA1" w:rsidRPr="00257918" w:rsidRDefault="00AF5BA1" w:rsidP="00AF5BA1">
      <w:pPr>
        <w:jc w:val="right"/>
        <w:rPr>
          <w:rFonts w:ascii="Times New Roman" w:eastAsia="Calibri" w:hAnsi="Times New Roman" w:cs="Times New Roman"/>
          <w:b/>
          <w:bCs/>
          <w:color w:val="0070C0"/>
          <w:sz w:val="24"/>
        </w:rPr>
      </w:pPr>
    </w:p>
    <w:p w14:paraId="39D0CA11" w14:textId="77777777" w:rsidR="00AF5BA1" w:rsidRPr="00257918" w:rsidRDefault="00AF5BA1" w:rsidP="00AF5BA1">
      <w:pPr>
        <w:jc w:val="right"/>
        <w:rPr>
          <w:rFonts w:ascii="Times New Roman" w:eastAsia="Calibri" w:hAnsi="Times New Roman" w:cs="Times New Roman"/>
          <w:b/>
          <w:bCs/>
          <w:color w:val="0070C0"/>
          <w:sz w:val="24"/>
        </w:rPr>
      </w:pPr>
    </w:p>
    <w:p w14:paraId="19E4B7FC" w14:textId="77777777" w:rsidR="00AF5BA1" w:rsidRPr="00257918" w:rsidRDefault="00AF5BA1" w:rsidP="00AF5BA1">
      <w:pPr>
        <w:jc w:val="right"/>
        <w:rPr>
          <w:rFonts w:ascii="Times New Roman" w:eastAsia="Calibri" w:hAnsi="Times New Roman" w:cs="Times New Roman"/>
          <w:b/>
          <w:bCs/>
          <w:color w:val="0070C0"/>
          <w:sz w:val="24"/>
        </w:rPr>
      </w:pPr>
    </w:p>
    <w:p w14:paraId="7672EECC" w14:textId="77777777" w:rsidR="00AF5BA1" w:rsidRPr="00257918" w:rsidRDefault="00AF5BA1" w:rsidP="00AF5BA1">
      <w:pPr>
        <w:jc w:val="right"/>
        <w:rPr>
          <w:rFonts w:ascii="Times New Roman" w:eastAsia="Calibri" w:hAnsi="Times New Roman" w:cs="Times New Roman"/>
          <w:b/>
          <w:bCs/>
          <w:color w:val="0070C0"/>
          <w:sz w:val="24"/>
        </w:rPr>
      </w:pPr>
    </w:p>
    <w:p w14:paraId="3240076A" w14:textId="77777777" w:rsidR="00AF5BA1" w:rsidRPr="00257918" w:rsidRDefault="00AF5BA1" w:rsidP="00AF5BA1">
      <w:pPr>
        <w:jc w:val="right"/>
        <w:rPr>
          <w:rFonts w:ascii="Times New Roman" w:eastAsia="Calibri" w:hAnsi="Times New Roman" w:cs="Times New Roman"/>
          <w:b/>
          <w:bCs/>
          <w:color w:val="0070C0"/>
          <w:sz w:val="24"/>
        </w:rPr>
      </w:pPr>
    </w:p>
    <w:p w14:paraId="5D69385C" w14:textId="77777777" w:rsidR="00AF5BA1" w:rsidRPr="00257918" w:rsidRDefault="00AF5BA1" w:rsidP="00AF5BA1">
      <w:pPr>
        <w:jc w:val="right"/>
        <w:rPr>
          <w:rFonts w:ascii="Times New Roman" w:eastAsia="Calibri" w:hAnsi="Times New Roman" w:cs="Times New Roman"/>
          <w:b/>
          <w:bCs/>
          <w:color w:val="0070C0"/>
          <w:sz w:val="24"/>
        </w:rPr>
      </w:pPr>
    </w:p>
    <w:p w14:paraId="28A40CDF" w14:textId="77777777" w:rsidR="00AF5BA1" w:rsidRPr="00257918" w:rsidRDefault="00AF5BA1" w:rsidP="00AF5BA1">
      <w:pPr>
        <w:jc w:val="center"/>
        <w:rPr>
          <w:rFonts w:ascii="Times New Roman" w:eastAsia="Calibri" w:hAnsi="Times New Roman" w:cs="Times New Roman"/>
          <w:b/>
          <w:bCs/>
          <w:sz w:val="24"/>
        </w:rPr>
      </w:pPr>
      <w:r w:rsidRPr="00257918">
        <w:rPr>
          <w:rFonts w:ascii="Times New Roman" w:eastAsia="Calibri" w:hAnsi="Times New Roman" w:cs="Times New Roman"/>
          <w:b/>
          <w:bCs/>
          <w:sz w:val="24"/>
        </w:rPr>
        <w:t>Рабочая программа дисциплины</w:t>
      </w:r>
    </w:p>
    <w:p w14:paraId="74CE7FC4" w14:textId="40B2B7C5" w:rsidR="003B044F" w:rsidRDefault="003B044F" w:rsidP="003B044F">
      <w:pPr>
        <w:pStyle w:val="10"/>
      </w:pPr>
      <w:bookmarkStart w:id="264" w:name="_Toc171601695"/>
      <w:r w:rsidRPr="006E7FF4">
        <w:t>«</w:t>
      </w:r>
      <w:r>
        <w:t>СГ.02</w:t>
      </w:r>
      <w:r w:rsidRPr="008B0091">
        <w:t xml:space="preserve"> </w:t>
      </w:r>
      <w:r w:rsidRPr="003B044F">
        <w:t>ИНОСТРАННЫЙ ЯЗЫК В ПРОФЕССИОНАЛЬНОЙ ДЕЯТЕЛЬНОСТИ</w:t>
      </w:r>
      <w:r w:rsidRPr="006E7FF4">
        <w:t>»</w:t>
      </w:r>
      <w:bookmarkEnd w:id="264"/>
    </w:p>
    <w:p w14:paraId="4FB57FC9" w14:textId="77777777" w:rsidR="00AF5BA1" w:rsidRPr="00876F32" w:rsidRDefault="00AF5BA1" w:rsidP="00AF5BA1">
      <w:pPr>
        <w:spacing w:before="100" w:beforeAutospacing="1" w:after="100" w:afterAutospacing="1"/>
        <w:jc w:val="center"/>
        <w:outlineLvl w:val="0"/>
        <w:rPr>
          <w:rFonts w:ascii="Times New Roman" w:eastAsia="Times New Roman" w:hAnsi="Times New Roman" w:cs="Times New Roman"/>
          <w:b/>
          <w:bCs/>
          <w:kern w:val="36"/>
        </w:rPr>
      </w:pPr>
    </w:p>
    <w:p w14:paraId="00F41B90" w14:textId="77777777" w:rsidR="00AF5BA1" w:rsidRPr="00876F32" w:rsidRDefault="00AF5BA1" w:rsidP="00AF5BA1">
      <w:pPr>
        <w:spacing w:before="100" w:beforeAutospacing="1" w:after="100" w:afterAutospacing="1"/>
        <w:jc w:val="center"/>
        <w:outlineLvl w:val="0"/>
        <w:rPr>
          <w:rFonts w:ascii="Times New Roman" w:eastAsia="Times New Roman" w:hAnsi="Times New Roman" w:cs="Times New Roman"/>
          <w:b/>
          <w:bCs/>
          <w:kern w:val="36"/>
        </w:rPr>
      </w:pPr>
    </w:p>
    <w:p w14:paraId="2FD2191D" w14:textId="77777777" w:rsidR="00AF5BA1" w:rsidRPr="00876F32" w:rsidRDefault="00AF5BA1" w:rsidP="00AF5BA1">
      <w:pPr>
        <w:spacing w:before="100" w:beforeAutospacing="1" w:after="100" w:afterAutospacing="1"/>
        <w:jc w:val="center"/>
        <w:outlineLvl w:val="0"/>
        <w:rPr>
          <w:rFonts w:ascii="Times New Roman" w:eastAsia="Times New Roman" w:hAnsi="Times New Roman" w:cs="Times New Roman"/>
          <w:b/>
          <w:bCs/>
          <w:kern w:val="36"/>
        </w:rPr>
      </w:pPr>
    </w:p>
    <w:p w14:paraId="2A1A310C" w14:textId="77777777" w:rsidR="00AF5BA1" w:rsidRPr="00876F32" w:rsidRDefault="00AF5BA1" w:rsidP="00AF5BA1">
      <w:pPr>
        <w:spacing w:before="100" w:beforeAutospacing="1" w:after="100" w:afterAutospacing="1"/>
        <w:jc w:val="center"/>
        <w:outlineLvl w:val="0"/>
        <w:rPr>
          <w:rFonts w:ascii="Times New Roman" w:eastAsia="Times New Roman" w:hAnsi="Times New Roman" w:cs="Times New Roman"/>
          <w:b/>
          <w:bCs/>
          <w:kern w:val="36"/>
        </w:rPr>
      </w:pPr>
    </w:p>
    <w:p w14:paraId="49D87196" w14:textId="77777777" w:rsidR="00AF5BA1" w:rsidRPr="00876F32" w:rsidRDefault="00AF5BA1" w:rsidP="00AF5BA1">
      <w:pPr>
        <w:spacing w:before="100" w:beforeAutospacing="1" w:after="100" w:afterAutospacing="1"/>
        <w:jc w:val="center"/>
        <w:outlineLvl w:val="0"/>
        <w:rPr>
          <w:rFonts w:ascii="Times New Roman" w:eastAsia="Times New Roman" w:hAnsi="Times New Roman" w:cs="Times New Roman"/>
          <w:b/>
          <w:bCs/>
          <w:kern w:val="36"/>
        </w:rPr>
      </w:pPr>
    </w:p>
    <w:p w14:paraId="0F8A6FFC" w14:textId="77777777" w:rsidR="00AF5BA1" w:rsidRPr="00876F32" w:rsidRDefault="00AF5BA1" w:rsidP="00AF5BA1">
      <w:pPr>
        <w:spacing w:before="100" w:beforeAutospacing="1" w:after="100" w:afterAutospacing="1"/>
        <w:jc w:val="center"/>
        <w:outlineLvl w:val="0"/>
        <w:rPr>
          <w:rFonts w:ascii="Times New Roman" w:eastAsia="Times New Roman" w:hAnsi="Times New Roman" w:cs="Times New Roman"/>
          <w:b/>
          <w:bCs/>
          <w:kern w:val="36"/>
        </w:rPr>
      </w:pPr>
    </w:p>
    <w:p w14:paraId="4CF6C24E" w14:textId="77777777" w:rsidR="00AF5BA1" w:rsidRPr="00876F32" w:rsidRDefault="00AF5BA1" w:rsidP="00AF5BA1">
      <w:pPr>
        <w:spacing w:before="100" w:beforeAutospacing="1" w:after="100" w:afterAutospacing="1"/>
        <w:jc w:val="center"/>
        <w:outlineLvl w:val="0"/>
        <w:rPr>
          <w:rFonts w:ascii="Times New Roman" w:eastAsia="Times New Roman" w:hAnsi="Times New Roman" w:cs="Times New Roman"/>
          <w:b/>
          <w:bCs/>
          <w:kern w:val="36"/>
        </w:rPr>
      </w:pPr>
    </w:p>
    <w:p w14:paraId="3189072C" w14:textId="77777777" w:rsidR="00AF5BA1" w:rsidRPr="00876F32" w:rsidRDefault="00AF5BA1" w:rsidP="00AF5BA1">
      <w:pPr>
        <w:spacing w:before="100" w:beforeAutospacing="1" w:after="100" w:afterAutospacing="1"/>
        <w:jc w:val="center"/>
        <w:outlineLvl w:val="0"/>
        <w:rPr>
          <w:rFonts w:ascii="Times New Roman" w:eastAsia="Times New Roman" w:hAnsi="Times New Roman" w:cs="Times New Roman"/>
          <w:b/>
          <w:bCs/>
          <w:kern w:val="36"/>
        </w:rPr>
      </w:pPr>
    </w:p>
    <w:p w14:paraId="70E4FED8" w14:textId="77777777" w:rsidR="00AF5BA1" w:rsidRPr="00876F32" w:rsidRDefault="00AF5BA1" w:rsidP="00AF5BA1">
      <w:pPr>
        <w:spacing w:before="100" w:beforeAutospacing="1" w:after="100" w:afterAutospacing="1"/>
        <w:jc w:val="center"/>
        <w:outlineLvl w:val="0"/>
        <w:rPr>
          <w:rFonts w:ascii="Times New Roman" w:eastAsia="Times New Roman" w:hAnsi="Times New Roman" w:cs="Times New Roman"/>
          <w:b/>
          <w:bCs/>
          <w:kern w:val="36"/>
        </w:rPr>
      </w:pPr>
    </w:p>
    <w:p w14:paraId="1C1198D6" w14:textId="77777777" w:rsidR="00AF5BA1" w:rsidRPr="00876F32" w:rsidRDefault="00AF5BA1" w:rsidP="00AF5BA1">
      <w:pPr>
        <w:spacing w:before="100" w:beforeAutospacing="1" w:after="100" w:afterAutospacing="1"/>
        <w:jc w:val="center"/>
        <w:outlineLvl w:val="0"/>
        <w:rPr>
          <w:rFonts w:ascii="Times New Roman" w:eastAsia="Times New Roman" w:hAnsi="Times New Roman" w:cs="Times New Roman"/>
          <w:b/>
          <w:bCs/>
          <w:kern w:val="36"/>
        </w:rPr>
      </w:pPr>
    </w:p>
    <w:p w14:paraId="6A2100AA" w14:textId="77777777" w:rsidR="00AF5BA1" w:rsidRDefault="00AF5BA1" w:rsidP="00AF5BA1">
      <w:pPr>
        <w:spacing w:before="100" w:beforeAutospacing="1" w:after="100" w:afterAutospacing="1"/>
        <w:jc w:val="center"/>
        <w:outlineLvl w:val="0"/>
        <w:rPr>
          <w:rFonts w:ascii="Times New Roman" w:eastAsia="Times New Roman" w:hAnsi="Times New Roman" w:cs="Times New Roman"/>
          <w:b/>
          <w:bCs/>
          <w:kern w:val="36"/>
        </w:rPr>
      </w:pPr>
    </w:p>
    <w:p w14:paraId="0F235912" w14:textId="77777777" w:rsidR="00AF5BA1" w:rsidRPr="00876F32" w:rsidRDefault="00AF5BA1" w:rsidP="00AF5BA1">
      <w:pPr>
        <w:jc w:val="center"/>
        <w:rPr>
          <w:rFonts w:ascii="Times New Roman" w:eastAsia="Times New Roman" w:hAnsi="Times New Roman" w:cs="Times New Roman"/>
          <w:b/>
          <w:bCs/>
          <w:lang w:eastAsia="nl-NL"/>
        </w:rPr>
      </w:pPr>
    </w:p>
    <w:p w14:paraId="5A1CBCD0" w14:textId="77777777" w:rsidR="00AF5BA1" w:rsidRPr="00E61445" w:rsidRDefault="00AF5BA1" w:rsidP="00AF5BA1">
      <w:pPr>
        <w:pStyle w:val="affffff6"/>
        <w:shd w:val="clear" w:color="auto" w:fill="auto"/>
        <w:spacing w:line="240" w:lineRule="auto"/>
        <w:ind w:right="40"/>
        <w:jc w:val="center"/>
        <w:rPr>
          <w:spacing w:val="0"/>
          <w:sz w:val="28"/>
          <w:szCs w:val="28"/>
        </w:rPr>
      </w:pPr>
    </w:p>
    <w:p w14:paraId="1B845706" w14:textId="77777777" w:rsidR="00AF5BA1" w:rsidRDefault="00AF5BA1" w:rsidP="00AF5BA1">
      <w:pPr>
        <w:pStyle w:val="2b"/>
        <w:shd w:val="clear" w:color="auto" w:fill="auto"/>
        <w:spacing w:line="240" w:lineRule="auto"/>
        <w:ind w:left="500"/>
        <w:rPr>
          <w:i/>
        </w:rPr>
      </w:pPr>
    </w:p>
    <w:p w14:paraId="3F0B4464" w14:textId="77777777" w:rsidR="00AF5BA1" w:rsidRDefault="00AF5BA1" w:rsidP="00AF5BA1">
      <w:pPr>
        <w:pStyle w:val="2b"/>
        <w:shd w:val="clear" w:color="auto" w:fill="auto"/>
        <w:spacing w:line="240" w:lineRule="auto"/>
        <w:rPr>
          <w:i/>
        </w:rPr>
      </w:pPr>
    </w:p>
    <w:p w14:paraId="2E4B878C" w14:textId="77777777" w:rsidR="00AF5BA1" w:rsidRDefault="00AF5BA1" w:rsidP="00AF5BA1">
      <w:pPr>
        <w:pStyle w:val="2b"/>
        <w:shd w:val="clear" w:color="auto" w:fill="auto"/>
        <w:spacing w:line="240" w:lineRule="auto"/>
        <w:rPr>
          <w:i/>
        </w:rPr>
      </w:pPr>
    </w:p>
    <w:p w14:paraId="229BC9D2" w14:textId="0C923DDB" w:rsidR="00AF5BA1" w:rsidRDefault="004E190F" w:rsidP="003B044F">
      <w:pPr>
        <w:pStyle w:val="2b"/>
        <w:shd w:val="clear" w:color="auto" w:fill="auto"/>
        <w:spacing w:line="240" w:lineRule="auto"/>
        <w:jc w:val="center"/>
        <w:rPr>
          <w:i/>
        </w:rPr>
      </w:pPr>
      <w:r>
        <w:rPr>
          <w:rFonts w:ascii="Times New Roman" w:hAnsi="Times New Roman" w:cs="Times New Roman"/>
          <w:b/>
          <w:bCs/>
          <w:sz w:val="24"/>
          <w:szCs w:val="24"/>
        </w:rPr>
        <w:t>2025</w:t>
      </w:r>
      <w:r w:rsidR="003B044F" w:rsidRPr="00BD6A9B">
        <w:rPr>
          <w:rFonts w:ascii="Times New Roman" w:hAnsi="Times New Roman" w:cs="Times New Roman"/>
          <w:b/>
          <w:bCs/>
          <w:sz w:val="24"/>
          <w:szCs w:val="24"/>
        </w:rPr>
        <w:t xml:space="preserve"> г.</w:t>
      </w:r>
    </w:p>
    <w:p w14:paraId="4D9A4D76" w14:textId="77777777" w:rsidR="00AF5BA1" w:rsidRPr="000C0871" w:rsidRDefault="00AF5BA1" w:rsidP="00AF5BA1">
      <w:pPr>
        <w:pStyle w:val="1f0"/>
        <w:rPr>
          <w:rFonts w:ascii="Times New Roman" w:hAnsi="Times New Roman"/>
          <w:lang w:val="ru-RU"/>
        </w:rPr>
      </w:pPr>
      <w:bookmarkStart w:id="265" w:name="_Toc171588640"/>
      <w:bookmarkStart w:id="266" w:name="_Toc171589079"/>
      <w:bookmarkStart w:id="267" w:name="_Toc171589154"/>
      <w:bookmarkStart w:id="268" w:name="_Toc171589971"/>
      <w:bookmarkStart w:id="269" w:name="_Toc171590034"/>
      <w:bookmarkStart w:id="270" w:name="_Toc171590109"/>
      <w:bookmarkStart w:id="271" w:name="_Toc171590577"/>
      <w:bookmarkStart w:id="272" w:name="_Toc171590985"/>
      <w:bookmarkStart w:id="273" w:name="_Toc171600200"/>
      <w:bookmarkStart w:id="274" w:name="_Toc171600322"/>
      <w:bookmarkStart w:id="275" w:name="_Toc171600444"/>
      <w:bookmarkStart w:id="276" w:name="_Toc171600566"/>
      <w:bookmarkStart w:id="277" w:name="_Toc171600689"/>
      <w:bookmarkStart w:id="278" w:name="_Toc171600837"/>
      <w:bookmarkStart w:id="279" w:name="_Toc171600958"/>
      <w:bookmarkStart w:id="280" w:name="_Toc171601079"/>
      <w:bookmarkStart w:id="281" w:name="_Toc171601200"/>
      <w:bookmarkStart w:id="282" w:name="_Toc171601321"/>
      <w:bookmarkStart w:id="283" w:name="_Toc196379209"/>
      <w:bookmarkStart w:id="284" w:name="_Toc196381646"/>
      <w:r w:rsidRPr="000C0871">
        <w:rPr>
          <w:rFonts w:ascii="Times New Roman" w:hAnsi="Times New Roman"/>
          <w:lang w:val="ru-RU"/>
        </w:rPr>
        <w:lastRenderedPageBreak/>
        <w:t>СОДЕРЖАНИЕ ПРОГРАММЫ</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3622BFC9" w14:textId="14D39B00" w:rsidR="009F2F48" w:rsidRDefault="00AF5BA1">
      <w:pPr>
        <w:pStyle w:val="15"/>
        <w:rPr>
          <w:rFonts w:asciiTheme="minorHAnsi" w:eastAsiaTheme="minorEastAsia" w:hAnsiTheme="minorHAnsi" w:cstheme="minorBidi"/>
          <w:b w:val="0"/>
          <w:bCs w:val="0"/>
          <w:lang w:eastAsia="ru-RU"/>
        </w:rPr>
      </w:pPr>
      <w:r w:rsidRPr="00C34FE7">
        <w:rPr>
          <w:b w:val="0"/>
          <w:bCs w:val="0"/>
        </w:rPr>
        <w:fldChar w:fldCharType="begin"/>
      </w:r>
      <w:r w:rsidRPr="00C34FE7">
        <w:rPr>
          <w:b w:val="0"/>
          <w:bCs w:val="0"/>
        </w:rPr>
        <w:instrText xml:space="preserve"> TOC \h \z \t "Раздел 1;1;Раздел 1.1;2" </w:instrText>
      </w:r>
      <w:r w:rsidRPr="00C34FE7">
        <w:rPr>
          <w:b w:val="0"/>
          <w:bCs w:val="0"/>
        </w:rPr>
        <w:fldChar w:fldCharType="separate"/>
      </w:r>
      <w:hyperlink w:anchor="_Toc171588640" w:history="1">
        <w:r w:rsidR="009F2F48" w:rsidRPr="009C2B73">
          <w:rPr>
            <w:rStyle w:val="af0"/>
          </w:rPr>
          <w:t>СОДЕРЖАНИЕ ПРОГРАММЫ</w:t>
        </w:r>
        <w:r w:rsidR="009F2F48">
          <w:rPr>
            <w:webHidden/>
          </w:rPr>
          <w:tab/>
        </w:r>
        <w:r w:rsidR="009F2F48">
          <w:rPr>
            <w:webHidden/>
          </w:rPr>
          <w:fldChar w:fldCharType="begin"/>
        </w:r>
        <w:r w:rsidR="009F2F48">
          <w:rPr>
            <w:webHidden/>
          </w:rPr>
          <w:instrText xml:space="preserve"> PAGEREF _Toc171588640 \h </w:instrText>
        </w:r>
        <w:r w:rsidR="009F2F48">
          <w:rPr>
            <w:webHidden/>
          </w:rPr>
        </w:r>
        <w:r w:rsidR="009F2F48">
          <w:rPr>
            <w:webHidden/>
          </w:rPr>
          <w:fldChar w:fldCharType="separate"/>
        </w:r>
        <w:r w:rsidR="003D4ED4">
          <w:rPr>
            <w:webHidden/>
          </w:rPr>
          <w:t>15</w:t>
        </w:r>
        <w:r w:rsidR="009F2F48">
          <w:rPr>
            <w:webHidden/>
          </w:rPr>
          <w:fldChar w:fldCharType="end"/>
        </w:r>
      </w:hyperlink>
    </w:p>
    <w:p w14:paraId="6E245C88" w14:textId="0D122F44" w:rsidR="009F2F48" w:rsidRDefault="009F2F48">
      <w:pPr>
        <w:pStyle w:val="15"/>
        <w:tabs>
          <w:tab w:val="left" w:pos="480"/>
        </w:tabs>
        <w:rPr>
          <w:rFonts w:asciiTheme="minorHAnsi" w:eastAsiaTheme="minorEastAsia" w:hAnsiTheme="minorHAnsi" w:cstheme="minorBidi"/>
          <w:b w:val="0"/>
          <w:bCs w:val="0"/>
          <w:lang w:eastAsia="ru-RU"/>
        </w:rPr>
      </w:pPr>
      <w:hyperlink w:anchor="_Toc171588641" w:history="1">
        <w:r w:rsidRPr="009C2B73">
          <w:rPr>
            <w:rStyle w:val="af0"/>
            <w:iCs/>
          </w:rPr>
          <w:t>1.</w:t>
        </w:r>
        <w:r>
          <w:rPr>
            <w:rFonts w:asciiTheme="minorHAnsi" w:eastAsiaTheme="minorEastAsia" w:hAnsiTheme="minorHAnsi" w:cstheme="minorBidi"/>
            <w:b w:val="0"/>
            <w:bCs w:val="0"/>
            <w:lang w:eastAsia="ru-RU"/>
          </w:rPr>
          <w:tab/>
        </w:r>
        <w:r w:rsidRPr="009C2B73">
          <w:rPr>
            <w:rStyle w:val="af0"/>
            <w:iCs/>
          </w:rPr>
          <w:t>Общая характеристика РАБОЧЕЙ ПРОГРАММЫ УЧЕБНОЙ ДИСЦИПЛИНЫ</w:t>
        </w:r>
        <w:r>
          <w:rPr>
            <w:webHidden/>
          </w:rPr>
          <w:tab/>
        </w:r>
        <w:r>
          <w:rPr>
            <w:webHidden/>
          </w:rPr>
          <w:fldChar w:fldCharType="begin"/>
        </w:r>
        <w:r>
          <w:rPr>
            <w:webHidden/>
          </w:rPr>
          <w:instrText xml:space="preserve"> PAGEREF _Toc171588641 \h </w:instrText>
        </w:r>
        <w:r>
          <w:rPr>
            <w:webHidden/>
          </w:rPr>
        </w:r>
        <w:r>
          <w:rPr>
            <w:webHidden/>
          </w:rPr>
          <w:fldChar w:fldCharType="separate"/>
        </w:r>
        <w:r w:rsidR="003D4ED4">
          <w:rPr>
            <w:webHidden/>
          </w:rPr>
          <w:t>16</w:t>
        </w:r>
        <w:r>
          <w:rPr>
            <w:webHidden/>
          </w:rPr>
          <w:fldChar w:fldCharType="end"/>
        </w:r>
      </w:hyperlink>
    </w:p>
    <w:p w14:paraId="03FEB76F" w14:textId="1BF99192" w:rsidR="009F2F48" w:rsidRDefault="009F2F48">
      <w:pPr>
        <w:pStyle w:val="21"/>
        <w:rPr>
          <w:rFonts w:asciiTheme="minorHAnsi" w:eastAsiaTheme="minorEastAsia" w:hAnsiTheme="minorHAnsi" w:cstheme="minorBidi"/>
          <w:i w:val="0"/>
          <w:iCs w:val="0"/>
          <w:sz w:val="22"/>
          <w:szCs w:val="22"/>
        </w:rPr>
      </w:pPr>
      <w:hyperlink w:anchor="_Toc171588642" w:history="1">
        <w:r w:rsidRPr="009C2B73">
          <w:rPr>
            <w:rStyle w:val="af0"/>
          </w:rPr>
          <w:t>1.1. Цель и место дисциплины в структуре образовательной программы</w:t>
        </w:r>
        <w:r>
          <w:rPr>
            <w:webHidden/>
          </w:rPr>
          <w:tab/>
        </w:r>
        <w:r>
          <w:rPr>
            <w:webHidden/>
          </w:rPr>
          <w:fldChar w:fldCharType="begin"/>
        </w:r>
        <w:r>
          <w:rPr>
            <w:webHidden/>
          </w:rPr>
          <w:instrText xml:space="preserve"> PAGEREF _Toc171588642 \h </w:instrText>
        </w:r>
        <w:r>
          <w:rPr>
            <w:webHidden/>
          </w:rPr>
        </w:r>
        <w:r>
          <w:rPr>
            <w:webHidden/>
          </w:rPr>
          <w:fldChar w:fldCharType="separate"/>
        </w:r>
        <w:r w:rsidR="003D4ED4">
          <w:rPr>
            <w:webHidden/>
          </w:rPr>
          <w:t>16</w:t>
        </w:r>
        <w:r>
          <w:rPr>
            <w:webHidden/>
          </w:rPr>
          <w:fldChar w:fldCharType="end"/>
        </w:r>
      </w:hyperlink>
    </w:p>
    <w:p w14:paraId="5DCFD1B3" w14:textId="01E41162" w:rsidR="009F2F48" w:rsidRDefault="009F2F48">
      <w:pPr>
        <w:pStyle w:val="21"/>
        <w:rPr>
          <w:rFonts w:asciiTheme="minorHAnsi" w:eastAsiaTheme="minorEastAsia" w:hAnsiTheme="minorHAnsi" w:cstheme="minorBidi"/>
          <w:i w:val="0"/>
          <w:iCs w:val="0"/>
          <w:sz w:val="22"/>
          <w:szCs w:val="22"/>
        </w:rPr>
      </w:pPr>
      <w:hyperlink w:anchor="_Toc171588643" w:history="1">
        <w:r w:rsidRPr="009C2B73">
          <w:rPr>
            <w:rStyle w:val="af0"/>
          </w:rPr>
          <w:t>1.2. Планируемые результаты освоения дисциплины</w:t>
        </w:r>
        <w:r>
          <w:rPr>
            <w:webHidden/>
          </w:rPr>
          <w:tab/>
        </w:r>
        <w:r>
          <w:rPr>
            <w:webHidden/>
          </w:rPr>
          <w:fldChar w:fldCharType="begin"/>
        </w:r>
        <w:r>
          <w:rPr>
            <w:webHidden/>
          </w:rPr>
          <w:instrText xml:space="preserve"> PAGEREF _Toc171588643 \h </w:instrText>
        </w:r>
        <w:r>
          <w:rPr>
            <w:webHidden/>
          </w:rPr>
        </w:r>
        <w:r>
          <w:rPr>
            <w:webHidden/>
          </w:rPr>
          <w:fldChar w:fldCharType="separate"/>
        </w:r>
        <w:r w:rsidR="003D4ED4">
          <w:rPr>
            <w:webHidden/>
          </w:rPr>
          <w:t>16</w:t>
        </w:r>
        <w:r>
          <w:rPr>
            <w:webHidden/>
          </w:rPr>
          <w:fldChar w:fldCharType="end"/>
        </w:r>
      </w:hyperlink>
    </w:p>
    <w:p w14:paraId="08AC9899" w14:textId="109DDD95" w:rsidR="009F2F48" w:rsidRDefault="009F2F48">
      <w:pPr>
        <w:pStyle w:val="15"/>
        <w:rPr>
          <w:rFonts w:asciiTheme="minorHAnsi" w:eastAsiaTheme="minorEastAsia" w:hAnsiTheme="minorHAnsi" w:cstheme="minorBidi"/>
          <w:b w:val="0"/>
          <w:bCs w:val="0"/>
          <w:lang w:eastAsia="ru-RU"/>
        </w:rPr>
      </w:pPr>
      <w:hyperlink w:anchor="_Toc171588644" w:history="1">
        <w:r w:rsidRPr="009C2B73">
          <w:rPr>
            <w:rStyle w:val="af0"/>
          </w:rPr>
          <w:t>2. Структура и содержание ДИСЦИПЛИНЫ</w:t>
        </w:r>
        <w:r>
          <w:rPr>
            <w:webHidden/>
          </w:rPr>
          <w:tab/>
        </w:r>
        <w:r>
          <w:rPr>
            <w:webHidden/>
          </w:rPr>
          <w:fldChar w:fldCharType="begin"/>
        </w:r>
        <w:r>
          <w:rPr>
            <w:webHidden/>
          </w:rPr>
          <w:instrText xml:space="preserve"> PAGEREF _Toc171588644 \h </w:instrText>
        </w:r>
        <w:r>
          <w:rPr>
            <w:webHidden/>
          </w:rPr>
        </w:r>
        <w:r>
          <w:rPr>
            <w:webHidden/>
          </w:rPr>
          <w:fldChar w:fldCharType="separate"/>
        </w:r>
        <w:r w:rsidR="003D4ED4">
          <w:rPr>
            <w:webHidden/>
          </w:rPr>
          <w:t>28</w:t>
        </w:r>
        <w:r>
          <w:rPr>
            <w:webHidden/>
          </w:rPr>
          <w:fldChar w:fldCharType="end"/>
        </w:r>
      </w:hyperlink>
    </w:p>
    <w:p w14:paraId="6066CD84" w14:textId="23D54990" w:rsidR="009F2F48" w:rsidRDefault="009F2F48">
      <w:pPr>
        <w:pStyle w:val="21"/>
        <w:rPr>
          <w:rFonts w:asciiTheme="minorHAnsi" w:eastAsiaTheme="minorEastAsia" w:hAnsiTheme="minorHAnsi" w:cstheme="minorBidi"/>
          <w:i w:val="0"/>
          <w:iCs w:val="0"/>
          <w:sz w:val="22"/>
          <w:szCs w:val="22"/>
        </w:rPr>
      </w:pPr>
      <w:hyperlink w:anchor="_Toc171588645" w:history="1">
        <w:r w:rsidRPr="009C2B73">
          <w:rPr>
            <w:rStyle w:val="af0"/>
          </w:rPr>
          <w:t>2.1. Трудоемкость освоения дисциплины</w:t>
        </w:r>
        <w:r>
          <w:rPr>
            <w:webHidden/>
          </w:rPr>
          <w:tab/>
        </w:r>
        <w:r>
          <w:rPr>
            <w:webHidden/>
          </w:rPr>
          <w:fldChar w:fldCharType="begin"/>
        </w:r>
        <w:r>
          <w:rPr>
            <w:webHidden/>
          </w:rPr>
          <w:instrText xml:space="preserve"> PAGEREF _Toc171588645 \h </w:instrText>
        </w:r>
        <w:r>
          <w:rPr>
            <w:webHidden/>
          </w:rPr>
        </w:r>
        <w:r>
          <w:rPr>
            <w:webHidden/>
          </w:rPr>
          <w:fldChar w:fldCharType="separate"/>
        </w:r>
        <w:r w:rsidR="003D4ED4">
          <w:rPr>
            <w:webHidden/>
          </w:rPr>
          <w:t>28</w:t>
        </w:r>
        <w:r>
          <w:rPr>
            <w:webHidden/>
          </w:rPr>
          <w:fldChar w:fldCharType="end"/>
        </w:r>
      </w:hyperlink>
    </w:p>
    <w:p w14:paraId="62E73A09" w14:textId="1F0E0157" w:rsidR="009F2F48" w:rsidRDefault="009F2F48">
      <w:pPr>
        <w:pStyle w:val="21"/>
        <w:rPr>
          <w:rFonts w:asciiTheme="minorHAnsi" w:eastAsiaTheme="minorEastAsia" w:hAnsiTheme="minorHAnsi" w:cstheme="minorBidi"/>
          <w:i w:val="0"/>
          <w:iCs w:val="0"/>
          <w:sz w:val="22"/>
          <w:szCs w:val="22"/>
        </w:rPr>
      </w:pPr>
      <w:hyperlink w:anchor="_Toc171588646" w:history="1">
        <w:r w:rsidRPr="009C2B73">
          <w:rPr>
            <w:rStyle w:val="af0"/>
          </w:rPr>
          <w:t>2.2. Содержание дисциплины</w:t>
        </w:r>
        <w:r>
          <w:rPr>
            <w:webHidden/>
          </w:rPr>
          <w:tab/>
        </w:r>
        <w:r>
          <w:rPr>
            <w:webHidden/>
          </w:rPr>
          <w:fldChar w:fldCharType="begin"/>
        </w:r>
        <w:r>
          <w:rPr>
            <w:webHidden/>
          </w:rPr>
          <w:instrText xml:space="preserve"> PAGEREF _Toc171588646 \h </w:instrText>
        </w:r>
        <w:r>
          <w:rPr>
            <w:webHidden/>
          </w:rPr>
        </w:r>
        <w:r>
          <w:rPr>
            <w:webHidden/>
          </w:rPr>
          <w:fldChar w:fldCharType="separate"/>
        </w:r>
        <w:r w:rsidR="003D4ED4">
          <w:rPr>
            <w:webHidden/>
          </w:rPr>
          <w:t>29</w:t>
        </w:r>
        <w:r>
          <w:rPr>
            <w:webHidden/>
          </w:rPr>
          <w:fldChar w:fldCharType="end"/>
        </w:r>
      </w:hyperlink>
    </w:p>
    <w:p w14:paraId="5BAA597D" w14:textId="3EC2F753" w:rsidR="009F2F48" w:rsidRDefault="009F2F48">
      <w:pPr>
        <w:pStyle w:val="15"/>
        <w:rPr>
          <w:rFonts w:asciiTheme="minorHAnsi" w:eastAsiaTheme="minorEastAsia" w:hAnsiTheme="minorHAnsi" w:cstheme="minorBidi"/>
          <w:b w:val="0"/>
          <w:bCs w:val="0"/>
          <w:lang w:eastAsia="ru-RU"/>
        </w:rPr>
      </w:pPr>
      <w:hyperlink w:anchor="_Toc171588647" w:history="1">
        <w:r w:rsidRPr="009C2B73">
          <w:rPr>
            <w:rStyle w:val="af0"/>
          </w:rPr>
          <w:t>3. Условия реализации ДИСЦИПЛИНЫ</w:t>
        </w:r>
        <w:r>
          <w:rPr>
            <w:webHidden/>
          </w:rPr>
          <w:tab/>
        </w:r>
        <w:r>
          <w:rPr>
            <w:webHidden/>
          </w:rPr>
          <w:fldChar w:fldCharType="begin"/>
        </w:r>
        <w:r>
          <w:rPr>
            <w:webHidden/>
          </w:rPr>
          <w:instrText xml:space="preserve"> PAGEREF _Toc171588647 \h </w:instrText>
        </w:r>
        <w:r>
          <w:rPr>
            <w:webHidden/>
          </w:rPr>
        </w:r>
        <w:r>
          <w:rPr>
            <w:webHidden/>
          </w:rPr>
          <w:fldChar w:fldCharType="separate"/>
        </w:r>
        <w:r w:rsidR="003D4ED4">
          <w:rPr>
            <w:webHidden/>
          </w:rPr>
          <w:t>35</w:t>
        </w:r>
        <w:r>
          <w:rPr>
            <w:webHidden/>
          </w:rPr>
          <w:fldChar w:fldCharType="end"/>
        </w:r>
      </w:hyperlink>
    </w:p>
    <w:p w14:paraId="3137F1AB" w14:textId="34FD9211" w:rsidR="009F2F48" w:rsidRDefault="009F2F48">
      <w:pPr>
        <w:pStyle w:val="21"/>
        <w:rPr>
          <w:rFonts w:asciiTheme="minorHAnsi" w:eastAsiaTheme="minorEastAsia" w:hAnsiTheme="minorHAnsi" w:cstheme="minorBidi"/>
          <w:i w:val="0"/>
          <w:iCs w:val="0"/>
          <w:sz w:val="22"/>
          <w:szCs w:val="22"/>
        </w:rPr>
      </w:pPr>
      <w:hyperlink w:anchor="_Toc171588648" w:history="1">
        <w:r w:rsidRPr="009C2B73">
          <w:rPr>
            <w:rStyle w:val="af0"/>
          </w:rPr>
          <w:t>3.1. Материально-техническое обеспечение</w:t>
        </w:r>
        <w:r>
          <w:rPr>
            <w:webHidden/>
          </w:rPr>
          <w:tab/>
        </w:r>
        <w:r>
          <w:rPr>
            <w:webHidden/>
          </w:rPr>
          <w:fldChar w:fldCharType="begin"/>
        </w:r>
        <w:r>
          <w:rPr>
            <w:webHidden/>
          </w:rPr>
          <w:instrText xml:space="preserve"> PAGEREF _Toc171588648 \h </w:instrText>
        </w:r>
        <w:r>
          <w:rPr>
            <w:webHidden/>
          </w:rPr>
        </w:r>
        <w:r>
          <w:rPr>
            <w:webHidden/>
          </w:rPr>
          <w:fldChar w:fldCharType="separate"/>
        </w:r>
        <w:r w:rsidR="003D4ED4">
          <w:rPr>
            <w:webHidden/>
          </w:rPr>
          <w:t>35</w:t>
        </w:r>
        <w:r>
          <w:rPr>
            <w:webHidden/>
          </w:rPr>
          <w:fldChar w:fldCharType="end"/>
        </w:r>
      </w:hyperlink>
    </w:p>
    <w:p w14:paraId="4A3EFE1E" w14:textId="75522AA4" w:rsidR="009F2F48" w:rsidRDefault="009F2F48">
      <w:pPr>
        <w:pStyle w:val="21"/>
        <w:rPr>
          <w:rFonts w:asciiTheme="minorHAnsi" w:eastAsiaTheme="minorEastAsia" w:hAnsiTheme="minorHAnsi" w:cstheme="minorBidi"/>
          <w:i w:val="0"/>
          <w:iCs w:val="0"/>
          <w:sz w:val="22"/>
          <w:szCs w:val="22"/>
        </w:rPr>
      </w:pPr>
      <w:hyperlink w:anchor="_Toc171588649" w:history="1">
        <w:r w:rsidRPr="009C2B73">
          <w:rPr>
            <w:rStyle w:val="af0"/>
          </w:rPr>
          <w:t>3.2. Учебно-методическое обеспечение</w:t>
        </w:r>
        <w:r>
          <w:rPr>
            <w:webHidden/>
          </w:rPr>
          <w:tab/>
        </w:r>
        <w:r>
          <w:rPr>
            <w:webHidden/>
          </w:rPr>
          <w:fldChar w:fldCharType="begin"/>
        </w:r>
        <w:r>
          <w:rPr>
            <w:webHidden/>
          </w:rPr>
          <w:instrText xml:space="preserve"> PAGEREF _Toc171588649 \h </w:instrText>
        </w:r>
        <w:r>
          <w:rPr>
            <w:webHidden/>
          </w:rPr>
        </w:r>
        <w:r>
          <w:rPr>
            <w:webHidden/>
          </w:rPr>
          <w:fldChar w:fldCharType="separate"/>
        </w:r>
        <w:r w:rsidR="003D4ED4">
          <w:rPr>
            <w:webHidden/>
          </w:rPr>
          <w:t>35</w:t>
        </w:r>
        <w:r>
          <w:rPr>
            <w:webHidden/>
          </w:rPr>
          <w:fldChar w:fldCharType="end"/>
        </w:r>
      </w:hyperlink>
    </w:p>
    <w:p w14:paraId="6DA7AC4C" w14:textId="277BB32A" w:rsidR="009F2F48" w:rsidRDefault="009F2F48">
      <w:pPr>
        <w:pStyle w:val="15"/>
        <w:rPr>
          <w:rFonts w:asciiTheme="minorHAnsi" w:eastAsiaTheme="minorEastAsia" w:hAnsiTheme="minorHAnsi" w:cstheme="minorBidi"/>
          <w:b w:val="0"/>
          <w:bCs w:val="0"/>
          <w:lang w:eastAsia="ru-RU"/>
        </w:rPr>
      </w:pPr>
      <w:hyperlink w:anchor="_Toc171588650" w:history="1">
        <w:r w:rsidRPr="009C2B73">
          <w:rPr>
            <w:rStyle w:val="af0"/>
          </w:rPr>
          <w:t>4. Контроль и оценка результатов  освоения ДИСЦИПЛИНЫ</w:t>
        </w:r>
        <w:r>
          <w:rPr>
            <w:webHidden/>
          </w:rPr>
          <w:tab/>
        </w:r>
        <w:r>
          <w:rPr>
            <w:webHidden/>
          </w:rPr>
          <w:fldChar w:fldCharType="begin"/>
        </w:r>
        <w:r>
          <w:rPr>
            <w:webHidden/>
          </w:rPr>
          <w:instrText xml:space="preserve"> PAGEREF _Toc171588650 \h </w:instrText>
        </w:r>
        <w:r>
          <w:rPr>
            <w:webHidden/>
          </w:rPr>
        </w:r>
        <w:r>
          <w:rPr>
            <w:webHidden/>
          </w:rPr>
          <w:fldChar w:fldCharType="separate"/>
        </w:r>
        <w:r w:rsidR="003D4ED4">
          <w:rPr>
            <w:webHidden/>
          </w:rPr>
          <w:t>36</w:t>
        </w:r>
        <w:r>
          <w:rPr>
            <w:webHidden/>
          </w:rPr>
          <w:fldChar w:fldCharType="end"/>
        </w:r>
      </w:hyperlink>
    </w:p>
    <w:p w14:paraId="05FA6B26" w14:textId="77777777" w:rsidR="00AF5BA1" w:rsidRPr="000C0871" w:rsidRDefault="00AF5BA1" w:rsidP="00AF5BA1">
      <w:pPr>
        <w:keepNext/>
        <w:spacing w:after="120"/>
        <w:outlineLvl w:val="0"/>
        <w:rPr>
          <w:rFonts w:ascii="Times New Roman" w:eastAsia="Segoe UI" w:hAnsi="Times New Roman" w:cs="Times New Roman"/>
          <w:caps/>
          <w:kern w:val="32"/>
          <w:lang w:eastAsia="x-none"/>
        </w:rPr>
      </w:pPr>
      <w:r w:rsidRPr="00C34FE7">
        <w:rPr>
          <w:rFonts w:ascii="Times New Roman" w:hAnsi="Times New Roman"/>
          <w:b/>
          <w:bCs/>
        </w:rPr>
        <w:fldChar w:fldCharType="end"/>
      </w:r>
    </w:p>
    <w:p w14:paraId="72ED427B" w14:textId="77777777" w:rsidR="00AF5BA1" w:rsidRPr="000C0871" w:rsidRDefault="00AF5BA1" w:rsidP="00AF5BA1">
      <w:pPr>
        <w:keepNext/>
        <w:spacing w:after="120"/>
        <w:outlineLvl w:val="0"/>
        <w:rPr>
          <w:rFonts w:ascii="Times New Roman" w:eastAsia="Segoe UI" w:hAnsi="Times New Roman" w:cs="Times New Roman"/>
          <w:b/>
          <w:bCs/>
          <w:caps/>
          <w:kern w:val="32"/>
          <w:lang w:eastAsia="x-none"/>
        </w:rPr>
        <w:sectPr w:rsidR="00AF5BA1" w:rsidRPr="000C0871" w:rsidSect="00502F97">
          <w:headerReference w:type="even" r:id="rId17"/>
          <w:headerReference w:type="default" r:id="rId18"/>
          <w:pgSz w:w="11906" w:h="16838"/>
          <w:pgMar w:top="1134" w:right="567" w:bottom="1134" w:left="1701" w:header="709" w:footer="709" w:gutter="0"/>
          <w:cols w:space="708"/>
          <w:docGrid w:linePitch="360"/>
        </w:sectPr>
      </w:pPr>
    </w:p>
    <w:p w14:paraId="5A9FC89A" w14:textId="77777777" w:rsidR="009F2F48" w:rsidRPr="00900FFA" w:rsidRDefault="009F2F48" w:rsidP="00760244">
      <w:pPr>
        <w:pStyle w:val="1f0"/>
        <w:numPr>
          <w:ilvl w:val="0"/>
          <w:numId w:val="3"/>
        </w:numPr>
        <w:rPr>
          <w:rStyle w:val="afb"/>
          <w:i w:val="0"/>
          <w:iCs/>
        </w:rPr>
      </w:pPr>
      <w:bookmarkStart w:id="285" w:name="_Toc171588641"/>
      <w:bookmarkStart w:id="286" w:name="_Toc171589080"/>
      <w:bookmarkStart w:id="287" w:name="_Toc171589155"/>
      <w:bookmarkStart w:id="288" w:name="_Toc171589972"/>
      <w:bookmarkStart w:id="289" w:name="_Toc171590035"/>
      <w:bookmarkStart w:id="290" w:name="_Toc171590110"/>
      <w:bookmarkStart w:id="291" w:name="_Toc171590578"/>
      <w:bookmarkStart w:id="292" w:name="_Toc171590986"/>
      <w:bookmarkStart w:id="293" w:name="_Toc171600201"/>
      <w:bookmarkStart w:id="294" w:name="_Toc171600323"/>
      <w:bookmarkStart w:id="295" w:name="_Toc171600445"/>
      <w:bookmarkStart w:id="296" w:name="_Toc171600567"/>
      <w:bookmarkStart w:id="297" w:name="_Toc171600690"/>
      <w:bookmarkStart w:id="298" w:name="_Toc171600838"/>
      <w:bookmarkStart w:id="299" w:name="_Toc171600959"/>
      <w:bookmarkStart w:id="300" w:name="_Toc171601080"/>
      <w:bookmarkStart w:id="301" w:name="_Toc171601201"/>
      <w:bookmarkStart w:id="302" w:name="_Toc171601322"/>
      <w:bookmarkStart w:id="303" w:name="_Toc196379210"/>
      <w:bookmarkStart w:id="304" w:name="_Toc196381647"/>
      <w:r w:rsidRPr="00A07404">
        <w:rPr>
          <w:rStyle w:val="afb"/>
          <w:i w:val="0"/>
          <w:iCs/>
        </w:rPr>
        <w:lastRenderedPageBreak/>
        <w:t xml:space="preserve">Общая характеристика </w:t>
      </w:r>
      <w:r w:rsidRPr="00900FFA">
        <w:rPr>
          <w:rStyle w:val="afb"/>
          <w:i w:val="0"/>
          <w:iCs/>
        </w:rPr>
        <w:t>РАБОЧЕЙ ПРОГРАММЫ УЧЕБНОЙ ДИСЦИПЛИНЫ</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40A6642E" w14:textId="3EDF99D5" w:rsidR="00AF5BA1" w:rsidRPr="000C0871" w:rsidRDefault="009F2F48" w:rsidP="009F2F48">
      <w:pPr>
        <w:ind w:left="720"/>
        <w:jc w:val="center"/>
        <w:rPr>
          <w:rFonts w:ascii="Times New Roman" w:eastAsia="Segoe UI" w:hAnsi="Times New Roman" w:cs="Times New Roman"/>
          <w:lang w:eastAsia="nl-NL"/>
        </w:rPr>
      </w:pPr>
      <w:r w:rsidRPr="000C0871">
        <w:rPr>
          <w:rFonts w:ascii="Times New Roman" w:eastAsia="Segoe UI" w:hAnsi="Times New Roman" w:cs="Times New Roman"/>
          <w:lang w:eastAsia="nl-NL"/>
        </w:rPr>
        <w:t xml:space="preserve"> </w:t>
      </w:r>
      <w:r w:rsidR="00AF5BA1" w:rsidRPr="000C0871">
        <w:rPr>
          <w:rFonts w:ascii="Times New Roman" w:eastAsia="Segoe UI" w:hAnsi="Times New Roman" w:cs="Times New Roman"/>
          <w:lang w:eastAsia="nl-NL"/>
        </w:rPr>
        <w:t>«</w:t>
      </w:r>
      <w:r w:rsidR="00AF5BA1">
        <w:rPr>
          <w:rFonts w:ascii="Times New Roman" w:eastAsia="Segoe UI" w:hAnsi="Times New Roman" w:cs="Times New Roman"/>
          <w:b/>
          <w:bCs/>
          <w:lang w:eastAsia="nl-NL"/>
        </w:rPr>
        <w:t>СГ.02</w:t>
      </w:r>
      <w:r w:rsidR="00AF5BA1" w:rsidRPr="000C0871">
        <w:rPr>
          <w:rFonts w:ascii="Times New Roman" w:eastAsia="Segoe UI" w:hAnsi="Times New Roman" w:cs="Times New Roman"/>
          <w:b/>
          <w:bCs/>
          <w:lang w:eastAsia="nl-NL"/>
        </w:rPr>
        <w:t xml:space="preserve"> </w:t>
      </w:r>
      <w:r w:rsidR="00AF5BA1" w:rsidRPr="00A51026">
        <w:rPr>
          <w:rFonts w:ascii="Times New Roman" w:eastAsia="Segoe UI" w:hAnsi="Times New Roman" w:cs="Times New Roman"/>
          <w:b/>
          <w:bCs/>
          <w:lang w:eastAsia="nl-NL"/>
        </w:rPr>
        <w:t>Иностранный язык в профессиональной деятельности</w:t>
      </w:r>
      <w:r w:rsidR="00AF5BA1" w:rsidRPr="000C0871">
        <w:rPr>
          <w:rFonts w:ascii="Times New Roman" w:eastAsia="Segoe UI" w:hAnsi="Times New Roman" w:cs="Times New Roman"/>
          <w:lang w:eastAsia="nl-NL"/>
        </w:rPr>
        <w:t>»</w:t>
      </w:r>
    </w:p>
    <w:p w14:paraId="4A5E0BE2" w14:textId="77777777" w:rsidR="00AF5BA1" w:rsidRPr="000C0871" w:rsidRDefault="00AF5BA1" w:rsidP="00AF5BA1">
      <w:pPr>
        <w:ind w:left="720"/>
        <w:jc w:val="center"/>
        <w:rPr>
          <w:rFonts w:ascii="Times New Roman" w:eastAsia="Segoe UI" w:hAnsi="Times New Roman" w:cs="Times New Roman"/>
          <w:vertAlign w:val="superscript"/>
          <w:lang w:eastAsia="nl-NL"/>
        </w:rPr>
      </w:pPr>
    </w:p>
    <w:p w14:paraId="7C4152DE" w14:textId="77777777" w:rsidR="009F2F48" w:rsidRPr="00EA6E1D" w:rsidRDefault="009F2F48" w:rsidP="009F2F48">
      <w:pPr>
        <w:pStyle w:val="114"/>
        <w:rPr>
          <w:rFonts w:ascii="Times New Roman" w:hAnsi="Times New Roman"/>
        </w:rPr>
      </w:pPr>
      <w:bookmarkStart w:id="305" w:name="_Toc171588642"/>
      <w:bookmarkStart w:id="306" w:name="_Toc171589081"/>
      <w:bookmarkStart w:id="307" w:name="_Toc171589156"/>
      <w:bookmarkStart w:id="308" w:name="_Toc171589973"/>
      <w:bookmarkStart w:id="309" w:name="_Toc171590036"/>
      <w:bookmarkStart w:id="310" w:name="_Toc171590111"/>
      <w:bookmarkStart w:id="311" w:name="_Toc171590579"/>
      <w:bookmarkStart w:id="312" w:name="_Toc171590987"/>
      <w:bookmarkStart w:id="313" w:name="_Toc171600202"/>
      <w:bookmarkStart w:id="314" w:name="_Toc171600324"/>
      <w:bookmarkStart w:id="315" w:name="_Toc171600446"/>
      <w:bookmarkStart w:id="316" w:name="_Toc171600568"/>
      <w:bookmarkStart w:id="317" w:name="_Toc171600691"/>
      <w:bookmarkStart w:id="318" w:name="_Toc171600839"/>
      <w:bookmarkStart w:id="319" w:name="_Toc171600960"/>
      <w:bookmarkStart w:id="320" w:name="_Toc171601081"/>
      <w:bookmarkStart w:id="321" w:name="_Toc171601202"/>
      <w:bookmarkStart w:id="322" w:name="_Toc171601323"/>
      <w:bookmarkStart w:id="323" w:name="_Toc196379211"/>
      <w:bookmarkStart w:id="324" w:name="_Toc196381648"/>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6F1B664F" w14:textId="77777777" w:rsidR="00AF5BA1" w:rsidRPr="000C0871" w:rsidRDefault="00AF5BA1" w:rsidP="00AF5BA1">
      <w:pPr>
        <w:suppressAutoHyphens/>
        <w:spacing w:line="276" w:lineRule="auto"/>
        <w:ind w:firstLine="709"/>
        <w:jc w:val="both"/>
        <w:rPr>
          <w:rFonts w:ascii="Times New Roman" w:eastAsia="Times New Roman" w:hAnsi="Times New Roman" w:cs="Times New Roman"/>
        </w:rPr>
      </w:pPr>
      <w:r w:rsidRPr="000C0871">
        <w:rPr>
          <w:rFonts w:ascii="Times New Roman" w:eastAsia="Times New Roman" w:hAnsi="Times New Roman" w:cs="Times New Roman"/>
        </w:rPr>
        <w:t xml:space="preserve">Цель дисциплины </w:t>
      </w:r>
      <w:r w:rsidRPr="000C0871">
        <w:rPr>
          <w:rFonts w:ascii="Times New Roman" w:eastAsia="Calibri" w:hAnsi="Times New Roman" w:cs="Times New Roman"/>
        </w:rPr>
        <w:t>«</w:t>
      </w:r>
      <w:r w:rsidRPr="00A51026">
        <w:rPr>
          <w:rFonts w:ascii="Times New Roman" w:eastAsia="Calibri" w:hAnsi="Times New Roman" w:cs="Times New Roman"/>
        </w:rPr>
        <w:t>СГ.02 Иностранный язык в профессиональной деятельности</w:t>
      </w:r>
      <w:r w:rsidRPr="000C0871">
        <w:rPr>
          <w:rFonts w:ascii="Times New Roman" w:eastAsia="Calibri" w:hAnsi="Times New Roman" w:cs="Times New Roman"/>
        </w:rPr>
        <w:t>»</w:t>
      </w:r>
      <w:r w:rsidRPr="000C0871">
        <w:rPr>
          <w:rFonts w:ascii="Times New Roman" w:eastAsia="Times New Roman" w:hAnsi="Times New Roman" w:cs="Times New Roman"/>
        </w:rPr>
        <w:t xml:space="preserve">: </w:t>
      </w:r>
      <w:r w:rsidRPr="0024494B">
        <w:rPr>
          <w:rFonts w:ascii="Times New Roman" w:eastAsia="Times New Roman" w:hAnsi="Times New Roman" w:cs="Times New Roman"/>
          <w:iCs/>
        </w:rPr>
        <w:t>развитие личности, способной и желающей участвовать в межкультурной коммуникации на изучаемом языке и самостоятельно совершенствоваться в изучаемой иноязычной речевой деятельности.</w:t>
      </w:r>
    </w:p>
    <w:p w14:paraId="0930DE50" w14:textId="77777777" w:rsidR="00AF5BA1" w:rsidRPr="000C0871" w:rsidRDefault="00AF5BA1" w:rsidP="00AF5BA1">
      <w:pPr>
        <w:suppressAutoHyphens/>
        <w:spacing w:line="276" w:lineRule="auto"/>
        <w:ind w:firstLine="709"/>
        <w:jc w:val="both"/>
        <w:rPr>
          <w:rFonts w:ascii="Times New Roman" w:eastAsia="Calibri" w:hAnsi="Times New Roman" w:cs="Times New Roman"/>
        </w:rPr>
      </w:pPr>
      <w:r w:rsidRPr="000C0871">
        <w:rPr>
          <w:rFonts w:ascii="Times New Roman" w:eastAsia="Calibri" w:hAnsi="Times New Roman" w:cs="Times New Roman"/>
        </w:rPr>
        <w:t>Дисциплина «</w:t>
      </w:r>
      <w:r w:rsidRPr="00A51026">
        <w:rPr>
          <w:rFonts w:ascii="Times New Roman" w:eastAsia="Calibri" w:hAnsi="Times New Roman" w:cs="Times New Roman"/>
        </w:rPr>
        <w:t>СГ.02 Иностранный язык в профессиональной деятельности</w:t>
      </w:r>
      <w:r w:rsidRPr="000C0871">
        <w:rPr>
          <w:rFonts w:ascii="Times New Roman" w:eastAsia="Calibri" w:hAnsi="Times New Roman" w:cs="Times New Roman"/>
        </w:rPr>
        <w:t>» включена в включена в обязательную часть общепрофессионального цикла образовательной программы.</w:t>
      </w:r>
    </w:p>
    <w:p w14:paraId="32CD4F0C" w14:textId="77777777" w:rsidR="00AF5BA1" w:rsidRPr="000C0871" w:rsidRDefault="00AF5BA1" w:rsidP="00AF5BA1">
      <w:pPr>
        <w:suppressAutoHyphens/>
        <w:spacing w:line="276" w:lineRule="auto"/>
        <w:ind w:firstLine="709"/>
        <w:jc w:val="both"/>
        <w:rPr>
          <w:rFonts w:ascii="Times New Roman" w:eastAsia="Calibri" w:hAnsi="Times New Roman" w:cs="Times New Roman"/>
          <w:color w:val="0070C0"/>
        </w:rPr>
      </w:pPr>
    </w:p>
    <w:p w14:paraId="50DEC7D2" w14:textId="77777777" w:rsidR="009F2F48" w:rsidRPr="00EA6E1D" w:rsidRDefault="009F2F48" w:rsidP="009F2F48">
      <w:pPr>
        <w:pStyle w:val="114"/>
        <w:rPr>
          <w:rFonts w:ascii="Times New Roman" w:hAnsi="Times New Roman"/>
        </w:rPr>
      </w:pPr>
      <w:bookmarkStart w:id="325" w:name="_Toc171588643"/>
      <w:bookmarkStart w:id="326" w:name="_Toc171589082"/>
      <w:bookmarkStart w:id="327" w:name="_Toc171589157"/>
      <w:bookmarkStart w:id="328" w:name="_Toc171589974"/>
      <w:bookmarkStart w:id="329" w:name="_Toc171590037"/>
      <w:bookmarkStart w:id="330" w:name="_Toc171590112"/>
      <w:bookmarkStart w:id="331" w:name="_Toc171590580"/>
      <w:bookmarkStart w:id="332" w:name="_Toc171590988"/>
      <w:bookmarkStart w:id="333" w:name="_Toc171600203"/>
      <w:bookmarkStart w:id="334" w:name="_Toc171600325"/>
      <w:bookmarkStart w:id="335" w:name="_Toc171600447"/>
      <w:bookmarkStart w:id="336" w:name="_Toc171600569"/>
      <w:bookmarkStart w:id="337" w:name="_Toc171600692"/>
      <w:bookmarkStart w:id="338" w:name="_Toc171600840"/>
      <w:bookmarkStart w:id="339" w:name="_Toc171600961"/>
      <w:bookmarkStart w:id="340" w:name="_Toc171601082"/>
      <w:bookmarkStart w:id="341" w:name="_Toc171601203"/>
      <w:bookmarkStart w:id="342" w:name="_Toc171601324"/>
      <w:bookmarkStart w:id="343" w:name="_Toc196379212"/>
      <w:bookmarkStart w:id="344" w:name="_Toc196381649"/>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0166042A" w14:textId="77777777" w:rsidR="00AF5BA1" w:rsidRPr="000C0871" w:rsidRDefault="00AF5BA1" w:rsidP="00AF5BA1">
      <w:pPr>
        <w:spacing w:after="120"/>
        <w:ind w:firstLine="709"/>
        <w:rPr>
          <w:rFonts w:ascii="Times New Roman" w:eastAsia="Calibri" w:hAnsi="Times New Roman" w:cs="Times New Roman"/>
          <w:bCs/>
        </w:rPr>
      </w:pPr>
      <w:r w:rsidRPr="000C0871">
        <w:rPr>
          <w:rFonts w:ascii="Times New Roman" w:eastAsia="Calibri" w:hAnsi="Times New Roman" w:cs="Times New Roman"/>
          <w:bCs/>
        </w:rPr>
        <w:t>В результате освоения дисциплины обучающийся должен:</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66"/>
        <w:gridCol w:w="2745"/>
        <w:gridCol w:w="2693"/>
        <w:gridCol w:w="2410"/>
      </w:tblGrid>
      <w:tr w:rsidR="006B7D71" w:rsidRPr="006B7D71" w14:paraId="2519C05E" w14:textId="77777777" w:rsidTr="006B7D71">
        <w:trPr>
          <w:trHeight w:val="649"/>
        </w:trPr>
        <w:tc>
          <w:tcPr>
            <w:tcW w:w="1366" w:type="dxa"/>
          </w:tcPr>
          <w:p w14:paraId="349410D5" w14:textId="77777777" w:rsidR="006B7D71" w:rsidRPr="006B7D71" w:rsidRDefault="006B7D71" w:rsidP="006B7D71">
            <w:pPr>
              <w:spacing w:line="276" w:lineRule="auto"/>
              <w:jc w:val="center"/>
              <w:rPr>
                <w:rFonts w:ascii="Times New Roman" w:eastAsia="Times New Roman" w:hAnsi="Times New Roman" w:cs="Times New Roman"/>
                <w:sz w:val="24"/>
                <w:szCs w:val="24"/>
                <w:lang w:eastAsia="ru-RU"/>
              </w:rPr>
            </w:pPr>
            <w:r w:rsidRPr="006B7D71">
              <w:rPr>
                <w:rFonts w:ascii="Times New Roman" w:eastAsia="Times New Roman" w:hAnsi="Times New Roman" w:cs="Times New Roman"/>
                <w:sz w:val="24"/>
                <w:szCs w:val="24"/>
                <w:lang w:eastAsia="ru-RU"/>
              </w:rPr>
              <w:t>Код</w:t>
            </w:r>
          </w:p>
          <w:p w14:paraId="2F5679CC" w14:textId="77777777" w:rsidR="006B7D71" w:rsidRPr="006B7D71" w:rsidRDefault="006B7D71" w:rsidP="006B7D71">
            <w:pPr>
              <w:spacing w:line="276" w:lineRule="auto"/>
              <w:jc w:val="center"/>
              <w:rPr>
                <w:rFonts w:ascii="Times New Roman" w:eastAsia="Times New Roman" w:hAnsi="Times New Roman" w:cs="Times New Roman"/>
                <w:sz w:val="24"/>
                <w:szCs w:val="24"/>
                <w:lang w:eastAsia="ru-RU"/>
              </w:rPr>
            </w:pPr>
            <w:r w:rsidRPr="006B7D71">
              <w:rPr>
                <w:rFonts w:ascii="Times New Roman" w:eastAsia="Times New Roman" w:hAnsi="Times New Roman" w:cs="Times New Roman"/>
                <w:sz w:val="24"/>
                <w:szCs w:val="24"/>
                <w:lang w:eastAsia="ru-RU"/>
              </w:rPr>
              <w:t>ПК, ОК</w:t>
            </w:r>
          </w:p>
        </w:tc>
        <w:tc>
          <w:tcPr>
            <w:tcW w:w="2745" w:type="dxa"/>
          </w:tcPr>
          <w:p w14:paraId="238B465A" w14:textId="77777777" w:rsidR="006B7D71" w:rsidRPr="006B7D71" w:rsidRDefault="006B7D71" w:rsidP="006B7D71">
            <w:pPr>
              <w:spacing w:line="276" w:lineRule="auto"/>
              <w:jc w:val="center"/>
              <w:rPr>
                <w:rFonts w:ascii="Times New Roman" w:eastAsia="Times New Roman" w:hAnsi="Times New Roman" w:cs="Times New Roman"/>
                <w:sz w:val="24"/>
                <w:szCs w:val="24"/>
                <w:lang w:eastAsia="ru-RU"/>
              </w:rPr>
            </w:pPr>
            <w:r w:rsidRPr="006B7D71">
              <w:rPr>
                <w:rFonts w:ascii="Times New Roman" w:eastAsia="Times New Roman" w:hAnsi="Times New Roman" w:cs="Times New Roman"/>
                <w:sz w:val="24"/>
                <w:szCs w:val="24"/>
                <w:lang w:eastAsia="ru-RU"/>
              </w:rPr>
              <w:t>Умения</w:t>
            </w:r>
          </w:p>
        </w:tc>
        <w:tc>
          <w:tcPr>
            <w:tcW w:w="2693" w:type="dxa"/>
          </w:tcPr>
          <w:p w14:paraId="3116A9DC" w14:textId="77777777" w:rsidR="006B7D71" w:rsidRPr="006B7D71" w:rsidRDefault="006B7D71" w:rsidP="006B7D71">
            <w:pPr>
              <w:spacing w:line="276" w:lineRule="auto"/>
              <w:jc w:val="center"/>
              <w:rPr>
                <w:rFonts w:ascii="Times New Roman" w:eastAsia="Times New Roman" w:hAnsi="Times New Roman" w:cs="Times New Roman"/>
                <w:sz w:val="24"/>
                <w:szCs w:val="24"/>
                <w:lang w:eastAsia="ru-RU"/>
              </w:rPr>
            </w:pPr>
            <w:r w:rsidRPr="006B7D71">
              <w:rPr>
                <w:rFonts w:ascii="Times New Roman" w:eastAsia="Times New Roman" w:hAnsi="Times New Roman" w:cs="Times New Roman"/>
                <w:sz w:val="24"/>
                <w:szCs w:val="24"/>
                <w:lang w:eastAsia="ru-RU"/>
              </w:rPr>
              <w:t>Знания</w:t>
            </w:r>
          </w:p>
        </w:tc>
        <w:tc>
          <w:tcPr>
            <w:tcW w:w="2410" w:type="dxa"/>
          </w:tcPr>
          <w:p w14:paraId="4D7F3B7B" w14:textId="77777777" w:rsidR="006B7D71" w:rsidRPr="006B7D71" w:rsidRDefault="006B7D71" w:rsidP="006B7D71">
            <w:pPr>
              <w:spacing w:line="276" w:lineRule="auto"/>
              <w:jc w:val="center"/>
              <w:rPr>
                <w:rFonts w:ascii="Times New Roman" w:eastAsia="Times New Roman" w:hAnsi="Times New Roman" w:cs="Times New Roman"/>
                <w:sz w:val="24"/>
                <w:szCs w:val="24"/>
                <w:lang w:eastAsia="ru-RU"/>
              </w:rPr>
            </w:pPr>
            <w:r w:rsidRPr="006B7D71">
              <w:rPr>
                <w:rFonts w:ascii="Times New Roman" w:eastAsia="Calibri" w:hAnsi="Times New Roman" w:cs="Times New Roman"/>
                <w:b/>
                <w:sz w:val="24"/>
                <w:szCs w:val="24"/>
              </w:rPr>
              <w:t>Владеть навыками</w:t>
            </w:r>
          </w:p>
        </w:tc>
      </w:tr>
      <w:tr w:rsidR="006B7D71" w:rsidRPr="006B7D71" w14:paraId="26E84A53" w14:textId="77777777" w:rsidTr="006B7D71">
        <w:trPr>
          <w:trHeight w:val="212"/>
        </w:trPr>
        <w:tc>
          <w:tcPr>
            <w:tcW w:w="1366" w:type="dxa"/>
          </w:tcPr>
          <w:p w14:paraId="67F59217" w14:textId="77777777" w:rsidR="006B7D71" w:rsidRPr="006B7D71" w:rsidRDefault="006B7D71" w:rsidP="006B7D71">
            <w:pPr>
              <w:spacing w:line="276" w:lineRule="auto"/>
              <w:jc w:val="center"/>
              <w:rPr>
                <w:rFonts w:ascii="Times New Roman" w:eastAsia="Times New Roman" w:hAnsi="Times New Roman" w:cs="Times New Roman"/>
                <w:i/>
                <w:sz w:val="24"/>
                <w:szCs w:val="24"/>
                <w:lang w:eastAsia="ru-RU"/>
              </w:rPr>
            </w:pPr>
            <w:r w:rsidRPr="006B7D71">
              <w:rPr>
                <w:rFonts w:ascii="Times New Roman" w:eastAsia="Times New Roman" w:hAnsi="Times New Roman" w:cs="Times New Roman"/>
                <w:color w:val="000000"/>
                <w:sz w:val="24"/>
                <w:szCs w:val="24"/>
                <w:lang w:eastAsia="ru-RU"/>
              </w:rPr>
              <w:t>ОК 02</w:t>
            </w:r>
          </w:p>
        </w:tc>
        <w:tc>
          <w:tcPr>
            <w:tcW w:w="2745" w:type="dxa"/>
          </w:tcPr>
          <w:p w14:paraId="52F2622F" w14:textId="77777777" w:rsidR="006B7D71" w:rsidRPr="00A45BD1" w:rsidRDefault="006B7D71" w:rsidP="006B7D71">
            <w:pPr>
              <w:spacing w:line="276" w:lineRule="auto"/>
              <w:jc w:val="both"/>
              <w:rPr>
                <w:rFonts w:ascii="Times New Roman" w:eastAsia="Times New Roman" w:hAnsi="Times New Roman" w:cs="Times New Roman"/>
                <w:sz w:val="24"/>
                <w:szCs w:val="24"/>
                <w:lang w:eastAsia="ru-RU"/>
              </w:rPr>
            </w:pPr>
            <w:r w:rsidRPr="00A45BD1">
              <w:rPr>
                <w:rFonts w:ascii="Times New Roman" w:eastAsia="Times New Roman" w:hAnsi="Times New Roman" w:cs="Times New Roman"/>
                <w:sz w:val="24"/>
                <w:szCs w:val="24"/>
                <w:lang w:eastAsia="ru-RU"/>
              </w:rPr>
              <w:t>строить простые высказывания о себе и о своей профессиональной деятельности;</w:t>
            </w:r>
          </w:p>
          <w:p w14:paraId="37AD7925" w14:textId="77777777" w:rsidR="006B7D71" w:rsidRPr="00A45BD1" w:rsidRDefault="006B7D71" w:rsidP="006B7D71">
            <w:pPr>
              <w:spacing w:line="276" w:lineRule="auto"/>
              <w:jc w:val="both"/>
              <w:rPr>
                <w:rFonts w:ascii="Times New Roman" w:eastAsia="Times New Roman" w:hAnsi="Times New Roman" w:cs="Times New Roman"/>
                <w:sz w:val="24"/>
                <w:szCs w:val="24"/>
                <w:lang w:eastAsia="ru-RU"/>
              </w:rPr>
            </w:pPr>
            <w:r w:rsidRPr="00A45BD1">
              <w:rPr>
                <w:rFonts w:ascii="Times New Roman" w:eastAsia="Times New Roman" w:hAnsi="Times New Roman" w:cs="Times New Roman"/>
                <w:sz w:val="24"/>
                <w:szCs w:val="24"/>
                <w:lang w:eastAsia="ru-RU"/>
              </w:rPr>
              <w:t>понимать общий смысл четко произнесенных высказываний на общие и базовые профессиональные темы;</w:t>
            </w:r>
          </w:p>
          <w:p w14:paraId="150D52A4" w14:textId="77777777" w:rsidR="006B7D71" w:rsidRPr="00A45BD1" w:rsidRDefault="006B7D71" w:rsidP="006B7D71">
            <w:pPr>
              <w:spacing w:line="276" w:lineRule="auto"/>
              <w:jc w:val="both"/>
              <w:rPr>
                <w:rFonts w:ascii="Times New Roman" w:eastAsia="Times New Roman" w:hAnsi="Times New Roman" w:cs="Times New Roman"/>
                <w:sz w:val="24"/>
                <w:szCs w:val="24"/>
                <w:lang w:eastAsia="ru-RU"/>
              </w:rPr>
            </w:pPr>
            <w:r w:rsidRPr="00A45BD1">
              <w:rPr>
                <w:rFonts w:ascii="Times New Roman" w:eastAsia="Times New Roman" w:hAnsi="Times New Roman" w:cs="Times New Roman"/>
                <w:sz w:val="24"/>
                <w:szCs w:val="24"/>
                <w:lang w:eastAsia="ru-RU"/>
              </w:rPr>
              <w:t>понимать тексты на базовые профессиональные темы;</w:t>
            </w:r>
          </w:p>
        </w:tc>
        <w:tc>
          <w:tcPr>
            <w:tcW w:w="2693" w:type="dxa"/>
          </w:tcPr>
          <w:p w14:paraId="3B281B05" w14:textId="77777777" w:rsidR="006B7D71" w:rsidRPr="00A45BD1" w:rsidRDefault="006B7D71" w:rsidP="006B7D71">
            <w:pPr>
              <w:spacing w:line="276" w:lineRule="auto"/>
              <w:jc w:val="both"/>
              <w:rPr>
                <w:rFonts w:ascii="Times New Roman" w:eastAsia="Times New Roman" w:hAnsi="Times New Roman" w:cs="Times New Roman"/>
                <w:sz w:val="24"/>
                <w:szCs w:val="24"/>
                <w:lang w:eastAsia="ru-RU"/>
              </w:rPr>
            </w:pPr>
            <w:r w:rsidRPr="00A45BD1">
              <w:rPr>
                <w:rFonts w:ascii="Times New Roman" w:eastAsia="Times New Roman" w:hAnsi="Times New Roman" w:cs="Times New Roman"/>
                <w:sz w:val="24"/>
                <w:szCs w:val="24"/>
                <w:lang w:eastAsia="ru-RU"/>
              </w:rPr>
              <w:t>лексический и грамматический минимум, относящийся к описанию предметов, средств и процессов профессиональной деятельности;</w:t>
            </w:r>
          </w:p>
        </w:tc>
        <w:tc>
          <w:tcPr>
            <w:tcW w:w="2410" w:type="dxa"/>
          </w:tcPr>
          <w:p w14:paraId="0CA16690"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p>
        </w:tc>
      </w:tr>
      <w:tr w:rsidR="006B7D71" w:rsidRPr="006B7D71" w14:paraId="27091B62" w14:textId="77777777" w:rsidTr="006B7D71">
        <w:trPr>
          <w:trHeight w:val="212"/>
        </w:trPr>
        <w:tc>
          <w:tcPr>
            <w:tcW w:w="1366" w:type="dxa"/>
          </w:tcPr>
          <w:p w14:paraId="38782BD8" w14:textId="77777777" w:rsidR="006B7D71" w:rsidRPr="006B7D71" w:rsidRDefault="006B7D71" w:rsidP="006B7D71">
            <w:pPr>
              <w:spacing w:line="276" w:lineRule="auto"/>
              <w:jc w:val="center"/>
              <w:rPr>
                <w:rFonts w:ascii="Times New Roman" w:eastAsia="Times New Roman" w:hAnsi="Times New Roman" w:cs="Times New Roman"/>
                <w:i/>
                <w:sz w:val="24"/>
                <w:szCs w:val="24"/>
                <w:lang w:eastAsia="ru-RU"/>
              </w:rPr>
            </w:pPr>
            <w:r w:rsidRPr="006B7D71">
              <w:rPr>
                <w:rFonts w:ascii="Times New Roman" w:eastAsia="Times New Roman" w:hAnsi="Times New Roman" w:cs="Times New Roman"/>
                <w:color w:val="000000"/>
                <w:sz w:val="24"/>
                <w:szCs w:val="24"/>
                <w:lang w:eastAsia="ru-RU"/>
              </w:rPr>
              <w:t>ОК 04</w:t>
            </w:r>
          </w:p>
        </w:tc>
        <w:tc>
          <w:tcPr>
            <w:tcW w:w="2745" w:type="dxa"/>
          </w:tcPr>
          <w:p w14:paraId="7536C133" w14:textId="77777777" w:rsidR="006B7D71" w:rsidRPr="00A45BD1" w:rsidRDefault="006B7D71" w:rsidP="006B7D71">
            <w:pPr>
              <w:spacing w:line="276" w:lineRule="auto"/>
              <w:jc w:val="both"/>
              <w:rPr>
                <w:rFonts w:ascii="Times New Roman" w:eastAsia="Times New Roman" w:hAnsi="Times New Roman" w:cs="Times New Roman"/>
                <w:sz w:val="24"/>
                <w:szCs w:val="24"/>
                <w:lang w:eastAsia="ru-RU"/>
              </w:rPr>
            </w:pPr>
            <w:r w:rsidRPr="00A45BD1">
              <w:rPr>
                <w:rFonts w:ascii="Times New Roman" w:eastAsia="Times New Roman" w:hAnsi="Times New Roman" w:cs="Times New Roman"/>
                <w:sz w:val="24"/>
                <w:szCs w:val="24"/>
                <w:lang w:eastAsia="ru-RU"/>
              </w:rPr>
              <w:t>взаимодействовать в коллективе, принимать участие в диалогах на общие и профессиональные темы;</w:t>
            </w:r>
          </w:p>
          <w:p w14:paraId="509EC986" w14:textId="77777777" w:rsidR="006B7D71" w:rsidRPr="00A45BD1" w:rsidRDefault="006B7D71" w:rsidP="006B7D71">
            <w:pPr>
              <w:spacing w:line="276" w:lineRule="auto"/>
              <w:jc w:val="both"/>
              <w:rPr>
                <w:rFonts w:ascii="Times New Roman" w:eastAsia="Times New Roman" w:hAnsi="Times New Roman" w:cs="Times New Roman"/>
                <w:sz w:val="24"/>
                <w:szCs w:val="24"/>
                <w:lang w:eastAsia="ru-RU"/>
              </w:rPr>
            </w:pPr>
            <w:r w:rsidRPr="00A45BD1">
              <w:rPr>
                <w:rFonts w:ascii="Times New Roman" w:eastAsia="Times New Roman" w:hAnsi="Times New Roman" w:cs="Times New Roman"/>
                <w:sz w:val="24"/>
                <w:szCs w:val="24"/>
                <w:lang w:eastAsia="ru-RU"/>
              </w:rPr>
              <w:t>составлять простые связные сообщения на общие или профессиональные темы;</w:t>
            </w:r>
          </w:p>
        </w:tc>
        <w:tc>
          <w:tcPr>
            <w:tcW w:w="2693" w:type="dxa"/>
          </w:tcPr>
          <w:p w14:paraId="76A5E73A" w14:textId="77777777" w:rsidR="006B7D71" w:rsidRPr="00A45BD1" w:rsidRDefault="006B7D71" w:rsidP="006B7D71">
            <w:pPr>
              <w:spacing w:line="276" w:lineRule="auto"/>
              <w:jc w:val="both"/>
              <w:rPr>
                <w:rFonts w:ascii="Times New Roman" w:eastAsia="Times New Roman" w:hAnsi="Times New Roman" w:cs="Times New Roman"/>
                <w:sz w:val="24"/>
                <w:szCs w:val="24"/>
                <w:lang w:eastAsia="ru-RU"/>
              </w:rPr>
            </w:pPr>
            <w:r w:rsidRPr="00A45BD1">
              <w:rPr>
                <w:rFonts w:ascii="Times New Roman" w:eastAsia="Times New Roman" w:hAnsi="Times New Roman" w:cs="Times New Roman"/>
                <w:sz w:val="24"/>
                <w:szCs w:val="24"/>
                <w:lang w:eastAsia="ru-RU"/>
              </w:rPr>
              <w:t>общеупотребительные глаголы (общая и профессиональная лексика);</w:t>
            </w:r>
          </w:p>
        </w:tc>
        <w:tc>
          <w:tcPr>
            <w:tcW w:w="2410" w:type="dxa"/>
          </w:tcPr>
          <w:p w14:paraId="55A49C32"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p>
        </w:tc>
      </w:tr>
      <w:tr w:rsidR="006B7D71" w:rsidRPr="006B7D71" w14:paraId="09192E6A" w14:textId="77777777" w:rsidTr="006B7D71">
        <w:trPr>
          <w:trHeight w:val="212"/>
        </w:trPr>
        <w:tc>
          <w:tcPr>
            <w:tcW w:w="1366" w:type="dxa"/>
          </w:tcPr>
          <w:p w14:paraId="236C43B0" w14:textId="77777777" w:rsidR="006B7D71" w:rsidRPr="006B7D71" w:rsidRDefault="006B7D71" w:rsidP="006B7D71">
            <w:pPr>
              <w:spacing w:line="276" w:lineRule="auto"/>
              <w:jc w:val="center"/>
              <w:rPr>
                <w:rFonts w:ascii="Times New Roman" w:eastAsia="Times New Roman" w:hAnsi="Times New Roman" w:cs="Times New Roman"/>
                <w:i/>
                <w:sz w:val="24"/>
                <w:szCs w:val="24"/>
                <w:lang w:eastAsia="ru-RU"/>
              </w:rPr>
            </w:pPr>
            <w:r w:rsidRPr="006B7D71">
              <w:rPr>
                <w:rFonts w:ascii="Times New Roman" w:eastAsia="Times New Roman" w:hAnsi="Times New Roman" w:cs="Times New Roman"/>
                <w:color w:val="000000"/>
                <w:sz w:val="24"/>
                <w:szCs w:val="24"/>
                <w:lang w:eastAsia="ru-RU"/>
              </w:rPr>
              <w:lastRenderedPageBreak/>
              <w:t>ОК 05</w:t>
            </w:r>
          </w:p>
        </w:tc>
        <w:tc>
          <w:tcPr>
            <w:tcW w:w="2745" w:type="dxa"/>
          </w:tcPr>
          <w:p w14:paraId="0B6D7C8D" w14:textId="77777777" w:rsidR="006B7D71" w:rsidRPr="00A45BD1" w:rsidRDefault="006B7D71" w:rsidP="006B7D71">
            <w:pPr>
              <w:spacing w:line="276" w:lineRule="auto"/>
              <w:jc w:val="both"/>
              <w:rPr>
                <w:rFonts w:ascii="Times New Roman" w:eastAsia="Times New Roman" w:hAnsi="Times New Roman" w:cs="Times New Roman"/>
                <w:sz w:val="24"/>
                <w:szCs w:val="24"/>
                <w:lang w:eastAsia="ru-RU"/>
              </w:rPr>
            </w:pPr>
            <w:r w:rsidRPr="00A45BD1">
              <w:rPr>
                <w:rFonts w:ascii="Times New Roman" w:eastAsia="Times New Roman" w:hAnsi="Times New Roman" w:cs="Times New Roman"/>
                <w:sz w:val="24"/>
                <w:szCs w:val="24"/>
                <w:lang w:eastAsia="ru-RU"/>
              </w:rPr>
              <w:t>применять различные формы и виды устной и письменной коммуникации на иностранном языке при межличностном, межкультурном и профессиональном взаимодействии;</w:t>
            </w:r>
          </w:p>
          <w:p w14:paraId="024FD6E3" w14:textId="77777777" w:rsidR="006B7D71" w:rsidRPr="00A45BD1" w:rsidRDefault="006B7D71" w:rsidP="006B7D71">
            <w:pPr>
              <w:spacing w:line="276" w:lineRule="auto"/>
              <w:jc w:val="both"/>
              <w:rPr>
                <w:rFonts w:ascii="Times New Roman" w:eastAsia="Times New Roman" w:hAnsi="Times New Roman" w:cs="Times New Roman"/>
                <w:sz w:val="24"/>
                <w:szCs w:val="24"/>
                <w:lang w:eastAsia="ru-RU"/>
              </w:rPr>
            </w:pPr>
            <w:r w:rsidRPr="00A45BD1">
              <w:rPr>
                <w:rFonts w:ascii="Times New Roman" w:eastAsia="Times New Roman" w:hAnsi="Times New Roman" w:cs="Times New Roman"/>
                <w:sz w:val="24"/>
                <w:szCs w:val="24"/>
                <w:lang w:eastAsia="ru-RU"/>
              </w:rPr>
              <w:t>самостоятельно совершенствовать устную и письменную речь, пополнять словарный запас.</w:t>
            </w:r>
          </w:p>
        </w:tc>
        <w:tc>
          <w:tcPr>
            <w:tcW w:w="2693" w:type="dxa"/>
          </w:tcPr>
          <w:p w14:paraId="4BF375A4" w14:textId="77777777" w:rsidR="006B7D71" w:rsidRPr="00A45BD1" w:rsidRDefault="006B7D71" w:rsidP="006B7D71">
            <w:pPr>
              <w:spacing w:line="276" w:lineRule="auto"/>
              <w:jc w:val="both"/>
              <w:rPr>
                <w:rFonts w:ascii="Times New Roman" w:eastAsia="Times New Roman" w:hAnsi="Times New Roman" w:cs="Times New Roman"/>
                <w:sz w:val="24"/>
                <w:szCs w:val="24"/>
                <w:lang w:eastAsia="ru-RU"/>
              </w:rPr>
            </w:pPr>
            <w:r w:rsidRPr="00A45BD1">
              <w:rPr>
                <w:rFonts w:ascii="Times New Roman" w:eastAsia="Times New Roman" w:hAnsi="Times New Roman" w:cs="Times New Roman"/>
                <w:sz w:val="24"/>
                <w:szCs w:val="24"/>
                <w:lang w:eastAsia="ru-RU"/>
              </w:rPr>
              <w:t>правила чтения текстов профессиональной направленности;</w:t>
            </w:r>
          </w:p>
          <w:p w14:paraId="55F4F0BE" w14:textId="77777777" w:rsidR="006B7D71" w:rsidRPr="00A45BD1" w:rsidRDefault="006B7D71" w:rsidP="006B7D71">
            <w:pPr>
              <w:spacing w:line="276" w:lineRule="auto"/>
              <w:jc w:val="both"/>
              <w:rPr>
                <w:rFonts w:ascii="Times New Roman" w:eastAsia="Times New Roman" w:hAnsi="Times New Roman" w:cs="Times New Roman"/>
                <w:sz w:val="24"/>
                <w:szCs w:val="24"/>
                <w:lang w:eastAsia="ru-RU"/>
              </w:rPr>
            </w:pPr>
            <w:r w:rsidRPr="00A45BD1">
              <w:rPr>
                <w:rFonts w:ascii="Times New Roman" w:eastAsia="Times New Roman" w:hAnsi="Times New Roman" w:cs="Times New Roman"/>
                <w:sz w:val="24"/>
                <w:szCs w:val="24"/>
                <w:lang w:eastAsia="ru-RU"/>
              </w:rPr>
              <w:t>правила построения простых и сложных предложений на профессиональные темы;</w:t>
            </w:r>
          </w:p>
          <w:p w14:paraId="30C4838A" w14:textId="77777777" w:rsidR="006B7D71" w:rsidRPr="00A45BD1" w:rsidRDefault="006B7D71" w:rsidP="006B7D71">
            <w:pPr>
              <w:spacing w:line="276" w:lineRule="auto"/>
              <w:jc w:val="both"/>
              <w:rPr>
                <w:rFonts w:ascii="Times New Roman" w:eastAsia="Times New Roman" w:hAnsi="Times New Roman" w:cs="Times New Roman"/>
                <w:sz w:val="24"/>
                <w:szCs w:val="24"/>
                <w:lang w:eastAsia="ru-RU"/>
              </w:rPr>
            </w:pPr>
            <w:r w:rsidRPr="00A45BD1">
              <w:rPr>
                <w:rFonts w:ascii="Times New Roman" w:eastAsia="Times New Roman" w:hAnsi="Times New Roman" w:cs="Times New Roman"/>
                <w:sz w:val="24"/>
                <w:szCs w:val="24"/>
                <w:lang w:eastAsia="ru-RU"/>
              </w:rPr>
              <w:t>правила речевого этикета и социокультурные нормы общения на иностранном языке;</w:t>
            </w:r>
          </w:p>
        </w:tc>
        <w:tc>
          <w:tcPr>
            <w:tcW w:w="2410" w:type="dxa"/>
          </w:tcPr>
          <w:p w14:paraId="7DF708CA"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p>
        </w:tc>
      </w:tr>
      <w:tr w:rsidR="006B7D71" w:rsidRPr="006B7D71" w14:paraId="15F12369" w14:textId="77777777" w:rsidTr="006B7D71">
        <w:trPr>
          <w:trHeight w:val="212"/>
        </w:trPr>
        <w:tc>
          <w:tcPr>
            <w:tcW w:w="1366" w:type="dxa"/>
          </w:tcPr>
          <w:p w14:paraId="261643E5" w14:textId="77777777" w:rsidR="006B7D71" w:rsidRPr="006B7D71" w:rsidRDefault="006B7D71" w:rsidP="006B7D71">
            <w:pPr>
              <w:spacing w:line="276" w:lineRule="auto"/>
              <w:jc w:val="center"/>
              <w:rPr>
                <w:rFonts w:ascii="Times New Roman" w:eastAsia="Times New Roman" w:hAnsi="Times New Roman" w:cs="Times New Roman"/>
                <w:i/>
                <w:sz w:val="24"/>
                <w:szCs w:val="24"/>
                <w:lang w:eastAsia="ru-RU"/>
              </w:rPr>
            </w:pPr>
            <w:r w:rsidRPr="006B7D71">
              <w:rPr>
                <w:rFonts w:ascii="Times New Roman" w:eastAsia="Times New Roman" w:hAnsi="Times New Roman" w:cs="Times New Roman"/>
                <w:color w:val="000000"/>
                <w:sz w:val="24"/>
                <w:szCs w:val="24"/>
                <w:lang w:eastAsia="ru-RU"/>
              </w:rPr>
              <w:t>ОК 09</w:t>
            </w:r>
          </w:p>
        </w:tc>
        <w:tc>
          <w:tcPr>
            <w:tcW w:w="2745" w:type="dxa"/>
          </w:tcPr>
          <w:p w14:paraId="3F376230" w14:textId="77777777" w:rsidR="006B7D71" w:rsidRPr="00A45BD1" w:rsidRDefault="006B7D71" w:rsidP="006B7D71">
            <w:pPr>
              <w:spacing w:line="276" w:lineRule="auto"/>
              <w:jc w:val="both"/>
              <w:rPr>
                <w:rFonts w:ascii="Times New Roman" w:eastAsia="Times New Roman" w:hAnsi="Times New Roman" w:cs="Times New Roman"/>
                <w:sz w:val="24"/>
                <w:szCs w:val="24"/>
                <w:lang w:eastAsia="ru-RU"/>
              </w:rPr>
            </w:pPr>
            <w:r w:rsidRPr="00A45BD1">
              <w:rPr>
                <w:rFonts w:ascii="Times New Roman" w:eastAsia="Times New Roman" w:hAnsi="Times New Roman" w:cs="Times New Roman"/>
                <w:sz w:val="24"/>
                <w:szCs w:val="24"/>
                <w:lang w:eastAsia="ru-RU"/>
              </w:rPr>
              <w:t>переводить иностранные тексты профессиональной направленности (со словарем);</w:t>
            </w:r>
          </w:p>
        </w:tc>
        <w:tc>
          <w:tcPr>
            <w:tcW w:w="2693" w:type="dxa"/>
          </w:tcPr>
          <w:p w14:paraId="4ABE958B" w14:textId="77777777" w:rsidR="006B7D71" w:rsidRPr="00A45BD1" w:rsidRDefault="006B7D71" w:rsidP="006B7D71">
            <w:pPr>
              <w:spacing w:line="276" w:lineRule="auto"/>
              <w:jc w:val="both"/>
              <w:rPr>
                <w:rFonts w:ascii="Times New Roman" w:eastAsia="Times New Roman" w:hAnsi="Times New Roman" w:cs="Times New Roman"/>
                <w:sz w:val="24"/>
                <w:szCs w:val="24"/>
                <w:lang w:eastAsia="ru-RU"/>
              </w:rPr>
            </w:pPr>
            <w:r w:rsidRPr="00A45BD1">
              <w:rPr>
                <w:rFonts w:ascii="Times New Roman" w:eastAsia="Times New Roman" w:hAnsi="Times New Roman" w:cs="Times New Roman"/>
                <w:sz w:val="24"/>
                <w:szCs w:val="24"/>
                <w:lang w:eastAsia="ru-RU"/>
              </w:rPr>
              <w:t>лексический и грамматический минимум, необходимый для чтения и перевода текстов профессиональной направленности (со словарем);</w:t>
            </w:r>
          </w:p>
          <w:p w14:paraId="0C7BC1A0" w14:textId="77777777" w:rsidR="006B7D71" w:rsidRPr="00A45BD1" w:rsidRDefault="006B7D71" w:rsidP="006B7D71">
            <w:pPr>
              <w:spacing w:line="276" w:lineRule="auto"/>
              <w:jc w:val="both"/>
              <w:rPr>
                <w:rFonts w:ascii="Times New Roman" w:eastAsia="Times New Roman" w:hAnsi="Times New Roman" w:cs="Times New Roman"/>
                <w:sz w:val="24"/>
                <w:szCs w:val="24"/>
                <w:lang w:eastAsia="ru-RU"/>
              </w:rPr>
            </w:pPr>
            <w:r w:rsidRPr="00A45BD1">
              <w:rPr>
                <w:rFonts w:ascii="Times New Roman" w:eastAsia="Times New Roman" w:hAnsi="Times New Roman" w:cs="Times New Roman"/>
                <w:sz w:val="24"/>
                <w:szCs w:val="24"/>
                <w:lang w:eastAsia="ru-RU"/>
              </w:rPr>
              <w:t>формы и виды устной и письменной коммуникации на иностранном языке при межличностном, межкультурном и профессиональном взаимодействии</w:t>
            </w:r>
          </w:p>
        </w:tc>
        <w:tc>
          <w:tcPr>
            <w:tcW w:w="2410" w:type="dxa"/>
          </w:tcPr>
          <w:p w14:paraId="02BFDF96"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p>
        </w:tc>
      </w:tr>
      <w:tr w:rsidR="006B7D71" w:rsidRPr="006B7D71" w14:paraId="0FA1D751" w14:textId="77777777" w:rsidTr="006B7D71">
        <w:trPr>
          <w:trHeight w:val="212"/>
        </w:trPr>
        <w:tc>
          <w:tcPr>
            <w:tcW w:w="1366" w:type="dxa"/>
          </w:tcPr>
          <w:p w14:paraId="5EE8232D" w14:textId="77777777" w:rsidR="006B7D71" w:rsidRPr="006B7D71" w:rsidRDefault="006B7D71" w:rsidP="006B7D71">
            <w:pPr>
              <w:spacing w:line="276" w:lineRule="auto"/>
              <w:jc w:val="center"/>
              <w:rPr>
                <w:rFonts w:ascii="Times New Roman" w:eastAsia="Times New Roman" w:hAnsi="Times New Roman" w:cs="Times New Roman"/>
                <w:i/>
                <w:sz w:val="24"/>
                <w:szCs w:val="24"/>
                <w:lang w:eastAsia="ru-RU"/>
              </w:rPr>
            </w:pPr>
            <w:r w:rsidRPr="006B7D71">
              <w:rPr>
                <w:rFonts w:ascii="Times New Roman" w:eastAsia="Times New Roman" w:hAnsi="Times New Roman" w:cs="Times New Roman"/>
                <w:sz w:val="24"/>
                <w:szCs w:val="24"/>
                <w:lang w:eastAsia="ru-RU"/>
              </w:rPr>
              <w:t>ПК.1.1</w:t>
            </w:r>
          </w:p>
        </w:tc>
        <w:tc>
          <w:tcPr>
            <w:tcW w:w="2745" w:type="dxa"/>
          </w:tcPr>
          <w:p w14:paraId="0A9A5064" w14:textId="77777777" w:rsidR="006B7D71" w:rsidRPr="006B7D71" w:rsidRDefault="006B7D71" w:rsidP="00A45BD1">
            <w:pPr>
              <w:spacing w:line="276" w:lineRule="auto"/>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-производить качественные аналитические исследования целевой аудитории и потребителей;</w:t>
            </w:r>
          </w:p>
          <w:p w14:paraId="5D0AB40A" w14:textId="77777777" w:rsidR="006B7D71" w:rsidRPr="006B7D71" w:rsidRDefault="006B7D71" w:rsidP="00A45BD1">
            <w:pPr>
              <w:spacing w:line="276" w:lineRule="auto"/>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анализировать каналы коммуникации в соответствии характеристикам аудитории;</w:t>
            </w:r>
          </w:p>
          <w:p w14:paraId="7EA9C7CF" w14:textId="77777777" w:rsidR="006B7D71" w:rsidRPr="006B7D71" w:rsidRDefault="006B7D71" w:rsidP="00A45BD1">
            <w:pPr>
              <w:spacing w:line="276" w:lineRule="auto"/>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доводить информацию заказчика до целевой аудитории;</w:t>
            </w:r>
          </w:p>
          <w:p w14:paraId="52634AC8" w14:textId="77777777" w:rsidR="006B7D71" w:rsidRPr="006B7D71" w:rsidRDefault="006B7D71" w:rsidP="00A45BD1">
            <w:pPr>
              <w:spacing w:line="276" w:lineRule="auto"/>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lastRenderedPageBreak/>
              <w:t>- использовать приемы привлечения аудитории при проведении исследований;</w:t>
            </w:r>
          </w:p>
          <w:p w14:paraId="4638BACA" w14:textId="77777777" w:rsidR="006B7D71" w:rsidRPr="006B7D71" w:rsidRDefault="006B7D71" w:rsidP="00A45BD1">
            <w:pPr>
              <w:spacing w:line="276" w:lineRule="auto"/>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использовать приемы управления аудиторией и ее вниманием при проведении исследований;</w:t>
            </w:r>
          </w:p>
          <w:p w14:paraId="0962B2F3" w14:textId="77777777" w:rsidR="006B7D71" w:rsidRPr="006B7D71" w:rsidRDefault="006B7D71" w:rsidP="00A45BD1">
            <w:pPr>
              <w:spacing w:line="276" w:lineRule="auto"/>
              <w:rPr>
                <w:rFonts w:ascii="Times New Roman" w:eastAsia="Times New Roman" w:hAnsi="Times New Roman" w:cs="Times New Roman"/>
                <w:i/>
                <w:sz w:val="24"/>
                <w:szCs w:val="24"/>
                <w:lang w:eastAsia="ru-RU"/>
              </w:rPr>
            </w:pPr>
            <w:r w:rsidRPr="006B7D71">
              <w:rPr>
                <w:rFonts w:ascii="Times New Roman" w:eastAsia="Times New Roman" w:hAnsi="Times New Roman" w:cs="Times New Roman"/>
                <w:color w:val="000000"/>
                <w:sz w:val="24"/>
                <w:szCs w:val="24"/>
                <w:lang w:eastAsia="ru-RU"/>
              </w:rPr>
              <w:t>- уметь завоевывать доверие и внимание аудитории при проведении исследований, привлекать и мотивировать ее участие в исследовании.</w:t>
            </w:r>
          </w:p>
        </w:tc>
        <w:tc>
          <w:tcPr>
            <w:tcW w:w="2693" w:type="dxa"/>
          </w:tcPr>
          <w:p w14:paraId="2A77C668"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lastRenderedPageBreak/>
              <w:t>- способов анализа рынка, целевой аудитории и конкурентной среды;</w:t>
            </w:r>
          </w:p>
          <w:p w14:paraId="50034B1D"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аудиторию различных средств рекламы;</w:t>
            </w:r>
          </w:p>
          <w:p w14:paraId="29656E61"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формы и методы работы с аудиторией, мотивации труда;</w:t>
            </w:r>
          </w:p>
          <w:p w14:paraId="334846B9" w14:textId="77777777" w:rsidR="006B7D71" w:rsidRPr="006B7D71" w:rsidRDefault="006B7D71" w:rsidP="006B7D71">
            <w:pPr>
              <w:spacing w:line="276" w:lineRule="auto"/>
              <w:jc w:val="center"/>
              <w:rPr>
                <w:rFonts w:ascii="Times New Roman" w:eastAsia="Times New Roman" w:hAnsi="Times New Roman" w:cs="Times New Roman"/>
                <w:i/>
                <w:sz w:val="24"/>
                <w:szCs w:val="24"/>
                <w:lang w:eastAsia="ru-RU"/>
              </w:rPr>
            </w:pPr>
            <w:r w:rsidRPr="006B7D71">
              <w:rPr>
                <w:rFonts w:ascii="Times New Roman" w:eastAsia="Times New Roman" w:hAnsi="Times New Roman" w:cs="Times New Roman"/>
                <w:color w:val="000000"/>
                <w:sz w:val="24"/>
                <w:szCs w:val="24"/>
                <w:lang w:eastAsia="ru-RU"/>
              </w:rPr>
              <w:t>- технологии воздействия на аудиторию при проведении маркетингового исследования.</w:t>
            </w:r>
          </w:p>
        </w:tc>
        <w:tc>
          <w:tcPr>
            <w:tcW w:w="2410" w:type="dxa"/>
          </w:tcPr>
          <w:p w14:paraId="76CDE59F" w14:textId="77777777" w:rsidR="006B7D71" w:rsidRPr="006B7D71" w:rsidRDefault="006B7D71" w:rsidP="006B7D71">
            <w:pPr>
              <w:widowControl w:val="0"/>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выявления основных и второстепенных конкурентов;</w:t>
            </w:r>
          </w:p>
          <w:p w14:paraId="53EEEA5D"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проведения качественных аналитических исследований конкурентной среды.</w:t>
            </w:r>
          </w:p>
        </w:tc>
      </w:tr>
      <w:tr w:rsidR="006B7D71" w:rsidRPr="006B7D71" w14:paraId="3D99A189" w14:textId="77777777" w:rsidTr="006B7D71">
        <w:trPr>
          <w:trHeight w:val="212"/>
        </w:trPr>
        <w:tc>
          <w:tcPr>
            <w:tcW w:w="1366" w:type="dxa"/>
          </w:tcPr>
          <w:p w14:paraId="4ECDF69F" w14:textId="77777777" w:rsidR="006B7D71" w:rsidRPr="006B7D71" w:rsidRDefault="006B7D71" w:rsidP="006B7D71">
            <w:pPr>
              <w:spacing w:line="276" w:lineRule="auto"/>
              <w:jc w:val="center"/>
              <w:rPr>
                <w:rFonts w:ascii="Times New Roman" w:eastAsia="Times New Roman" w:hAnsi="Times New Roman" w:cs="Times New Roman"/>
                <w:i/>
                <w:sz w:val="24"/>
                <w:szCs w:val="24"/>
                <w:lang w:eastAsia="ru-RU"/>
              </w:rPr>
            </w:pPr>
            <w:r w:rsidRPr="006B7D71">
              <w:rPr>
                <w:rFonts w:ascii="Times New Roman" w:eastAsia="Times New Roman" w:hAnsi="Times New Roman" w:cs="Times New Roman"/>
                <w:sz w:val="24"/>
                <w:szCs w:val="24"/>
                <w:lang w:eastAsia="ru-RU"/>
              </w:rPr>
              <w:t>ПК.1.2</w:t>
            </w:r>
          </w:p>
        </w:tc>
        <w:tc>
          <w:tcPr>
            <w:tcW w:w="2745" w:type="dxa"/>
          </w:tcPr>
          <w:p w14:paraId="4E7B1471" w14:textId="77777777" w:rsidR="006B7D71" w:rsidRPr="006B7D71" w:rsidRDefault="006B7D71" w:rsidP="00A45BD1">
            <w:pPr>
              <w:spacing w:line="276" w:lineRule="auto"/>
              <w:rPr>
                <w:rFonts w:ascii="Times New Roman" w:eastAsia="Times New Roman" w:hAnsi="Times New Roman" w:cs="Times New Roman"/>
                <w:i/>
                <w:sz w:val="24"/>
                <w:szCs w:val="24"/>
                <w:lang w:eastAsia="ru-RU"/>
              </w:rPr>
            </w:pPr>
            <w:r w:rsidRPr="006B7D71">
              <w:rPr>
                <w:rFonts w:ascii="Times New Roman" w:eastAsia="Times New Roman" w:hAnsi="Times New Roman" w:cs="Times New Roman"/>
                <w:b/>
                <w:color w:val="000000"/>
                <w:sz w:val="24"/>
                <w:szCs w:val="24"/>
                <w:lang w:eastAsia="ru-RU"/>
              </w:rPr>
              <w:t>-</w:t>
            </w:r>
            <w:r w:rsidRPr="006B7D71">
              <w:rPr>
                <w:rFonts w:ascii="Times New Roman" w:eastAsia="Times New Roman" w:hAnsi="Times New Roman" w:cs="Times New Roman"/>
                <w:color w:val="000000"/>
                <w:sz w:val="24"/>
                <w:szCs w:val="24"/>
                <w:lang w:eastAsia="ru-RU"/>
              </w:rPr>
              <w:t xml:space="preserve"> производить качественные аналитические исследования рынка.</w:t>
            </w:r>
          </w:p>
        </w:tc>
        <w:tc>
          <w:tcPr>
            <w:tcW w:w="2693" w:type="dxa"/>
          </w:tcPr>
          <w:p w14:paraId="62CC155B" w14:textId="77777777" w:rsidR="006B7D71" w:rsidRPr="006B7D71" w:rsidRDefault="006B7D71" w:rsidP="006B7D71">
            <w:pPr>
              <w:spacing w:line="276" w:lineRule="auto"/>
              <w:jc w:val="center"/>
              <w:rPr>
                <w:rFonts w:ascii="Times New Roman" w:eastAsia="Times New Roman" w:hAnsi="Times New Roman" w:cs="Times New Roman"/>
                <w:i/>
                <w:sz w:val="24"/>
                <w:szCs w:val="24"/>
                <w:lang w:eastAsia="ru-RU"/>
              </w:rPr>
            </w:pPr>
            <w:r w:rsidRPr="006B7D71">
              <w:rPr>
                <w:rFonts w:ascii="Times New Roman" w:eastAsia="Times New Roman" w:hAnsi="Times New Roman" w:cs="Times New Roman"/>
                <w:color w:val="000000"/>
                <w:sz w:val="24"/>
                <w:szCs w:val="24"/>
                <w:lang w:eastAsia="ru-RU"/>
              </w:rPr>
              <w:t>- методов и технологии изучения рынка, его потенциала и тенденций развития.</w:t>
            </w:r>
          </w:p>
        </w:tc>
        <w:tc>
          <w:tcPr>
            <w:tcW w:w="2410" w:type="dxa"/>
          </w:tcPr>
          <w:p w14:paraId="4A5C29E3" w14:textId="77777777" w:rsidR="006B7D71" w:rsidRPr="006B7D71" w:rsidRDefault="006B7D71" w:rsidP="006B7D71">
            <w:pPr>
              <w:widowControl w:val="0"/>
              <w:spacing w:line="276" w:lineRule="auto"/>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проведения анализа рынка;</w:t>
            </w:r>
          </w:p>
          <w:p w14:paraId="4CBFBD89" w14:textId="77777777" w:rsidR="006B7D71" w:rsidRPr="006B7D71" w:rsidRDefault="006B7D71" w:rsidP="006B7D71">
            <w:pPr>
              <w:widowControl w:val="0"/>
              <w:spacing w:line="276" w:lineRule="auto"/>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проведения качественных аналитических исследований рынка;</w:t>
            </w:r>
          </w:p>
          <w:p w14:paraId="72D702F7" w14:textId="77777777" w:rsidR="006B7D71" w:rsidRPr="006B7D71" w:rsidRDefault="006B7D71" w:rsidP="006B7D71">
            <w:pPr>
              <w:spacing w:line="276" w:lineRule="auto"/>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применения инструментов комплекса маркетинга для проведения маркетинговых исследований объекта рекламирования.</w:t>
            </w:r>
          </w:p>
        </w:tc>
      </w:tr>
      <w:tr w:rsidR="006B7D71" w:rsidRPr="006B7D71" w14:paraId="25DF498A" w14:textId="77777777" w:rsidTr="006B7D71">
        <w:trPr>
          <w:trHeight w:val="212"/>
        </w:trPr>
        <w:tc>
          <w:tcPr>
            <w:tcW w:w="1366" w:type="dxa"/>
          </w:tcPr>
          <w:p w14:paraId="49D6DC83" w14:textId="77777777" w:rsidR="006B7D71" w:rsidRPr="006B7D71" w:rsidRDefault="006B7D71" w:rsidP="006B7D71">
            <w:pPr>
              <w:spacing w:line="276" w:lineRule="auto"/>
              <w:jc w:val="center"/>
              <w:rPr>
                <w:rFonts w:ascii="Times New Roman" w:eastAsia="Times New Roman" w:hAnsi="Times New Roman" w:cs="Times New Roman"/>
                <w:i/>
                <w:sz w:val="24"/>
                <w:szCs w:val="24"/>
                <w:lang w:eastAsia="ru-RU"/>
              </w:rPr>
            </w:pPr>
            <w:r w:rsidRPr="006B7D71">
              <w:rPr>
                <w:rFonts w:ascii="Times New Roman" w:eastAsia="Times New Roman" w:hAnsi="Times New Roman" w:cs="Times New Roman"/>
                <w:sz w:val="24"/>
                <w:szCs w:val="24"/>
                <w:lang w:eastAsia="ru-RU"/>
              </w:rPr>
              <w:t>ПК.1.3</w:t>
            </w:r>
          </w:p>
        </w:tc>
        <w:tc>
          <w:tcPr>
            <w:tcW w:w="2745" w:type="dxa"/>
          </w:tcPr>
          <w:p w14:paraId="52D65BF7"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производить качественные аналитические исследования конкурентной среды;</w:t>
            </w:r>
          </w:p>
          <w:p w14:paraId="0492EC6C" w14:textId="77777777" w:rsidR="006B7D71" w:rsidRPr="006B7D71" w:rsidRDefault="006B7D71" w:rsidP="006B7D71">
            <w:pPr>
              <w:spacing w:line="276" w:lineRule="auto"/>
              <w:jc w:val="center"/>
              <w:rPr>
                <w:rFonts w:ascii="Times New Roman" w:eastAsia="Times New Roman" w:hAnsi="Times New Roman" w:cs="Times New Roman"/>
                <w:i/>
                <w:sz w:val="24"/>
                <w:szCs w:val="24"/>
                <w:lang w:eastAsia="ru-RU"/>
              </w:rPr>
            </w:pPr>
            <w:r w:rsidRPr="006B7D71">
              <w:rPr>
                <w:rFonts w:ascii="Times New Roman" w:eastAsia="Times New Roman" w:hAnsi="Times New Roman" w:cs="Times New Roman"/>
                <w:color w:val="000000"/>
                <w:sz w:val="24"/>
                <w:szCs w:val="24"/>
                <w:lang w:eastAsia="ru-RU"/>
              </w:rPr>
              <w:t>- уметь организовывать и уверенно проводить маркетинговые исследования, определять их задачи.</w:t>
            </w:r>
          </w:p>
        </w:tc>
        <w:tc>
          <w:tcPr>
            <w:tcW w:w="2693" w:type="dxa"/>
          </w:tcPr>
          <w:p w14:paraId="1384AEF9"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отраслевую терминологию;</w:t>
            </w:r>
          </w:p>
          <w:p w14:paraId="643941B9"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xml:space="preserve">- методики и инструменты для проведения маркетингового исследования; </w:t>
            </w:r>
          </w:p>
          <w:p w14:paraId="039B4A0D"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структуру и алгоритм проведения исследований и требования к ним;</w:t>
            </w:r>
          </w:p>
          <w:p w14:paraId="77748127" w14:textId="77777777" w:rsidR="006B7D71" w:rsidRPr="006B7D71" w:rsidRDefault="006B7D71" w:rsidP="006B7D71">
            <w:pPr>
              <w:spacing w:line="276" w:lineRule="auto"/>
              <w:jc w:val="center"/>
              <w:rPr>
                <w:rFonts w:ascii="Times New Roman" w:eastAsia="Times New Roman" w:hAnsi="Times New Roman" w:cs="Times New Roman"/>
                <w:i/>
                <w:sz w:val="24"/>
                <w:szCs w:val="24"/>
                <w:lang w:eastAsia="ru-RU"/>
              </w:rPr>
            </w:pPr>
            <w:r w:rsidRPr="006B7D71">
              <w:rPr>
                <w:rFonts w:ascii="Times New Roman" w:eastAsia="Times New Roman" w:hAnsi="Times New Roman" w:cs="Times New Roman"/>
                <w:color w:val="000000"/>
                <w:sz w:val="24"/>
                <w:szCs w:val="24"/>
                <w:lang w:eastAsia="ru-RU"/>
              </w:rPr>
              <w:t>- основ маркетинга.</w:t>
            </w:r>
          </w:p>
        </w:tc>
        <w:tc>
          <w:tcPr>
            <w:tcW w:w="2410" w:type="dxa"/>
          </w:tcPr>
          <w:p w14:paraId="4B8BAA5B" w14:textId="77777777" w:rsidR="006B7D71" w:rsidRPr="006B7D71" w:rsidRDefault="006B7D71" w:rsidP="006B7D71">
            <w:pPr>
              <w:widowControl w:val="0"/>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выявления основных и второстепенных конкурентов;</w:t>
            </w:r>
          </w:p>
          <w:p w14:paraId="48134232"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проведения качественных аналитических исследований конкурентной среды.</w:t>
            </w:r>
          </w:p>
        </w:tc>
      </w:tr>
      <w:tr w:rsidR="006B7D71" w:rsidRPr="006B7D71" w14:paraId="172F5640" w14:textId="77777777" w:rsidTr="006B7D71">
        <w:trPr>
          <w:trHeight w:val="212"/>
        </w:trPr>
        <w:tc>
          <w:tcPr>
            <w:tcW w:w="1366" w:type="dxa"/>
          </w:tcPr>
          <w:p w14:paraId="0214F0A7" w14:textId="77777777" w:rsidR="006B7D71" w:rsidRPr="006B7D71" w:rsidRDefault="006B7D71" w:rsidP="006B7D71">
            <w:pPr>
              <w:spacing w:line="276" w:lineRule="auto"/>
              <w:jc w:val="center"/>
              <w:rPr>
                <w:rFonts w:ascii="Times New Roman" w:eastAsia="Times New Roman" w:hAnsi="Times New Roman" w:cs="Times New Roman"/>
                <w:sz w:val="24"/>
                <w:szCs w:val="24"/>
                <w:lang w:eastAsia="ru-RU"/>
              </w:rPr>
            </w:pPr>
            <w:r w:rsidRPr="006B7D71">
              <w:rPr>
                <w:rFonts w:ascii="Times New Roman" w:eastAsia="Times New Roman" w:hAnsi="Times New Roman" w:cs="Times New Roman"/>
                <w:sz w:val="24"/>
                <w:szCs w:val="24"/>
                <w:lang w:eastAsia="ru-RU"/>
              </w:rPr>
              <w:lastRenderedPageBreak/>
              <w:t>ПК.1.4</w:t>
            </w:r>
          </w:p>
        </w:tc>
        <w:tc>
          <w:tcPr>
            <w:tcW w:w="2745" w:type="dxa"/>
          </w:tcPr>
          <w:p w14:paraId="7860EF03"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Преобразовывать требования заказчика в бриф</w:t>
            </w:r>
          </w:p>
        </w:tc>
        <w:tc>
          <w:tcPr>
            <w:tcW w:w="2693" w:type="dxa"/>
          </w:tcPr>
          <w:p w14:paraId="39BE36B6"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Принципов выбора каналов коммуникации</w:t>
            </w:r>
          </w:p>
          <w:p w14:paraId="5145AED2"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Виды и инструменты маркетинговых коммуникаций</w:t>
            </w:r>
          </w:p>
          <w:p w14:paraId="79508BCC"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b/>
                <w:color w:val="000000"/>
                <w:sz w:val="24"/>
                <w:szCs w:val="24"/>
                <w:lang w:eastAsia="ru-RU"/>
              </w:rPr>
              <w:t>…</w:t>
            </w:r>
            <w:r w:rsidRPr="006B7D71">
              <w:rPr>
                <w:rFonts w:ascii="Times New Roman" w:eastAsia="Times New Roman" w:hAnsi="Times New Roman" w:cs="Times New Roman"/>
                <w:color w:val="000000"/>
                <w:sz w:val="24"/>
                <w:szCs w:val="24"/>
                <w:lang w:eastAsia="ru-RU"/>
              </w:rPr>
              <w:t>- Важность учета пожеланий заказчика при разработке при планировании коммуникационных каналов и разработке творческих стратегий</w:t>
            </w:r>
          </w:p>
          <w:p w14:paraId="22100553"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Важность учета пожеланий заказчика при разработке рекламных носителей</w:t>
            </w:r>
          </w:p>
        </w:tc>
        <w:tc>
          <w:tcPr>
            <w:tcW w:w="2410" w:type="dxa"/>
          </w:tcPr>
          <w:p w14:paraId="5BA91080" w14:textId="77777777" w:rsidR="006B7D71" w:rsidRPr="006B7D71" w:rsidRDefault="006B7D71" w:rsidP="006B7D71">
            <w:pPr>
              <w:widowControl w:val="0"/>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определения целей и задач рекламных и коммуникационных кампаний, акций и мероприятий</w:t>
            </w:r>
          </w:p>
          <w:p w14:paraId="7FEAE60C"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планирования системы маркетинговых коммуникаций</w:t>
            </w:r>
          </w:p>
          <w:p w14:paraId="71885B9C" w14:textId="77777777" w:rsidR="006B7D71" w:rsidRPr="006B7D71" w:rsidRDefault="006B7D71" w:rsidP="006B7D71">
            <w:pPr>
              <w:spacing w:after="200"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разработки стратегии маркетинговых коммуникаций</w:t>
            </w:r>
          </w:p>
        </w:tc>
      </w:tr>
      <w:tr w:rsidR="006B7D71" w:rsidRPr="006B7D71" w14:paraId="193B2E42" w14:textId="77777777" w:rsidTr="006B7D71">
        <w:trPr>
          <w:trHeight w:val="212"/>
        </w:trPr>
        <w:tc>
          <w:tcPr>
            <w:tcW w:w="1366" w:type="dxa"/>
          </w:tcPr>
          <w:p w14:paraId="0E0CA25B" w14:textId="77777777" w:rsidR="006B7D71" w:rsidRPr="006B7D71" w:rsidRDefault="006B7D71" w:rsidP="006B7D71">
            <w:pPr>
              <w:spacing w:line="276" w:lineRule="auto"/>
              <w:jc w:val="center"/>
              <w:rPr>
                <w:rFonts w:ascii="Times New Roman" w:eastAsia="Times New Roman" w:hAnsi="Times New Roman" w:cs="Times New Roman"/>
                <w:sz w:val="24"/>
                <w:szCs w:val="24"/>
                <w:lang w:eastAsia="ru-RU"/>
              </w:rPr>
            </w:pPr>
            <w:r w:rsidRPr="006B7D71">
              <w:rPr>
                <w:rFonts w:ascii="Times New Roman" w:eastAsia="Times New Roman" w:hAnsi="Times New Roman" w:cs="Times New Roman"/>
                <w:sz w:val="24"/>
                <w:szCs w:val="24"/>
                <w:lang w:eastAsia="ru-RU"/>
              </w:rPr>
              <w:t>ПК.2.1</w:t>
            </w:r>
          </w:p>
        </w:tc>
        <w:tc>
          <w:tcPr>
            <w:tcW w:w="2745" w:type="dxa"/>
          </w:tcPr>
          <w:p w14:paraId="15BD2D04"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Определять ключевые цели рекламной кампании</w:t>
            </w:r>
          </w:p>
          <w:p w14:paraId="1574AF86"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Формулировать задачи рекламной кампании исходя из целей РК</w:t>
            </w:r>
          </w:p>
          <w:p w14:paraId="387E5C94"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Осуществлять выбор форм, каналов и методов рекламного продвижения</w:t>
            </w:r>
          </w:p>
          <w:p w14:paraId="62B27CBE"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Определять конкретные носители рекламы и их оптимальное сочетание</w:t>
            </w:r>
          </w:p>
          <w:p w14:paraId="74688333"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Определять и варьировать способы и каналы продвижения изделия, услуги, торговой марки</w:t>
            </w:r>
          </w:p>
          <w:p w14:paraId="687E373B"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Определять бюджет РК исходя из поставленных целей и задач</w:t>
            </w:r>
          </w:p>
          <w:p w14:paraId="4D19CE70"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Определять и варьировать комбинацию основных каналов информирования ЦА (целевой аудитории)</w:t>
            </w:r>
          </w:p>
          <w:p w14:paraId="72119020"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lastRenderedPageBreak/>
              <w:t>- Определять эффективность хода РК и осуществлять его коррекцию для достижения максимальной эффективности;</w:t>
            </w:r>
          </w:p>
          <w:p w14:paraId="26D31BFB"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учитывать мнение заказчика при планировании РК;</w:t>
            </w:r>
          </w:p>
          <w:p w14:paraId="0BE52582"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использовать современные приемы и технологии проведения и управления системой маркетинговых коммуникаций.</w:t>
            </w:r>
          </w:p>
        </w:tc>
        <w:tc>
          <w:tcPr>
            <w:tcW w:w="2693" w:type="dxa"/>
          </w:tcPr>
          <w:p w14:paraId="70DC9DFA"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lastRenderedPageBreak/>
              <w:t xml:space="preserve">- методики рекламного планирования; </w:t>
            </w:r>
          </w:p>
          <w:p w14:paraId="5AA57109"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xml:space="preserve">- инструментов рекламного планирования; </w:t>
            </w:r>
          </w:p>
          <w:p w14:paraId="17EE51CB"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xml:space="preserve">-  систему маркетинговых коммуникаций; </w:t>
            </w:r>
          </w:p>
          <w:p w14:paraId="2CC4A553"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виды и инструменты маркетинговых коммуникаций</w:t>
            </w:r>
          </w:p>
          <w:p w14:paraId="0F072D0F"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принципы выбора каналов коммуникации;</w:t>
            </w:r>
          </w:p>
          <w:p w14:paraId="21584C01"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аудиторию различных средств рекламы;</w:t>
            </w:r>
          </w:p>
          <w:p w14:paraId="536874A4"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отраслевую терминологию;</w:t>
            </w:r>
          </w:p>
          <w:p w14:paraId="694F8CD8"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формы и методы работы с аудиторией, мотивации труда;</w:t>
            </w:r>
          </w:p>
          <w:p w14:paraId="2BDB2F6F"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технологии воздействия на аудиторию в системе маркетинговых коммуникаций;</w:t>
            </w:r>
          </w:p>
          <w:p w14:paraId="12B77D8F"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принципы стратегического и оперативного планирования РК;</w:t>
            </w:r>
          </w:p>
          <w:p w14:paraId="24588E53"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lastRenderedPageBreak/>
              <w:t>- виды запросов пользователей в поисковых системах интернета</w:t>
            </w:r>
          </w:p>
          <w:p w14:paraId="7458C28B"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особенности размещения контекстно-медийных объявлений в интернете;</w:t>
            </w:r>
          </w:p>
          <w:p w14:paraId="0C2C37C6"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принципы функционирования современных социальных медиа;</w:t>
            </w:r>
          </w:p>
          <w:p w14:paraId="1764625A"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виды и инструменты маркетинговых коммуникаций;</w:t>
            </w:r>
          </w:p>
          <w:p w14:paraId="011DCBC0"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важность учета пожеланий заказчика при планировании рекламной кампании;</w:t>
            </w:r>
          </w:p>
          <w:p w14:paraId="6F1E28F0"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важность учета пожеланий заказчика при разработке системы маркетинговых коммуникаций и определении рекламных носителей.</w:t>
            </w:r>
          </w:p>
        </w:tc>
        <w:tc>
          <w:tcPr>
            <w:tcW w:w="2410" w:type="dxa"/>
          </w:tcPr>
          <w:p w14:paraId="7315751F"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lastRenderedPageBreak/>
              <w:t>- планирования системы маркетинговых коммуникаций</w:t>
            </w:r>
          </w:p>
        </w:tc>
      </w:tr>
      <w:tr w:rsidR="006B7D71" w:rsidRPr="006B7D71" w14:paraId="21E44D48" w14:textId="77777777" w:rsidTr="006B7D71">
        <w:trPr>
          <w:trHeight w:val="212"/>
        </w:trPr>
        <w:tc>
          <w:tcPr>
            <w:tcW w:w="1366" w:type="dxa"/>
          </w:tcPr>
          <w:p w14:paraId="0E6A6788" w14:textId="77777777" w:rsidR="006B7D71" w:rsidRPr="006B7D71" w:rsidRDefault="006B7D71" w:rsidP="006B7D71">
            <w:pPr>
              <w:spacing w:line="276" w:lineRule="auto"/>
              <w:jc w:val="center"/>
              <w:rPr>
                <w:rFonts w:ascii="Times New Roman" w:eastAsia="Times New Roman" w:hAnsi="Times New Roman" w:cs="Times New Roman"/>
                <w:sz w:val="24"/>
                <w:szCs w:val="24"/>
                <w:lang w:eastAsia="ru-RU"/>
              </w:rPr>
            </w:pPr>
            <w:r w:rsidRPr="006B7D71">
              <w:rPr>
                <w:rFonts w:ascii="Times New Roman" w:eastAsia="Times New Roman" w:hAnsi="Times New Roman" w:cs="Times New Roman"/>
                <w:sz w:val="24"/>
                <w:szCs w:val="24"/>
                <w:lang w:eastAsia="ru-RU"/>
              </w:rPr>
              <w:t>ПК.2.2</w:t>
            </w:r>
          </w:p>
        </w:tc>
        <w:tc>
          <w:tcPr>
            <w:tcW w:w="2745" w:type="dxa"/>
          </w:tcPr>
          <w:p w14:paraId="23127FCF"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составлять полнофункциональные брифы на РК с учетом результатов анализа рынка и конкурентной среды;</w:t>
            </w:r>
          </w:p>
          <w:p w14:paraId="17BDF2E8"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разрабатывать стратегию маркетинговых коммуникаций продвижения на рынке торговой марки, товаров, услуг;</w:t>
            </w:r>
          </w:p>
          <w:p w14:paraId="6D1C656D"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создавать план РК с учетом поставленных целей и задач;</w:t>
            </w:r>
          </w:p>
          <w:p w14:paraId="756BFACF"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осуществлять медиапланирование;</w:t>
            </w:r>
          </w:p>
          <w:p w14:paraId="4A81CCE9"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lastRenderedPageBreak/>
              <w:t>- определять и обеспечивать максимальные KPI в пределах рекламного бюджета;</w:t>
            </w:r>
          </w:p>
          <w:p w14:paraId="709EEE45"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эффективно настраивать рекламную кампанию для достижения максимальных KPI;</w:t>
            </w:r>
          </w:p>
          <w:p w14:paraId="1C27AEED"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осуществлять руководство ходом проведения рекламных кампаний;</w:t>
            </w:r>
          </w:p>
          <w:p w14:paraId="396E7644"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преобразовывать требования заказчика в бриф;</w:t>
            </w:r>
          </w:p>
          <w:p w14:paraId="5DBBE312"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доводить информацию заказчика до ЦА;</w:t>
            </w:r>
          </w:p>
          <w:p w14:paraId="0C03179D"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использовать методы и способы привлечения пользователей к рекламной кампании;</w:t>
            </w:r>
          </w:p>
          <w:p w14:paraId="6DAD8EFD"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уметь организовывать и уверенно проводить рекламные мероприятия;</w:t>
            </w:r>
          </w:p>
          <w:p w14:paraId="36537F84"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использовать приемы привлечения внимания к рекламным мероприятиям;</w:t>
            </w:r>
          </w:p>
          <w:p w14:paraId="3C4FAB51"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использовать приемы управления аудиторией и ее вниманием при проведении рекламных мероприятий.</w:t>
            </w:r>
          </w:p>
        </w:tc>
        <w:tc>
          <w:tcPr>
            <w:tcW w:w="2693" w:type="dxa"/>
          </w:tcPr>
          <w:p w14:paraId="576C1D63"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lastRenderedPageBreak/>
              <w:t>- важность учета пожеланий заказчика при разработке при планировании коммуникационных каналов и разработке творческих стратегий и рекламных носителей;</w:t>
            </w:r>
          </w:p>
          <w:p w14:paraId="69B04C6F"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логику и структуру плана рекламной кампании;</w:t>
            </w:r>
          </w:p>
          <w:p w14:paraId="2B7126A0"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логику и структуру медиаплана;</w:t>
            </w:r>
          </w:p>
          <w:p w14:paraId="2EE39BF9"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структуру брифа и требования к нему;</w:t>
            </w:r>
          </w:p>
          <w:p w14:paraId="6CE35CBF"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важность определения оригинальной идеи для рекламной кампании.</w:t>
            </w:r>
          </w:p>
        </w:tc>
        <w:tc>
          <w:tcPr>
            <w:tcW w:w="2410" w:type="dxa"/>
          </w:tcPr>
          <w:p w14:paraId="6969FB8D"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разработки стратегии маркетинговых коммуникаций.</w:t>
            </w:r>
          </w:p>
        </w:tc>
      </w:tr>
      <w:tr w:rsidR="006B7D71" w:rsidRPr="006B7D71" w14:paraId="73BF85BF" w14:textId="77777777" w:rsidTr="006B7D71">
        <w:trPr>
          <w:trHeight w:val="212"/>
        </w:trPr>
        <w:tc>
          <w:tcPr>
            <w:tcW w:w="1366" w:type="dxa"/>
          </w:tcPr>
          <w:p w14:paraId="4E757CB3" w14:textId="77777777" w:rsidR="006B7D71" w:rsidRPr="006B7D71" w:rsidRDefault="006B7D71" w:rsidP="006B7D71">
            <w:pPr>
              <w:spacing w:line="276" w:lineRule="auto"/>
              <w:jc w:val="center"/>
              <w:rPr>
                <w:rFonts w:ascii="Times New Roman" w:eastAsia="Times New Roman" w:hAnsi="Times New Roman" w:cs="Times New Roman"/>
                <w:sz w:val="24"/>
                <w:szCs w:val="24"/>
                <w:lang w:eastAsia="ru-RU"/>
              </w:rPr>
            </w:pPr>
            <w:r w:rsidRPr="006B7D71">
              <w:rPr>
                <w:rFonts w:ascii="Times New Roman" w:eastAsia="Times New Roman" w:hAnsi="Times New Roman" w:cs="Times New Roman"/>
                <w:sz w:val="24"/>
                <w:szCs w:val="24"/>
                <w:lang w:eastAsia="ru-RU"/>
              </w:rPr>
              <w:t>ПК.3.1</w:t>
            </w:r>
          </w:p>
        </w:tc>
        <w:tc>
          <w:tcPr>
            <w:tcW w:w="2745" w:type="dxa"/>
          </w:tcPr>
          <w:p w14:paraId="0C3DCC0D"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определять тип рекламной стратегии продвижения бренда в сети Интернет;</w:t>
            </w:r>
          </w:p>
          <w:p w14:paraId="39C9CD37"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разрабатывать рекламную стратегию продвижения бренда в сети Интернет.</w:t>
            </w:r>
          </w:p>
        </w:tc>
        <w:tc>
          <w:tcPr>
            <w:tcW w:w="2693" w:type="dxa"/>
          </w:tcPr>
          <w:p w14:paraId="0DD27D31"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типов рекламных стратегий продвижения бренда в сети Интернет;</w:t>
            </w:r>
          </w:p>
          <w:p w14:paraId="5F197BD8"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способов разработки рекламных стратегий продвижения бренда в сети Интернет.</w:t>
            </w:r>
          </w:p>
        </w:tc>
        <w:tc>
          <w:tcPr>
            <w:tcW w:w="2410" w:type="dxa"/>
          </w:tcPr>
          <w:p w14:paraId="6FB0EC66" w14:textId="77777777" w:rsidR="006B7D71" w:rsidRPr="006B7D71" w:rsidRDefault="006B7D71" w:rsidP="006B7D71">
            <w:pPr>
              <w:widowControl w:val="0"/>
              <w:spacing w:line="276" w:lineRule="auto"/>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аналитической работы при разработке стратегии продвижения в сети Интернет;</w:t>
            </w:r>
          </w:p>
          <w:p w14:paraId="716A0A93" w14:textId="77777777" w:rsidR="006B7D71" w:rsidRPr="006B7D71" w:rsidRDefault="006B7D71" w:rsidP="006B7D71">
            <w:pPr>
              <w:widowControl w:val="0"/>
              <w:spacing w:line="276" w:lineRule="auto"/>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xml:space="preserve">- выбора оптимальной стратегии продвижения в сети </w:t>
            </w:r>
            <w:r w:rsidRPr="006B7D71">
              <w:rPr>
                <w:rFonts w:ascii="Times New Roman" w:eastAsia="Times New Roman" w:hAnsi="Times New Roman" w:cs="Times New Roman"/>
                <w:color w:val="000000"/>
                <w:sz w:val="24"/>
                <w:szCs w:val="24"/>
                <w:lang w:eastAsia="ru-RU"/>
              </w:rPr>
              <w:lastRenderedPageBreak/>
              <w:t>Интернет;</w:t>
            </w:r>
          </w:p>
          <w:p w14:paraId="0C249D9F"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постановки задач продвижения объекта рекламирования в сети Интернет.</w:t>
            </w:r>
          </w:p>
        </w:tc>
      </w:tr>
      <w:tr w:rsidR="006B7D71" w:rsidRPr="006B7D71" w14:paraId="0A767193" w14:textId="77777777" w:rsidTr="006B7D71">
        <w:trPr>
          <w:trHeight w:val="212"/>
        </w:trPr>
        <w:tc>
          <w:tcPr>
            <w:tcW w:w="1366" w:type="dxa"/>
          </w:tcPr>
          <w:p w14:paraId="157AD7F1" w14:textId="77777777" w:rsidR="006B7D71" w:rsidRPr="006B7D71" w:rsidRDefault="006B7D71" w:rsidP="006B7D71">
            <w:pPr>
              <w:spacing w:line="276" w:lineRule="auto"/>
              <w:jc w:val="center"/>
              <w:rPr>
                <w:rFonts w:ascii="Times New Roman" w:eastAsia="Times New Roman" w:hAnsi="Times New Roman" w:cs="Times New Roman"/>
                <w:sz w:val="24"/>
                <w:szCs w:val="24"/>
                <w:lang w:eastAsia="ru-RU"/>
              </w:rPr>
            </w:pPr>
            <w:r w:rsidRPr="006B7D71">
              <w:rPr>
                <w:rFonts w:ascii="Times New Roman" w:eastAsia="Times New Roman" w:hAnsi="Times New Roman" w:cs="Times New Roman"/>
                <w:sz w:val="24"/>
                <w:szCs w:val="24"/>
                <w:lang w:eastAsia="ru-RU"/>
              </w:rPr>
              <w:lastRenderedPageBreak/>
              <w:t>ПК.3.2</w:t>
            </w:r>
          </w:p>
        </w:tc>
        <w:tc>
          <w:tcPr>
            <w:tcW w:w="2745" w:type="dxa"/>
          </w:tcPr>
          <w:p w14:paraId="24BAED3A"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подбирать ключевые слова и словосочетания с максимальным показом для поискового продвижения;</w:t>
            </w:r>
          </w:p>
          <w:p w14:paraId="322B9826"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использовать специальные методы и сервисы повышения обратной связи с ЦА;</w:t>
            </w:r>
          </w:p>
          <w:p w14:paraId="4D78A79F"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проверять рекламные материалы на уникальность/оригинальность;</w:t>
            </w:r>
          </w:p>
          <w:p w14:paraId="28C352FC"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представлять разработанные макеты рекламных носителей в виде наглядных и достоверных мокапов;</w:t>
            </w:r>
          </w:p>
          <w:p w14:paraId="68534751"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обеспечивать качественное функционирования сайта;</w:t>
            </w:r>
          </w:p>
          <w:p w14:paraId="5DE3C9FD"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писать оригинальные и качественные рекламные тексты, в том числе и для веб-сайтов и социальных групп;</w:t>
            </w:r>
          </w:p>
          <w:p w14:paraId="06C8C767"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находить идеи и предложения для усиления воздействия рекламной кампании на ЦА;</w:t>
            </w:r>
          </w:p>
          <w:p w14:paraId="5F9681C0"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xml:space="preserve">- разрабатывать креативные и качественные макеты рекламных и информационных носителей, в том числе </w:t>
            </w:r>
            <w:r w:rsidRPr="006B7D71">
              <w:rPr>
                <w:rFonts w:ascii="Times New Roman" w:eastAsia="Times New Roman" w:hAnsi="Times New Roman" w:cs="Times New Roman"/>
                <w:color w:val="000000"/>
                <w:sz w:val="24"/>
                <w:szCs w:val="24"/>
                <w:lang w:eastAsia="ru-RU"/>
              </w:rPr>
              <w:lastRenderedPageBreak/>
              <w:t>инфографику в сети Интернет;</w:t>
            </w:r>
          </w:p>
          <w:p w14:paraId="2BFC7998"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осуществлять руководство ходом проведения рекламных кампаний в сети Интернет;</w:t>
            </w:r>
          </w:p>
          <w:p w14:paraId="0FD183B4"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преобразовывать требования заказчика в бриф;</w:t>
            </w:r>
          </w:p>
          <w:p w14:paraId="73B64ECE"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учитывать мнение заказчика при планировании РК.</w:t>
            </w:r>
          </w:p>
        </w:tc>
        <w:tc>
          <w:tcPr>
            <w:tcW w:w="2693" w:type="dxa"/>
          </w:tcPr>
          <w:p w14:paraId="33FA1A71"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lastRenderedPageBreak/>
              <w:t>- возможности интернет-ресурсов для рекламирования товаров/услуг;</w:t>
            </w:r>
          </w:p>
          <w:p w14:paraId="1CD52038"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виды сайтов, их возможности и варианты применения;</w:t>
            </w:r>
          </w:p>
          <w:p w14:paraId="3741BC8A"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требования к качественному функционированию сайтов;</w:t>
            </w:r>
          </w:p>
          <w:p w14:paraId="6FEADCD0"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виды и инструменты маркетинговых коммуникаций;</w:t>
            </w:r>
          </w:p>
          <w:p w14:paraId="2025F9DF"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отраслевую терминологию;</w:t>
            </w:r>
          </w:p>
          <w:p w14:paraId="6BEF9F79"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важность учета пожеланий заказчика при планировании рекламной кампании в сети Интернет;</w:t>
            </w:r>
          </w:p>
          <w:p w14:paraId="62C5DF63"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структуру брифа и требования к нему.</w:t>
            </w:r>
          </w:p>
        </w:tc>
        <w:tc>
          <w:tcPr>
            <w:tcW w:w="2410" w:type="dxa"/>
          </w:tcPr>
          <w:p w14:paraId="5C17D1AC" w14:textId="77777777" w:rsidR="006B7D71" w:rsidRPr="006B7D71" w:rsidRDefault="006B7D71" w:rsidP="006B7D71">
            <w:pPr>
              <w:widowControl w:val="0"/>
              <w:spacing w:line="276" w:lineRule="auto"/>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подбора и использования оффера;</w:t>
            </w:r>
          </w:p>
          <w:p w14:paraId="18D3A53A"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разработки рекламной кампании в сети Интернет.</w:t>
            </w:r>
          </w:p>
        </w:tc>
      </w:tr>
      <w:tr w:rsidR="006B7D71" w:rsidRPr="006B7D71" w14:paraId="5C8C3F5D" w14:textId="77777777" w:rsidTr="006B7D71">
        <w:trPr>
          <w:trHeight w:val="212"/>
        </w:trPr>
        <w:tc>
          <w:tcPr>
            <w:tcW w:w="1366" w:type="dxa"/>
          </w:tcPr>
          <w:p w14:paraId="7CEFBD29" w14:textId="77777777" w:rsidR="006B7D71" w:rsidRPr="006B7D71" w:rsidRDefault="006B7D71" w:rsidP="006B7D71">
            <w:pPr>
              <w:spacing w:line="276" w:lineRule="auto"/>
              <w:jc w:val="center"/>
              <w:rPr>
                <w:rFonts w:ascii="Times New Roman" w:eastAsia="Times New Roman" w:hAnsi="Times New Roman" w:cs="Times New Roman"/>
                <w:sz w:val="24"/>
                <w:szCs w:val="24"/>
                <w:lang w:eastAsia="ru-RU"/>
              </w:rPr>
            </w:pPr>
            <w:r w:rsidRPr="006B7D71">
              <w:rPr>
                <w:rFonts w:ascii="Times New Roman" w:eastAsia="Times New Roman" w:hAnsi="Times New Roman" w:cs="Times New Roman"/>
                <w:sz w:val="24"/>
                <w:szCs w:val="24"/>
                <w:lang w:eastAsia="ru-RU"/>
              </w:rPr>
              <w:t>ПК 3.3</w:t>
            </w:r>
          </w:p>
        </w:tc>
        <w:tc>
          <w:tcPr>
            <w:tcW w:w="2745" w:type="dxa"/>
          </w:tcPr>
          <w:p w14:paraId="1438C6E8"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использовать поисковые системы интернета;</w:t>
            </w:r>
          </w:p>
          <w:p w14:paraId="6133733E"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использовать технологии поисково-контекстной рекламы;</w:t>
            </w:r>
          </w:p>
          <w:p w14:paraId="0DD8FDE0"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использовать системы размещения контекстно-медийной рекламы;</w:t>
            </w:r>
          </w:p>
          <w:p w14:paraId="58902083"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использовать специальные профессиональные сервисы для оценки эффективности рекламы в интернете;</w:t>
            </w:r>
          </w:p>
          <w:p w14:paraId="2C3C2CE4"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создавать и обрабатывать графические и текстовые материалы с использованием программных средств, облачных и сетевых технологий;</w:t>
            </w:r>
          </w:p>
          <w:p w14:paraId="1B92DE81"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конвертировать файлы в нужные форматы;</w:t>
            </w:r>
          </w:p>
          <w:p w14:paraId="6C6EACC3"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использовать сетевые средства проверки текстовых материалов на оригинальность и антиплагиат;</w:t>
            </w:r>
          </w:p>
          <w:p w14:paraId="6CE6B3FE"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lastRenderedPageBreak/>
              <w:t>- размещать рекламные материалы в социальных медиа;</w:t>
            </w:r>
          </w:p>
          <w:p w14:paraId="6993FA8D"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разрабатывать концепт дизайна и первичной визуализации в сети Интернет, представляя их в виде мудборда или референсов;</w:t>
            </w:r>
          </w:p>
          <w:p w14:paraId="6CFFE6FC"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определять эффективные офферы;</w:t>
            </w:r>
          </w:p>
          <w:p w14:paraId="304D43BD"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создавать оригинальные и стильные логотипы;</w:t>
            </w:r>
          </w:p>
          <w:p w14:paraId="1F2C7C9C"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составлять тексты информационных, нативных и иных сообщений для размещения в социальных медиа;</w:t>
            </w:r>
          </w:p>
          <w:p w14:paraId="08B52313"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создавать оригинальные, современные по стилю сайты;</w:t>
            </w:r>
          </w:p>
          <w:p w14:paraId="280F3E6F"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использовать приемы внутренней и внешней оптимизации сайтов;</w:t>
            </w:r>
          </w:p>
          <w:p w14:paraId="6BDAFA71"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повышать информационную наглядность сайтов;</w:t>
            </w:r>
          </w:p>
          <w:p w14:paraId="4AC6C440"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создавать качественные макеты иллюстраций для публикации в социальных сетях;</w:t>
            </w:r>
          </w:p>
          <w:p w14:paraId="4663A730"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разрабатывать элементы фирменного стиля и РК с учетом пожеланий и профиля заказчика;</w:t>
            </w:r>
          </w:p>
          <w:p w14:paraId="7811B167"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доводить информацию заказчика до ЦА;</w:t>
            </w:r>
          </w:p>
          <w:p w14:paraId="59CFBBDF"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xml:space="preserve">- использовать методы и способы привлечения </w:t>
            </w:r>
            <w:r w:rsidRPr="006B7D71">
              <w:rPr>
                <w:rFonts w:ascii="Times New Roman" w:eastAsia="Times New Roman" w:hAnsi="Times New Roman" w:cs="Times New Roman"/>
                <w:color w:val="000000"/>
                <w:sz w:val="24"/>
                <w:szCs w:val="24"/>
                <w:lang w:eastAsia="ru-RU"/>
              </w:rPr>
              <w:lastRenderedPageBreak/>
              <w:t>пользователей в интернет-сообщество;</w:t>
            </w:r>
          </w:p>
          <w:p w14:paraId="116732CE"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использовать современные приемы и технологии проведения и управления презентациями;</w:t>
            </w:r>
          </w:p>
          <w:p w14:paraId="3F14C5AE"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использовать приемы управления аудиторией и ее вниманием при разработке дизайна и стратегий в сети Интернет.</w:t>
            </w:r>
          </w:p>
        </w:tc>
        <w:tc>
          <w:tcPr>
            <w:tcW w:w="2693" w:type="dxa"/>
          </w:tcPr>
          <w:p w14:paraId="1AF06A92"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lastRenderedPageBreak/>
              <w:t>- отраслевую терминологию;</w:t>
            </w:r>
          </w:p>
          <w:p w14:paraId="14352C06"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важность учета пожеланий заказчика при разработке дизайна и стратегий в сети Интернет;</w:t>
            </w:r>
          </w:p>
          <w:p w14:paraId="56E69282"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важность учета пожеланий заказчика при разработке рекламных носителей в сети Интернет.</w:t>
            </w:r>
          </w:p>
        </w:tc>
        <w:tc>
          <w:tcPr>
            <w:tcW w:w="2410" w:type="dxa"/>
          </w:tcPr>
          <w:p w14:paraId="668F6522" w14:textId="77777777" w:rsidR="006B7D71" w:rsidRPr="006B7D71" w:rsidRDefault="006B7D71" w:rsidP="006B7D71">
            <w:pPr>
              <w:widowControl w:val="0"/>
              <w:spacing w:line="276" w:lineRule="auto"/>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lang w:eastAsia="ru-RU"/>
              </w:rPr>
              <w:t>- структуры и базовых принципов рекламного сообщения;</w:t>
            </w:r>
          </w:p>
          <w:p w14:paraId="2627B660"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lang w:eastAsia="ru-RU"/>
              </w:rPr>
              <w:t>- реализации рекламной кампании в сети Интернет.</w:t>
            </w:r>
          </w:p>
        </w:tc>
      </w:tr>
      <w:tr w:rsidR="006B7D71" w:rsidRPr="006B7D71" w14:paraId="177F023C" w14:textId="77777777" w:rsidTr="006B7D71">
        <w:trPr>
          <w:trHeight w:val="212"/>
        </w:trPr>
        <w:tc>
          <w:tcPr>
            <w:tcW w:w="1366" w:type="dxa"/>
          </w:tcPr>
          <w:p w14:paraId="0B67BF5C" w14:textId="77777777" w:rsidR="006B7D71" w:rsidRPr="006B7D71" w:rsidRDefault="006B7D71" w:rsidP="006B7D71">
            <w:pPr>
              <w:spacing w:line="276" w:lineRule="auto"/>
              <w:jc w:val="center"/>
              <w:rPr>
                <w:rFonts w:ascii="Times New Roman" w:eastAsia="Times New Roman" w:hAnsi="Times New Roman" w:cs="Times New Roman"/>
                <w:sz w:val="24"/>
                <w:szCs w:val="24"/>
                <w:lang w:eastAsia="ru-RU"/>
              </w:rPr>
            </w:pPr>
            <w:r w:rsidRPr="006B7D71">
              <w:rPr>
                <w:rFonts w:ascii="Times New Roman" w:eastAsia="Times New Roman" w:hAnsi="Times New Roman" w:cs="Times New Roman"/>
                <w:sz w:val="24"/>
                <w:szCs w:val="24"/>
                <w:lang w:eastAsia="ru-RU"/>
              </w:rPr>
              <w:lastRenderedPageBreak/>
              <w:t>ПК.4.1</w:t>
            </w:r>
          </w:p>
        </w:tc>
        <w:tc>
          <w:tcPr>
            <w:tcW w:w="2745" w:type="dxa"/>
          </w:tcPr>
          <w:p w14:paraId="2624E778"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использовать поисковые системы интернета</w:t>
            </w:r>
          </w:p>
          <w:p w14:paraId="70D09F29"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использовать технологии поисково-контекстной рекламы и их системы размещения;</w:t>
            </w:r>
          </w:p>
          <w:p w14:paraId="0E76ED6C"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определять эффективные УТП (уникальные торговые предложения) и офферы;</w:t>
            </w:r>
          </w:p>
          <w:p w14:paraId="037EEFBA"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доводить информацию заказчика до ЦА;</w:t>
            </w:r>
          </w:p>
          <w:p w14:paraId="37BF5B7B"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использовать методы и способы привлечения пользователей в интернет-сообщество.</w:t>
            </w:r>
          </w:p>
        </w:tc>
        <w:tc>
          <w:tcPr>
            <w:tcW w:w="2693" w:type="dxa"/>
          </w:tcPr>
          <w:p w14:paraId="43255E44"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виды и инструменты маркетинговых коммуникаций;</w:t>
            </w:r>
          </w:p>
          <w:p w14:paraId="0B9E35B7"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отраслевую терминологию;</w:t>
            </w:r>
          </w:p>
          <w:p w14:paraId="4F7F6D3E"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требования к визуальным и текстовым материалам в социальных сетях и на сайте объекта рекламирования для обеспечения максимальной коммуникации с аудиторией;</w:t>
            </w:r>
          </w:p>
          <w:p w14:paraId="668ED377"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технологии воздействия на аудиторию при с применением визуальных и текстовых материалов в социальные сети и на сайте объекта рекламирования в соответствии поставленным задачам.</w:t>
            </w:r>
          </w:p>
        </w:tc>
        <w:tc>
          <w:tcPr>
            <w:tcW w:w="2410" w:type="dxa"/>
          </w:tcPr>
          <w:p w14:paraId="1053644F" w14:textId="77777777" w:rsidR="006B7D71" w:rsidRPr="006B7D71" w:rsidRDefault="006B7D71" w:rsidP="006B7D71">
            <w:pPr>
              <w:spacing w:line="276" w:lineRule="auto"/>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подбора и использования визуальных идей фотоизображений, рекламных проектов визуальной информации, идентификации и коммуникации, фото- и видеопроектов объекта рекламирования с учетом Уникального Торгового Предложения (УТП);</w:t>
            </w:r>
          </w:p>
          <w:p w14:paraId="6A3BE9A3"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поиска и подбора оригинального нейма и слогана.</w:t>
            </w:r>
          </w:p>
        </w:tc>
      </w:tr>
      <w:tr w:rsidR="006B7D71" w:rsidRPr="006B7D71" w14:paraId="02BCC00A" w14:textId="77777777" w:rsidTr="006B7D71">
        <w:trPr>
          <w:trHeight w:val="212"/>
        </w:trPr>
        <w:tc>
          <w:tcPr>
            <w:tcW w:w="1366" w:type="dxa"/>
          </w:tcPr>
          <w:p w14:paraId="7E858079" w14:textId="77777777" w:rsidR="006B7D71" w:rsidRPr="006B7D71" w:rsidRDefault="006B7D71" w:rsidP="006B7D71">
            <w:pPr>
              <w:spacing w:line="276" w:lineRule="auto"/>
              <w:jc w:val="center"/>
              <w:rPr>
                <w:rFonts w:ascii="Times New Roman" w:eastAsia="Times New Roman" w:hAnsi="Times New Roman" w:cs="Times New Roman"/>
                <w:sz w:val="24"/>
                <w:szCs w:val="24"/>
                <w:lang w:eastAsia="ru-RU"/>
              </w:rPr>
            </w:pPr>
            <w:r w:rsidRPr="006B7D71">
              <w:rPr>
                <w:rFonts w:ascii="Times New Roman" w:eastAsia="Times New Roman" w:hAnsi="Times New Roman" w:cs="Times New Roman"/>
                <w:sz w:val="24"/>
                <w:szCs w:val="24"/>
                <w:lang w:eastAsia="ru-RU"/>
              </w:rPr>
              <w:t>ПК.4.2</w:t>
            </w:r>
          </w:p>
        </w:tc>
        <w:tc>
          <w:tcPr>
            <w:tcW w:w="2745" w:type="dxa"/>
          </w:tcPr>
          <w:p w14:paraId="629EA980"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использовать специальные методы и сервисы повышения обратной связи с ЦА;</w:t>
            </w:r>
          </w:p>
          <w:p w14:paraId="7BD983F7"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xml:space="preserve">- проверять рекламные материалы на </w:t>
            </w:r>
            <w:r w:rsidRPr="006B7D71">
              <w:rPr>
                <w:rFonts w:ascii="Times New Roman" w:eastAsia="Times New Roman" w:hAnsi="Times New Roman" w:cs="Times New Roman"/>
                <w:color w:val="000000"/>
                <w:sz w:val="24"/>
                <w:szCs w:val="24"/>
                <w:lang w:eastAsia="ru-RU"/>
              </w:rPr>
              <w:lastRenderedPageBreak/>
              <w:t>уникальность/оригинальность.</w:t>
            </w:r>
          </w:p>
        </w:tc>
        <w:tc>
          <w:tcPr>
            <w:tcW w:w="2693" w:type="dxa"/>
          </w:tcPr>
          <w:p w14:paraId="62A88D38"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lastRenderedPageBreak/>
              <w:t xml:space="preserve">- отраслевую терминологию; </w:t>
            </w:r>
          </w:p>
          <w:p w14:paraId="773E8C29"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важность учета пожеланий заказчика при планировании рекламной кампании</w:t>
            </w:r>
          </w:p>
        </w:tc>
        <w:tc>
          <w:tcPr>
            <w:tcW w:w="2410" w:type="dxa"/>
          </w:tcPr>
          <w:p w14:paraId="3593F389" w14:textId="77777777" w:rsidR="006B7D71" w:rsidRPr="006B7D71" w:rsidRDefault="006B7D71" w:rsidP="006B7D71">
            <w:pPr>
              <w:spacing w:line="276" w:lineRule="auto"/>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определения оригинальной идеи для рекламной кампании;</w:t>
            </w:r>
          </w:p>
          <w:p w14:paraId="07F2A551"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xml:space="preserve">- подбора и использования </w:t>
            </w:r>
            <w:r w:rsidRPr="006B7D71">
              <w:rPr>
                <w:rFonts w:ascii="Times New Roman" w:eastAsia="Times New Roman" w:hAnsi="Times New Roman" w:cs="Times New Roman"/>
                <w:color w:val="000000"/>
                <w:sz w:val="24"/>
                <w:szCs w:val="24"/>
                <w:lang w:eastAsia="ru-RU"/>
              </w:rPr>
              <w:lastRenderedPageBreak/>
              <w:t>визуальных идей фотоизображений, рекламных проектов визуальной информации, идентификации и коммуникации, фото- и видеопроектов объекта рекламирования с учетом инсайта для РК.</w:t>
            </w:r>
          </w:p>
        </w:tc>
      </w:tr>
      <w:tr w:rsidR="006B7D71" w:rsidRPr="006B7D71" w14:paraId="4AACD75E" w14:textId="77777777" w:rsidTr="006B7D71">
        <w:trPr>
          <w:trHeight w:val="212"/>
        </w:trPr>
        <w:tc>
          <w:tcPr>
            <w:tcW w:w="1366" w:type="dxa"/>
          </w:tcPr>
          <w:p w14:paraId="1E1FE82C" w14:textId="77777777" w:rsidR="006B7D71" w:rsidRPr="006B7D71" w:rsidRDefault="006B7D71" w:rsidP="006B7D71">
            <w:pPr>
              <w:spacing w:line="276" w:lineRule="auto"/>
              <w:jc w:val="center"/>
              <w:rPr>
                <w:rFonts w:ascii="Times New Roman" w:eastAsia="Times New Roman" w:hAnsi="Times New Roman" w:cs="Times New Roman"/>
                <w:sz w:val="24"/>
                <w:szCs w:val="24"/>
                <w:lang w:eastAsia="ru-RU"/>
              </w:rPr>
            </w:pPr>
            <w:r w:rsidRPr="006B7D71">
              <w:rPr>
                <w:rFonts w:ascii="Times New Roman" w:eastAsia="Times New Roman" w:hAnsi="Times New Roman" w:cs="Times New Roman"/>
                <w:sz w:val="24"/>
                <w:szCs w:val="24"/>
                <w:lang w:eastAsia="ru-RU"/>
              </w:rPr>
              <w:lastRenderedPageBreak/>
              <w:t>ПК 4.3</w:t>
            </w:r>
          </w:p>
        </w:tc>
        <w:tc>
          <w:tcPr>
            <w:tcW w:w="2745" w:type="dxa"/>
          </w:tcPr>
          <w:p w14:paraId="491A9DBA"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использовать специальные профессиональные сервисы для оценки эффективности рекламы в интернете;</w:t>
            </w:r>
          </w:p>
          <w:p w14:paraId="1D21CCD4"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создавать и обрабатывать графические и текстовые материалы с использованием программных средств, облачных и сетевых технологий;</w:t>
            </w:r>
          </w:p>
          <w:p w14:paraId="34BB95D7"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конвертировать файлы в нужные форматы;</w:t>
            </w:r>
          </w:p>
          <w:p w14:paraId="1B70351F"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использовать сетевые средства проверки текстовых материалов на оригинальность и антиплагиат;</w:t>
            </w:r>
          </w:p>
          <w:p w14:paraId="3AB29BD6"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размещать рекламные материалы в социальных медиа;</w:t>
            </w:r>
          </w:p>
          <w:p w14:paraId="711135B5"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подбирать визуальные и текстовые материалы в социальных сетях и на сайте объекта рекламирования для интернет-продвижения;</w:t>
            </w:r>
          </w:p>
          <w:p w14:paraId="3C466035"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xml:space="preserve">- представлять разработанные макеты </w:t>
            </w:r>
            <w:r w:rsidRPr="006B7D71">
              <w:rPr>
                <w:rFonts w:ascii="Times New Roman" w:eastAsia="Times New Roman" w:hAnsi="Times New Roman" w:cs="Times New Roman"/>
                <w:color w:val="000000"/>
                <w:sz w:val="24"/>
                <w:szCs w:val="24"/>
                <w:lang w:eastAsia="ru-RU"/>
              </w:rPr>
              <w:lastRenderedPageBreak/>
              <w:t>рекламных носителей в виде наглядных и достоверных мокапов;</w:t>
            </w:r>
          </w:p>
          <w:p w14:paraId="72E5AA0B"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обеспечивать качественное функционирования сайта;</w:t>
            </w:r>
          </w:p>
          <w:p w14:paraId="6FB94B33"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писать оригинальные и качественные рекламные тексты, в том числе и для веб-сайтов;</w:t>
            </w:r>
          </w:p>
          <w:p w14:paraId="3286D040"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создавать графические материалы рекламного характера;</w:t>
            </w:r>
          </w:p>
          <w:p w14:paraId="78EFF04D"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находить идеи и предложения для усиления воздействия рекламной кампании на ЦА;</w:t>
            </w:r>
          </w:p>
          <w:p w14:paraId="27E2BE00"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разрабатывать концепт дизайна и первичной визуализации, представляя их в виде мудборда или референсов;</w:t>
            </w:r>
          </w:p>
          <w:p w14:paraId="409FBB93"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составлять тексты информационных, нативных и иных сообщений для размещения в социальных медиа;</w:t>
            </w:r>
          </w:p>
          <w:p w14:paraId="4AEBCB5F"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Создавать оригинальные, современные по стилю сайты;</w:t>
            </w:r>
          </w:p>
          <w:p w14:paraId="52E5D49A"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разрабатывать креативные и качественные макеты рекламных и информационных носителей, в том числе инфографику;</w:t>
            </w:r>
          </w:p>
          <w:p w14:paraId="5619F0A9"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использовать приемы внутренней и внешней оптимизации сайтов;</w:t>
            </w:r>
          </w:p>
          <w:p w14:paraId="3C325FA2"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lastRenderedPageBreak/>
              <w:t>- повышать информационную наглядность сайтов;</w:t>
            </w:r>
          </w:p>
          <w:p w14:paraId="738B9454"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создавать качественные макеты иллюстраций для публикации в социальных сетях.</w:t>
            </w:r>
          </w:p>
        </w:tc>
        <w:tc>
          <w:tcPr>
            <w:tcW w:w="2693" w:type="dxa"/>
          </w:tcPr>
          <w:p w14:paraId="4CC6497C" w14:textId="77777777" w:rsidR="006B7D71" w:rsidRPr="006B7D71" w:rsidRDefault="006B7D71" w:rsidP="006B7D71">
            <w:pPr>
              <w:tabs>
                <w:tab w:val="left" w:pos="377"/>
              </w:tabs>
              <w:spacing w:line="276" w:lineRule="auto"/>
              <w:ind w:left="94"/>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lastRenderedPageBreak/>
              <w:t>- программное обеспечение, необходимое для макетирования рекламных носителей;</w:t>
            </w:r>
          </w:p>
          <w:p w14:paraId="6DFDF455"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возможности интернет-ресурсов для макетирования рекламных носителей;</w:t>
            </w:r>
          </w:p>
          <w:p w14:paraId="42935C5C"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виды сайтов, их возможности и варианты применения;</w:t>
            </w:r>
          </w:p>
          <w:p w14:paraId="2A4B1C73"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требования к качественному функционированию сайтов;</w:t>
            </w:r>
          </w:p>
          <w:p w14:paraId="1E8F3841" w14:textId="77777777" w:rsidR="006B7D71" w:rsidRPr="006B7D71" w:rsidRDefault="006B7D71" w:rsidP="006B7D71">
            <w:pPr>
              <w:widowControl w:val="0"/>
              <w:numPr>
                <w:ilvl w:val="0"/>
                <w:numId w:val="2"/>
              </w:numPr>
              <w:tabs>
                <w:tab w:val="left" w:pos="235"/>
              </w:tabs>
              <w:spacing w:line="276" w:lineRule="auto"/>
              <w:ind w:left="0" w:firstLine="0"/>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программное обеспечение, необходимое для макетирования рекламных носителей;</w:t>
            </w:r>
          </w:p>
          <w:p w14:paraId="776DCC3C" w14:textId="77777777" w:rsidR="006B7D71" w:rsidRPr="006B7D71" w:rsidRDefault="006B7D71" w:rsidP="006B7D71">
            <w:pPr>
              <w:widowControl w:val="0"/>
              <w:numPr>
                <w:ilvl w:val="0"/>
                <w:numId w:val="2"/>
              </w:numPr>
              <w:tabs>
                <w:tab w:val="left" w:pos="235"/>
              </w:tabs>
              <w:spacing w:line="276" w:lineRule="auto"/>
              <w:ind w:left="0" w:firstLine="0"/>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технические средства создания визуального контента;</w:t>
            </w:r>
          </w:p>
          <w:p w14:paraId="4A410398" w14:textId="77777777" w:rsidR="006B7D71" w:rsidRPr="006B7D71" w:rsidRDefault="006B7D71" w:rsidP="006B7D71">
            <w:pPr>
              <w:tabs>
                <w:tab w:val="left" w:pos="235"/>
              </w:tabs>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возможности и ресурсы для макетирования рекламных носителей;</w:t>
            </w:r>
          </w:p>
          <w:p w14:paraId="3B33CA57" w14:textId="77777777" w:rsidR="006B7D71" w:rsidRPr="006B7D71" w:rsidRDefault="006B7D71" w:rsidP="006B7D71">
            <w:pPr>
              <w:tabs>
                <w:tab w:val="left" w:pos="235"/>
              </w:tabs>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виды и инструменты маркетинговых коммуникаций;</w:t>
            </w:r>
          </w:p>
          <w:p w14:paraId="4CE64991" w14:textId="77777777" w:rsidR="006B7D71" w:rsidRPr="006B7D71" w:rsidRDefault="006B7D71" w:rsidP="006B7D71">
            <w:pPr>
              <w:tabs>
                <w:tab w:val="left" w:pos="235"/>
              </w:tabs>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lastRenderedPageBreak/>
              <w:t>- структуру брифа и требования к нему;</w:t>
            </w:r>
          </w:p>
          <w:p w14:paraId="39A110F9" w14:textId="77777777" w:rsidR="006B7D71" w:rsidRPr="006B7D71" w:rsidRDefault="006B7D71" w:rsidP="006B7D71">
            <w:pPr>
              <w:tabs>
                <w:tab w:val="left" w:pos="235"/>
              </w:tabs>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важность учета пожеланий заказчика при разработке фирменного дизайна и элементов фирменного стиля;</w:t>
            </w:r>
          </w:p>
          <w:p w14:paraId="7314FD5E" w14:textId="77777777" w:rsidR="006B7D71" w:rsidRPr="006B7D71" w:rsidRDefault="006B7D71" w:rsidP="006B7D71">
            <w:pPr>
              <w:tabs>
                <w:tab w:val="left" w:pos="235"/>
              </w:tabs>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важность учета пожеланий заказчика при разработке рекламных носителей;</w:t>
            </w:r>
          </w:p>
          <w:p w14:paraId="0748E1FC" w14:textId="77777777" w:rsidR="006B7D71" w:rsidRPr="006B7D71" w:rsidRDefault="006B7D71" w:rsidP="006B7D71">
            <w:pPr>
              <w:tabs>
                <w:tab w:val="left" w:pos="235"/>
              </w:tabs>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требования к электронной презентации для обеспечения максимальной коммуникации с аудиторией;</w:t>
            </w:r>
          </w:p>
          <w:p w14:paraId="12122424"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технологии воздействия на аудиторию при проведении презентаций и защит проектов.</w:t>
            </w:r>
          </w:p>
        </w:tc>
        <w:tc>
          <w:tcPr>
            <w:tcW w:w="2410" w:type="dxa"/>
          </w:tcPr>
          <w:p w14:paraId="5D013744"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lastRenderedPageBreak/>
              <w:t>- оформления текстовых и графических документов;</w:t>
            </w:r>
          </w:p>
          <w:p w14:paraId="12B222C4" w14:textId="77777777" w:rsidR="006B7D71" w:rsidRPr="006B7D71" w:rsidRDefault="006B7D71" w:rsidP="006B7D71">
            <w:pPr>
              <w:spacing w:line="276" w:lineRule="auto"/>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оформление рекламных носителей, в том числе текстовых и графических;</w:t>
            </w:r>
          </w:p>
          <w:p w14:paraId="56EC84BB" w14:textId="77777777" w:rsidR="006B7D71" w:rsidRPr="006B7D71" w:rsidRDefault="006B7D71" w:rsidP="006B7D71">
            <w:pPr>
              <w:tabs>
                <w:tab w:val="left" w:pos="377"/>
              </w:tabs>
              <w:spacing w:line="276" w:lineRule="auto"/>
              <w:ind w:left="94"/>
              <w:jc w:val="both"/>
              <w:rPr>
                <w:rFonts w:ascii="Times New Roman" w:eastAsia="Times New Roman" w:hAnsi="Times New Roman" w:cs="Times New Roman"/>
                <w:color w:val="000000"/>
                <w:sz w:val="24"/>
                <w:szCs w:val="24"/>
                <w:lang w:eastAsia="ru-RU"/>
              </w:rPr>
            </w:pPr>
            <w:r w:rsidRPr="006B7D71">
              <w:rPr>
                <w:rFonts w:ascii="Times New Roman" w:eastAsia="Times New Roman" w:hAnsi="Times New Roman" w:cs="Times New Roman"/>
                <w:color w:val="000000"/>
                <w:sz w:val="24"/>
                <w:szCs w:val="24"/>
                <w:lang w:eastAsia="ru-RU"/>
              </w:rPr>
              <w:t>- создания визуальных идей фотоизображений, рекламных проектов визуальной информации, идентификации и коммуникации, фото- и видеопроектов объекта рекламирования с учетом, поставленных задач в области рекламы.</w:t>
            </w:r>
          </w:p>
        </w:tc>
      </w:tr>
    </w:tbl>
    <w:p w14:paraId="568B35C6" w14:textId="63CF1E64" w:rsidR="00AF5BA1" w:rsidRDefault="00AF5BA1" w:rsidP="00AF5BA1">
      <w:pPr>
        <w:spacing w:after="160" w:line="259" w:lineRule="auto"/>
        <w:rPr>
          <w:rFonts w:ascii="Times New Roman" w:hAnsi="Times New Roman" w:cs="Times New Roman"/>
          <w:b/>
          <w:sz w:val="28"/>
          <w:szCs w:val="28"/>
        </w:rPr>
      </w:pPr>
    </w:p>
    <w:p w14:paraId="5CB6E915" w14:textId="77777777" w:rsidR="009F2F48" w:rsidRPr="00B115E3" w:rsidRDefault="009F2F48" w:rsidP="001C6254">
      <w:pPr>
        <w:pStyle w:val="1f0"/>
        <w:rPr>
          <w:rFonts w:ascii="Times New Roman" w:hAnsi="Times New Roman"/>
          <w:lang w:val="ru-RU"/>
        </w:rPr>
      </w:pPr>
      <w:bookmarkStart w:id="345" w:name="_Toc171588644"/>
      <w:bookmarkStart w:id="346" w:name="_Toc171589083"/>
      <w:bookmarkStart w:id="347" w:name="_Toc171589158"/>
      <w:bookmarkStart w:id="348" w:name="_Toc171589975"/>
      <w:bookmarkStart w:id="349" w:name="_Toc171590038"/>
      <w:bookmarkStart w:id="350" w:name="_Toc171590113"/>
      <w:bookmarkStart w:id="351" w:name="_Toc171590581"/>
      <w:bookmarkStart w:id="352" w:name="_Toc171590989"/>
      <w:bookmarkStart w:id="353" w:name="_Toc171600204"/>
      <w:bookmarkStart w:id="354" w:name="_Toc171600326"/>
      <w:bookmarkStart w:id="355" w:name="_Toc171600448"/>
      <w:bookmarkStart w:id="356" w:name="_Toc171600570"/>
      <w:bookmarkStart w:id="357" w:name="_Toc171600693"/>
      <w:bookmarkStart w:id="358" w:name="_Toc171600841"/>
      <w:bookmarkStart w:id="359" w:name="_Toc171600962"/>
      <w:bookmarkStart w:id="360" w:name="_Toc171601083"/>
      <w:bookmarkStart w:id="361" w:name="_Toc171601204"/>
      <w:bookmarkStart w:id="362" w:name="_Toc171601325"/>
      <w:bookmarkStart w:id="363" w:name="_Toc196379213"/>
      <w:bookmarkStart w:id="364" w:name="_Toc196381650"/>
      <w:r w:rsidRPr="00E11160">
        <w:rPr>
          <w:rFonts w:ascii="Times New Roman" w:hAnsi="Times New Roman"/>
        </w:rPr>
        <w:t xml:space="preserve">2. Структура и содержание </w:t>
      </w:r>
      <w:r>
        <w:rPr>
          <w:rFonts w:ascii="Times New Roman" w:hAnsi="Times New Roman"/>
          <w:lang w:val="ru-RU"/>
        </w:rPr>
        <w:t>ДИСЦИПЛИНЫ</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7018A61D" w14:textId="77777777" w:rsidR="009F2F48" w:rsidRPr="00E11160" w:rsidRDefault="009F2F48" w:rsidP="009F2F48">
      <w:pPr>
        <w:pStyle w:val="114"/>
        <w:rPr>
          <w:rFonts w:ascii="Times New Roman" w:hAnsi="Times New Roman"/>
        </w:rPr>
      </w:pPr>
      <w:bookmarkStart w:id="365" w:name="_Toc171588645"/>
      <w:bookmarkStart w:id="366" w:name="_Toc171589084"/>
      <w:bookmarkStart w:id="367" w:name="_Toc171589159"/>
      <w:bookmarkStart w:id="368" w:name="_Toc171589976"/>
      <w:bookmarkStart w:id="369" w:name="_Toc171590039"/>
      <w:bookmarkStart w:id="370" w:name="_Toc171590114"/>
      <w:bookmarkStart w:id="371" w:name="_Toc171590582"/>
      <w:bookmarkStart w:id="372" w:name="_Toc171590990"/>
      <w:bookmarkStart w:id="373" w:name="_Toc171600205"/>
      <w:bookmarkStart w:id="374" w:name="_Toc171600327"/>
      <w:bookmarkStart w:id="375" w:name="_Toc171600449"/>
      <w:bookmarkStart w:id="376" w:name="_Toc171600571"/>
      <w:bookmarkStart w:id="377" w:name="_Toc171600694"/>
      <w:bookmarkStart w:id="378" w:name="_Toc171600842"/>
      <w:bookmarkStart w:id="379" w:name="_Toc171600963"/>
      <w:bookmarkStart w:id="380" w:name="_Toc171601084"/>
      <w:bookmarkStart w:id="381" w:name="_Toc171601205"/>
      <w:bookmarkStart w:id="382" w:name="_Toc171601326"/>
      <w:bookmarkStart w:id="383" w:name="_Toc196379214"/>
      <w:bookmarkStart w:id="384" w:name="_Toc196381651"/>
      <w:r w:rsidRPr="00E11160">
        <w:rPr>
          <w:rFonts w:ascii="Times New Roman" w:hAnsi="Times New Roman"/>
        </w:rPr>
        <w:t xml:space="preserve">2.1. Трудоемкость освоения </w:t>
      </w:r>
      <w:r>
        <w:rPr>
          <w:rFonts w:ascii="Times New Roman" w:hAnsi="Times New Roman"/>
        </w:rPr>
        <w:t>дисциплины</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5997"/>
        <w:gridCol w:w="1065"/>
        <w:gridCol w:w="2138"/>
      </w:tblGrid>
      <w:tr w:rsidR="006B7D71" w:rsidRPr="006B7D71" w14:paraId="5A63399D" w14:textId="77777777" w:rsidTr="006B7D71">
        <w:trPr>
          <w:trHeight w:val="23"/>
        </w:trPr>
        <w:tc>
          <w:tcPr>
            <w:tcW w:w="3259" w:type="pct"/>
            <w:vAlign w:val="center"/>
          </w:tcPr>
          <w:p w14:paraId="17AD62D4" w14:textId="77777777" w:rsidR="006B7D71" w:rsidRPr="006B7D71" w:rsidRDefault="006B7D71" w:rsidP="006B7D71">
            <w:pPr>
              <w:jc w:val="center"/>
              <w:rPr>
                <w:rFonts w:ascii="Times New Roman" w:eastAsia="Calibri" w:hAnsi="Times New Roman" w:cs="Times New Roman"/>
                <w:b/>
                <w:sz w:val="24"/>
                <w:szCs w:val="24"/>
              </w:rPr>
            </w:pPr>
            <w:r w:rsidRPr="006B7D71">
              <w:rPr>
                <w:rFonts w:ascii="Times New Roman" w:eastAsia="Calibri" w:hAnsi="Times New Roman" w:cs="Times New Roman"/>
                <w:b/>
                <w:sz w:val="24"/>
              </w:rPr>
              <w:t>Наименование составных частей дисциплины</w:t>
            </w:r>
          </w:p>
        </w:tc>
        <w:tc>
          <w:tcPr>
            <w:tcW w:w="579" w:type="pct"/>
            <w:vAlign w:val="center"/>
          </w:tcPr>
          <w:p w14:paraId="71B51569" w14:textId="77777777" w:rsidR="006B7D71" w:rsidRPr="006B7D71" w:rsidRDefault="006B7D71" w:rsidP="006B7D71">
            <w:pPr>
              <w:jc w:val="center"/>
              <w:rPr>
                <w:rFonts w:ascii="Times New Roman" w:eastAsia="Calibri" w:hAnsi="Times New Roman" w:cs="Times New Roman"/>
                <w:b/>
                <w:iCs/>
                <w:sz w:val="24"/>
                <w:szCs w:val="24"/>
              </w:rPr>
            </w:pPr>
            <w:r w:rsidRPr="006B7D71">
              <w:rPr>
                <w:rFonts w:ascii="Times New Roman" w:eastAsia="Calibri" w:hAnsi="Times New Roman" w:cs="Times New Roman"/>
                <w:b/>
                <w:iCs/>
                <w:sz w:val="24"/>
              </w:rPr>
              <w:t>Объем в часах</w:t>
            </w:r>
          </w:p>
        </w:tc>
        <w:tc>
          <w:tcPr>
            <w:tcW w:w="1162" w:type="pct"/>
          </w:tcPr>
          <w:p w14:paraId="4B035867" w14:textId="77777777" w:rsidR="006B7D71" w:rsidRPr="006B7D71" w:rsidRDefault="006B7D71" w:rsidP="006B7D71">
            <w:pPr>
              <w:jc w:val="center"/>
              <w:rPr>
                <w:rFonts w:ascii="Times New Roman" w:eastAsia="Calibri" w:hAnsi="Times New Roman" w:cs="Times New Roman"/>
                <w:b/>
                <w:iCs/>
                <w:sz w:val="24"/>
                <w:szCs w:val="24"/>
              </w:rPr>
            </w:pPr>
            <w:r w:rsidRPr="006B7D71">
              <w:rPr>
                <w:rFonts w:ascii="Times New Roman" w:eastAsia="Calibri" w:hAnsi="Times New Roman" w:cs="Times New Roman"/>
                <w:b/>
                <w:sz w:val="24"/>
              </w:rPr>
              <w:t>В т.ч. в форме практ. подготовки</w:t>
            </w:r>
          </w:p>
        </w:tc>
      </w:tr>
      <w:tr w:rsidR="006B7D71" w:rsidRPr="006B7D71" w14:paraId="2FC853F2" w14:textId="77777777" w:rsidTr="006B7D71">
        <w:trPr>
          <w:trHeight w:val="23"/>
        </w:trPr>
        <w:tc>
          <w:tcPr>
            <w:tcW w:w="3259" w:type="pct"/>
            <w:vAlign w:val="center"/>
          </w:tcPr>
          <w:p w14:paraId="2BA61FD7" w14:textId="77777777" w:rsidR="006B7D71" w:rsidRPr="006B7D71" w:rsidRDefault="006B7D71" w:rsidP="006B7D71">
            <w:pPr>
              <w:jc w:val="both"/>
              <w:rPr>
                <w:rFonts w:ascii="Times New Roman" w:eastAsia="Calibri" w:hAnsi="Times New Roman" w:cs="Times New Roman"/>
                <w:bCs/>
                <w:sz w:val="24"/>
                <w:szCs w:val="24"/>
              </w:rPr>
            </w:pPr>
            <w:r w:rsidRPr="006B7D71">
              <w:rPr>
                <w:rFonts w:ascii="Times New Roman" w:eastAsia="Calibri" w:hAnsi="Times New Roman" w:cs="Times New Roman"/>
                <w:bCs/>
                <w:sz w:val="24"/>
                <w:szCs w:val="24"/>
              </w:rPr>
              <w:t>Учебные занятия</w:t>
            </w:r>
          </w:p>
        </w:tc>
        <w:tc>
          <w:tcPr>
            <w:tcW w:w="579" w:type="pct"/>
            <w:vAlign w:val="center"/>
          </w:tcPr>
          <w:p w14:paraId="1F2052D9" w14:textId="77777777" w:rsidR="006B7D71" w:rsidRPr="006B7D71" w:rsidRDefault="006B7D71" w:rsidP="006B7D71">
            <w:pPr>
              <w:jc w:val="center"/>
              <w:rPr>
                <w:rFonts w:ascii="Times New Roman" w:eastAsia="Calibri" w:hAnsi="Times New Roman" w:cs="Times New Roman"/>
                <w:bCs/>
                <w:sz w:val="24"/>
                <w:szCs w:val="24"/>
              </w:rPr>
            </w:pPr>
            <w:r w:rsidRPr="006B7D71">
              <w:rPr>
                <w:rFonts w:ascii="Times New Roman" w:eastAsia="Calibri" w:hAnsi="Times New Roman" w:cs="Times New Roman"/>
                <w:bCs/>
                <w:sz w:val="24"/>
                <w:szCs w:val="24"/>
              </w:rPr>
              <w:t>36</w:t>
            </w:r>
          </w:p>
        </w:tc>
        <w:tc>
          <w:tcPr>
            <w:tcW w:w="1162" w:type="pct"/>
            <w:vAlign w:val="center"/>
          </w:tcPr>
          <w:p w14:paraId="36171D35" w14:textId="77777777" w:rsidR="006B7D71" w:rsidRPr="006B7D71" w:rsidRDefault="006B7D71" w:rsidP="006B7D71">
            <w:pPr>
              <w:jc w:val="center"/>
              <w:rPr>
                <w:rFonts w:ascii="Times New Roman" w:eastAsia="Calibri" w:hAnsi="Times New Roman" w:cs="Times New Roman"/>
                <w:bCs/>
                <w:sz w:val="24"/>
                <w:szCs w:val="24"/>
              </w:rPr>
            </w:pPr>
            <w:r w:rsidRPr="006B7D71">
              <w:rPr>
                <w:rFonts w:ascii="Times New Roman" w:eastAsia="Calibri" w:hAnsi="Times New Roman" w:cs="Times New Roman"/>
                <w:bCs/>
                <w:sz w:val="24"/>
                <w:szCs w:val="24"/>
              </w:rPr>
              <w:t>34</w:t>
            </w:r>
          </w:p>
        </w:tc>
      </w:tr>
      <w:tr w:rsidR="006B7D71" w:rsidRPr="006B7D71" w14:paraId="7E74EF8D" w14:textId="77777777" w:rsidTr="006B7D71">
        <w:trPr>
          <w:trHeight w:val="23"/>
        </w:trPr>
        <w:tc>
          <w:tcPr>
            <w:tcW w:w="3259" w:type="pct"/>
            <w:vAlign w:val="center"/>
          </w:tcPr>
          <w:p w14:paraId="33492EA6" w14:textId="77777777" w:rsidR="006B7D71" w:rsidRPr="006B7D71" w:rsidRDefault="006B7D71" w:rsidP="006B7D71">
            <w:pPr>
              <w:jc w:val="both"/>
              <w:rPr>
                <w:rFonts w:ascii="Times New Roman" w:eastAsia="Calibri" w:hAnsi="Times New Roman" w:cs="Times New Roman"/>
                <w:bCs/>
                <w:sz w:val="24"/>
                <w:szCs w:val="24"/>
              </w:rPr>
            </w:pPr>
            <w:r w:rsidRPr="006B7D71">
              <w:rPr>
                <w:rFonts w:ascii="Times New Roman" w:eastAsia="Calibri" w:hAnsi="Times New Roman" w:cs="Times New Roman"/>
                <w:bCs/>
                <w:sz w:val="24"/>
                <w:szCs w:val="24"/>
              </w:rPr>
              <w:t>Самостоятельная работа</w:t>
            </w:r>
          </w:p>
        </w:tc>
        <w:tc>
          <w:tcPr>
            <w:tcW w:w="579" w:type="pct"/>
            <w:vAlign w:val="center"/>
          </w:tcPr>
          <w:p w14:paraId="198F77F0" w14:textId="77777777" w:rsidR="006B7D71" w:rsidRPr="006B7D71" w:rsidRDefault="006B7D71" w:rsidP="006B7D71">
            <w:pPr>
              <w:jc w:val="center"/>
              <w:rPr>
                <w:rFonts w:ascii="Times New Roman" w:eastAsia="Calibri" w:hAnsi="Times New Roman" w:cs="Times New Roman"/>
                <w:bCs/>
                <w:sz w:val="24"/>
                <w:szCs w:val="24"/>
              </w:rPr>
            </w:pPr>
            <w:r w:rsidRPr="006B7D71">
              <w:rPr>
                <w:rFonts w:ascii="Times New Roman" w:eastAsia="Calibri" w:hAnsi="Times New Roman" w:cs="Times New Roman"/>
                <w:bCs/>
                <w:sz w:val="24"/>
                <w:szCs w:val="24"/>
              </w:rPr>
              <w:t>-</w:t>
            </w:r>
          </w:p>
        </w:tc>
        <w:tc>
          <w:tcPr>
            <w:tcW w:w="1162" w:type="pct"/>
            <w:vAlign w:val="center"/>
          </w:tcPr>
          <w:p w14:paraId="2FF8FFAA" w14:textId="77777777" w:rsidR="006B7D71" w:rsidRPr="006B7D71" w:rsidRDefault="006B7D71" w:rsidP="006B7D71">
            <w:pPr>
              <w:jc w:val="center"/>
              <w:rPr>
                <w:rFonts w:ascii="Times New Roman" w:eastAsia="Calibri" w:hAnsi="Times New Roman" w:cs="Times New Roman"/>
                <w:bCs/>
                <w:sz w:val="24"/>
                <w:szCs w:val="24"/>
              </w:rPr>
            </w:pPr>
            <w:r w:rsidRPr="006B7D71">
              <w:rPr>
                <w:rFonts w:ascii="Times New Roman" w:eastAsia="Calibri" w:hAnsi="Times New Roman" w:cs="Times New Roman"/>
                <w:bCs/>
                <w:sz w:val="24"/>
                <w:szCs w:val="24"/>
              </w:rPr>
              <w:t>-</w:t>
            </w:r>
          </w:p>
        </w:tc>
      </w:tr>
      <w:tr w:rsidR="006B7D71" w:rsidRPr="006B7D71" w14:paraId="759A1C12" w14:textId="77777777" w:rsidTr="006B7D71">
        <w:trPr>
          <w:trHeight w:val="23"/>
        </w:trPr>
        <w:tc>
          <w:tcPr>
            <w:tcW w:w="3259" w:type="pct"/>
            <w:vAlign w:val="center"/>
          </w:tcPr>
          <w:p w14:paraId="6716E969" w14:textId="77777777" w:rsidR="006B7D71" w:rsidRPr="006B7D71" w:rsidRDefault="006B7D71" w:rsidP="006B7D71">
            <w:pPr>
              <w:jc w:val="both"/>
              <w:rPr>
                <w:rFonts w:ascii="Times New Roman" w:eastAsia="Calibri" w:hAnsi="Times New Roman" w:cs="Times New Roman"/>
                <w:bCs/>
                <w:sz w:val="24"/>
                <w:szCs w:val="24"/>
              </w:rPr>
            </w:pPr>
            <w:r w:rsidRPr="006B7D71">
              <w:rPr>
                <w:rFonts w:ascii="Times New Roman" w:eastAsia="Calibri" w:hAnsi="Times New Roman" w:cs="Times New Roman"/>
                <w:bCs/>
                <w:sz w:val="24"/>
                <w:szCs w:val="24"/>
              </w:rPr>
              <w:t xml:space="preserve">Промежуточная аттестация в </w:t>
            </w:r>
            <w:r w:rsidRPr="006B7D71">
              <w:rPr>
                <w:rFonts w:ascii="Times New Roman" w:eastAsia="Calibri" w:hAnsi="Times New Roman" w:cs="Times New Roman"/>
                <w:bCs/>
                <w:iCs/>
                <w:sz w:val="24"/>
                <w:szCs w:val="24"/>
              </w:rPr>
              <w:t>форме дифференцированного зачета</w:t>
            </w:r>
          </w:p>
        </w:tc>
        <w:tc>
          <w:tcPr>
            <w:tcW w:w="579" w:type="pct"/>
            <w:vAlign w:val="center"/>
          </w:tcPr>
          <w:p w14:paraId="75053E47" w14:textId="77777777" w:rsidR="006B7D71" w:rsidRPr="006B7D71" w:rsidRDefault="006B7D71" w:rsidP="006B7D71">
            <w:pPr>
              <w:jc w:val="center"/>
              <w:rPr>
                <w:rFonts w:ascii="Times New Roman" w:eastAsia="Calibri" w:hAnsi="Times New Roman" w:cs="Times New Roman"/>
                <w:bCs/>
                <w:sz w:val="24"/>
                <w:szCs w:val="24"/>
              </w:rPr>
            </w:pPr>
            <w:r w:rsidRPr="006B7D71">
              <w:rPr>
                <w:rFonts w:ascii="Times New Roman" w:eastAsia="Calibri" w:hAnsi="Times New Roman" w:cs="Times New Roman"/>
                <w:bCs/>
                <w:sz w:val="24"/>
                <w:szCs w:val="24"/>
              </w:rPr>
              <w:t>2</w:t>
            </w:r>
          </w:p>
        </w:tc>
        <w:tc>
          <w:tcPr>
            <w:tcW w:w="1162" w:type="pct"/>
            <w:vAlign w:val="center"/>
          </w:tcPr>
          <w:p w14:paraId="65332187" w14:textId="77777777" w:rsidR="006B7D71" w:rsidRPr="006B7D71" w:rsidRDefault="006B7D71" w:rsidP="006B7D71">
            <w:pPr>
              <w:jc w:val="center"/>
              <w:rPr>
                <w:rFonts w:ascii="Times New Roman" w:eastAsia="Calibri" w:hAnsi="Times New Roman" w:cs="Times New Roman"/>
                <w:bCs/>
                <w:sz w:val="24"/>
                <w:szCs w:val="24"/>
              </w:rPr>
            </w:pPr>
            <w:r w:rsidRPr="006B7D71">
              <w:rPr>
                <w:rFonts w:ascii="Times New Roman" w:eastAsia="Calibri" w:hAnsi="Times New Roman" w:cs="Times New Roman"/>
                <w:bCs/>
                <w:sz w:val="24"/>
                <w:szCs w:val="24"/>
              </w:rPr>
              <w:t>2</w:t>
            </w:r>
          </w:p>
        </w:tc>
      </w:tr>
      <w:tr w:rsidR="006B7D71" w:rsidRPr="006B7D71" w14:paraId="5F8E142B" w14:textId="77777777" w:rsidTr="006B7D71">
        <w:trPr>
          <w:trHeight w:val="23"/>
        </w:trPr>
        <w:tc>
          <w:tcPr>
            <w:tcW w:w="3259" w:type="pct"/>
            <w:vAlign w:val="center"/>
          </w:tcPr>
          <w:p w14:paraId="3433CB30" w14:textId="77777777" w:rsidR="006B7D71" w:rsidRPr="006B7D71" w:rsidRDefault="006B7D71" w:rsidP="006B7D71">
            <w:pPr>
              <w:jc w:val="both"/>
              <w:rPr>
                <w:rFonts w:ascii="Times New Roman" w:eastAsia="Calibri" w:hAnsi="Times New Roman" w:cs="Times New Roman"/>
                <w:bCs/>
                <w:sz w:val="24"/>
                <w:szCs w:val="24"/>
              </w:rPr>
            </w:pPr>
            <w:r w:rsidRPr="006B7D71">
              <w:rPr>
                <w:rFonts w:ascii="Times New Roman" w:eastAsia="Calibri" w:hAnsi="Times New Roman" w:cs="Times New Roman"/>
                <w:bCs/>
                <w:sz w:val="24"/>
                <w:szCs w:val="24"/>
              </w:rPr>
              <w:t>Всего</w:t>
            </w:r>
          </w:p>
        </w:tc>
        <w:tc>
          <w:tcPr>
            <w:tcW w:w="579" w:type="pct"/>
            <w:vAlign w:val="center"/>
          </w:tcPr>
          <w:p w14:paraId="4206B299" w14:textId="77777777" w:rsidR="006B7D71" w:rsidRPr="006B7D71" w:rsidRDefault="006B7D71" w:rsidP="006B7D71">
            <w:pPr>
              <w:jc w:val="center"/>
              <w:rPr>
                <w:rFonts w:ascii="Times New Roman" w:eastAsia="Calibri" w:hAnsi="Times New Roman" w:cs="Times New Roman"/>
                <w:b/>
                <w:sz w:val="24"/>
                <w:szCs w:val="24"/>
              </w:rPr>
            </w:pPr>
            <w:r w:rsidRPr="006B7D71">
              <w:rPr>
                <w:rFonts w:ascii="Times New Roman" w:eastAsia="Calibri" w:hAnsi="Times New Roman" w:cs="Times New Roman"/>
                <w:b/>
                <w:sz w:val="24"/>
                <w:szCs w:val="24"/>
              </w:rPr>
              <w:t>38</w:t>
            </w:r>
          </w:p>
        </w:tc>
        <w:tc>
          <w:tcPr>
            <w:tcW w:w="1162" w:type="pct"/>
            <w:vAlign w:val="center"/>
          </w:tcPr>
          <w:p w14:paraId="15FE8056" w14:textId="77777777" w:rsidR="006B7D71" w:rsidRPr="006B7D71" w:rsidRDefault="006B7D71" w:rsidP="006B7D71">
            <w:pPr>
              <w:jc w:val="center"/>
              <w:rPr>
                <w:rFonts w:ascii="Times New Roman" w:eastAsia="Calibri" w:hAnsi="Times New Roman" w:cs="Times New Roman"/>
                <w:b/>
                <w:sz w:val="24"/>
                <w:szCs w:val="24"/>
              </w:rPr>
            </w:pPr>
            <w:r w:rsidRPr="006B7D71">
              <w:rPr>
                <w:rFonts w:ascii="Times New Roman" w:eastAsia="Calibri" w:hAnsi="Times New Roman" w:cs="Times New Roman"/>
                <w:b/>
                <w:sz w:val="24"/>
                <w:szCs w:val="24"/>
              </w:rPr>
              <w:t>36</w:t>
            </w:r>
          </w:p>
        </w:tc>
      </w:tr>
    </w:tbl>
    <w:p w14:paraId="600E21E4" w14:textId="77777777" w:rsidR="00AF5BA1" w:rsidRPr="00B11C60" w:rsidRDefault="00AF5BA1" w:rsidP="00AF5BA1">
      <w:pPr>
        <w:rPr>
          <w:rFonts w:ascii="Times New Roman" w:eastAsia="Segoe UI" w:hAnsi="Times New Roman" w:cs="Times New Roman"/>
          <w:b/>
          <w:bCs/>
        </w:rPr>
      </w:pPr>
      <w:r w:rsidRPr="00B11C60">
        <w:rPr>
          <w:rFonts w:ascii="Times New Roman" w:eastAsia="Calibri" w:hAnsi="Times New Roman" w:cs="Times New Roman"/>
        </w:rPr>
        <w:br w:type="page"/>
      </w:r>
    </w:p>
    <w:p w14:paraId="193704AB" w14:textId="77777777" w:rsidR="00AF5BA1" w:rsidRDefault="00AF5BA1" w:rsidP="00AF5BA1">
      <w:pPr>
        <w:autoSpaceDE w:val="0"/>
        <w:autoSpaceDN w:val="0"/>
        <w:adjustRightInd w:val="0"/>
        <w:rPr>
          <w:rFonts w:ascii="Times New Roman" w:hAnsi="Times New Roman" w:cs="Times New Roman"/>
          <w:b/>
          <w:bCs/>
          <w:sz w:val="28"/>
          <w:szCs w:val="28"/>
        </w:rPr>
        <w:sectPr w:rsidR="00AF5BA1" w:rsidSect="001C6254">
          <w:footerReference w:type="default" r:id="rId19"/>
          <w:pgSz w:w="11906" w:h="16838"/>
          <w:pgMar w:top="1134" w:right="1134" w:bottom="1134" w:left="1701" w:header="709" w:footer="709" w:gutter="0"/>
          <w:cols w:space="708"/>
          <w:docGrid w:linePitch="360"/>
        </w:sectPr>
      </w:pPr>
    </w:p>
    <w:p w14:paraId="30D61B5F" w14:textId="77777777" w:rsidR="00E6025A" w:rsidRPr="00782EFC" w:rsidRDefault="00E6025A" w:rsidP="00E6025A">
      <w:pPr>
        <w:pStyle w:val="114"/>
        <w:rPr>
          <w:rFonts w:ascii="Times New Roman" w:hAnsi="Times New Roman"/>
        </w:rPr>
      </w:pPr>
      <w:bookmarkStart w:id="385" w:name="_Toc171588646"/>
      <w:bookmarkStart w:id="386" w:name="_Toc171589085"/>
      <w:bookmarkStart w:id="387" w:name="_Toc171589160"/>
      <w:bookmarkStart w:id="388" w:name="_Toc171589977"/>
      <w:bookmarkStart w:id="389" w:name="_Toc171590040"/>
      <w:bookmarkStart w:id="390" w:name="_Toc171590115"/>
      <w:bookmarkStart w:id="391" w:name="_Toc171590583"/>
      <w:bookmarkStart w:id="392" w:name="_Toc171590991"/>
      <w:bookmarkStart w:id="393" w:name="_Toc171600206"/>
      <w:bookmarkStart w:id="394" w:name="_Toc171600328"/>
      <w:bookmarkStart w:id="395" w:name="_Toc171600450"/>
      <w:bookmarkStart w:id="396" w:name="_Toc171600572"/>
      <w:bookmarkStart w:id="397" w:name="_Toc171600695"/>
      <w:bookmarkStart w:id="398" w:name="_Toc171600843"/>
      <w:bookmarkStart w:id="399" w:name="_Toc171600964"/>
      <w:bookmarkStart w:id="400" w:name="_Toc171601085"/>
      <w:bookmarkStart w:id="401" w:name="_Toc171601206"/>
      <w:bookmarkStart w:id="402" w:name="_Toc171601327"/>
      <w:bookmarkStart w:id="403" w:name="_Toc196379215"/>
      <w:bookmarkStart w:id="404" w:name="_Toc196381652"/>
      <w:r w:rsidRPr="00782EFC">
        <w:rPr>
          <w:rFonts w:ascii="Times New Roman" w:hAnsi="Times New Roman"/>
        </w:rPr>
        <w:lastRenderedPageBreak/>
        <w:t>2.</w:t>
      </w:r>
      <w:r>
        <w:rPr>
          <w:rFonts w:ascii="Times New Roman" w:hAnsi="Times New Roman"/>
        </w:rPr>
        <w:t>2</w:t>
      </w:r>
      <w:r w:rsidRPr="00782EFC">
        <w:rPr>
          <w:rFonts w:ascii="Times New Roman" w:hAnsi="Times New Roman"/>
        </w:rPr>
        <w:t>. </w:t>
      </w:r>
      <w:r>
        <w:rPr>
          <w:rFonts w:ascii="Times New Roman" w:hAnsi="Times New Roman"/>
        </w:rPr>
        <w:t>С</w:t>
      </w:r>
      <w:r w:rsidRPr="00782EFC">
        <w:rPr>
          <w:rFonts w:ascii="Times New Roman" w:hAnsi="Times New Roman"/>
        </w:rPr>
        <w:t xml:space="preserve">одержание </w:t>
      </w:r>
      <w:r>
        <w:rPr>
          <w:rFonts w:ascii="Times New Roman" w:hAnsi="Times New Roman"/>
        </w:rPr>
        <w:t>дисциплины</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tbl>
      <w:tblPr>
        <w:tblW w:w="1482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33"/>
        <w:gridCol w:w="7796"/>
        <w:gridCol w:w="2268"/>
        <w:gridCol w:w="2127"/>
      </w:tblGrid>
      <w:tr w:rsidR="006B7D71" w:rsidRPr="006B7D71" w14:paraId="20CCEEB6" w14:textId="77777777" w:rsidTr="006B7D71">
        <w:trPr>
          <w:trHeight w:val="20"/>
        </w:trPr>
        <w:tc>
          <w:tcPr>
            <w:tcW w:w="2633" w:type="dxa"/>
            <w:shd w:val="clear" w:color="auto" w:fill="auto"/>
            <w:vAlign w:val="center"/>
          </w:tcPr>
          <w:p w14:paraId="7325980C" w14:textId="77777777" w:rsidR="006B7D71" w:rsidRPr="006B7D71" w:rsidRDefault="006B7D71" w:rsidP="006B7D71">
            <w:pPr>
              <w:widowControl w:val="0"/>
              <w:jc w:val="center"/>
              <w:rPr>
                <w:rFonts w:ascii="Times New Roman" w:eastAsia="Times New Roman" w:hAnsi="Times New Roman" w:cs="Times New Roman"/>
                <w:b/>
                <w:color w:val="000000"/>
                <w:sz w:val="24"/>
                <w:szCs w:val="24"/>
                <w:lang w:eastAsia="ru-RU" w:bidi="ru-RU"/>
              </w:rPr>
            </w:pPr>
            <w:r w:rsidRPr="006B7D71">
              <w:rPr>
                <w:rFonts w:ascii="Times New Roman" w:eastAsia="Times New Roman" w:hAnsi="Times New Roman" w:cs="Times New Roman"/>
                <w:b/>
                <w:bCs/>
                <w:color w:val="000000"/>
                <w:sz w:val="24"/>
                <w:szCs w:val="24"/>
                <w:lang w:eastAsia="ru-RU" w:bidi="ru-RU"/>
              </w:rPr>
              <w:t>Наименование разделов и тем</w:t>
            </w:r>
          </w:p>
        </w:tc>
        <w:tc>
          <w:tcPr>
            <w:tcW w:w="7796" w:type="dxa"/>
            <w:shd w:val="clear" w:color="auto" w:fill="auto"/>
            <w:vAlign w:val="center"/>
          </w:tcPr>
          <w:p w14:paraId="0446F175" w14:textId="77777777" w:rsidR="006B7D71" w:rsidRPr="006B7D71" w:rsidRDefault="006B7D71" w:rsidP="006B7D71">
            <w:pPr>
              <w:widowControl w:val="0"/>
              <w:suppressAutoHyphens/>
              <w:jc w:val="center"/>
              <w:rPr>
                <w:rFonts w:ascii="Times New Roman" w:eastAsia="Times New Roman" w:hAnsi="Times New Roman" w:cs="Times New Roman"/>
                <w:b/>
                <w:color w:val="000000"/>
                <w:sz w:val="24"/>
                <w:szCs w:val="24"/>
                <w:lang w:eastAsia="ru-RU" w:bidi="ru-RU"/>
              </w:rPr>
            </w:pPr>
            <w:r w:rsidRPr="006B7D71">
              <w:rPr>
                <w:rFonts w:ascii="Times New Roman" w:eastAsia="Times New Roman" w:hAnsi="Times New Roman" w:cs="Times New Roman"/>
                <w:b/>
                <w:bCs/>
                <w:color w:val="000000"/>
                <w:sz w:val="24"/>
                <w:szCs w:val="24"/>
                <w:lang w:eastAsia="ru-RU" w:bidi="ru-RU"/>
              </w:rPr>
              <w:t>Содержание учебного материала, практических и лабораторных занятий</w:t>
            </w:r>
          </w:p>
        </w:tc>
        <w:tc>
          <w:tcPr>
            <w:tcW w:w="2268" w:type="dxa"/>
            <w:shd w:val="clear" w:color="auto" w:fill="auto"/>
            <w:vAlign w:val="center"/>
          </w:tcPr>
          <w:p w14:paraId="30A9DAF7" w14:textId="77777777" w:rsidR="006B7D71" w:rsidRPr="006B7D71" w:rsidRDefault="006B7D71" w:rsidP="006B7D71">
            <w:pPr>
              <w:widowControl w:val="0"/>
              <w:suppressAutoHyphens/>
              <w:jc w:val="center"/>
              <w:rPr>
                <w:rFonts w:ascii="Times New Roman" w:eastAsia="Times New Roman" w:hAnsi="Times New Roman" w:cs="Times New Roman"/>
                <w:b/>
                <w:bCs/>
                <w:color w:val="000000"/>
                <w:sz w:val="24"/>
                <w:szCs w:val="24"/>
                <w:lang w:eastAsia="ru-RU" w:bidi="ru-RU"/>
              </w:rPr>
            </w:pPr>
            <w:r w:rsidRPr="006B7D71">
              <w:rPr>
                <w:rFonts w:ascii="Times New Roman" w:eastAsia="Times New Roman" w:hAnsi="Times New Roman" w:cs="Times New Roman"/>
                <w:b/>
                <w:bCs/>
                <w:color w:val="000000"/>
                <w:sz w:val="24"/>
                <w:szCs w:val="24"/>
                <w:lang w:eastAsia="ru-RU" w:bidi="ru-RU"/>
              </w:rPr>
              <w:t xml:space="preserve">Объем, ак. ч. / </w:t>
            </w:r>
            <w:r w:rsidRPr="006B7D71">
              <w:rPr>
                <w:rFonts w:ascii="Times New Roman" w:eastAsia="Times New Roman" w:hAnsi="Times New Roman" w:cs="Times New Roman"/>
                <w:b/>
                <w:bCs/>
                <w:color w:val="000000"/>
                <w:sz w:val="24"/>
                <w:szCs w:val="24"/>
                <w:lang w:eastAsia="ru-RU" w:bidi="ru-RU"/>
              </w:rPr>
              <w:br/>
              <w:t xml:space="preserve">в том числе </w:t>
            </w:r>
            <w:r w:rsidRPr="006B7D71">
              <w:rPr>
                <w:rFonts w:ascii="Times New Roman" w:eastAsia="Times New Roman" w:hAnsi="Times New Roman" w:cs="Times New Roman"/>
                <w:b/>
                <w:bCs/>
                <w:color w:val="000000"/>
                <w:sz w:val="24"/>
                <w:szCs w:val="24"/>
                <w:lang w:eastAsia="ru-RU" w:bidi="ru-RU"/>
              </w:rPr>
              <w:br/>
              <w:t xml:space="preserve">в форме практической подготовки, </w:t>
            </w:r>
            <w:r w:rsidRPr="006B7D71">
              <w:rPr>
                <w:rFonts w:ascii="Times New Roman" w:eastAsia="Times New Roman" w:hAnsi="Times New Roman" w:cs="Times New Roman"/>
                <w:b/>
                <w:bCs/>
                <w:color w:val="000000"/>
                <w:sz w:val="24"/>
                <w:szCs w:val="24"/>
                <w:lang w:eastAsia="ru-RU" w:bidi="ru-RU"/>
              </w:rPr>
              <w:br/>
              <w:t>ак. ч.</w:t>
            </w:r>
          </w:p>
        </w:tc>
        <w:tc>
          <w:tcPr>
            <w:tcW w:w="2127" w:type="dxa"/>
            <w:shd w:val="clear" w:color="auto" w:fill="auto"/>
            <w:vAlign w:val="center"/>
          </w:tcPr>
          <w:p w14:paraId="7F41F7D0" w14:textId="77777777" w:rsidR="006B7D71" w:rsidRPr="006B7D71" w:rsidRDefault="006B7D71" w:rsidP="006B7D71">
            <w:pPr>
              <w:widowControl w:val="0"/>
              <w:suppressAutoHyphens/>
              <w:jc w:val="center"/>
              <w:rPr>
                <w:rFonts w:ascii="Times New Roman" w:eastAsia="Times New Roman" w:hAnsi="Times New Roman" w:cs="Times New Roman"/>
                <w:b/>
                <w:bCs/>
                <w:color w:val="000000"/>
                <w:sz w:val="24"/>
                <w:szCs w:val="24"/>
                <w:lang w:eastAsia="ru-RU" w:bidi="ru-RU"/>
              </w:rPr>
            </w:pPr>
            <w:r w:rsidRPr="006B7D71">
              <w:rPr>
                <w:rFonts w:ascii="Times New Roman" w:eastAsia="Times New Roman" w:hAnsi="Times New Roman" w:cs="Times New Roman"/>
                <w:b/>
                <w:bCs/>
                <w:color w:val="000000"/>
                <w:sz w:val="24"/>
                <w:szCs w:val="24"/>
                <w:lang w:eastAsia="ru-RU" w:bidi="ru-RU"/>
              </w:rPr>
              <w:t>Коды компетенций, формированию которых способствует элемент программы</w:t>
            </w:r>
          </w:p>
        </w:tc>
      </w:tr>
      <w:tr w:rsidR="006B7D71" w:rsidRPr="006B7D71" w14:paraId="34DB0E08" w14:textId="77777777" w:rsidTr="006B7D71">
        <w:trPr>
          <w:trHeight w:val="20"/>
        </w:trPr>
        <w:tc>
          <w:tcPr>
            <w:tcW w:w="10429" w:type="dxa"/>
            <w:gridSpan w:val="2"/>
          </w:tcPr>
          <w:p w14:paraId="70EE713D" w14:textId="77777777" w:rsidR="006B7D71" w:rsidRPr="006B7D71" w:rsidRDefault="006B7D71" w:rsidP="006B7D71">
            <w:pPr>
              <w:widowControl w:val="0"/>
              <w:rPr>
                <w:rFonts w:ascii="Times New Roman" w:eastAsia="Courier New" w:hAnsi="Times New Roman" w:cs="Times New Roman"/>
                <w:b/>
                <w:color w:val="000000"/>
                <w:sz w:val="24"/>
                <w:szCs w:val="24"/>
                <w:lang w:eastAsia="ru-RU" w:bidi="ru-RU"/>
              </w:rPr>
            </w:pPr>
            <w:r w:rsidRPr="006B7D71">
              <w:rPr>
                <w:rFonts w:ascii="Times New Roman" w:eastAsia="Courier New" w:hAnsi="Times New Roman" w:cs="Times New Roman"/>
                <w:b/>
                <w:color w:val="000000"/>
                <w:sz w:val="24"/>
                <w:szCs w:val="24"/>
                <w:lang w:eastAsia="ru-RU" w:bidi="ru-RU"/>
              </w:rPr>
              <w:t>Раздел 1.</w:t>
            </w:r>
            <w:r w:rsidRPr="006B7D71">
              <w:rPr>
                <w:rFonts w:ascii="Times New Roman" w:eastAsia="Courier New" w:hAnsi="Times New Roman" w:cs="Times New Roman"/>
                <w:color w:val="000000"/>
                <w:sz w:val="24"/>
                <w:szCs w:val="24"/>
                <w:lang w:eastAsia="ru-RU" w:bidi="ru-RU"/>
              </w:rPr>
              <w:t xml:space="preserve"> </w:t>
            </w:r>
            <w:r w:rsidRPr="006B7D71">
              <w:rPr>
                <w:rFonts w:ascii="Times New Roman" w:eastAsia="Courier New" w:hAnsi="Times New Roman" w:cs="Times New Roman"/>
                <w:b/>
                <w:color w:val="000000"/>
                <w:sz w:val="24"/>
                <w:szCs w:val="24"/>
                <w:lang w:eastAsia="ru-RU" w:bidi="ru-RU"/>
              </w:rPr>
              <w:t>Раздел 1. Роль иностранного языка в профессиональной деятельности</w:t>
            </w:r>
          </w:p>
        </w:tc>
        <w:tc>
          <w:tcPr>
            <w:tcW w:w="2268" w:type="dxa"/>
            <w:shd w:val="clear" w:color="auto" w:fill="auto"/>
          </w:tcPr>
          <w:p w14:paraId="067B290D" w14:textId="77777777" w:rsidR="006B7D71" w:rsidRPr="006B7D71" w:rsidRDefault="006B7D71" w:rsidP="006B7D71">
            <w:pPr>
              <w:widowControl w:val="0"/>
              <w:jc w:val="center"/>
              <w:rPr>
                <w:rFonts w:ascii="Times New Roman" w:eastAsia="Courier New" w:hAnsi="Times New Roman" w:cs="Times New Roman"/>
                <w:b/>
                <w:i/>
                <w:color w:val="000000"/>
                <w:sz w:val="24"/>
                <w:szCs w:val="24"/>
                <w:lang w:val="en-US" w:eastAsia="ru-RU" w:bidi="ru-RU"/>
              </w:rPr>
            </w:pPr>
            <w:r w:rsidRPr="006B7D71">
              <w:rPr>
                <w:rFonts w:ascii="Times New Roman" w:eastAsia="Courier New" w:hAnsi="Times New Roman" w:cs="Times New Roman"/>
                <w:b/>
                <w:color w:val="000000"/>
                <w:sz w:val="24"/>
                <w:szCs w:val="24"/>
                <w:lang w:eastAsia="ru-RU" w:bidi="ru-RU"/>
              </w:rPr>
              <w:t>14</w:t>
            </w:r>
            <w:r w:rsidRPr="006B7D71">
              <w:rPr>
                <w:rFonts w:ascii="Times New Roman" w:eastAsia="Courier New" w:hAnsi="Times New Roman" w:cs="Times New Roman"/>
                <w:b/>
                <w:color w:val="000000"/>
                <w:sz w:val="24"/>
                <w:szCs w:val="24"/>
                <w:lang w:val="en-US" w:eastAsia="ru-RU" w:bidi="ru-RU"/>
              </w:rPr>
              <w:t>/14</w:t>
            </w:r>
          </w:p>
        </w:tc>
        <w:tc>
          <w:tcPr>
            <w:tcW w:w="2127" w:type="dxa"/>
          </w:tcPr>
          <w:p w14:paraId="3DE27CD0" w14:textId="77777777" w:rsidR="006B7D71" w:rsidRPr="006B7D71" w:rsidRDefault="006B7D71" w:rsidP="006B7D71">
            <w:pPr>
              <w:widowControl w:val="0"/>
              <w:jc w:val="center"/>
              <w:rPr>
                <w:rFonts w:ascii="Times New Roman" w:eastAsia="Courier New" w:hAnsi="Times New Roman" w:cs="Times New Roman"/>
                <w:color w:val="000000"/>
                <w:sz w:val="24"/>
                <w:szCs w:val="24"/>
                <w:lang w:eastAsia="ru-RU" w:bidi="ru-RU"/>
              </w:rPr>
            </w:pPr>
          </w:p>
        </w:tc>
      </w:tr>
      <w:tr w:rsidR="006B7D71" w:rsidRPr="00074F48" w14:paraId="4F38A45A" w14:textId="77777777" w:rsidTr="006B7D71">
        <w:trPr>
          <w:trHeight w:val="20"/>
        </w:trPr>
        <w:tc>
          <w:tcPr>
            <w:tcW w:w="2633" w:type="dxa"/>
            <w:vMerge w:val="restart"/>
          </w:tcPr>
          <w:p w14:paraId="52B613E9" w14:textId="77777777" w:rsidR="006B7D71" w:rsidRPr="006B7D71" w:rsidRDefault="006B7D71" w:rsidP="006B7D71">
            <w:pPr>
              <w:widowControl w:val="0"/>
              <w:jc w:val="both"/>
              <w:rPr>
                <w:rFonts w:ascii="Times New Roman" w:eastAsia="Courier New" w:hAnsi="Times New Roman" w:cs="Times New Roman"/>
                <w:b/>
                <w:color w:val="000000"/>
                <w:sz w:val="24"/>
                <w:szCs w:val="24"/>
                <w:lang w:eastAsia="ru-RU" w:bidi="ru-RU"/>
              </w:rPr>
            </w:pPr>
            <w:r w:rsidRPr="006B7D71">
              <w:rPr>
                <w:rFonts w:ascii="Times New Roman" w:eastAsia="Courier New" w:hAnsi="Times New Roman" w:cs="Times New Roman"/>
                <w:b/>
                <w:color w:val="000000"/>
                <w:sz w:val="24"/>
                <w:szCs w:val="24"/>
                <w:lang w:eastAsia="ru-RU" w:bidi="ru-RU"/>
              </w:rPr>
              <w:t>Тема 1.1.</w:t>
            </w:r>
          </w:p>
          <w:p w14:paraId="2E26A4AB" w14:textId="77777777" w:rsidR="006B7D71" w:rsidRPr="006B7D71" w:rsidRDefault="006B7D71" w:rsidP="006B7D71">
            <w:pPr>
              <w:widowControl w:val="0"/>
              <w:rPr>
                <w:rFonts w:ascii="Times New Roman" w:eastAsia="Courier New" w:hAnsi="Times New Roman" w:cs="Times New Roman"/>
                <w:b/>
                <w:color w:val="000000"/>
                <w:sz w:val="24"/>
                <w:szCs w:val="24"/>
                <w:lang w:eastAsia="ru-RU" w:bidi="ru-RU"/>
              </w:rPr>
            </w:pPr>
            <w:r w:rsidRPr="006B7D71">
              <w:rPr>
                <w:rFonts w:ascii="Times New Roman" w:eastAsia="Courier New" w:hAnsi="Times New Roman" w:cs="Times New Roman"/>
                <w:color w:val="000000"/>
                <w:sz w:val="24"/>
                <w:szCs w:val="24"/>
                <w:lang w:eastAsia="ru-RU" w:bidi="ru-RU"/>
              </w:rPr>
              <w:t>Россия в современном мире. Экономика отрасли.</w:t>
            </w:r>
          </w:p>
        </w:tc>
        <w:tc>
          <w:tcPr>
            <w:tcW w:w="7796" w:type="dxa"/>
          </w:tcPr>
          <w:p w14:paraId="1B87F17D" w14:textId="77777777" w:rsidR="006B7D71" w:rsidRPr="006B7D71" w:rsidRDefault="006B7D71" w:rsidP="006B7D71">
            <w:pPr>
              <w:widowControl w:val="0"/>
              <w:rPr>
                <w:rFonts w:ascii="Times New Roman" w:eastAsia="Courier New" w:hAnsi="Times New Roman" w:cs="Times New Roman"/>
                <w:b/>
                <w:color w:val="000000"/>
                <w:sz w:val="24"/>
                <w:szCs w:val="24"/>
                <w:lang w:eastAsia="ru-RU" w:bidi="ru-RU"/>
              </w:rPr>
            </w:pPr>
            <w:r w:rsidRPr="006B7D71">
              <w:rPr>
                <w:rFonts w:ascii="Times New Roman" w:eastAsia="Courier New" w:hAnsi="Times New Roman" w:cs="Times New Roman"/>
                <w:b/>
                <w:color w:val="000000"/>
                <w:sz w:val="24"/>
                <w:szCs w:val="24"/>
                <w:lang w:eastAsia="ru-RU" w:bidi="ru-RU"/>
              </w:rPr>
              <w:t>Содержание учебного материала:</w:t>
            </w:r>
          </w:p>
        </w:tc>
        <w:tc>
          <w:tcPr>
            <w:tcW w:w="2268" w:type="dxa"/>
            <w:vAlign w:val="center"/>
          </w:tcPr>
          <w:p w14:paraId="4948192F" w14:textId="77777777" w:rsidR="006B7D71" w:rsidRPr="006B7D71" w:rsidRDefault="006B7D71" w:rsidP="006B7D71">
            <w:pPr>
              <w:widowControl w:val="0"/>
              <w:jc w:val="center"/>
              <w:rPr>
                <w:rFonts w:ascii="Times New Roman" w:eastAsia="Courier New" w:hAnsi="Times New Roman" w:cs="Times New Roman"/>
                <w:b/>
                <w:color w:val="000000"/>
                <w:sz w:val="24"/>
                <w:szCs w:val="24"/>
                <w:lang w:val="en-US" w:eastAsia="ru-RU" w:bidi="ru-RU"/>
              </w:rPr>
            </w:pPr>
            <w:r w:rsidRPr="006B7D71">
              <w:rPr>
                <w:rFonts w:ascii="Times New Roman" w:eastAsia="Courier New" w:hAnsi="Times New Roman" w:cs="Times New Roman"/>
                <w:b/>
                <w:color w:val="000000"/>
                <w:sz w:val="24"/>
                <w:szCs w:val="24"/>
                <w:lang w:eastAsia="ru-RU" w:bidi="ru-RU"/>
              </w:rPr>
              <w:t>4</w:t>
            </w:r>
            <w:r w:rsidRPr="006B7D71">
              <w:rPr>
                <w:rFonts w:ascii="Times New Roman" w:eastAsia="Courier New" w:hAnsi="Times New Roman" w:cs="Times New Roman"/>
                <w:b/>
                <w:color w:val="000000"/>
                <w:sz w:val="24"/>
                <w:szCs w:val="24"/>
                <w:lang w:val="en-US" w:eastAsia="ru-RU" w:bidi="ru-RU"/>
              </w:rPr>
              <w:t>/4</w:t>
            </w:r>
          </w:p>
        </w:tc>
        <w:tc>
          <w:tcPr>
            <w:tcW w:w="2127" w:type="dxa"/>
            <w:vMerge w:val="restart"/>
          </w:tcPr>
          <w:p w14:paraId="6DFAF291" w14:textId="77777777" w:rsidR="006B7D71" w:rsidRPr="006B7D71" w:rsidRDefault="006B7D71" w:rsidP="006B7D71">
            <w:pPr>
              <w:widowControl w:val="0"/>
              <w:rPr>
                <w:rFonts w:ascii="Times New Roman" w:eastAsia="Courier New" w:hAnsi="Times New Roman" w:cs="Times New Roman"/>
                <w:color w:val="000000"/>
                <w:sz w:val="24"/>
                <w:szCs w:val="24"/>
                <w:lang w:val="en-US" w:eastAsia="ru-RU" w:bidi="ru-RU"/>
              </w:rPr>
            </w:pPr>
            <w:r w:rsidRPr="006B7D71">
              <w:rPr>
                <w:rFonts w:ascii="Times New Roman" w:eastAsia="Courier New" w:hAnsi="Times New Roman" w:cs="Times New Roman"/>
                <w:color w:val="000000"/>
                <w:sz w:val="24"/>
                <w:szCs w:val="24"/>
                <w:lang w:eastAsia="ru-RU" w:bidi="ru-RU"/>
              </w:rPr>
              <w:t>ОК</w:t>
            </w:r>
            <w:r w:rsidRPr="006B7D71">
              <w:rPr>
                <w:rFonts w:ascii="Times New Roman" w:eastAsia="Courier New" w:hAnsi="Times New Roman" w:cs="Times New Roman"/>
                <w:color w:val="000000"/>
                <w:sz w:val="24"/>
                <w:szCs w:val="24"/>
                <w:lang w:val="en-US" w:eastAsia="ru-RU" w:bidi="ru-RU"/>
              </w:rPr>
              <w:t xml:space="preserve"> 02, </w:t>
            </w:r>
            <w:r w:rsidRPr="006B7D71">
              <w:rPr>
                <w:rFonts w:ascii="Times New Roman" w:eastAsia="Courier New" w:hAnsi="Times New Roman" w:cs="Times New Roman"/>
                <w:color w:val="000000"/>
                <w:sz w:val="24"/>
                <w:szCs w:val="24"/>
                <w:lang w:eastAsia="ru-RU" w:bidi="ru-RU"/>
              </w:rPr>
              <w:t>ОК</w:t>
            </w:r>
            <w:r w:rsidRPr="006B7D71">
              <w:rPr>
                <w:rFonts w:ascii="Times New Roman" w:eastAsia="Courier New" w:hAnsi="Times New Roman" w:cs="Times New Roman"/>
                <w:color w:val="000000"/>
                <w:sz w:val="24"/>
                <w:szCs w:val="24"/>
                <w:lang w:val="en-US" w:eastAsia="ru-RU" w:bidi="ru-RU"/>
              </w:rPr>
              <w:t xml:space="preserve"> 04, </w:t>
            </w:r>
            <w:r w:rsidRPr="006B7D71">
              <w:rPr>
                <w:rFonts w:ascii="Times New Roman" w:eastAsia="Courier New" w:hAnsi="Times New Roman" w:cs="Times New Roman"/>
                <w:color w:val="000000"/>
                <w:sz w:val="24"/>
                <w:szCs w:val="24"/>
                <w:lang w:eastAsia="ru-RU" w:bidi="ru-RU"/>
              </w:rPr>
              <w:t>ОК</w:t>
            </w:r>
            <w:r w:rsidRPr="006B7D71">
              <w:rPr>
                <w:rFonts w:ascii="Times New Roman" w:eastAsia="Courier New" w:hAnsi="Times New Roman" w:cs="Times New Roman"/>
                <w:color w:val="000000"/>
                <w:sz w:val="24"/>
                <w:szCs w:val="24"/>
                <w:lang w:val="en-US" w:eastAsia="ru-RU" w:bidi="ru-RU"/>
              </w:rPr>
              <w:t xml:space="preserve"> 05, </w:t>
            </w:r>
            <w:r w:rsidRPr="006B7D71">
              <w:rPr>
                <w:rFonts w:ascii="Times New Roman" w:eastAsia="Courier New" w:hAnsi="Times New Roman" w:cs="Times New Roman"/>
                <w:color w:val="000000"/>
                <w:sz w:val="24"/>
                <w:szCs w:val="24"/>
                <w:lang w:eastAsia="ru-RU" w:bidi="ru-RU"/>
              </w:rPr>
              <w:t>ОК</w:t>
            </w:r>
            <w:r w:rsidRPr="006B7D71">
              <w:rPr>
                <w:rFonts w:ascii="Times New Roman" w:eastAsia="Courier New" w:hAnsi="Times New Roman" w:cs="Times New Roman"/>
                <w:color w:val="000000"/>
                <w:sz w:val="24"/>
                <w:szCs w:val="24"/>
                <w:lang w:val="en-US" w:eastAsia="ru-RU" w:bidi="ru-RU"/>
              </w:rPr>
              <w:t xml:space="preserve"> 09,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.1.1,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.1.2,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.1.3,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.1.4,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.2.1,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.2.2,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.3.1,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.3.2,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 3.3,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.4.1,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.4.2,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 4.3</w:t>
            </w:r>
          </w:p>
        </w:tc>
      </w:tr>
      <w:tr w:rsidR="006B7D71" w:rsidRPr="006B7D71" w14:paraId="050400F7" w14:textId="77777777" w:rsidTr="006B7D71">
        <w:trPr>
          <w:trHeight w:val="1127"/>
        </w:trPr>
        <w:tc>
          <w:tcPr>
            <w:tcW w:w="2633" w:type="dxa"/>
            <w:vMerge/>
          </w:tcPr>
          <w:p w14:paraId="4B05FE51" w14:textId="77777777" w:rsidR="006B7D71" w:rsidRPr="006B7D71" w:rsidRDefault="006B7D71" w:rsidP="006B7D71">
            <w:pPr>
              <w:widowControl w:val="0"/>
              <w:pBdr>
                <w:top w:val="nil"/>
                <w:left w:val="nil"/>
                <w:bottom w:val="nil"/>
                <w:right w:val="nil"/>
                <w:between w:val="nil"/>
              </w:pBdr>
              <w:rPr>
                <w:rFonts w:ascii="Times New Roman" w:eastAsia="Courier New" w:hAnsi="Times New Roman" w:cs="Times New Roman"/>
                <w:b/>
                <w:i/>
                <w:color w:val="000000"/>
                <w:sz w:val="24"/>
                <w:szCs w:val="24"/>
                <w:lang w:val="en-US" w:eastAsia="ru-RU" w:bidi="ru-RU"/>
              </w:rPr>
            </w:pPr>
          </w:p>
        </w:tc>
        <w:tc>
          <w:tcPr>
            <w:tcW w:w="7796" w:type="dxa"/>
          </w:tcPr>
          <w:p w14:paraId="3FFA394D" w14:textId="77777777" w:rsidR="006B7D71" w:rsidRPr="006B7D71" w:rsidRDefault="006B7D71" w:rsidP="006B7D71">
            <w:pPr>
              <w:widowControl w:val="0"/>
              <w:rPr>
                <w:rFonts w:ascii="Times New Roman" w:eastAsia="Courier New" w:hAnsi="Times New Roman" w:cs="Times New Roman"/>
                <w:color w:val="000000"/>
                <w:sz w:val="24"/>
                <w:szCs w:val="24"/>
                <w:lang w:eastAsia="ru-RU" w:bidi="ru-RU"/>
              </w:rPr>
            </w:pPr>
            <w:r w:rsidRPr="006B7D71">
              <w:rPr>
                <w:rFonts w:ascii="Times New Roman" w:eastAsia="Courier New" w:hAnsi="Times New Roman" w:cs="Times New Roman"/>
                <w:color w:val="000000"/>
                <w:sz w:val="24"/>
                <w:szCs w:val="24"/>
                <w:lang w:eastAsia="ru-RU" w:bidi="ru-RU"/>
              </w:rPr>
              <w:t>Состояние современной экономики. Россия и сотрудничество с другими государствами. Краткое описание отрасли. Система времен действительного залога в английском языке. Исчисляемые и неисчисляемые существительные. Артикль. Употребление артикля с именами собственными.</w:t>
            </w:r>
          </w:p>
        </w:tc>
        <w:tc>
          <w:tcPr>
            <w:tcW w:w="2268" w:type="dxa"/>
            <w:vAlign w:val="center"/>
          </w:tcPr>
          <w:p w14:paraId="7D750A92" w14:textId="77777777" w:rsidR="006B7D71" w:rsidRPr="006B7D71" w:rsidRDefault="006B7D71" w:rsidP="006B7D71">
            <w:pPr>
              <w:widowControl w:val="0"/>
              <w:jc w:val="center"/>
              <w:rPr>
                <w:rFonts w:ascii="Times New Roman" w:eastAsia="Courier New" w:hAnsi="Times New Roman" w:cs="Times New Roman"/>
                <w:color w:val="000000"/>
                <w:sz w:val="24"/>
                <w:szCs w:val="24"/>
                <w:lang w:eastAsia="ru-RU" w:bidi="ru-RU"/>
              </w:rPr>
            </w:pPr>
          </w:p>
        </w:tc>
        <w:tc>
          <w:tcPr>
            <w:tcW w:w="2127" w:type="dxa"/>
            <w:vMerge/>
          </w:tcPr>
          <w:p w14:paraId="0E238DCF" w14:textId="77777777" w:rsidR="006B7D71" w:rsidRPr="006B7D71" w:rsidRDefault="006B7D71" w:rsidP="006B7D71">
            <w:pPr>
              <w:widowControl w:val="0"/>
              <w:pBdr>
                <w:top w:val="nil"/>
                <w:left w:val="nil"/>
                <w:bottom w:val="nil"/>
                <w:right w:val="nil"/>
                <w:between w:val="nil"/>
              </w:pBdr>
              <w:rPr>
                <w:rFonts w:ascii="Times New Roman" w:eastAsia="Courier New" w:hAnsi="Times New Roman" w:cs="Times New Roman"/>
                <w:color w:val="000000"/>
                <w:sz w:val="24"/>
                <w:szCs w:val="24"/>
                <w:lang w:eastAsia="ru-RU" w:bidi="ru-RU"/>
              </w:rPr>
            </w:pPr>
          </w:p>
        </w:tc>
      </w:tr>
      <w:tr w:rsidR="006B7D71" w:rsidRPr="006B7D71" w14:paraId="49910F27" w14:textId="77777777" w:rsidTr="006B7D71">
        <w:trPr>
          <w:trHeight w:val="20"/>
        </w:trPr>
        <w:tc>
          <w:tcPr>
            <w:tcW w:w="2633" w:type="dxa"/>
            <w:vMerge/>
          </w:tcPr>
          <w:p w14:paraId="05A5B124" w14:textId="77777777" w:rsidR="006B7D71" w:rsidRPr="006B7D71" w:rsidRDefault="006B7D71" w:rsidP="006B7D71">
            <w:pPr>
              <w:widowControl w:val="0"/>
              <w:pBdr>
                <w:top w:val="nil"/>
                <w:left w:val="nil"/>
                <w:bottom w:val="nil"/>
                <w:right w:val="nil"/>
                <w:between w:val="nil"/>
              </w:pBdr>
              <w:rPr>
                <w:rFonts w:ascii="Times New Roman" w:eastAsia="Courier New" w:hAnsi="Times New Roman" w:cs="Times New Roman"/>
                <w:color w:val="000000"/>
                <w:sz w:val="24"/>
                <w:szCs w:val="24"/>
                <w:lang w:eastAsia="ru-RU" w:bidi="ru-RU"/>
              </w:rPr>
            </w:pPr>
          </w:p>
        </w:tc>
        <w:tc>
          <w:tcPr>
            <w:tcW w:w="7796" w:type="dxa"/>
          </w:tcPr>
          <w:p w14:paraId="40896867" w14:textId="77777777" w:rsidR="006B7D71" w:rsidRPr="006B7D71" w:rsidRDefault="006B7D71" w:rsidP="006B7D71">
            <w:pPr>
              <w:widowControl w:val="0"/>
              <w:jc w:val="both"/>
              <w:rPr>
                <w:rFonts w:ascii="Times New Roman" w:eastAsia="Courier New" w:hAnsi="Times New Roman" w:cs="Times New Roman"/>
                <w:b/>
                <w:i/>
                <w:color w:val="000000"/>
                <w:sz w:val="24"/>
                <w:szCs w:val="24"/>
                <w:lang w:eastAsia="ru-RU" w:bidi="ru-RU"/>
              </w:rPr>
            </w:pPr>
            <w:r w:rsidRPr="006B7D71">
              <w:rPr>
                <w:rFonts w:ascii="Times New Roman" w:eastAsia="Courier New" w:hAnsi="Times New Roman" w:cs="Times New Roman"/>
                <w:b/>
                <w:color w:val="000000"/>
                <w:sz w:val="24"/>
                <w:szCs w:val="24"/>
                <w:lang w:eastAsia="ru-RU" w:bidi="ru-RU"/>
              </w:rPr>
              <w:t>В том числе практических занятий:</w:t>
            </w:r>
          </w:p>
        </w:tc>
        <w:tc>
          <w:tcPr>
            <w:tcW w:w="2268" w:type="dxa"/>
            <w:vAlign w:val="center"/>
          </w:tcPr>
          <w:p w14:paraId="72770557" w14:textId="77777777" w:rsidR="006B7D71" w:rsidRPr="006B7D71" w:rsidRDefault="006B7D71" w:rsidP="006B7D71">
            <w:pPr>
              <w:widowControl w:val="0"/>
              <w:jc w:val="center"/>
              <w:rPr>
                <w:rFonts w:ascii="Times New Roman" w:eastAsia="Courier New" w:hAnsi="Times New Roman" w:cs="Times New Roman"/>
                <w:b/>
                <w:color w:val="000000"/>
                <w:sz w:val="24"/>
                <w:szCs w:val="24"/>
                <w:lang w:val="en-US" w:eastAsia="ru-RU" w:bidi="ru-RU"/>
              </w:rPr>
            </w:pPr>
            <w:r w:rsidRPr="006B7D71">
              <w:rPr>
                <w:rFonts w:ascii="Times New Roman" w:eastAsia="Courier New" w:hAnsi="Times New Roman" w:cs="Times New Roman"/>
                <w:b/>
                <w:color w:val="000000"/>
                <w:sz w:val="24"/>
                <w:szCs w:val="24"/>
                <w:lang w:eastAsia="ru-RU" w:bidi="ru-RU"/>
              </w:rPr>
              <w:t>4</w:t>
            </w:r>
            <w:r w:rsidRPr="006B7D71">
              <w:rPr>
                <w:rFonts w:ascii="Times New Roman" w:eastAsia="Courier New" w:hAnsi="Times New Roman" w:cs="Times New Roman"/>
                <w:b/>
                <w:color w:val="000000"/>
                <w:sz w:val="24"/>
                <w:szCs w:val="24"/>
                <w:lang w:val="en-US" w:eastAsia="ru-RU" w:bidi="ru-RU"/>
              </w:rPr>
              <w:t>/4</w:t>
            </w:r>
          </w:p>
        </w:tc>
        <w:tc>
          <w:tcPr>
            <w:tcW w:w="2127" w:type="dxa"/>
            <w:vMerge/>
          </w:tcPr>
          <w:p w14:paraId="5B14D736" w14:textId="77777777" w:rsidR="006B7D71" w:rsidRPr="006B7D71" w:rsidRDefault="006B7D71" w:rsidP="006B7D71">
            <w:pPr>
              <w:widowControl w:val="0"/>
              <w:pBdr>
                <w:top w:val="nil"/>
                <w:left w:val="nil"/>
                <w:bottom w:val="nil"/>
                <w:right w:val="nil"/>
                <w:between w:val="nil"/>
              </w:pBdr>
              <w:rPr>
                <w:rFonts w:ascii="Times New Roman" w:eastAsia="Courier New" w:hAnsi="Times New Roman" w:cs="Times New Roman"/>
                <w:b/>
                <w:color w:val="000000"/>
                <w:sz w:val="24"/>
                <w:szCs w:val="24"/>
                <w:lang w:eastAsia="ru-RU" w:bidi="ru-RU"/>
              </w:rPr>
            </w:pPr>
          </w:p>
        </w:tc>
      </w:tr>
      <w:tr w:rsidR="006B7D71" w:rsidRPr="006B7D71" w14:paraId="58B1D1F4" w14:textId="77777777" w:rsidTr="006B7D71">
        <w:trPr>
          <w:trHeight w:val="20"/>
        </w:trPr>
        <w:tc>
          <w:tcPr>
            <w:tcW w:w="2633" w:type="dxa"/>
            <w:vMerge/>
          </w:tcPr>
          <w:p w14:paraId="5CFF3185" w14:textId="77777777" w:rsidR="006B7D71" w:rsidRPr="006B7D71" w:rsidRDefault="006B7D71" w:rsidP="006B7D71">
            <w:pPr>
              <w:widowControl w:val="0"/>
              <w:pBdr>
                <w:top w:val="nil"/>
                <w:left w:val="nil"/>
                <w:bottom w:val="nil"/>
                <w:right w:val="nil"/>
                <w:between w:val="nil"/>
              </w:pBdr>
              <w:rPr>
                <w:rFonts w:ascii="Times New Roman" w:eastAsia="Courier New" w:hAnsi="Times New Roman" w:cs="Times New Roman"/>
                <w:b/>
                <w:color w:val="000000"/>
                <w:sz w:val="24"/>
                <w:szCs w:val="24"/>
                <w:lang w:eastAsia="ru-RU" w:bidi="ru-RU"/>
              </w:rPr>
            </w:pPr>
          </w:p>
        </w:tc>
        <w:tc>
          <w:tcPr>
            <w:tcW w:w="7796" w:type="dxa"/>
          </w:tcPr>
          <w:p w14:paraId="451B99CD" w14:textId="77777777" w:rsidR="006B7D71" w:rsidRPr="006B7D71" w:rsidRDefault="006B7D71" w:rsidP="006B7D71">
            <w:pPr>
              <w:widowControl w:val="0"/>
              <w:jc w:val="both"/>
              <w:rPr>
                <w:rFonts w:ascii="Times New Roman" w:eastAsia="Courier New" w:hAnsi="Times New Roman" w:cs="Times New Roman"/>
                <w:b/>
                <w:i/>
                <w:color w:val="000000"/>
                <w:sz w:val="24"/>
                <w:szCs w:val="24"/>
                <w:lang w:eastAsia="ru-RU" w:bidi="ru-RU"/>
              </w:rPr>
            </w:pPr>
            <w:r w:rsidRPr="006B7D71">
              <w:rPr>
                <w:rFonts w:ascii="Times New Roman" w:eastAsia="Courier New" w:hAnsi="Times New Roman" w:cs="Times New Roman"/>
                <w:color w:val="000000"/>
                <w:sz w:val="24"/>
                <w:szCs w:val="24"/>
                <w:lang w:eastAsia="ru-RU" w:bidi="ru-RU"/>
              </w:rPr>
              <w:t>Практическое занятие № 1. 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теме «Современная экономика»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2268" w:type="dxa"/>
            <w:vAlign w:val="center"/>
          </w:tcPr>
          <w:p w14:paraId="4EE8292F" w14:textId="77777777" w:rsidR="006B7D71" w:rsidRPr="006B7D71" w:rsidRDefault="006B7D71" w:rsidP="006B7D71">
            <w:pPr>
              <w:widowControl w:val="0"/>
              <w:jc w:val="center"/>
              <w:rPr>
                <w:rFonts w:ascii="Times New Roman" w:eastAsia="Courier New" w:hAnsi="Times New Roman" w:cs="Times New Roman"/>
                <w:i/>
                <w:color w:val="000000"/>
                <w:sz w:val="24"/>
                <w:szCs w:val="24"/>
                <w:lang w:val="en-US" w:eastAsia="ru-RU" w:bidi="ru-RU"/>
              </w:rPr>
            </w:pPr>
            <w:r w:rsidRPr="006B7D71">
              <w:rPr>
                <w:rFonts w:ascii="Times New Roman" w:eastAsia="Courier New" w:hAnsi="Times New Roman" w:cs="Times New Roman"/>
                <w:color w:val="000000"/>
                <w:sz w:val="24"/>
                <w:szCs w:val="24"/>
                <w:lang w:eastAsia="ru-RU" w:bidi="ru-RU"/>
              </w:rPr>
              <w:t>2</w:t>
            </w:r>
            <w:r w:rsidRPr="006B7D71">
              <w:rPr>
                <w:rFonts w:ascii="Times New Roman" w:eastAsia="Courier New" w:hAnsi="Times New Roman" w:cs="Times New Roman"/>
                <w:color w:val="000000"/>
                <w:sz w:val="24"/>
                <w:szCs w:val="24"/>
                <w:lang w:val="en-US" w:eastAsia="ru-RU" w:bidi="ru-RU"/>
              </w:rPr>
              <w:t>/2</w:t>
            </w:r>
          </w:p>
        </w:tc>
        <w:tc>
          <w:tcPr>
            <w:tcW w:w="2127" w:type="dxa"/>
            <w:vMerge/>
          </w:tcPr>
          <w:p w14:paraId="3B80D680" w14:textId="77777777" w:rsidR="006B7D71" w:rsidRPr="006B7D71" w:rsidRDefault="006B7D71" w:rsidP="006B7D71">
            <w:pPr>
              <w:widowControl w:val="0"/>
              <w:pBdr>
                <w:top w:val="nil"/>
                <w:left w:val="nil"/>
                <w:bottom w:val="nil"/>
                <w:right w:val="nil"/>
                <w:between w:val="nil"/>
              </w:pBdr>
              <w:rPr>
                <w:rFonts w:ascii="Times New Roman" w:eastAsia="Courier New" w:hAnsi="Times New Roman" w:cs="Times New Roman"/>
                <w:i/>
                <w:color w:val="000000"/>
                <w:sz w:val="24"/>
                <w:szCs w:val="24"/>
                <w:lang w:eastAsia="ru-RU" w:bidi="ru-RU"/>
              </w:rPr>
            </w:pPr>
          </w:p>
        </w:tc>
      </w:tr>
      <w:tr w:rsidR="006B7D71" w:rsidRPr="006B7D71" w14:paraId="43A4FA0C" w14:textId="77777777" w:rsidTr="006B7D71">
        <w:trPr>
          <w:trHeight w:val="20"/>
        </w:trPr>
        <w:tc>
          <w:tcPr>
            <w:tcW w:w="2633" w:type="dxa"/>
            <w:vMerge/>
          </w:tcPr>
          <w:p w14:paraId="38D0553C" w14:textId="77777777" w:rsidR="006B7D71" w:rsidRPr="006B7D71" w:rsidRDefault="006B7D71" w:rsidP="006B7D71">
            <w:pPr>
              <w:widowControl w:val="0"/>
              <w:pBdr>
                <w:top w:val="nil"/>
                <w:left w:val="nil"/>
                <w:bottom w:val="nil"/>
                <w:right w:val="nil"/>
                <w:between w:val="nil"/>
              </w:pBdr>
              <w:rPr>
                <w:rFonts w:ascii="Times New Roman" w:eastAsia="Courier New" w:hAnsi="Times New Roman" w:cs="Times New Roman"/>
                <w:b/>
                <w:color w:val="000000"/>
                <w:sz w:val="24"/>
                <w:szCs w:val="24"/>
                <w:lang w:eastAsia="ru-RU" w:bidi="ru-RU"/>
              </w:rPr>
            </w:pPr>
          </w:p>
        </w:tc>
        <w:tc>
          <w:tcPr>
            <w:tcW w:w="7796" w:type="dxa"/>
          </w:tcPr>
          <w:p w14:paraId="2B629F3D" w14:textId="77777777" w:rsidR="006B7D71" w:rsidRPr="006B7D71" w:rsidRDefault="006B7D71" w:rsidP="006B7D71">
            <w:pPr>
              <w:widowControl w:val="0"/>
              <w:jc w:val="both"/>
              <w:rPr>
                <w:rFonts w:ascii="Times New Roman" w:eastAsia="Courier New" w:hAnsi="Times New Roman" w:cs="Times New Roman"/>
                <w:color w:val="000000"/>
                <w:sz w:val="24"/>
                <w:szCs w:val="24"/>
                <w:lang w:eastAsia="ru-RU" w:bidi="ru-RU"/>
              </w:rPr>
            </w:pPr>
            <w:r w:rsidRPr="006B7D71">
              <w:rPr>
                <w:rFonts w:ascii="Times New Roman" w:eastAsia="Courier New" w:hAnsi="Times New Roman" w:cs="Times New Roman"/>
                <w:color w:val="000000"/>
                <w:sz w:val="24"/>
                <w:szCs w:val="24"/>
                <w:lang w:eastAsia="ru-RU" w:bidi="ru-RU"/>
              </w:rPr>
              <w:t>Практическое занятие № 2. Предпросмотровые вопросы по теме «Россия и сотрудничество с другими государствами». Просмотр учебных видео по теме. Ответы на вопросы по просмотренному видео (упражнения лексико-грамматического характера по содержанию видео, тестовые вопросы по содержанию видео, вопросы дискуссионного характера, требующие развернутого ответа)</w:t>
            </w:r>
          </w:p>
        </w:tc>
        <w:tc>
          <w:tcPr>
            <w:tcW w:w="2268" w:type="dxa"/>
            <w:vAlign w:val="center"/>
          </w:tcPr>
          <w:p w14:paraId="0183A2BB" w14:textId="77777777" w:rsidR="006B7D71" w:rsidRPr="006B7D71" w:rsidRDefault="006B7D71" w:rsidP="006B7D71">
            <w:pPr>
              <w:widowControl w:val="0"/>
              <w:jc w:val="center"/>
              <w:rPr>
                <w:rFonts w:ascii="Times New Roman" w:eastAsia="Courier New" w:hAnsi="Times New Roman" w:cs="Times New Roman"/>
                <w:color w:val="000000"/>
                <w:sz w:val="24"/>
                <w:szCs w:val="24"/>
                <w:lang w:val="en-US" w:eastAsia="ru-RU" w:bidi="ru-RU"/>
              </w:rPr>
            </w:pPr>
            <w:r w:rsidRPr="006B7D71">
              <w:rPr>
                <w:rFonts w:ascii="Times New Roman" w:eastAsia="Courier New" w:hAnsi="Times New Roman" w:cs="Times New Roman"/>
                <w:color w:val="000000"/>
                <w:sz w:val="24"/>
                <w:szCs w:val="24"/>
                <w:lang w:eastAsia="ru-RU" w:bidi="ru-RU"/>
              </w:rPr>
              <w:t>2</w:t>
            </w:r>
            <w:r w:rsidRPr="006B7D71">
              <w:rPr>
                <w:rFonts w:ascii="Times New Roman" w:eastAsia="Courier New" w:hAnsi="Times New Roman" w:cs="Times New Roman"/>
                <w:color w:val="000000"/>
                <w:sz w:val="24"/>
                <w:szCs w:val="24"/>
                <w:lang w:val="en-US" w:eastAsia="ru-RU" w:bidi="ru-RU"/>
              </w:rPr>
              <w:t>/2</w:t>
            </w:r>
          </w:p>
        </w:tc>
        <w:tc>
          <w:tcPr>
            <w:tcW w:w="2127" w:type="dxa"/>
            <w:vMerge/>
          </w:tcPr>
          <w:p w14:paraId="3206A2EC" w14:textId="77777777" w:rsidR="006B7D71" w:rsidRPr="006B7D71" w:rsidRDefault="006B7D71" w:rsidP="006B7D71">
            <w:pPr>
              <w:widowControl w:val="0"/>
              <w:pBdr>
                <w:top w:val="nil"/>
                <w:left w:val="nil"/>
                <w:bottom w:val="nil"/>
                <w:right w:val="nil"/>
                <w:between w:val="nil"/>
              </w:pBdr>
              <w:rPr>
                <w:rFonts w:ascii="Times New Roman" w:eastAsia="Courier New" w:hAnsi="Times New Roman" w:cs="Times New Roman"/>
                <w:i/>
                <w:color w:val="000000"/>
                <w:sz w:val="24"/>
                <w:szCs w:val="24"/>
                <w:lang w:eastAsia="ru-RU" w:bidi="ru-RU"/>
              </w:rPr>
            </w:pPr>
          </w:p>
        </w:tc>
      </w:tr>
      <w:tr w:rsidR="006B7D71" w:rsidRPr="00074F48" w14:paraId="1925318F" w14:textId="77777777" w:rsidTr="006B7D71">
        <w:trPr>
          <w:trHeight w:val="70"/>
        </w:trPr>
        <w:tc>
          <w:tcPr>
            <w:tcW w:w="2633" w:type="dxa"/>
            <w:vMerge w:val="restart"/>
          </w:tcPr>
          <w:p w14:paraId="2B197A30" w14:textId="77777777" w:rsidR="006B7D71" w:rsidRPr="006B7D71" w:rsidRDefault="006B7D71" w:rsidP="006B7D71">
            <w:pPr>
              <w:widowControl w:val="0"/>
              <w:rPr>
                <w:rFonts w:ascii="Times New Roman" w:eastAsia="Courier New" w:hAnsi="Times New Roman" w:cs="Times New Roman"/>
                <w:b/>
                <w:color w:val="000000"/>
                <w:sz w:val="24"/>
                <w:szCs w:val="24"/>
                <w:lang w:eastAsia="ru-RU" w:bidi="ru-RU"/>
              </w:rPr>
            </w:pPr>
            <w:r w:rsidRPr="006B7D71">
              <w:rPr>
                <w:rFonts w:ascii="Times New Roman" w:eastAsia="Courier New" w:hAnsi="Times New Roman" w:cs="Times New Roman"/>
                <w:b/>
                <w:color w:val="000000"/>
                <w:sz w:val="24"/>
                <w:szCs w:val="24"/>
                <w:lang w:eastAsia="ru-RU" w:bidi="ru-RU"/>
              </w:rPr>
              <w:t>Тема 1.2.</w:t>
            </w:r>
          </w:p>
          <w:p w14:paraId="0B713ABD" w14:textId="77777777" w:rsidR="006B7D71" w:rsidRPr="006B7D71" w:rsidRDefault="006B7D71" w:rsidP="006B7D71">
            <w:pPr>
              <w:widowControl w:val="0"/>
              <w:rPr>
                <w:rFonts w:ascii="Times New Roman" w:eastAsia="Courier New" w:hAnsi="Times New Roman" w:cs="Times New Roman"/>
                <w:b/>
                <w:color w:val="000000"/>
                <w:sz w:val="24"/>
                <w:szCs w:val="24"/>
                <w:lang w:eastAsia="ru-RU" w:bidi="ru-RU"/>
              </w:rPr>
            </w:pPr>
            <w:r w:rsidRPr="006B7D71">
              <w:rPr>
                <w:rFonts w:ascii="Times New Roman" w:eastAsia="Courier New" w:hAnsi="Times New Roman" w:cs="Times New Roman"/>
                <w:color w:val="000000"/>
                <w:sz w:val="24"/>
                <w:szCs w:val="24"/>
                <w:lang w:eastAsia="ru-RU" w:bidi="ru-RU"/>
              </w:rPr>
              <w:lastRenderedPageBreak/>
              <w:t>Роль образования в современном мире</w:t>
            </w:r>
          </w:p>
        </w:tc>
        <w:tc>
          <w:tcPr>
            <w:tcW w:w="7796" w:type="dxa"/>
          </w:tcPr>
          <w:p w14:paraId="11E71A16" w14:textId="77777777" w:rsidR="006B7D71" w:rsidRPr="006B7D71" w:rsidRDefault="006B7D71" w:rsidP="006B7D71">
            <w:pPr>
              <w:widowControl w:val="0"/>
              <w:rPr>
                <w:rFonts w:ascii="Times New Roman" w:eastAsia="Courier New" w:hAnsi="Times New Roman" w:cs="Times New Roman"/>
                <w:b/>
                <w:color w:val="000000"/>
                <w:sz w:val="24"/>
                <w:szCs w:val="24"/>
                <w:lang w:eastAsia="ru-RU" w:bidi="ru-RU"/>
              </w:rPr>
            </w:pPr>
            <w:r w:rsidRPr="006B7D71">
              <w:rPr>
                <w:rFonts w:ascii="Times New Roman" w:eastAsia="Courier New" w:hAnsi="Times New Roman" w:cs="Times New Roman"/>
                <w:b/>
                <w:color w:val="000000"/>
                <w:sz w:val="24"/>
                <w:szCs w:val="24"/>
                <w:lang w:eastAsia="ru-RU" w:bidi="ru-RU"/>
              </w:rPr>
              <w:lastRenderedPageBreak/>
              <w:t xml:space="preserve">Содержание учебного материала </w:t>
            </w:r>
          </w:p>
        </w:tc>
        <w:tc>
          <w:tcPr>
            <w:tcW w:w="2268" w:type="dxa"/>
            <w:vAlign w:val="center"/>
          </w:tcPr>
          <w:p w14:paraId="69E08506" w14:textId="77777777" w:rsidR="006B7D71" w:rsidRPr="006B7D71" w:rsidRDefault="006B7D71" w:rsidP="006B7D71">
            <w:pPr>
              <w:widowControl w:val="0"/>
              <w:jc w:val="center"/>
              <w:rPr>
                <w:rFonts w:ascii="Times New Roman" w:eastAsia="Courier New" w:hAnsi="Times New Roman" w:cs="Times New Roman"/>
                <w:b/>
                <w:color w:val="000000"/>
                <w:sz w:val="24"/>
                <w:szCs w:val="24"/>
                <w:lang w:val="en-US" w:eastAsia="ru-RU" w:bidi="ru-RU"/>
              </w:rPr>
            </w:pPr>
            <w:r w:rsidRPr="006B7D71">
              <w:rPr>
                <w:rFonts w:ascii="Times New Roman" w:eastAsia="Courier New" w:hAnsi="Times New Roman" w:cs="Times New Roman"/>
                <w:b/>
                <w:color w:val="000000"/>
                <w:sz w:val="24"/>
                <w:szCs w:val="24"/>
                <w:lang w:eastAsia="ru-RU" w:bidi="ru-RU"/>
              </w:rPr>
              <w:t>2</w:t>
            </w:r>
            <w:r w:rsidRPr="006B7D71">
              <w:rPr>
                <w:rFonts w:ascii="Times New Roman" w:eastAsia="Courier New" w:hAnsi="Times New Roman" w:cs="Times New Roman"/>
                <w:b/>
                <w:color w:val="000000"/>
                <w:sz w:val="24"/>
                <w:szCs w:val="24"/>
                <w:lang w:val="en-US" w:eastAsia="ru-RU" w:bidi="ru-RU"/>
              </w:rPr>
              <w:t>/2</w:t>
            </w:r>
          </w:p>
        </w:tc>
        <w:tc>
          <w:tcPr>
            <w:tcW w:w="2127" w:type="dxa"/>
            <w:vMerge w:val="restart"/>
          </w:tcPr>
          <w:p w14:paraId="655C1882" w14:textId="77777777" w:rsidR="006B7D71" w:rsidRPr="006B7D71" w:rsidRDefault="006B7D71" w:rsidP="006B7D71">
            <w:pPr>
              <w:widowControl w:val="0"/>
              <w:rPr>
                <w:rFonts w:ascii="Times New Roman" w:eastAsia="Courier New" w:hAnsi="Times New Roman" w:cs="Times New Roman"/>
                <w:b/>
                <w:color w:val="000000"/>
                <w:sz w:val="24"/>
                <w:szCs w:val="24"/>
                <w:lang w:val="en-US" w:eastAsia="ru-RU" w:bidi="ru-RU"/>
              </w:rPr>
            </w:pPr>
            <w:r w:rsidRPr="006B7D71">
              <w:rPr>
                <w:rFonts w:ascii="Times New Roman" w:eastAsia="Courier New" w:hAnsi="Times New Roman" w:cs="Times New Roman"/>
                <w:color w:val="000000"/>
                <w:sz w:val="24"/>
                <w:szCs w:val="24"/>
                <w:lang w:eastAsia="ru-RU" w:bidi="ru-RU"/>
              </w:rPr>
              <w:t>ОК</w:t>
            </w:r>
            <w:r w:rsidRPr="006B7D71">
              <w:rPr>
                <w:rFonts w:ascii="Times New Roman" w:eastAsia="Courier New" w:hAnsi="Times New Roman" w:cs="Times New Roman"/>
                <w:color w:val="000000"/>
                <w:sz w:val="24"/>
                <w:szCs w:val="24"/>
                <w:lang w:val="en-US" w:eastAsia="ru-RU" w:bidi="ru-RU"/>
              </w:rPr>
              <w:t xml:space="preserve"> 02, </w:t>
            </w:r>
            <w:r w:rsidRPr="006B7D71">
              <w:rPr>
                <w:rFonts w:ascii="Times New Roman" w:eastAsia="Courier New" w:hAnsi="Times New Roman" w:cs="Times New Roman"/>
                <w:color w:val="000000"/>
                <w:sz w:val="24"/>
                <w:szCs w:val="24"/>
                <w:lang w:eastAsia="ru-RU" w:bidi="ru-RU"/>
              </w:rPr>
              <w:t>ОК</w:t>
            </w:r>
            <w:r w:rsidRPr="006B7D71">
              <w:rPr>
                <w:rFonts w:ascii="Times New Roman" w:eastAsia="Courier New" w:hAnsi="Times New Roman" w:cs="Times New Roman"/>
                <w:color w:val="000000"/>
                <w:sz w:val="24"/>
                <w:szCs w:val="24"/>
                <w:lang w:val="en-US" w:eastAsia="ru-RU" w:bidi="ru-RU"/>
              </w:rPr>
              <w:t xml:space="preserve"> 04, </w:t>
            </w:r>
            <w:r w:rsidRPr="006B7D71">
              <w:rPr>
                <w:rFonts w:ascii="Times New Roman" w:eastAsia="Courier New" w:hAnsi="Times New Roman" w:cs="Times New Roman"/>
                <w:color w:val="000000"/>
                <w:sz w:val="24"/>
                <w:szCs w:val="24"/>
                <w:lang w:eastAsia="ru-RU" w:bidi="ru-RU"/>
              </w:rPr>
              <w:t>ОК</w:t>
            </w:r>
            <w:r w:rsidRPr="006B7D71">
              <w:rPr>
                <w:rFonts w:ascii="Times New Roman" w:eastAsia="Courier New" w:hAnsi="Times New Roman" w:cs="Times New Roman"/>
                <w:color w:val="000000"/>
                <w:sz w:val="24"/>
                <w:szCs w:val="24"/>
                <w:lang w:val="en-US" w:eastAsia="ru-RU" w:bidi="ru-RU"/>
              </w:rPr>
              <w:t xml:space="preserve"> </w:t>
            </w:r>
            <w:r w:rsidRPr="006B7D71">
              <w:rPr>
                <w:rFonts w:ascii="Times New Roman" w:eastAsia="Courier New" w:hAnsi="Times New Roman" w:cs="Times New Roman"/>
                <w:color w:val="000000"/>
                <w:sz w:val="24"/>
                <w:szCs w:val="24"/>
                <w:lang w:val="en-US" w:eastAsia="ru-RU" w:bidi="ru-RU"/>
              </w:rPr>
              <w:lastRenderedPageBreak/>
              <w:t xml:space="preserve">05, </w:t>
            </w:r>
            <w:r w:rsidRPr="006B7D71">
              <w:rPr>
                <w:rFonts w:ascii="Times New Roman" w:eastAsia="Courier New" w:hAnsi="Times New Roman" w:cs="Times New Roman"/>
                <w:color w:val="000000"/>
                <w:sz w:val="24"/>
                <w:szCs w:val="24"/>
                <w:lang w:eastAsia="ru-RU" w:bidi="ru-RU"/>
              </w:rPr>
              <w:t>ОК</w:t>
            </w:r>
            <w:r w:rsidRPr="006B7D71">
              <w:rPr>
                <w:rFonts w:ascii="Times New Roman" w:eastAsia="Courier New" w:hAnsi="Times New Roman" w:cs="Times New Roman"/>
                <w:color w:val="000000"/>
                <w:sz w:val="24"/>
                <w:szCs w:val="24"/>
                <w:lang w:val="en-US" w:eastAsia="ru-RU" w:bidi="ru-RU"/>
              </w:rPr>
              <w:t xml:space="preserve"> 09,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.1.1,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.1.2,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.1.3,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.1.4,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.2.1,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.2.2,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.3.1,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.3.2,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 3.3,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.4.1,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.4.2,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 4.3</w:t>
            </w:r>
          </w:p>
        </w:tc>
      </w:tr>
      <w:tr w:rsidR="006B7D71" w:rsidRPr="006B7D71" w14:paraId="4758D12E" w14:textId="77777777" w:rsidTr="006B7D71">
        <w:trPr>
          <w:trHeight w:val="604"/>
        </w:trPr>
        <w:tc>
          <w:tcPr>
            <w:tcW w:w="2633" w:type="dxa"/>
            <w:vMerge/>
          </w:tcPr>
          <w:p w14:paraId="42EAF7DE" w14:textId="77777777" w:rsidR="006B7D71" w:rsidRPr="006B7D71" w:rsidRDefault="006B7D71" w:rsidP="006B7D71">
            <w:pPr>
              <w:widowControl w:val="0"/>
              <w:pBdr>
                <w:top w:val="nil"/>
                <w:left w:val="nil"/>
                <w:bottom w:val="nil"/>
                <w:right w:val="nil"/>
                <w:between w:val="nil"/>
              </w:pBdr>
              <w:rPr>
                <w:rFonts w:ascii="Times New Roman" w:eastAsia="Courier New" w:hAnsi="Times New Roman" w:cs="Times New Roman"/>
                <w:b/>
                <w:color w:val="000000"/>
                <w:sz w:val="24"/>
                <w:szCs w:val="24"/>
                <w:lang w:val="en-US" w:eastAsia="ru-RU" w:bidi="ru-RU"/>
              </w:rPr>
            </w:pPr>
          </w:p>
        </w:tc>
        <w:tc>
          <w:tcPr>
            <w:tcW w:w="7796" w:type="dxa"/>
          </w:tcPr>
          <w:p w14:paraId="4B33CCF9" w14:textId="77777777" w:rsidR="006B7D71" w:rsidRPr="006B7D71" w:rsidRDefault="006B7D71" w:rsidP="006B7D71">
            <w:pPr>
              <w:widowControl w:val="0"/>
              <w:jc w:val="both"/>
              <w:rPr>
                <w:rFonts w:ascii="Times New Roman" w:eastAsia="Courier New" w:hAnsi="Times New Roman" w:cs="Times New Roman"/>
                <w:color w:val="000000"/>
                <w:sz w:val="24"/>
                <w:szCs w:val="24"/>
                <w:lang w:eastAsia="ru-RU" w:bidi="ru-RU"/>
              </w:rPr>
            </w:pPr>
            <w:r w:rsidRPr="006B7D71">
              <w:rPr>
                <w:rFonts w:ascii="Times New Roman" w:eastAsia="Courier New" w:hAnsi="Times New Roman" w:cs="Times New Roman"/>
                <w:color w:val="000000"/>
                <w:sz w:val="24"/>
                <w:szCs w:val="24"/>
                <w:lang w:eastAsia="ru-RU" w:bidi="ru-RU"/>
              </w:rPr>
              <w:t>Система образования России. Роль образования в современном мире. Согласование времен. Косвенная речь. Личные местоимения. Притяжательные местоимения. Вопросительные местоимения. Относительные местоимения.</w:t>
            </w:r>
          </w:p>
        </w:tc>
        <w:tc>
          <w:tcPr>
            <w:tcW w:w="2268" w:type="dxa"/>
            <w:vAlign w:val="center"/>
          </w:tcPr>
          <w:p w14:paraId="1D4B57AF" w14:textId="77777777" w:rsidR="006B7D71" w:rsidRPr="006B7D71" w:rsidRDefault="006B7D71" w:rsidP="006B7D71">
            <w:pPr>
              <w:widowControl w:val="0"/>
              <w:jc w:val="center"/>
              <w:rPr>
                <w:rFonts w:ascii="Times New Roman" w:eastAsia="Courier New" w:hAnsi="Times New Roman" w:cs="Times New Roman"/>
                <w:b/>
                <w:color w:val="000000"/>
                <w:sz w:val="24"/>
                <w:szCs w:val="24"/>
                <w:lang w:eastAsia="ru-RU" w:bidi="ru-RU"/>
              </w:rPr>
            </w:pPr>
          </w:p>
        </w:tc>
        <w:tc>
          <w:tcPr>
            <w:tcW w:w="2127" w:type="dxa"/>
            <w:vMerge/>
          </w:tcPr>
          <w:p w14:paraId="6E6F8546" w14:textId="77777777" w:rsidR="006B7D71" w:rsidRPr="006B7D71" w:rsidRDefault="006B7D71" w:rsidP="006B7D71">
            <w:pPr>
              <w:widowControl w:val="0"/>
              <w:pBdr>
                <w:top w:val="nil"/>
                <w:left w:val="nil"/>
                <w:bottom w:val="nil"/>
                <w:right w:val="nil"/>
                <w:between w:val="nil"/>
              </w:pBdr>
              <w:rPr>
                <w:rFonts w:ascii="Times New Roman" w:eastAsia="Courier New" w:hAnsi="Times New Roman" w:cs="Times New Roman"/>
                <w:b/>
                <w:color w:val="000000"/>
                <w:sz w:val="24"/>
                <w:szCs w:val="24"/>
                <w:lang w:eastAsia="ru-RU" w:bidi="ru-RU"/>
              </w:rPr>
            </w:pPr>
          </w:p>
        </w:tc>
      </w:tr>
      <w:tr w:rsidR="006B7D71" w:rsidRPr="006B7D71" w14:paraId="5AA3F32B" w14:textId="77777777" w:rsidTr="006B7D71">
        <w:trPr>
          <w:trHeight w:val="20"/>
        </w:trPr>
        <w:tc>
          <w:tcPr>
            <w:tcW w:w="2633" w:type="dxa"/>
            <w:vMerge/>
          </w:tcPr>
          <w:p w14:paraId="355DAA34" w14:textId="77777777" w:rsidR="006B7D71" w:rsidRPr="006B7D71" w:rsidRDefault="006B7D71" w:rsidP="006B7D71">
            <w:pPr>
              <w:widowControl w:val="0"/>
              <w:pBdr>
                <w:top w:val="nil"/>
                <w:left w:val="nil"/>
                <w:bottom w:val="nil"/>
                <w:right w:val="nil"/>
                <w:between w:val="nil"/>
              </w:pBdr>
              <w:rPr>
                <w:rFonts w:ascii="Times New Roman" w:eastAsia="Courier New" w:hAnsi="Times New Roman" w:cs="Times New Roman"/>
                <w:b/>
                <w:color w:val="000000"/>
                <w:sz w:val="24"/>
                <w:szCs w:val="24"/>
                <w:lang w:eastAsia="ru-RU" w:bidi="ru-RU"/>
              </w:rPr>
            </w:pPr>
          </w:p>
        </w:tc>
        <w:tc>
          <w:tcPr>
            <w:tcW w:w="7796" w:type="dxa"/>
          </w:tcPr>
          <w:p w14:paraId="65575438" w14:textId="77777777" w:rsidR="006B7D71" w:rsidRPr="006B7D71" w:rsidRDefault="006B7D71" w:rsidP="006B7D71">
            <w:pPr>
              <w:widowControl w:val="0"/>
              <w:jc w:val="both"/>
              <w:rPr>
                <w:rFonts w:ascii="Times New Roman" w:eastAsia="Courier New" w:hAnsi="Times New Roman" w:cs="Times New Roman"/>
                <w:b/>
                <w:i/>
                <w:color w:val="000000"/>
                <w:sz w:val="24"/>
                <w:szCs w:val="24"/>
                <w:lang w:eastAsia="ru-RU" w:bidi="ru-RU"/>
              </w:rPr>
            </w:pPr>
            <w:r w:rsidRPr="006B7D71">
              <w:rPr>
                <w:rFonts w:ascii="Times New Roman" w:eastAsia="Courier New" w:hAnsi="Times New Roman" w:cs="Times New Roman"/>
                <w:b/>
                <w:color w:val="000000"/>
                <w:sz w:val="24"/>
                <w:szCs w:val="24"/>
                <w:lang w:eastAsia="ru-RU" w:bidi="ru-RU"/>
              </w:rPr>
              <w:t>В том числе практических занятий</w:t>
            </w:r>
          </w:p>
        </w:tc>
        <w:tc>
          <w:tcPr>
            <w:tcW w:w="2268" w:type="dxa"/>
            <w:vAlign w:val="center"/>
          </w:tcPr>
          <w:p w14:paraId="6246E58C" w14:textId="77777777" w:rsidR="006B7D71" w:rsidRPr="006B7D71" w:rsidRDefault="006B7D71" w:rsidP="006B7D71">
            <w:pPr>
              <w:widowControl w:val="0"/>
              <w:jc w:val="center"/>
              <w:rPr>
                <w:rFonts w:ascii="Times New Roman" w:eastAsia="Courier New" w:hAnsi="Times New Roman" w:cs="Times New Roman"/>
                <w:b/>
                <w:color w:val="000000"/>
                <w:sz w:val="24"/>
                <w:szCs w:val="24"/>
                <w:lang w:val="en-US" w:eastAsia="ru-RU" w:bidi="ru-RU"/>
              </w:rPr>
            </w:pPr>
            <w:r w:rsidRPr="006B7D71">
              <w:rPr>
                <w:rFonts w:ascii="Times New Roman" w:eastAsia="Courier New" w:hAnsi="Times New Roman" w:cs="Times New Roman"/>
                <w:b/>
                <w:color w:val="000000"/>
                <w:sz w:val="24"/>
                <w:szCs w:val="24"/>
                <w:lang w:eastAsia="ru-RU" w:bidi="ru-RU"/>
              </w:rPr>
              <w:t>2</w:t>
            </w:r>
            <w:r w:rsidRPr="006B7D71">
              <w:rPr>
                <w:rFonts w:ascii="Times New Roman" w:eastAsia="Courier New" w:hAnsi="Times New Roman" w:cs="Times New Roman"/>
                <w:b/>
                <w:color w:val="000000"/>
                <w:sz w:val="24"/>
                <w:szCs w:val="24"/>
                <w:lang w:val="en-US" w:eastAsia="ru-RU" w:bidi="ru-RU"/>
              </w:rPr>
              <w:t>/2</w:t>
            </w:r>
          </w:p>
        </w:tc>
        <w:tc>
          <w:tcPr>
            <w:tcW w:w="2127" w:type="dxa"/>
            <w:vMerge/>
          </w:tcPr>
          <w:p w14:paraId="54E119B4" w14:textId="77777777" w:rsidR="006B7D71" w:rsidRPr="006B7D71" w:rsidRDefault="006B7D71" w:rsidP="006B7D71">
            <w:pPr>
              <w:widowControl w:val="0"/>
              <w:pBdr>
                <w:top w:val="nil"/>
                <w:left w:val="nil"/>
                <w:bottom w:val="nil"/>
                <w:right w:val="nil"/>
                <w:between w:val="nil"/>
              </w:pBdr>
              <w:rPr>
                <w:rFonts w:ascii="Times New Roman" w:eastAsia="Courier New" w:hAnsi="Times New Roman" w:cs="Times New Roman"/>
                <w:b/>
                <w:color w:val="000000"/>
                <w:sz w:val="24"/>
                <w:szCs w:val="24"/>
                <w:lang w:eastAsia="ru-RU" w:bidi="ru-RU"/>
              </w:rPr>
            </w:pPr>
          </w:p>
        </w:tc>
      </w:tr>
      <w:tr w:rsidR="006B7D71" w:rsidRPr="006B7D71" w14:paraId="43116FF7" w14:textId="77777777" w:rsidTr="006B7D71">
        <w:trPr>
          <w:trHeight w:val="20"/>
        </w:trPr>
        <w:tc>
          <w:tcPr>
            <w:tcW w:w="2633" w:type="dxa"/>
            <w:vMerge/>
          </w:tcPr>
          <w:p w14:paraId="5EB49E39" w14:textId="77777777" w:rsidR="006B7D71" w:rsidRPr="006B7D71" w:rsidRDefault="006B7D71" w:rsidP="006B7D71">
            <w:pPr>
              <w:widowControl w:val="0"/>
              <w:pBdr>
                <w:top w:val="nil"/>
                <w:left w:val="nil"/>
                <w:bottom w:val="nil"/>
                <w:right w:val="nil"/>
                <w:between w:val="nil"/>
              </w:pBdr>
              <w:rPr>
                <w:rFonts w:ascii="Times New Roman" w:eastAsia="Courier New" w:hAnsi="Times New Roman" w:cs="Times New Roman"/>
                <w:b/>
                <w:color w:val="000000"/>
                <w:sz w:val="24"/>
                <w:szCs w:val="24"/>
                <w:lang w:eastAsia="ru-RU" w:bidi="ru-RU"/>
              </w:rPr>
            </w:pPr>
          </w:p>
        </w:tc>
        <w:tc>
          <w:tcPr>
            <w:tcW w:w="7796" w:type="dxa"/>
          </w:tcPr>
          <w:p w14:paraId="5226D63C" w14:textId="77777777" w:rsidR="006B7D71" w:rsidRPr="006B7D71" w:rsidRDefault="006B7D71" w:rsidP="006B7D71">
            <w:pPr>
              <w:widowControl w:val="0"/>
              <w:jc w:val="both"/>
              <w:rPr>
                <w:rFonts w:ascii="Times New Roman" w:eastAsia="Courier New" w:hAnsi="Times New Roman" w:cs="Times New Roman"/>
                <w:color w:val="000000"/>
                <w:sz w:val="24"/>
                <w:szCs w:val="24"/>
                <w:lang w:eastAsia="ru-RU" w:bidi="ru-RU"/>
              </w:rPr>
            </w:pPr>
            <w:r w:rsidRPr="006B7D71">
              <w:rPr>
                <w:rFonts w:ascii="Times New Roman" w:eastAsia="Courier New" w:hAnsi="Times New Roman" w:cs="Times New Roman"/>
                <w:color w:val="000000"/>
                <w:sz w:val="24"/>
                <w:szCs w:val="24"/>
                <w:lang w:eastAsia="ru-RU" w:bidi="ru-RU"/>
              </w:rPr>
              <w:t>Практическое занятие № 3. Предпросмотровые вопросы по теме «Образование в России». Просмотровое чтение текстов по теме «Система образования в России». Ответы на вопросы по тексту. Составление диалогов по теме «Иностранный студент поступает в учебное заведение в России».</w:t>
            </w:r>
          </w:p>
        </w:tc>
        <w:tc>
          <w:tcPr>
            <w:tcW w:w="2268" w:type="dxa"/>
            <w:vAlign w:val="center"/>
          </w:tcPr>
          <w:p w14:paraId="36F59A5B" w14:textId="77777777" w:rsidR="006B7D71" w:rsidRPr="006B7D71" w:rsidRDefault="006B7D71" w:rsidP="006B7D71">
            <w:pPr>
              <w:widowControl w:val="0"/>
              <w:jc w:val="center"/>
              <w:rPr>
                <w:rFonts w:ascii="Times New Roman" w:eastAsia="Courier New" w:hAnsi="Times New Roman" w:cs="Times New Roman"/>
                <w:color w:val="000000"/>
                <w:sz w:val="24"/>
                <w:szCs w:val="24"/>
                <w:lang w:val="en-US" w:eastAsia="ru-RU" w:bidi="ru-RU"/>
              </w:rPr>
            </w:pPr>
            <w:r w:rsidRPr="006B7D71">
              <w:rPr>
                <w:rFonts w:ascii="Times New Roman" w:eastAsia="Courier New" w:hAnsi="Times New Roman" w:cs="Times New Roman"/>
                <w:color w:val="000000"/>
                <w:sz w:val="24"/>
                <w:szCs w:val="24"/>
                <w:lang w:eastAsia="ru-RU" w:bidi="ru-RU"/>
              </w:rPr>
              <w:t>2</w:t>
            </w:r>
            <w:r w:rsidRPr="006B7D71">
              <w:rPr>
                <w:rFonts w:ascii="Times New Roman" w:eastAsia="Courier New" w:hAnsi="Times New Roman" w:cs="Times New Roman"/>
                <w:color w:val="000000"/>
                <w:sz w:val="24"/>
                <w:szCs w:val="24"/>
                <w:lang w:val="en-US" w:eastAsia="ru-RU" w:bidi="ru-RU"/>
              </w:rPr>
              <w:t>/2</w:t>
            </w:r>
          </w:p>
        </w:tc>
        <w:tc>
          <w:tcPr>
            <w:tcW w:w="2127" w:type="dxa"/>
            <w:vMerge/>
          </w:tcPr>
          <w:p w14:paraId="072F77BE" w14:textId="77777777" w:rsidR="006B7D71" w:rsidRPr="006B7D71" w:rsidRDefault="006B7D71" w:rsidP="006B7D71">
            <w:pPr>
              <w:widowControl w:val="0"/>
              <w:pBdr>
                <w:top w:val="nil"/>
                <w:left w:val="nil"/>
                <w:bottom w:val="nil"/>
                <w:right w:val="nil"/>
                <w:between w:val="nil"/>
              </w:pBdr>
              <w:rPr>
                <w:rFonts w:ascii="Times New Roman" w:eastAsia="Courier New" w:hAnsi="Times New Roman" w:cs="Times New Roman"/>
                <w:color w:val="000000"/>
                <w:sz w:val="24"/>
                <w:szCs w:val="24"/>
                <w:lang w:eastAsia="ru-RU" w:bidi="ru-RU"/>
              </w:rPr>
            </w:pPr>
          </w:p>
        </w:tc>
      </w:tr>
      <w:tr w:rsidR="006B7D71" w:rsidRPr="00074F48" w14:paraId="1CF70B2C" w14:textId="77777777" w:rsidTr="006B7D71">
        <w:trPr>
          <w:trHeight w:val="20"/>
        </w:trPr>
        <w:tc>
          <w:tcPr>
            <w:tcW w:w="2633" w:type="dxa"/>
            <w:vMerge w:val="restart"/>
          </w:tcPr>
          <w:p w14:paraId="0F013C90" w14:textId="77777777" w:rsidR="006B7D71" w:rsidRPr="006B7D71" w:rsidRDefault="006B7D71" w:rsidP="006B7D71">
            <w:pPr>
              <w:widowControl w:val="0"/>
              <w:jc w:val="both"/>
              <w:rPr>
                <w:rFonts w:ascii="Times New Roman" w:eastAsia="Courier New" w:hAnsi="Times New Roman" w:cs="Times New Roman"/>
                <w:b/>
                <w:color w:val="000000"/>
                <w:sz w:val="24"/>
                <w:szCs w:val="24"/>
                <w:lang w:eastAsia="ru-RU" w:bidi="ru-RU"/>
              </w:rPr>
            </w:pPr>
            <w:r w:rsidRPr="006B7D71">
              <w:rPr>
                <w:rFonts w:ascii="Times New Roman" w:eastAsia="Courier New" w:hAnsi="Times New Roman" w:cs="Times New Roman"/>
                <w:b/>
                <w:color w:val="000000"/>
                <w:sz w:val="24"/>
                <w:szCs w:val="24"/>
                <w:lang w:eastAsia="ru-RU" w:bidi="ru-RU"/>
              </w:rPr>
              <w:t>Тема 1.3.</w:t>
            </w:r>
          </w:p>
          <w:p w14:paraId="3D7D0E05" w14:textId="77777777" w:rsidR="006B7D71" w:rsidRPr="006B7D71" w:rsidRDefault="006B7D71" w:rsidP="006B7D71">
            <w:pPr>
              <w:widowControl w:val="0"/>
              <w:pBdr>
                <w:top w:val="nil"/>
                <w:left w:val="nil"/>
                <w:bottom w:val="nil"/>
                <w:right w:val="nil"/>
                <w:between w:val="nil"/>
              </w:pBdr>
              <w:rPr>
                <w:rFonts w:ascii="Times New Roman" w:eastAsia="Courier New" w:hAnsi="Times New Roman" w:cs="Times New Roman"/>
                <w:color w:val="000000"/>
                <w:sz w:val="24"/>
                <w:szCs w:val="24"/>
                <w:lang w:eastAsia="ru-RU" w:bidi="ru-RU"/>
              </w:rPr>
            </w:pPr>
            <w:r w:rsidRPr="006B7D71">
              <w:rPr>
                <w:rFonts w:ascii="Times New Roman" w:eastAsia="Courier New" w:hAnsi="Times New Roman" w:cs="Times New Roman"/>
                <w:color w:val="000000"/>
                <w:sz w:val="24"/>
                <w:szCs w:val="24"/>
                <w:lang w:eastAsia="ru-RU" w:bidi="ru-RU"/>
              </w:rPr>
              <w:t>Значение иностранного языка в освоении профессии</w:t>
            </w:r>
          </w:p>
          <w:p w14:paraId="018FA804" w14:textId="77777777" w:rsidR="006B7D71" w:rsidRPr="006B7D71" w:rsidRDefault="006B7D71" w:rsidP="006B7D71">
            <w:pPr>
              <w:widowControl w:val="0"/>
              <w:pBdr>
                <w:top w:val="nil"/>
                <w:left w:val="nil"/>
                <w:bottom w:val="nil"/>
                <w:right w:val="nil"/>
                <w:between w:val="nil"/>
              </w:pBdr>
              <w:rPr>
                <w:rFonts w:ascii="Times New Roman" w:eastAsia="Courier New" w:hAnsi="Times New Roman" w:cs="Times New Roman"/>
                <w:b/>
                <w:color w:val="000000"/>
                <w:sz w:val="24"/>
                <w:szCs w:val="24"/>
                <w:lang w:eastAsia="ru-RU" w:bidi="ru-RU"/>
              </w:rPr>
            </w:pPr>
          </w:p>
        </w:tc>
        <w:tc>
          <w:tcPr>
            <w:tcW w:w="7796" w:type="dxa"/>
          </w:tcPr>
          <w:p w14:paraId="7F2D5EE4" w14:textId="77777777" w:rsidR="006B7D71" w:rsidRPr="006B7D71" w:rsidRDefault="006B7D71" w:rsidP="006B7D71">
            <w:pPr>
              <w:widowControl w:val="0"/>
              <w:jc w:val="both"/>
              <w:rPr>
                <w:rFonts w:ascii="Times New Roman" w:eastAsia="Courier New" w:hAnsi="Times New Roman" w:cs="Times New Roman"/>
                <w:b/>
                <w:color w:val="000000"/>
                <w:sz w:val="24"/>
                <w:szCs w:val="24"/>
                <w:lang w:eastAsia="ru-RU" w:bidi="ru-RU"/>
              </w:rPr>
            </w:pPr>
            <w:r w:rsidRPr="006B7D71">
              <w:rPr>
                <w:rFonts w:ascii="Times New Roman" w:eastAsia="Courier New" w:hAnsi="Times New Roman" w:cs="Times New Roman"/>
                <w:b/>
                <w:color w:val="000000"/>
                <w:sz w:val="24"/>
                <w:szCs w:val="24"/>
                <w:lang w:eastAsia="ru-RU" w:bidi="ru-RU"/>
              </w:rPr>
              <w:t>Содержание учебного материала</w:t>
            </w:r>
          </w:p>
        </w:tc>
        <w:tc>
          <w:tcPr>
            <w:tcW w:w="2268" w:type="dxa"/>
            <w:vAlign w:val="center"/>
          </w:tcPr>
          <w:p w14:paraId="0A9E4EF0" w14:textId="77777777" w:rsidR="006B7D71" w:rsidRPr="006B7D71" w:rsidRDefault="006B7D71" w:rsidP="006B7D71">
            <w:pPr>
              <w:widowControl w:val="0"/>
              <w:jc w:val="center"/>
              <w:rPr>
                <w:rFonts w:ascii="Times New Roman" w:eastAsia="Courier New" w:hAnsi="Times New Roman" w:cs="Times New Roman"/>
                <w:b/>
                <w:color w:val="000000"/>
                <w:sz w:val="24"/>
                <w:szCs w:val="24"/>
                <w:lang w:val="en-US" w:eastAsia="ru-RU" w:bidi="ru-RU"/>
              </w:rPr>
            </w:pPr>
            <w:r w:rsidRPr="006B7D71">
              <w:rPr>
                <w:rFonts w:ascii="Times New Roman" w:eastAsia="Courier New" w:hAnsi="Times New Roman" w:cs="Times New Roman"/>
                <w:b/>
                <w:color w:val="000000"/>
                <w:sz w:val="24"/>
                <w:szCs w:val="24"/>
                <w:lang w:val="en-US" w:eastAsia="ru-RU" w:bidi="ru-RU"/>
              </w:rPr>
              <w:t>2/2</w:t>
            </w:r>
          </w:p>
        </w:tc>
        <w:tc>
          <w:tcPr>
            <w:tcW w:w="2127" w:type="dxa"/>
            <w:vMerge w:val="restart"/>
          </w:tcPr>
          <w:p w14:paraId="764700CF" w14:textId="77777777" w:rsidR="006B7D71" w:rsidRPr="006B7D71" w:rsidRDefault="006B7D71" w:rsidP="006B7D71">
            <w:pPr>
              <w:widowControl w:val="0"/>
              <w:pBdr>
                <w:top w:val="nil"/>
                <w:left w:val="nil"/>
                <w:bottom w:val="nil"/>
                <w:right w:val="nil"/>
                <w:between w:val="nil"/>
              </w:pBdr>
              <w:rPr>
                <w:rFonts w:ascii="Times New Roman" w:eastAsia="Courier New" w:hAnsi="Times New Roman" w:cs="Times New Roman"/>
                <w:color w:val="000000"/>
                <w:sz w:val="24"/>
                <w:szCs w:val="24"/>
                <w:lang w:val="en-US" w:eastAsia="ru-RU" w:bidi="ru-RU"/>
              </w:rPr>
            </w:pPr>
            <w:r w:rsidRPr="006B7D71">
              <w:rPr>
                <w:rFonts w:ascii="Times New Roman" w:eastAsia="Courier New" w:hAnsi="Times New Roman" w:cs="Times New Roman"/>
                <w:color w:val="000000"/>
                <w:sz w:val="24"/>
                <w:szCs w:val="24"/>
                <w:lang w:eastAsia="ru-RU" w:bidi="ru-RU"/>
              </w:rPr>
              <w:t>ОК</w:t>
            </w:r>
            <w:r w:rsidRPr="006B7D71">
              <w:rPr>
                <w:rFonts w:ascii="Times New Roman" w:eastAsia="Courier New" w:hAnsi="Times New Roman" w:cs="Times New Roman"/>
                <w:color w:val="000000"/>
                <w:sz w:val="24"/>
                <w:szCs w:val="24"/>
                <w:lang w:val="en-US" w:eastAsia="ru-RU" w:bidi="ru-RU"/>
              </w:rPr>
              <w:t xml:space="preserve"> 02, </w:t>
            </w:r>
            <w:r w:rsidRPr="006B7D71">
              <w:rPr>
                <w:rFonts w:ascii="Times New Roman" w:eastAsia="Courier New" w:hAnsi="Times New Roman" w:cs="Times New Roman"/>
                <w:color w:val="000000"/>
                <w:sz w:val="24"/>
                <w:szCs w:val="24"/>
                <w:lang w:eastAsia="ru-RU" w:bidi="ru-RU"/>
              </w:rPr>
              <w:t>ОК</w:t>
            </w:r>
            <w:r w:rsidRPr="006B7D71">
              <w:rPr>
                <w:rFonts w:ascii="Times New Roman" w:eastAsia="Courier New" w:hAnsi="Times New Roman" w:cs="Times New Roman"/>
                <w:color w:val="000000"/>
                <w:sz w:val="24"/>
                <w:szCs w:val="24"/>
                <w:lang w:val="en-US" w:eastAsia="ru-RU" w:bidi="ru-RU"/>
              </w:rPr>
              <w:t xml:space="preserve"> 04, </w:t>
            </w:r>
            <w:r w:rsidRPr="006B7D71">
              <w:rPr>
                <w:rFonts w:ascii="Times New Roman" w:eastAsia="Courier New" w:hAnsi="Times New Roman" w:cs="Times New Roman"/>
                <w:color w:val="000000"/>
                <w:sz w:val="24"/>
                <w:szCs w:val="24"/>
                <w:lang w:eastAsia="ru-RU" w:bidi="ru-RU"/>
              </w:rPr>
              <w:t>ОК</w:t>
            </w:r>
            <w:r w:rsidRPr="006B7D71">
              <w:rPr>
                <w:rFonts w:ascii="Times New Roman" w:eastAsia="Courier New" w:hAnsi="Times New Roman" w:cs="Times New Roman"/>
                <w:color w:val="000000"/>
                <w:sz w:val="24"/>
                <w:szCs w:val="24"/>
                <w:lang w:val="en-US" w:eastAsia="ru-RU" w:bidi="ru-RU"/>
              </w:rPr>
              <w:t xml:space="preserve"> 05, </w:t>
            </w:r>
            <w:r w:rsidRPr="006B7D71">
              <w:rPr>
                <w:rFonts w:ascii="Times New Roman" w:eastAsia="Courier New" w:hAnsi="Times New Roman" w:cs="Times New Roman"/>
                <w:color w:val="000000"/>
                <w:sz w:val="24"/>
                <w:szCs w:val="24"/>
                <w:lang w:eastAsia="ru-RU" w:bidi="ru-RU"/>
              </w:rPr>
              <w:t>ОК</w:t>
            </w:r>
            <w:r w:rsidRPr="006B7D71">
              <w:rPr>
                <w:rFonts w:ascii="Times New Roman" w:eastAsia="Courier New" w:hAnsi="Times New Roman" w:cs="Times New Roman"/>
                <w:color w:val="000000"/>
                <w:sz w:val="24"/>
                <w:szCs w:val="24"/>
                <w:lang w:val="en-US" w:eastAsia="ru-RU" w:bidi="ru-RU"/>
              </w:rPr>
              <w:t xml:space="preserve"> 09,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.1.1,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.1.2,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.1.3,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.1.4,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.2.1,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.2.2,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.3.1,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.3.2,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 3.3,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.4.1,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.4.2,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 4.3</w:t>
            </w:r>
          </w:p>
        </w:tc>
      </w:tr>
      <w:tr w:rsidR="006B7D71" w:rsidRPr="006B7D71" w14:paraId="2FC7B928" w14:textId="77777777" w:rsidTr="006B7D71">
        <w:trPr>
          <w:trHeight w:val="20"/>
        </w:trPr>
        <w:tc>
          <w:tcPr>
            <w:tcW w:w="2633" w:type="dxa"/>
            <w:vMerge/>
          </w:tcPr>
          <w:p w14:paraId="4C746822" w14:textId="77777777" w:rsidR="006B7D71" w:rsidRPr="006B7D71" w:rsidRDefault="006B7D71" w:rsidP="006B7D71">
            <w:pPr>
              <w:widowControl w:val="0"/>
              <w:pBdr>
                <w:top w:val="nil"/>
                <w:left w:val="nil"/>
                <w:bottom w:val="nil"/>
                <w:right w:val="nil"/>
                <w:between w:val="nil"/>
              </w:pBdr>
              <w:rPr>
                <w:rFonts w:ascii="Times New Roman" w:eastAsia="Courier New" w:hAnsi="Times New Roman" w:cs="Times New Roman"/>
                <w:b/>
                <w:color w:val="000000"/>
                <w:sz w:val="24"/>
                <w:szCs w:val="24"/>
                <w:lang w:val="en-US" w:eastAsia="ru-RU" w:bidi="ru-RU"/>
              </w:rPr>
            </w:pPr>
          </w:p>
        </w:tc>
        <w:tc>
          <w:tcPr>
            <w:tcW w:w="7796" w:type="dxa"/>
          </w:tcPr>
          <w:p w14:paraId="28CBAF54" w14:textId="77777777" w:rsidR="006B7D71" w:rsidRPr="006B7D71" w:rsidRDefault="006B7D71" w:rsidP="006B7D71">
            <w:pPr>
              <w:widowControl w:val="0"/>
              <w:jc w:val="both"/>
              <w:rPr>
                <w:rFonts w:ascii="Times New Roman" w:eastAsia="Courier New" w:hAnsi="Times New Roman" w:cs="Times New Roman"/>
                <w:color w:val="000000"/>
                <w:sz w:val="24"/>
                <w:szCs w:val="24"/>
                <w:lang w:val="en-US" w:eastAsia="ru-RU" w:bidi="ru-RU"/>
              </w:rPr>
            </w:pPr>
            <w:r w:rsidRPr="006B7D71">
              <w:rPr>
                <w:rFonts w:ascii="Times New Roman" w:eastAsia="Courier New" w:hAnsi="Times New Roman" w:cs="Times New Roman"/>
                <w:color w:val="000000"/>
                <w:sz w:val="24"/>
                <w:szCs w:val="24"/>
                <w:lang w:eastAsia="ru-RU" w:bidi="ru-RU"/>
              </w:rPr>
              <w:t>География английского языка. Английский язык в профессиональной деятельности. Степени сравнения прилагательных и наречий. Повторение пройденного грамматического материала.</w:t>
            </w:r>
          </w:p>
        </w:tc>
        <w:tc>
          <w:tcPr>
            <w:tcW w:w="2268" w:type="dxa"/>
            <w:vAlign w:val="center"/>
          </w:tcPr>
          <w:p w14:paraId="2911EE3A" w14:textId="77777777" w:rsidR="006B7D71" w:rsidRPr="006B7D71" w:rsidRDefault="006B7D71" w:rsidP="006B7D71">
            <w:pPr>
              <w:widowControl w:val="0"/>
              <w:jc w:val="center"/>
              <w:rPr>
                <w:rFonts w:ascii="Times New Roman" w:eastAsia="Courier New" w:hAnsi="Times New Roman" w:cs="Times New Roman"/>
                <w:color w:val="000000"/>
                <w:sz w:val="24"/>
                <w:szCs w:val="24"/>
                <w:lang w:val="en-US" w:eastAsia="ru-RU" w:bidi="ru-RU"/>
              </w:rPr>
            </w:pPr>
          </w:p>
        </w:tc>
        <w:tc>
          <w:tcPr>
            <w:tcW w:w="2127" w:type="dxa"/>
            <w:vMerge/>
          </w:tcPr>
          <w:p w14:paraId="2FECF034" w14:textId="77777777" w:rsidR="006B7D71" w:rsidRPr="006B7D71" w:rsidRDefault="006B7D71" w:rsidP="006B7D71">
            <w:pPr>
              <w:widowControl w:val="0"/>
              <w:pBdr>
                <w:top w:val="nil"/>
                <w:left w:val="nil"/>
                <w:bottom w:val="nil"/>
                <w:right w:val="nil"/>
                <w:between w:val="nil"/>
              </w:pBdr>
              <w:rPr>
                <w:rFonts w:ascii="Times New Roman" w:eastAsia="Courier New" w:hAnsi="Times New Roman" w:cs="Times New Roman"/>
                <w:color w:val="000000"/>
                <w:sz w:val="24"/>
                <w:szCs w:val="24"/>
                <w:lang w:eastAsia="ru-RU" w:bidi="ru-RU"/>
              </w:rPr>
            </w:pPr>
          </w:p>
        </w:tc>
      </w:tr>
      <w:tr w:rsidR="006B7D71" w:rsidRPr="006B7D71" w14:paraId="58AF0C8E" w14:textId="77777777" w:rsidTr="006B7D71">
        <w:trPr>
          <w:trHeight w:val="20"/>
        </w:trPr>
        <w:tc>
          <w:tcPr>
            <w:tcW w:w="2633" w:type="dxa"/>
            <w:vMerge/>
          </w:tcPr>
          <w:p w14:paraId="1C170B33" w14:textId="77777777" w:rsidR="006B7D71" w:rsidRPr="006B7D71" w:rsidRDefault="006B7D71" w:rsidP="006B7D71">
            <w:pPr>
              <w:widowControl w:val="0"/>
              <w:jc w:val="both"/>
              <w:rPr>
                <w:rFonts w:ascii="Times New Roman" w:eastAsia="Courier New" w:hAnsi="Times New Roman" w:cs="Times New Roman"/>
                <w:b/>
                <w:color w:val="000000"/>
                <w:sz w:val="24"/>
                <w:szCs w:val="24"/>
                <w:lang w:eastAsia="ru-RU" w:bidi="ru-RU"/>
              </w:rPr>
            </w:pPr>
          </w:p>
        </w:tc>
        <w:tc>
          <w:tcPr>
            <w:tcW w:w="7796" w:type="dxa"/>
          </w:tcPr>
          <w:p w14:paraId="3B156AEF" w14:textId="77777777" w:rsidR="006B7D71" w:rsidRPr="006B7D71" w:rsidRDefault="006B7D71" w:rsidP="006B7D71">
            <w:pPr>
              <w:widowControl w:val="0"/>
              <w:jc w:val="both"/>
              <w:rPr>
                <w:rFonts w:ascii="Times New Roman" w:eastAsia="Courier New" w:hAnsi="Times New Roman" w:cs="Times New Roman"/>
                <w:b/>
                <w:color w:val="000000"/>
                <w:sz w:val="24"/>
                <w:szCs w:val="24"/>
                <w:lang w:eastAsia="ru-RU" w:bidi="ru-RU"/>
              </w:rPr>
            </w:pPr>
            <w:r w:rsidRPr="006B7D71">
              <w:rPr>
                <w:rFonts w:ascii="Times New Roman" w:eastAsia="Courier New" w:hAnsi="Times New Roman" w:cs="Times New Roman"/>
                <w:b/>
                <w:color w:val="000000"/>
                <w:sz w:val="24"/>
                <w:szCs w:val="24"/>
                <w:lang w:eastAsia="ru-RU" w:bidi="ru-RU"/>
              </w:rPr>
              <w:t>В том числе практических занятий</w:t>
            </w:r>
          </w:p>
        </w:tc>
        <w:tc>
          <w:tcPr>
            <w:tcW w:w="2268" w:type="dxa"/>
            <w:vAlign w:val="center"/>
          </w:tcPr>
          <w:p w14:paraId="3FB430A3" w14:textId="77777777" w:rsidR="006B7D71" w:rsidRPr="006B7D71" w:rsidRDefault="006B7D71" w:rsidP="006B7D71">
            <w:pPr>
              <w:widowControl w:val="0"/>
              <w:jc w:val="center"/>
              <w:rPr>
                <w:rFonts w:ascii="Times New Roman" w:eastAsia="Courier New" w:hAnsi="Times New Roman" w:cs="Times New Roman"/>
                <w:b/>
                <w:color w:val="000000"/>
                <w:sz w:val="24"/>
                <w:szCs w:val="24"/>
                <w:lang w:val="en-US" w:eastAsia="ru-RU" w:bidi="ru-RU"/>
              </w:rPr>
            </w:pPr>
            <w:r w:rsidRPr="006B7D71">
              <w:rPr>
                <w:rFonts w:ascii="Times New Roman" w:eastAsia="Courier New" w:hAnsi="Times New Roman" w:cs="Times New Roman"/>
                <w:b/>
                <w:color w:val="000000"/>
                <w:sz w:val="24"/>
                <w:szCs w:val="24"/>
                <w:lang w:val="en-US" w:eastAsia="ru-RU" w:bidi="ru-RU"/>
              </w:rPr>
              <w:t>2/2</w:t>
            </w:r>
          </w:p>
        </w:tc>
        <w:tc>
          <w:tcPr>
            <w:tcW w:w="2127" w:type="dxa"/>
            <w:vMerge/>
          </w:tcPr>
          <w:p w14:paraId="7EBAA092" w14:textId="77777777" w:rsidR="006B7D71" w:rsidRPr="006B7D71" w:rsidRDefault="006B7D71" w:rsidP="006B7D71">
            <w:pPr>
              <w:widowControl w:val="0"/>
              <w:pBdr>
                <w:top w:val="nil"/>
                <w:left w:val="nil"/>
                <w:bottom w:val="nil"/>
                <w:right w:val="nil"/>
                <w:between w:val="nil"/>
              </w:pBdr>
              <w:rPr>
                <w:rFonts w:ascii="Times New Roman" w:eastAsia="Courier New" w:hAnsi="Times New Roman" w:cs="Times New Roman"/>
                <w:color w:val="000000"/>
                <w:sz w:val="24"/>
                <w:szCs w:val="24"/>
                <w:lang w:eastAsia="ru-RU" w:bidi="ru-RU"/>
              </w:rPr>
            </w:pPr>
          </w:p>
        </w:tc>
      </w:tr>
      <w:tr w:rsidR="006B7D71" w:rsidRPr="006B7D71" w14:paraId="5400C903" w14:textId="77777777" w:rsidTr="006B7D71">
        <w:trPr>
          <w:trHeight w:val="20"/>
        </w:trPr>
        <w:tc>
          <w:tcPr>
            <w:tcW w:w="2633" w:type="dxa"/>
            <w:vMerge/>
          </w:tcPr>
          <w:p w14:paraId="4E8185D1" w14:textId="77777777" w:rsidR="006B7D71" w:rsidRPr="006B7D71" w:rsidRDefault="006B7D71" w:rsidP="006B7D71">
            <w:pPr>
              <w:widowControl w:val="0"/>
              <w:jc w:val="both"/>
              <w:rPr>
                <w:rFonts w:ascii="Times New Roman" w:eastAsia="Courier New" w:hAnsi="Times New Roman" w:cs="Times New Roman"/>
                <w:b/>
                <w:color w:val="000000"/>
                <w:sz w:val="24"/>
                <w:szCs w:val="24"/>
                <w:lang w:eastAsia="ru-RU" w:bidi="ru-RU"/>
              </w:rPr>
            </w:pPr>
          </w:p>
        </w:tc>
        <w:tc>
          <w:tcPr>
            <w:tcW w:w="7796" w:type="dxa"/>
          </w:tcPr>
          <w:p w14:paraId="59F781C9" w14:textId="77777777" w:rsidR="006B7D71" w:rsidRPr="006B7D71" w:rsidRDefault="006B7D71" w:rsidP="006B7D71">
            <w:pPr>
              <w:widowControl w:val="0"/>
              <w:jc w:val="both"/>
              <w:rPr>
                <w:rFonts w:ascii="Times New Roman" w:eastAsia="Courier New" w:hAnsi="Times New Roman" w:cs="Times New Roman"/>
                <w:b/>
                <w:color w:val="000000"/>
                <w:sz w:val="24"/>
                <w:szCs w:val="24"/>
                <w:lang w:eastAsia="ru-RU" w:bidi="ru-RU"/>
              </w:rPr>
            </w:pPr>
            <w:r w:rsidRPr="006B7D71">
              <w:rPr>
                <w:rFonts w:ascii="Times New Roman" w:eastAsia="Courier New" w:hAnsi="Times New Roman" w:cs="Times New Roman"/>
                <w:color w:val="000000"/>
                <w:sz w:val="24"/>
                <w:szCs w:val="24"/>
                <w:lang w:eastAsia="ru-RU" w:bidi="ru-RU"/>
              </w:rPr>
              <w:t>Практическое занятие № 4. Просмотровое чтение текста по теме «Я и моя профессия». Дискуссия: «Взаимосвязь иностранного языка и моей профессии».</w:t>
            </w:r>
          </w:p>
        </w:tc>
        <w:tc>
          <w:tcPr>
            <w:tcW w:w="2268" w:type="dxa"/>
            <w:vAlign w:val="center"/>
          </w:tcPr>
          <w:p w14:paraId="073AD437" w14:textId="77777777" w:rsidR="006B7D71" w:rsidRPr="006B7D71" w:rsidRDefault="006B7D71" w:rsidP="006B7D71">
            <w:pPr>
              <w:widowControl w:val="0"/>
              <w:jc w:val="center"/>
              <w:rPr>
                <w:rFonts w:ascii="Times New Roman" w:eastAsia="Courier New" w:hAnsi="Times New Roman" w:cs="Times New Roman"/>
                <w:color w:val="000000"/>
                <w:sz w:val="24"/>
                <w:szCs w:val="24"/>
                <w:lang w:val="en-US" w:eastAsia="ru-RU" w:bidi="ru-RU"/>
              </w:rPr>
            </w:pPr>
            <w:r w:rsidRPr="006B7D71">
              <w:rPr>
                <w:rFonts w:ascii="Times New Roman" w:eastAsia="Courier New" w:hAnsi="Times New Roman" w:cs="Times New Roman"/>
                <w:color w:val="000000"/>
                <w:sz w:val="24"/>
                <w:szCs w:val="24"/>
                <w:lang w:eastAsia="ru-RU" w:bidi="ru-RU"/>
              </w:rPr>
              <w:t>2</w:t>
            </w:r>
            <w:r w:rsidRPr="006B7D71">
              <w:rPr>
                <w:rFonts w:ascii="Times New Roman" w:eastAsia="Courier New" w:hAnsi="Times New Roman" w:cs="Times New Roman"/>
                <w:color w:val="000000"/>
                <w:sz w:val="24"/>
                <w:szCs w:val="24"/>
                <w:lang w:val="en-US" w:eastAsia="ru-RU" w:bidi="ru-RU"/>
              </w:rPr>
              <w:t>/2</w:t>
            </w:r>
          </w:p>
        </w:tc>
        <w:tc>
          <w:tcPr>
            <w:tcW w:w="2127" w:type="dxa"/>
            <w:vMerge/>
          </w:tcPr>
          <w:p w14:paraId="76EBED70" w14:textId="77777777" w:rsidR="006B7D71" w:rsidRPr="006B7D71" w:rsidRDefault="006B7D71" w:rsidP="006B7D71">
            <w:pPr>
              <w:widowControl w:val="0"/>
              <w:pBdr>
                <w:top w:val="nil"/>
                <w:left w:val="nil"/>
                <w:bottom w:val="nil"/>
                <w:right w:val="nil"/>
                <w:between w:val="nil"/>
              </w:pBdr>
              <w:rPr>
                <w:rFonts w:ascii="Times New Roman" w:eastAsia="Courier New" w:hAnsi="Times New Roman" w:cs="Times New Roman"/>
                <w:color w:val="000000"/>
                <w:sz w:val="24"/>
                <w:szCs w:val="24"/>
                <w:lang w:eastAsia="ru-RU" w:bidi="ru-RU"/>
              </w:rPr>
            </w:pPr>
          </w:p>
        </w:tc>
      </w:tr>
      <w:tr w:rsidR="006B7D71" w:rsidRPr="00074F48" w14:paraId="3AA9D107" w14:textId="77777777" w:rsidTr="006B7D71">
        <w:trPr>
          <w:trHeight w:val="20"/>
        </w:trPr>
        <w:tc>
          <w:tcPr>
            <w:tcW w:w="2633" w:type="dxa"/>
            <w:vMerge w:val="restart"/>
          </w:tcPr>
          <w:p w14:paraId="3D2C6483" w14:textId="77777777" w:rsidR="006B7D71" w:rsidRPr="006B7D71" w:rsidRDefault="006B7D71" w:rsidP="006B7D71">
            <w:pPr>
              <w:widowControl w:val="0"/>
              <w:jc w:val="both"/>
              <w:rPr>
                <w:rFonts w:ascii="Times New Roman" w:eastAsia="Courier New" w:hAnsi="Times New Roman" w:cs="Times New Roman"/>
                <w:b/>
                <w:color w:val="000000"/>
                <w:sz w:val="24"/>
                <w:szCs w:val="24"/>
                <w:lang w:eastAsia="ru-RU" w:bidi="ru-RU"/>
              </w:rPr>
            </w:pPr>
            <w:r w:rsidRPr="006B7D71">
              <w:rPr>
                <w:rFonts w:ascii="Times New Roman" w:eastAsia="Courier New" w:hAnsi="Times New Roman" w:cs="Times New Roman"/>
                <w:b/>
                <w:color w:val="000000"/>
                <w:sz w:val="24"/>
                <w:szCs w:val="24"/>
                <w:lang w:eastAsia="ru-RU" w:bidi="ru-RU"/>
              </w:rPr>
              <w:t>Тема № 1.4.</w:t>
            </w:r>
          </w:p>
          <w:p w14:paraId="6B18C90F" w14:textId="77777777" w:rsidR="006B7D71" w:rsidRPr="006B7D71" w:rsidRDefault="006B7D71" w:rsidP="006B7D71">
            <w:pPr>
              <w:widowControl w:val="0"/>
              <w:jc w:val="both"/>
              <w:rPr>
                <w:rFonts w:ascii="Times New Roman" w:eastAsia="Courier New" w:hAnsi="Times New Roman" w:cs="Times New Roman"/>
                <w:b/>
                <w:color w:val="000000"/>
                <w:sz w:val="24"/>
                <w:szCs w:val="24"/>
                <w:lang w:eastAsia="ru-RU" w:bidi="ru-RU"/>
              </w:rPr>
            </w:pPr>
            <w:r w:rsidRPr="006B7D71">
              <w:rPr>
                <w:rFonts w:ascii="Times New Roman" w:eastAsia="Courier New" w:hAnsi="Times New Roman" w:cs="Times New Roman"/>
                <w:color w:val="000000"/>
                <w:sz w:val="24"/>
                <w:szCs w:val="24"/>
                <w:lang w:eastAsia="ru-RU" w:bidi="ru-RU"/>
              </w:rPr>
              <w:t>Основы делового общения</w:t>
            </w:r>
          </w:p>
        </w:tc>
        <w:tc>
          <w:tcPr>
            <w:tcW w:w="7796" w:type="dxa"/>
          </w:tcPr>
          <w:p w14:paraId="30E62BA0" w14:textId="77777777" w:rsidR="006B7D71" w:rsidRPr="006B7D71" w:rsidRDefault="006B7D71" w:rsidP="006B7D71">
            <w:pPr>
              <w:widowControl w:val="0"/>
              <w:jc w:val="both"/>
              <w:rPr>
                <w:rFonts w:ascii="Times New Roman" w:eastAsia="Courier New" w:hAnsi="Times New Roman" w:cs="Times New Roman"/>
                <w:b/>
                <w:color w:val="000000"/>
                <w:sz w:val="24"/>
                <w:szCs w:val="24"/>
                <w:lang w:eastAsia="ru-RU" w:bidi="ru-RU"/>
              </w:rPr>
            </w:pPr>
            <w:r w:rsidRPr="006B7D71">
              <w:rPr>
                <w:rFonts w:ascii="Times New Roman" w:eastAsia="Courier New" w:hAnsi="Times New Roman" w:cs="Times New Roman"/>
                <w:b/>
                <w:color w:val="000000"/>
                <w:sz w:val="24"/>
                <w:szCs w:val="24"/>
                <w:lang w:eastAsia="ru-RU" w:bidi="ru-RU"/>
              </w:rPr>
              <w:t>Содержание учебного материала</w:t>
            </w:r>
          </w:p>
        </w:tc>
        <w:tc>
          <w:tcPr>
            <w:tcW w:w="2268" w:type="dxa"/>
          </w:tcPr>
          <w:p w14:paraId="0924779D" w14:textId="77777777" w:rsidR="006B7D71" w:rsidRPr="006B7D71" w:rsidRDefault="006B7D71" w:rsidP="006B7D71">
            <w:pPr>
              <w:widowControl w:val="0"/>
              <w:jc w:val="center"/>
              <w:rPr>
                <w:rFonts w:ascii="Times New Roman" w:eastAsia="Courier New" w:hAnsi="Times New Roman" w:cs="Times New Roman"/>
                <w:b/>
                <w:color w:val="000000"/>
                <w:sz w:val="24"/>
                <w:szCs w:val="24"/>
                <w:lang w:val="en-US" w:eastAsia="ru-RU" w:bidi="ru-RU"/>
              </w:rPr>
            </w:pPr>
            <w:r w:rsidRPr="006B7D71">
              <w:rPr>
                <w:rFonts w:ascii="Times New Roman" w:eastAsia="Courier New" w:hAnsi="Times New Roman" w:cs="Times New Roman"/>
                <w:b/>
                <w:color w:val="000000"/>
                <w:sz w:val="24"/>
                <w:szCs w:val="24"/>
                <w:lang w:val="en-US" w:eastAsia="ru-RU" w:bidi="ru-RU"/>
              </w:rPr>
              <w:t>4/4</w:t>
            </w:r>
          </w:p>
        </w:tc>
        <w:tc>
          <w:tcPr>
            <w:tcW w:w="2127" w:type="dxa"/>
            <w:vMerge w:val="restart"/>
          </w:tcPr>
          <w:p w14:paraId="570D7762" w14:textId="77777777" w:rsidR="006B7D71" w:rsidRPr="006B7D71" w:rsidRDefault="006B7D71" w:rsidP="006B7D71">
            <w:pPr>
              <w:widowControl w:val="0"/>
              <w:rPr>
                <w:rFonts w:ascii="Times New Roman" w:eastAsia="Courier New" w:hAnsi="Times New Roman" w:cs="Times New Roman"/>
                <w:color w:val="000000"/>
                <w:sz w:val="24"/>
                <w:szCs w:val="24"/>
                <w:lang w:val="en-US" w:eastAsia="ru-RU" w:bidi="ru-RU"/>
              </w:rPr>
            </w:pPr>
            <w:r w:rsidRPr="006B7D71">
              <w:rPr>
                <w:rFonts w:ascii="Times New Roman" w:eastAsia="Courier New" w:hAnsi="Times New Roman" w:cs="Times New Roman"/>
                <w:color w:val="000000"/>
                <w:sz w:val="24"/>
                <w:szCs w:val="24"/>
                <w:lang w:eastAsia="ru-RU" w:bidi="ru-RU"/>
              </w:rPr>
              <w:t>ОК</w:t>
            </w:r>
            <w:r w:rsidRPr="006B7D71">
              <w:rPr>
                <w:rFonts w:ascii="Times New Roman" w:eastAsia="Courier New" w:hAnsi="Times New Roman" w:cs="Times New Roman"/>
                <w:color w:val="000000"/>
                <w:sz w:val="24"/>
                <w:szCs w:val="24"/>
                <w:lang w:val="en-US" w:eastAsia="ru-RU" w:bidi="ru-RU"/>
              </w:rPr>
              <w:t xml:space="preserve"> 02, </w:t>
            </w:r>
            <w:r w:rsidRPr="006B7D71">
              <w:rPr>
                <w:rFonts w:ascii="Times New Roman" w:eastAsia="Courier New" w:hAnsi="Times New Roman" w:cs="Times New Roman"/>
                <w:color w:val="000000"/>
                <w:sz w:val="24"/>
                <w:szCs w:val="24"/>
                <w:lang w:eastAsia="ru-RU" w:bidi="ru-RU"/>
              </w:rPr>
              <w:t>ОК</w:t>
            </w:r>
            <w:r w:rsidRPr="006B7D71">
              <w:rPr>
                <w:rFonts w:ascii="Times New Roman" w:eastAsia="Courier New" w:hAnsi="Times New Roman" w:cs="Times New Roman"/>
                <w:color w:val="000000"/>
                <w:sz w:val="24"/>
                <w:szCs w:val="24"/>
                <w:lang w:val="en-US" w:eastAsia="ru-RU" w:bidi="ru-RU"/>
              </w:rPr>
              <w:t xml:space="preserve"> 04, </w:t>
            </w:r>
            <w:r w:rsidRPr="006B7D71">
              <w:rPr>
                <w:rFonts w:ascii="Times New Roman" w:eastAsia="Courier New" w:hAnsi="Times New Roman" w:cs="Times New Roman"/>
                <w:color w:val="000000"/>
                <w:sz w:val="24"/>
                <w:szCs w:val="24"/>
                <w:lang w:eastAsia="ru-RU" w:bidi="ru-RU"/>
              </w:rPr>
              <w:t>ОК</w:t>
            </w:r>
            <w:r w:rsidRPr="006B7D71">
              <w:rPr>
                <w:rFonts w:ascii="Times New Roman" w:eastAsia="Courier New" w:hAnsi="Times New Roman" w:cs="Times New Roman"/>
                <w:color w:val="000000"/>
                <w:sz w:val="24"/>
                <w:szCs w:val="24"/>
                <w:lang w:val="en-US" w:eastAsia="ru-RU" w:bidi="ru-RU"/>
              </w:rPr>
              <w:t xml:space="preserve"> 05, </w:t>
            </w:r>
            <w:r w:rsidRPr="006B7D71">
              <w:rPr>
                <w:rFonts w:ascii="Times New Roman" w:eastAsia="Courier New" w:hAnsi="Times New Roman" w:cs="Times New Roman"/>
                <w:color w:val="000000"/>
                <w:sz w:val="24"/>
                <w:szCs w:val="24"/>
                <w:lang w:eastAsia="ru-RU" w:bidi="ru-RU"/>
              </w:rPr>
              <w:t>ОК</w:t>
            </w:r>
            <w:r w:rsidRPr="006B7D71">
              <w:rPr>
                <w:rFonts w:ascii="Times New Roman" w:eastAsia="Courier New" w:hAnsi="Times New Roman" w:cs="Times New Roman"/>
                <w:color w:val="000000"/>
                <w:sz w:val="24"/>
                <w:szCs w:val="24"/>
                <w:lang w:val="en-US" w:eastAsia="ru-RU" w:bidi="ru-RU"/>
              </w:rPr>
              <w:t xml:space="preserve"> 09,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.1.1,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.1.2,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.1.3,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.1.4,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.2.1,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.2.2,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.3.1,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.3.2,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 3.3,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.4.1,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.4.2,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 4.3</w:t>
            </w:r>
          </w:p>
        </w:tc>
      </w:tr>
      <w:tr w:rsidR="006B7D71" w:rsidRPr="006B7D71" w14:paraId="11B3B5FA" w14:textId="77777777" w:rsidTr="006B7D71">
        <w:trPr>
          <w:trHeight w:val="20"/>
        </w:trPr>
        <w:tc>
          <w:tcPr>
            <w:tcW w:w="2633" w:type="dxa"/>
            <w:vMerge/>
          </w:tcPr>
          <w:p w14:paraId="1FC4DF00" w14:textId="77777777" w:rsidR="006B7D71" w:rsidRPr="006B7D71" w:rsidRDefault="006B7D71" w:rsidP="006B7D71">
            <w:pPr>
              <w:widowControl w:val="0"/>
              <w:jc w:val="both"/>
              <w:rPr>
                <w:rFonts w:ascii="Times New Roman" w:eastAsia="Courier New" w:hAnsi="Times New Roman" w:cs="Times New Roman"/>
                <w:b/>
                <w:color w:val="000000"/>
                <w:sz w:val="24"/>
                <w:szCs w:val="24"/>
                <w:lang w:val="en-US" w:eastAsia="ru-RU" w:bidi="ru-RU"/>
              </w:rPr>
            </w:pPr>
          </w:p>
        </w:tc>
        <w:tc>
          <w:tcPr>
            <w:tcW w:w="7796" w:type="dxa"/>
          </w:tcPr>
          <w:p w14:paraId="5EABB43A" w14:textId="77777777" w:rsidR="006B7D71" w:rsidRPr="006B7D71" w:rsidRDefault="006B7D71" w:rsidP="006B7D71">
            <w:pPr>
              <w:widowControl w:val="0"/>
              <w:jc w:val="both"/>
              <w:rPr>
                <w:rFonts w:ascii="Times New Roman" w:eastAsia="Courier New" w:hAnsi="Times New Roman" w:cs="Times New Roman"/>
                <w:color w:val="000000"/>
                <w:sz w:val="24"/>
                <w:szCs w:val="24"/>
                <w:lang w:eastAsia="ru-RU" w:bidi="ru-RU"/>
              </w:rPr>
            </w:pPr>
            <w:r w:rsidRPr="006B7D71">
              <w:rPr>
                <w:rFonts w:ascii="Times New Roman" w:eastAsia="Courier New" w:hAnsi="Times New Roman" w:cs="Times New Roman"/>
                <w:color w:val="000000"/>
                <w:sz w:val="24"/>
                <w:szCs w:val="24"/>
                <w:lang w:eastAsia="ru-RU" w:bidi="ru-RU"/>
              </w:rPr>
              <w:t>Светская беседа (Small talk). Деловой звонок. Деловая переписка. Страдательный залог. Неопределенные и отрицательные местоимения.</w:t>
            </w:r>
          </w:p>
        </w:tc>
        <w:tc>
          <w:tcPr>
            <w:tcW w:w="2268" w:type="dxa"/>
          </w:tcPr>
          <w:p w14:paraId="7C2DFBDE" w14:textId="77777777" w:rsidR="006B7D71" w:rsidRPr="006B7D71" w:rsidRDefault="006B7D71" w:rsidP="006B7D71">
            <w:pPr>
              <w:widowControl w:val="0"/>
              <w:jc w:val="center"/>
              <w:rPr>
                <w:rFonts w:ascii="Times New Roman" w:eastAsia="Courier New" w:hAnsi="Times New Roman" w:cs="Times New Roman"/>
                <w:color w:val="000000"/>
                <w:sz w:val="24"/>
                <w:szCs w:val="24"/>
                <w:lang w:eastAsia="ru-RU" w:bidi="ru-RU"/>
              </w:rPr>
            </w:pPr>
          </w:p>
        </w:tc>
        <w:tc>
          <w:tcPr>
            <w:tcW w:w="2127" w:type="dxa"/>
            <w:vMerge/>
          </w:tcPr>
          <w:p w14:paraId="0B247BF2" w14:textId="77777777" w:rsidR="006B7D71" w:rsidRPr="006B7D71" w:rsidRDefault="006B7D71" w:rsidP="006B7D71">
            <w:pPr>
              <w:widowControl w:val="0"/>
              <w:rPr>
                <w:rFonts w:ascii="Times New Roman" w:eastAsia="Courier New" w:hAnsi="Times New Roman" w:cs="Times New Roman"/>
                <w:color w:val="000000"/>
                <w:sz w:val="24"/>
                <w:szCs w:val="24"/>
                <w:lang w:eastAsia="ru-RU" w:bidi="ru-RU"/>
              </w:rPr>
            </w:pPr>
          </w:p>
        </w:tc>
      </w:tr>
      <w:tr w:rsidR="006B7D71" w:rsidRPr="006B7D71" w14:paraId="7DECCC1E" w14:textId="77777777" w:rsidTr="006B7D71">
        <w:trPr>
          <w:trHeight w:val="20"/>
        </w:trPr>
        <w:tc>
          <w:tcPr>
            <w:tcW w:w="2633" w:type="dxa"/>
            <w:vMerge/>
          </w:tcPr>
          <w:p w14:paraId="3659011A" w14:textId="77777777" w:rsidR="006B7D71" w:rsidRPr="006B7D71" w:rsidRDefault="006B7D71" w:rsidP="006B7D71">
            <w:pPr>
              <w:widowControl w:val="0"/>
              <w:jc w:val="both"/>
              <w:rPr>
                <w:rFonts w:ascii="Times New Roman" w:eastAsia="Courier New" w:hAnsi="Times New Roman" w:cs="Times New Roman"/>
                <w:b/>
                <w:color w:val="000000"/>
                <w:sz w:val="24"/>
                <w:szCs w:val="24"/>
                <w:lang w:eastAsia="ru-RU" w:bidi="ru-RU"/>
              </w:rPr>
            </w:pPr>
          </w:p>
        </w:tc>
        <w:tc>
          <w:tcPr>
            <w:tcW w:w="7796" w:type="dxa"/>
          </w:tcPr>
          <w:p w14:paraId="0F8C0EA7" w14:textId="77777777" w:rsidR="006B7D71" w:rsidRPr="006B7D71" w:rsidRDefault="006B7D71" w:rsidP="006B7D71">
            <w:pPr>
              <w:widowControl w:val="0"/>
              <w:jc w:val="both"/>
              <w:rPr>
                <w:rFonts w:ascii="Times New Roman" w:eastAsia="Courier New" w:hAnsi="Times New Roman" w:cs="Times New Roman"/>
                <w:b/>
                <w:color w:val="000000"/>
                <w:sz w:val="24"/>
                <w:szCs w:val="24"/>
                <w:lang w:eastAsia="ru-RU" w:bidi="ru-RU"/>
              </w:rPr>
            </w:pPr>
            <w:r w:rsidRPr="006B7D71">
              <w:rPr>
                <w:rFonts w:ascii="Times New Roman" w:eastAsia="Courier New" w:hAnsi="Times New Roman" w:cs="Times New Roman"/>
                <w:b/>
                <w:color w:val="000000"/>
                <w:sz w:val="24"/>
                <w:szCs w:val="24"/>
                <w:lang w:eastAsia="ru-RU" w:bidi="ru-RU"/>
              </w:rPr>
              <w:t>В том числе практических занятий</w:t>
            </w:r>
          </w:p>
        </w:tc>
        <w:tc>
          <w:tcPr>
            <w:tcW w:w="2268" w:type="dxa"/>
          </w:tcPr>
          <w:p w14:paraId="0B1AC5BB" w14:textId="77777777" w:rsidR="006B7D71" w:rsidRPr="006B7D71" w:rsidRDefault="006B7D71" w:rsidP="006B7D71">
            <w:pPr>
              <w:widowControl w:val="0"/>
              <w:jc w:val="center"/>
              <w:rPr>
                <w:rFonts w:ascii="Times New Roman" w:eastAsia="Courier New" w:hAnsi="Times New Roman" w:cs="Times New Roman"/>
                <w:b/>
                <w:color w:val="000000"/>
                <w:sz w:val="24"/>
                <w:szCs w:val="24"/>
                <w:lang w:val="en-US" w:eastAsia="ru-RU" w:bidi="ru-RU"/>
              </w:rPr>
            </w:pPr>
            <w:r w:rsidRPr="006B7D71">
              <w:rPr>
                <w:rFonts w:ascii="Times New Roman" w:eastAsia="Courier New" w:hAnsi="Times New Roman" w:cs="Times New Roman"/>
                <w:b/>
                <w:color w:val="000000"/>
                <w:sz w:val="24"/>
                <w:szCs w:val="24"/>
                <w:lang w:eastAsia="ru-RU" w:bidi="ru-RU"/>
              </w:rPr>
              <w:t>4</w:t>
            </w:r>
            <w:r w:rsidRPr="006B7D71">
              <w:rPr>
                <w:rFonts w:ascii="Times New Roman" w:eastAsia="Courier New" w:hAnsi="Times New Roman" w:cs="Times New Roman"/>
                <w:b/>
                <w:color w:val="000000"/>
                <w:sz w:val="24"/>
                <w:szCs w:val="24"/>
                <w:lang w:val="en-US" w:eastAsia="ru-RU" w:bidi="ru-RU"/>
              </w:rPr>
              <w:t>/4</w:t>
            </w:r>
          </w:p>
        </w:tc>
        <w:tc>
          <w:tcPr>
            <w:tcW w:w="2127" w:type="dxa"/>
            <w:vMerge/>
          </w:tcPr>
          <w:p w14:paraId="1D205F18" w14:textId="77777777" w:rsidR="006B7D71" w:rsidRPr="006B7D71" w:rsidRDefault="006B7D71" w:rsidP="006B7D71">
            <w:pPr>
              <w:widowControl w:val="0"/>
              <w:rPr>
                <w:rFonts w:ascii="Times New Roman" w:eastAsia="Courier New" w:hAnsi="Times New Roman" w:cs="Times New Roman"/>
                <w:color w:val="000000"/>
                <w:sz w:val="24"/>
                <w:szCs w:val="24"/>
                <w:lang w:eastAsia="ru-RU" w:bidi="ru-RU"/>
              </w:rPr>
            </w:pPr>
          </w:p>
        </w:tc>
      </w:tr>
      <w:tr w:rsidR="006B7D71" w:rsidRPr="006B7D71" w14:paraId="4CCFFE80" w14:textId="77777777" w:rsidTr="006B7D71">
        <w:trPr>
          <w:trHeight w:val="20"/>
        </w:trPr>
        <w:tc>
          <w:tcPr>
            <w:tcW w:w="2633" w:type="dxa"/>
            <w:vMerge/>
          </w:tcPr>
          <w:p w14:paraId="005FA824" w14:textId="77777777" w:rsidR="006B7D71" w:rsidRPr="006B7D71" w:rsidRDefault="006B7D71" w:rsidP="006B7D71">
            <w:pPr>
              <w:widowControl w:val="0"/>
              <w:jc w:val="both"/>
              <w:rPr>
                <w:rFonts w:ascii="Times New Roman" w:eastAsia="Courier New" w:hAnsi="Times New Roman" w:cs="Times New Roman"/>
                <w:b/>
                <w:color w:val="000000"/>
                <w:sz w:val="24"/>
                <w:szCs w:val="24"/>
                <w:lang w:eastAsia="ru-RU" w:bidi="ru-RU"/>
              </w:rPr>
            </w:pPr>
          </w:p>
        </w:tc>
        <w:tc>
          <w:tcPr>
            <w:tcW w:w="7796" w:type="dxa"/>
          </w:tcPr>
          <w:p w14:paraId="70C22FB0" w14:textId="77777777" w:rsidR="006B7D71" w:rsidRPr="006B7D71" w:rsidRDefault="006B7D71" w:rsidP="006B7D71">
            <w:pPr>
              <w:widowControl w:val="0"/>
              <w:jc w:val="both"/>
              <w:rPr>
                <w:rFonts w:ascii="Times New Roman" w:eastAsia="Courier New" w:hAnsi="Times New Roman" w:cs="Times New Roman"/>
                <w:color w:val="000000"/>
                <w:sz w:val="24"/>
                <w:szCs w:val="24"/>
                <w:lang w:eastAsia="ru-RU" w:bidi="ru-RU"/>
              </w:rPr>
            </w:pPr>
            <w:r w:rsidRPr="006B7D71">
              <w:rPr>
                <w:rFonts w:ascii="Times New Roman" w:eastAsia="Courier New" w:hAnsi="Times New Roman" w:cs="Times New Roman"/>
                <w:color w:val="000000"/>
                <w:sz w:val="24"/>
                <w:szCs w:val="24"/>
                <w:lang w:eastAsia="ru-RU" w:bidi="ru-RU"/>
              </w:rPr>
              <w:t>Практическое занятие № 5. Групповое изучающее чтение диалогов по теме «Светская беседа (Small talk)»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 Обсуждение особенностей светской беседы, тематики. Составление диалогов-моделей «Беседа с иностранным партнером». Просмотр видео по теме «составление деловых писем». Ответы на вопросы по просмотренному видео (упражнения лексического характера по содержанию видео, тестовые вопросы по содержанию видео) Составление деловых писем на основе просмотренного материала.</w:t>
            </w:r>
          </w:p>
        </w:tc>
        <w:tc>
          <w:tcPr>
            <w:tcW w:w="2268" w:type="dxa"/>
          </w:tcPr>
          <w:p w14:paraId="64AC5F22" w14:textId="77777777" w:rsidR="006B7D71" w:rsidRPr="006B7D71" w:rsidRDefault="006B7D71" w:rsidP="006B7D71">
            <w:pPr>
              <w:widowControl w:val="0"/>
              <w:jc w:val="center"/>
              <w:rPr>
                <w:rFonts w:ascii="Times New Roman" w:eastAsia="Courier New" w:hAnsi="Times New Roman" w:cs="Times New Roman"/>
                <w:color w:val="000000"/>
                <w:sz w:val="24"/>
                <w:szCs w:val="24"/>
                <w:lang w:val="en-US" w:eastAsia="ru-RU" w:bidi="ru-RU"/>
              </w:rPr>
            </w:pPr>
            <w:r w:rsidRPr="006B7D71">
              <w:rPr>
                <w:rFonts w:ascii="Times New Roman" w:eastAsia="Courier New" w:hAnsi="Times New Roman" w:cs="Times New Roman"/>
                <w:color w:val="000000"/>
                <w:sz w:val="24"/>
                <w:szCs w:val="24"/>
                <w:lang w:eastAsia="ru-RU" w:bidi="ru-RU"/>
              </w:rPr>
              <w:t>2</w:t>
            </w:r>
            <w:r w:rsidRPr="006B7D71">
              <w:rPr>
                <w:rFonts w:ascii="Times New Roman" w:eastAsia="Courier New" w:hAnsi="Times New Roman" w:cs="Times New Roman"/>
                <w:color w:val="000000"/>
                <w:sz w:val="24"/>
                <w:szCs w:val="24"/>
                <w:lang w:val="en-US" w:eastAsia="ru-RU" w:bidi="ru-RU"/>
              </w:rPr>
              <w:t>/2</w:t>
            </w:r>
          </w:p>
        </w:tc>
        <w:tc>
          <w:tcPr>
            <w:tcW w:w="2127" w:type="dxa"/>
            <w:vMerge/>
          </w:tcPr>
          <w:p w14:paraId="43CA8EAB" w14:textId="77777777" w:rsidR="006B7D71" w:rsidRPr="006B7D71" w:rsidRDefault="006B7D71" w:rsidP="006B7D71">
            <w:pPr>
              <w:widowControl w:val="0"/>
              <w:rPr>
                <w:rFonts w:ascii="Times New Roman" w:eastAsia="Courier New" w:hAnsi="Times New Roman" w:cs="Times New Roman"/>
                <w:color w:val="000000"/>
                <w:sz w:val="24"/>
                <w:szCs w:val="24"/>
                <w:lang w:eastAsia="ru-RU" w:bidi="ru-RU"/>
              </w:rPr>
            </w:pPr>
          </w:p>
        </w:tc>
      </w:tr>
      <w:tr w:rsidR="006B7D71" w:rsidRPr="006B7D71" w14:paraId="2FD47E8C" w14:textId="77777777" w:rsidTr="006B7D71">
        <w:trPr>
          <w:trHeight w:val="20"/>
        </w:trPr>
        <w:tc>
          <w:tcPr>
            <w:tcW w:w="2633" w:type="dxa"/>
            <w:vMerge/>
          </w:tcPr>
          <w:p w14:paraId="6263602C" w14:textId="77777777" w:rsidR="006B7D71" w:rsidRPr="006B7D71" w:rsidRDefault="006B7D71" w:rsidP="006B7D71">
            <w:pPr>
              <w:widowControl w:val="0"/>
              <w:jc w:val="both"/>
              <w:rPr>
                <w:rFonts w:ascii="Times New Roman" w:eastAsia="Courier New" w:hAnsi="Times New Roman" w:cs="Times New Roman"/>
                <w:b/>
                <w:color w:val="000000"/>
                <w:sz w:val="24"/>
                <w:szCs w:val="24"/>
                <w:lang w:eastAsia="ru-RU" w:bidi="ru-RU"/>
              </w:rPr>
            </w:pPr>
          </w:p>
        </w:tc>
        <w:tc>
          <w:tcPr>
            <w:tcW w:w="7796" w:type="dxa"/>
          </w:tcPr>
          <w:p w14:paraId="196D5280" w14:textId="77777777" w:rsidR="006B7D71" w:rsidRPr="006B7D71" w:rsidRDefault="006B7D71" w:rsidP="006B7D71">
            <w:pPr>
              <w:widowControl w:val="0"/>
              <w:jc w:val="both"/>
              <w:rPr>
                <w:rFonts w:ascii="Times New Roman" w:eastAsia="Courier New" w:hAnsi="Times New Roman" w:cs="Times New Roman"/>
                <w:color w:val="000000"/>
                <w:sz w:val="24"/>
                <w:szCs w:val="24"/>
                <w:lang w:eastAsia="ru-RU" w:bidi="ru-RU"/>
              </w:rPr>
            </w:pPr>
            <w:r w:rsidRPr="006B7D71">
              <w:rPr>
                <w:rFonts w:ascii="Times New Roman" w:eastAsia="Courier New" w:hAnsi="Times New Roman" w:cs="Times New Roman"/>
                <w:color w:val="000000"/>
                <w:sz w:val="24"/>
                <w:szCs w:val="24"/>
                <w:lang w:eastAsia="ru-RU" w:bidi="ru-RU"/>
              </w:rPr>
              <w:t>Практическое занятие № 6. Введение новых лексических единиц по теме занятия для снятия языковых трудностей при просмотре видео.  Предтекстовые упражнения на отработку лексических единиц. Групповое изучающее чтение диалогов по теме «Деловой разговоров по телефону». Составление диалогов и перевод их на иностранный язык Проведение телефонных переговоров. «Приглашение на конференцию»</w:t>
            </w:r>
          </w:p>
        </w:tc>
        <w:tc>
          <w:tcPr>
            <w:tcW w:w="2268" w:type="dxa"/>
          </w:tcPr>
          <w:p w14:paraId="1202BC2A" w14:textId="77777777" w:rsidR="006B7D71" w:rsidRPr="006B7D71" w:rsidRDefault="006B7D71" w:rsidP="006B7D71">
            <w:pPr>
              <w:widowControl w:val="0"/>
              <w:jc w:val="center"/>
              <w:rPr>
                <w:rFonts w:ascii="Times New Roman" w:eastAsia="Courier New" w:hAnsi="Times New Roman" w:cs="Times New Roman"/>
                <w:color w:val="000000"/>
                <w:sz w:val="24"/>
                <w:szCs w:val="24"/>
                <w:lang w:val="en-US" w:eastAsia="ru-RU" w:bidi="ru-RU"/>
              </w:rPr>
            </w:pPr>
            <w:r w:rsidRPr="006B7D71">
              <w:rPr>
                <w:rFonts w:ascii="Times New Roman" w:eastAsia="Courier New" w:hAnsi="Times New Roman" w:cs="Times New Roman"/>
                <w:color w:val="000000"/>
                <w:sz w:val="24"/>
                <w:szCs w:val="24"/>
                <w:lang w:eastAsia="ru-RU" w:bidi="ru-RU"/>
              </w:rPr>
              <w:t>2</w:t>
            </w:r>
            <w:r w:rsidRPr="006B7D71">
              <w:rPr>
                <w:rFonts w:ascii="Times New Roman" w:eastAsia="Courier New" w:hAnsi="Times New Roman" w:cs="Times New Roman"/>
                <w:color w:val="000000"/>
                <w:sz w:val="24"/>
                <w:szCs w:val="24"/>
                <w:lang w:val="en-US" w:eastAsia="ru-RU" w:bidi="ru-RU"/>
              </w:rPr>
              <w:t>/2</w:t>
            </w:r>
          </w:p>
        </w:tc>
        <w:tc>
          <w:tcPr>
            <w:tcW w:w="2127" w:type="dxa"/>
            <w:vMerge/>
          </w:tcPr>
          <w:p w14:paraId="0DF94B90" w14:textId="77777777" w:rsidR="006B7D71" w:rsidRPr="006B7D71" w:rsidRDefault="006B7D71" w:rsidP="006B7D71">
            <w:pPr>
              <w:widowControl w:val="0"/>
              <w:rPr>
                <w:rFonts w:ascii="Times New Roman" w:eastAsia="Courier New" w:hAnsi="Times New Roman" w:cs="Times New Roman"/>
                <w:color w:val="000000"/>
                <w:sz w:val="24"/>
                <w:szCs w:val="24"/>
                <w:lang w:eastAsia="ru-RU" w:bidi="ru-RU"/>
              </w:rPr>
            </w:pPr>
          </w:p>
        </w:tc>
      </w:tr>
      <w:tr w:rsidR="006B7D71" w:rsidRPr="00074F48" w14:paraId="7DAF74A1" w14:textId="77777777" w:rsidTr="006B7D71">
        <w:trPr>
          <w:trHeight w:val="20"/>
        </w:trPr>
        <w:tc>
          <w:tcPr>
            <w:tcW w:w="2633" w:type="dxa"/>
            <w:vMerge w:val="restart"/>
          </w:tcPr>
          <w:p w14:paraId="06079349" w14:textId="77777777" w:rsidR="006B7D71" w:rsidRPr="006B7D71" w:rsidRDefault="006B7D71" w:rsidP="006B7D71">
            <w:pPr>
              <w:widowControl w:val="0"/>
              <w:jc w:val="both"/>
              <w:rPr>
                <w:rFonts w:ascii="Times New Roman" w:eastAsia="Courier New" w:hAnsi="Times New Roman" w:cs="Times New Roman"/>
                <w:b/>
                <w:color w:val="000000"/>
                <w:sz w:val="24"/>
                <w:szCs w:val="24"/>
                <w:lang w:eastAsia="ru-RU" w:bidi="ru-RU"/>
              </w:rPr>
            </w:pPr>
            <w:r w:rsidRPr="006B7D71">
              <w:rPr>
                <w:rFonts w:ascii="Times New Roman" w:eastAsia="Courier New" w:hAnsi="Times New Roman" w:cs="Times New Roman"/>
                <w:b/>
                <w:color w:val="000000"/>
                <w:sz w:val="24"/>
                <w:szCs w:val="24"/>
                <w:lang w:eastAsia="ru-RU" w:bidi="ru-RU"/>
              </w:rPr>
              <w:t>Тема 1.5.</w:t>
            </w:r>
          </w:p>
          <w:p w14:paraId="6BAA0380" w14:textId="77777777" w:rsidR="006B7D71" w:rsidRPr="006B7D71" w:rsidRDefault="006B7D71" w:rsidP="006B7D71">
            <w:pPr>
              <w:widowControl w:val="0"/>
              <w:jc w:val="both"/>
              <w:rPr>
                <w:rFonts w:ascii="Times New Roman" w:eastAsia="Courier New" w:hAnsi="Times New Roman" w:cs="Times New Roman"/>
                <w:b/>
                <w:color w:val="000000"/>
                <w:sz w:val="24"/>
                <w:szCs w:val="24"/>
                <w:lang w:eastAsia="ru-RU" w:bidi="ru-RU"/>
              </w:rPr>
            </w:pPr>
            <w:r w:rsidRPr="006B7D71">
              <w:rPr>
                <w:rFonts w:ascii="Times New Roman" w:eastAsia="Courier New" w:hAnsi="Times New Roman" w:cs="Times New Roman"/>
                <w:color w:val="000000"/>
                <w:sz w:val="24"/>
                <w:szCs w:val="24"/>
                <w:lang w:eastAsia="ru-RU" w:bidi="ru-RU"/>
              </w:rPr>
              <w:t>Рынок труда, трудоустройство и карьера</w:t>
            </w:r>
          </w:p>
        </w:tc>
        <w:tc>
          <w:tcPr>
            <w:tcW w:w="7796" w:type="dxa"/>
          </w:tcPr>
          <w:p w14:paraId="7455373D" w14:textId="77777777" w:rsidR="006B7D71" w:rsidRPr="006B7D71" w:rsidRDefault="006B7D71" w:rsidP="006B7D71">
            <w:pPr>
              <w:widowControl w:val="0"/>
              <w:jc w:val="both"/>
              <w:rPr>
                <w:rFonts w:ascii="Times New Roman" w:eastAsia="Courier New" w:hAnsi="Times New Roman" w:cs="Times New Roman"/>
                <w:b/>
                <w:color w:val="000000"/>
                <w:sz w:val="24"/>
                <w:szCs w:val="24"/>
                <w:lang w:eastAsia="ru-RU" w:bidi="ru-RU"/>
              </w:rPr>
            </w:pPr>
            <w:r w:rsidRPr="006B7D71">
              <w:rPr>
                <w:rFonts w:ascii="Times New Roman" w:eastAsia="Courier New" w:hAnsi="Times New Roman" w:cs="Times New Roman"/>
                <w:b/>
                <w:color w:val="000000"/>
                <w:sz w:val="24"/>
                <w:szCs w:val="24"/>
                <w:lang w:eastAsia="ru-RU" w:bidi="ru-RU"/>
              </w:rPr>
              <w:t>Содержание учебного материала</w:t>
            </w:r>
          </w:p>
        </w:tc>
        <w:tc>
          <w:tcPr>
            <w:tcW w:w="2268" w:type="dxa"/>
          </w:tcPr>
          <w:p w14:paraId="0435152D" w14:textId="77777777" w:rsidR="006B7D71" w:rsidRPr="006B7D71" w:rsidRDefault="006B7D71" w:rsidP="006B7D71">
            <w:pPr>
              <w:widowControl w:val="0"/>
              <w:jc w:val="center"/>
              <w:rPr>
                <w:rFonts w:ascii="Times New Roman" w:eastAsia="Courier New" w:hAnsi="Times New Roman" w:cs="Times New Roman"/>
                <w:b/>
                <w:color w:val="000000"/>
                <w:sz w:val="24"/>
                <w:szCs w:val="24"/>
                <w:lang w:val="en-US" w:eastAsia="ru-RU" w:bidi="ru-RU"/>
              </w:rPr>
            </w:pPr>
            <w:r w:rsidRPr="006B7D71">
              <w:rPr>
                <w:rFonts w:ascii="Times New Roman" w:eastAsia="Courier New" w:hAnsi="Times New Roman" w:cs="Times New Roman"/>
                <w:b/>
                <w:color w:val="000000"/>
                <w:sz w:val="24"/>
                <w:szCs w:val="24"/>
                <w:lang w:val="en-US" w:eastAsia="ru-RU" w:bidi="ru-RU"/>
              </w:rPr>
              <w:t>2/2</w:t>
            </w:r>
          </w:p>
        </w:tc>
        <w:tc>
          <w:tcPr>
            <w:tcW w:w="2127" w:type="dxa"/>
            <w:vMerge w:val="restart"/>
          </w:tcPr>
          <w:p w14:paraId="037A1620" w14:textId="77777777" w:rsidR="006B7D71" w:rsidRPr="006B7D71" w:rsidRDefault="006B7D71" w:rsidP="006B7D71">
            <w:pPr>
              <w:widowControl w:val="0"/>
              <w:rPr>
                <w:rFonts w:ascii="Times New Roman" w:eastAsia="Courier New" w:hAnsi="Times New Roman" w:cs="Times New Roman"/>
                <w:color w:val="000000"/>
                <w:sz w:val="24"/>
                <w:szCs w:val="24"/>
                <w:lang w:val="en-US" w:eastAsia="ru-RU" w:bidi="ru-RU"/>
              </w:rPr>
            </w:pPr>
            <w:r w:rsidRPr="006B7D71">
              <w:rPr>
                <w:rFonts w:ascii="Times New Roman" w:eastAsia="Courier New" w:hAnsi="Times New Roman" w:cs="Times New Roman"/>
                <w:color w:val="000000"/>
                <w:sz w:val="24"/>
                <w:szCs w:val="24"/>
                <w:lang w:eastAsia="ru-RU" w:bidi="ru-RU"/>
              </w:rPr>
              <w:t>ОК</w:t>
            </w:r>
            <w:r w:rsidRPr="006B7D71">
              <w:rPr>
                <w:rFonts w:ascii="Times New Roman" w:eastAsia="Courier New" w:hAnsi="Times New Roman" w:cs="Times New Roman"/>
                <w:color w:val="000000"/>
                <w:sz w:val="24"/>
                <w:szCs w:val="24"/>
                <w:lang w:val="en-US" w:eastAsia="ru-RU" w:bidi="ru-RU"/>
              </w:rPr>
              <w:t xml:space="preserve"> 02, </w:t>
            </w:r>
            <w:r w:rsidRPr="006B7D71">
              <w:rPr>
                <w:rFonts w:ascii="Times New Roman" w:eastAsia="Courier New" w:hAnsi="Times New Roman" w:cs="Times New Roman"/>
                <w:color w:val="000000"/>
                <w:sz w:val="24"/>
                <w:szCs w:val="24"/>
                <w:lang w:eastAsia="ru-RU" w:bidi="ru-RU"/>
              </w:rPr>
              <w:t>ОК</w:t>
            </w:r>
            <w:r w:rsidRPr="006B7D71">
              <w:rPr>
                <w:rFonts w:ascii="Times New Roman" w:eastAsia="Courier New" w:hAnsi="Times New Roman" w:cs="Times New Roman"/>
                <w:color w:val="000000"/>
                <w:sz w:val="24"/>
                <w:szCs w:val="24"/>
                <w:lang w:val="en-US" w:eastAsia="ru-RU" w:bidi="ru-RU"/>
              </w:rPr>
              <w:t xml:space="preserve"> 04, </w:t>
            </w:r>
            <w:r w:rsidRPr="006B7D71">
              <w:rPr>
                <w:rFonts w:ascii="Times New Roman" w:eastAsia="Courier New" w:hAnsi="Times New Roman" w:cs="Times New Roman"/>
                <w:color w:val="000000"/>
                <w:sz w:val="24"/>
                <w:szCs w:val="24"/>
                <w:lang w:eastAsia="ru-RU" w:bidi="ru-RU"/>
              </w:rPr>
              <w:t>ОК</w:t>
            </w:r>
            <w:r w:rsidRPr="006B7D71">
              <w:rPr>
                <w:rFonts w:ascii="Times New Roman" w:eastAsia="Courier New" w:hAnsi="Times New Roman" w:cs="Times New Roman"/>
                <w:color w:val="000000"/>
                <w:sz w:val="24"/>
                <w:szCs w:val="24"/>
                <w:lang w:val="en-US" w:eastAsia="ru-RU" w:bidi="ru-RU"/>
              </w:rPr>
              <w:t xml:space="preserve"> 05, </w:t>
            </w:r>
            <w:r w:rsidRPr="006B7D71">
              <w:rPr>
                <w:rFonts w:ascii="Times New Roman" w:eastAsia="Courier New" w:hAnsi="Times New Roman" w:cs="Times New Roman"/>
                <w:color w:val="000000"/>
                <w:sz w:val="24"/>
                <w:szCs w:val="24"/>
                <w:lang w:eastAsia="ru-RU" w:bidi="ru-RU"/>
              </w:rPr>
              <w:t>ОК</w:t>
            </w:r>
            <w:r w:rsidRPr="006B7D71">
              <w:rPr>
                <w:rFonts w:ascii="Times New Roman" w:eastAsia="Courier New" w:hAnsi="Times New Roman" w:cs="Times New Roman"/>
                <w:color w:val="000000"/>
                <w:sz w:val="24"/>
                <w:szCs w:val="24"/>
                <w:lang w:val="en-US" w:eastAsia="ru-RU" w:bidi="ru-RU"/>
              </w:rPr>
              <w:t xml:space="preserve"> 09,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.1.1,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.1.2,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.1.3,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.1.4,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.2.1,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.2.2,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.3.1,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.3.2,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 3.3,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.4.1,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.4.2,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 4.3</w:t>
            </w:r>
          </w:p>
        </w:tc>
      </w:tr>
      <w:tr w:rsidR="006B7D71" w:rsidRPr="006B7D71" w14:paraId="4886A5DA" w14:textId="77777777" w:rsidTr="006B7D71">
        <w:trPr>
          <w:trHeight w:val="20"/>
        </w:trPr>
        <w:tc>
          <w:tcPr>
            <w:tcW w:w="2633" w:type="dxa"/>
            <w:vMerge/>
          </w:tcPr>
          <w:p w14:paraId="4F1A4EBB" w14:textId="77777777" w:rsidR="006B7D71" w:rsidRPr="006B7D71" w:rsidRDefault="006B7D71" w:rsidP="006B7D71">
            <w:pPr>
              <w:widowControl w:val="0"/>
              <w:jc w:val="both"/>
              <w:rPr>
                <w:rFonts w:ascii="Times New Roman" w:eastAsia="Courier New" w:hAnsi="Times New Roman" w:cs="Times New Roman"/>
                <w:b/>
                <w:color w:val="000000"/>
                <w:sz w:val="24"/>
                <w:szCs w:val="24"/>
                <w:lang w:val="en-US" w:eastAsia="ru-RU" w:bidi="ru-RU"/>
              </w:rPr>
            </w:pPr>
          </w:p>
        </w:tc>
        <w:tc>
          <w:tcPr>
            <w:tcW w:w="7796" w:type="dxa"/>
          </w:tcPr>
          <w:p w14:paraId="3F4B3AB8" w14:textId="77777777" w:rsidR="006B7D71" w:rsidRPr="006B7D71" w:rsidRDefault="006B7D71" w:rsidP="006B7D71">
            <w:pPr>
              <w:widowControl w:val="0"/>
              <w:jc w:val="both"/>
              <w:rPr>
                <w:rFonts w:ascii="Times New Roman" w:eastAsia="Courier New" w:hAnsi="Times New Roman" w:cs="Times New Roman"/>
                <w:color w:val="000000"/>
                <w:sz w:val="24"/>
                <w:szCs w:val="24"/>
                <w:lang w:eastAsia="ru-RU" w:bidi="ru-RU"/>
              </w:rPr>
            </w:pPr>
            <w:r w:rsidRPr="006B7D71">
              <w:rPr>
                <w:rFonts w:ascii="Times New Roman" w:eastAsia="Courier New" w:hAnsi="Times New Roman" w:cs="Times New Roman"/>
                <w:color w:val="000000"/>
                <w:sz w:val="24"/>
                <w:szCs w:val="24"/>
                <w:lang w:eastAsia="ru-RU" w:bidi="ru-RU"/>
              </w:rPr>
              <w:t>Резюме. Прохождение собеседования. Страдательный залог. Числительные. Повторение пройденного ранее грамматического материала.</w:t>
            </w:r>
          </w:p>
        </w:tc>
        <w:tc>
          <w:tcPr>
            <w:tcW w:w="2268" w:type="dxa"/>
          </w:tcPr>
          <w:p w14:paraId="44187611" w14:textId="77777777" w:rsidR="006B7D71" w:rsidRPr="006B7D71" w:rsidRDefault="006B7D71" w:rsidP="006B7D71">
            <w:pPr>
              <w:widowControl w:val="0"/>
              <w:jc w:val="center"/>
              <w:rPr>
                <w:rFonts w:ascii="Times New Roman" w:eastAsia="Courier New" w:hAnsi="Times New Roman" w:cs="Times New Roman"/>
                <w:color w:val="000000"/>
                <w:sz w:val="24"/>
                <w:szCs w:val="24"/>
                <w:lang w:eastAsia="ru-RU" w:bidi="ru-RU"/>
              </w:rPr>
            </w:pPr>
          </w:p>
        </w:tc>
        <w:tc>
          <w:tcPr>
            <w:tcW w:w="2127" w:type="dxa"/>
            <w:vMerge/>
          </w:tcPr>
          <w:p w14:paraId="7976401E" w14:textId="77777777" w:rsidR="006B7D71" w:rsidRPr="006B7D71" w:rsidRDefault="006B7D71" w:rsidP="006B7D71">
            <w:pPr>
              <w:widowControl w:val="0"/>
              <w:rPr>
                <w:rFonts w:ascii="Times New Roman" w:eastAsia="Courier New" w:hAnsi="Times New Roman" w:cs="Times New Roman"/>
                <w:color w:val="000000"/>
                <w:sz w:val="24"/>
                <w:szCs w:val="24"/>
                <w:lang w:eastAsia="ru-RU" w:bidi="ru-RU"/>
              </w:rPr>
            </w:pPr>
          </w:p>
        </w:tc>
      </w:tr>
      <w:tr w:rsidR="006B7D71" w:rsidRPr="006B7D71" w14:paraId="0F4E6721" w14:textId="77777777" w:rsidTr="006B7D71">
        <w:trPr>
          <w:trHeight w:val="20"/>
        </w:trPr>
        <w:tc>
          <w:tcPr>
            <w:tcW w:w="2633" w:type="dxa"/>
            <w:vMerge/>
          </w:tcPr>
          <w:p w14:paraId="709565D9" w14:textId="77777777" w:rsidR="006B7D71" w:rsidRPr="006B7D71" w:rsidRDefault="006B7D71" w:rsidP="006B7D71">
            <w:pPr>
              <w:widowControl w:val="0"/>
              <w:jc w:val="both"/>
              <w:rPr>
                <w:rFonts w:ascii="Times New Roman" w:eastAsia="Courier New" w:hAnsi="Times New Roman" w:cs="Times New Roman"/>
                <w:b/>
                <w:color w:val="000000"/>
                <w:sz w:val="24"/>
                <w:szCs w:val="24"/>
                <w:lang w:eastAsia="ru-RU" w:bidi="ru-RU"/>
              </w:rPr>
            </w:pPr>
          </w:p>
        </w:tc>
        <w:tc>
          <w:tcPr>
            <w:tcW w:w="7796" w:type="dxa"/>
          </w:tcPr>
          <w:p w14:paraId="2E7124E1" w14:textId="77777777" w:rsidR="006B7D71" w:rsidRPr="006B7D71" w:rsidRDefault="006B7D71" w:rsidP="006B7D71">
            <w:pPr>
              <w:widowControl w:val="0"/>
              <w:jc w:val="both"/>
              <w:rPr>
                <w:rFonts w:ascii="Times New Roman" w:eastAsia="Courier New" w:hAnsi="Times New Roman" w:cs="Times New Roman"/>
                <w:b/>
                <w:color w:val="000000"/>
                <w:sz w:val="24"/>
                <w:szCs w:val="24"/>
                <w:lang w:eastAsia="ru-RU" w:bidi="ru-RU"/>
              </w:rPr>
            </w:pPr>
            <w:r w:rsidRPr="006B7D71">
              <w:rPr>
                <w:rFonts w:ascii="Times New Roman" w:eastAsia="Courier New" w:hAnsi="Times New Roman" w:cs="Times New Roman"/>
                <w:b/>
                <w:color w:val="000000"/>
                <w:sz w:val="24"/>
                <w:szCs w:val="24"/>
                <w:lang w:eastAsia="ru-RU" w:bidi="ru-RU"/>
              </w:rPr>
              <w:t>В том числе практических занятий</w:t>
            </w:r>
          </w:p>
        </w:tc>
        <w:tc>
          <w:tcPr>
            <w:tcW w:w="2268" w:type="dxa"/>
          </w:tcPr>
          <w:p w14:paraId="45A086B5" w14:textId="77777777" w:rsidR="006B7D71" w:rsidRPr="006B7D71" w:rsidRDefault="006B7D71" w:rsidP="006B7D71">
            <w:pPr>
              <w:widowControl w:val="0"/>
              <w:jc w:val="center"/>
              <w:rPr>
                <w:rFonts w:ascii="Times New Roman" w:eastAsia="Courier New" w:hAnsi="Times New Roman" w:cs="Times New Roman"/>
                <w:b/>
                <w:color w:val="000000"/>
                <w:sz w:val="24"/>
                <w:szCs w:val="24"/>
                <w:lang w:val="en-US" w:eastAsia="ru-RU" w:bidi="ru-RU"/>
              </w:rPr>
            </w:pPr>
            <w:r w:rsidRPr="006B7D71">
              <w:rPr>
                <w:rFonts w:ascii="Times New Roman" w:eastAsia="Courier New" w:hAnsi="Times New Roman" w:cs="Times New Roman"/>
                <w:b/>
                <w:color w:val="000000"/>
                <w:sz w:val="24"/>
                <w:szCs w:val="24"/>
                <w:lang w:eastAsia="ru-RU" w:bidi="ru-RU"/>
              </w:rPr>
              <w:t>2</w:t>
            </w:r>
            <w:r w:rsidRPr="006B7D71">
              <w:rPr>
                <w:rFonts w:ascii="Times New Roman" w:eastAsia="Courier New" w:hAnsi="Times New Roman" w:cs="Times New Roman"/>
                <w:b/>
                <w:color w:val="000000"/>
                <w:sz w:val="24"/>
                <w:szCs w:val="24"/>
                <w:lang w:val="en-US" w:eastAsia="ru-RU" w:bidi="ru-RU"/>
              </w:rPr>
              <w:t>/2</w:t>
            </w:r>
          </w:p>
        </w:tc>
        <w:tc>
          <w:tcPr>
            <w:tcW w:w="2127" w:type="dxa"/>
            <w:vMerge/>
          </w:tcPr>
          <w:p w14:paraId="3A5CA5B8" w14:textId="77777777" w:rsidR="006B7D71" w:rsidRPr="006B7D71" w:rsidRDefault="006B7D71" w:rsidP="006B7D71">
            <w:pPr>
              <w:widowControl w:val="0"/>
              <w:rPr>
                <w:rFonts w:ascii="Times New Roman" w:eastAsia="Courier New" w:hAnsi="Times New Roman" w:cs="Times New Roman"/>
                <w:color w:val="000000"/>
                <w:sz w:val="24"/>
                <w:szCs w:val="24"/>
                <w:lang w:eastAsia="ru-RU" w:bidi="ru-RU"/>
              </w:rPr>
            </w:pPr>
          </w:p>
        </w:tc>
      </w:tr>
      <w:tr w:rsidR="006B7D71" w:rsidRPr="006B7D71" w14:paraId="0AB9F1CD" w14:textId="77777777" w:rsidTr="006B7D71">
        <w:trPr>
          <w:trHeight w:val="20"/>
        </w:trPr>
        <w:tc>
          <w:tcPr>
            <w:tcW w:w="2633" w:type="dxa"/>
            <w:vMerge/>
          </w:tcPr>
          <w:p w14:paraId="4DD703F3" w14:textId="77777777" w:rsidR="006B7D71" w:rsidRPr="006B7D71" w:rsidRDefault="006B7D71" w:rsidP="006B7D71">
            <w:pPr>
              <w:widowControl w:val="0"/>
              <w:jc w:val="both"/>
              <w:rPr>
                <w:rFonts w:ascii="Times New Roman" w:eastAsia="Courier New" w:hAnsi="Times New Roman" w:cs="Times New Roman"/>
                <w:b/>
                <w:color w:val="000000"/>
                <w:sz w:val="24"/>
                <w:szCs w:val="24"/>
                <w:lang w:eastAsia="ru-RU" w:bidi="ru-RU"/>
              </w:rPr>
            </w:pPr>
          </w:p>
        </w:tc>
        <w:tc>
          <w:tcPr>
            <w:tcW w:w="7796" w:type="dxa"/>
          </w:tcPr>
          <w:p w14:paraId="4CBF6C80" w14:textId="77777777" w:rsidR="006B7D71" w:rsidRPr="006B7D71" w:rsidRDefault="006B7D71" w:rsidP="006B7D71">
            <w:pPr>
              <w:widowControl w:val="0"/>
              <w:jc w:val="both"/>
              <w:rPr>
                <w:rFonts w:ascii="Times New Roman" w:eastAsia="Courier New" w:hAnsi="Times New Roman" w:cs="Times New Roman"/>
                <w:color w:val="000000"/>
                <w:sz w:val="24"/>
                <w:szCs w:val="24"/>
                <w:lang w:eastAsia="ru-RU" w:bidi="ru-RU"/>
              </w:rPr>
            </w:pPr>
            <w:r w:rsidRPr="006B7D71">
              <w:rPr>
                <w:rFonts w:ascii="Times New Roman" w:eastAsia="Courier New" w:hAnsi="Times New Roman" w:cs="Times New Roman"/>
                <w:color w:val="000000"/>
                <w:sz w:val="24"/>
                <w:szCs w:val="24"/>
                <w:lang w:eastAsia="ru-RU" w:bidi="ru-RU"/>
              </w:rPr>
              <w:t>Практическое занятие № 7. 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теме «Поиск работы. Подготовка резюме. Прохождение собеседования»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p w14:paraId="66B24191" w14:textId="77777777" w:rsidR="006B7D71" w:rsidRPr="006B7D71" w:rsidRDefault="006B7D71" w:rsidP="006B7D71">
            <w:pPr>
              <w:widowControl w:val="0"/>
              <w:jc w:val="both"/>
              <w:rPr>
                <w:rFonts w:ascii="Times New Roman" w:eastAsia="Courier New" w:hAnsi="Times New Roman" w:cs="Times New Roman"/>
                <w:b/>
                <w:color w:val="000000"/>
                <w:sz w:val="24"/>
                <w:szCs w:val="24"/>
                <w:lang w:eastAsia="ru-RU" w:bidi="ru-RU"/>
              </w:rPr>
            </w:pPr>
            <w:r w:rsidRPr="006B7D71">
              <w:rPr>
                <w:rFonts w:ascii="Times New Roman" w:eastAsia="Courier New" w:hAnsi="Times New Roman" w:cs="Times New Roman"/>
                <w:color w:val="000000"/>
                <w:sz w:val="24"/>
                <w:szCs w:val="24"/>
                <w:lang w:eastAsia="ru-RU" w:bidi="ru-RU"/>
              </w:rPr>
              <w:t>Просмотр видео/ прослушивание аудиоматериала по теме «Трудоустройство и карьера», «Интервью и собеседование». Ответы на вопросы по просмотренному видео / прослушанному аудиоматериалу (упражнения лексического характера по содержанию видео, тестовые вопросы по содержанию видео, вопросы с развернутым ответом).</w:t>
            </w:r>
          </w:p>
        </w:tc>
        <w:tc>
          <w:tcPr>
            <w:tcW w:w="2268" w:type="dxa"/>
          </w:tcPr>
          <w:p w14:paraId="5F8A3410" w14:textId="77777777" w:rsidR="006B7D71" w:rsidRPr="006B7D71" w:rsidRDefault="006B7D71" w:rsidP="006B7D71">
            <w:pPr>
              <w:widowControl w:val="0"/>
              <w:jc w:val="center"/>
              <w:rPr>
                <w:rFonts w:ascii="Times New Roman" w:eastAsia="Courier New" w:hAnsi="Times New Roman" w:cs="Times New Roman"/>
                <w:color w:val="000000"/>
                <w:sz w:val="24"/>
                <w:szCs w:val="24"/>
                <w:lang w:eastAsia="ru-RU" w:bidi="ru-RU"/>
              </w:rPr>
            </w:pPr>
            <w:r w:rsidRPr="006B7D71">
              <w:rPr>
                <w:rFonts w:ascii="Times New Roman" w:eastAsia="Courier New" w:hAnsi="Times New Roman" w:cs="Times New Roman"/>
                <w:color w:val="000000"/>
                <w:sz w:val="24"/>
                <w:szCs w:val="24"/>
                <w:lang w:eastAsia="ru-RU" w:bidi="ru-RU"/>
              </w:rPr>
              <w:t>2/2</w:t>
            </w:r>
          </w:p>
        </w:tc>
        <w:tc>
          <w:tcPr>
            <w:tcW w:w="2127" w:type="dxa"/>
            <w:vMerge/>
          </w:tcPr>
          <w:p w14:paraId="53FC223A" w14:textId="77777777" w:rsidR="006B7D71" w:rsidRPr="006B7D71" w:rsidRDefault="006B7D71" w:rsidP="006B7D71">
            <w:pPr>
              <w:widowControl w:val="0"/>
              <w:rPr>
                <w:rFonts w:ascii="Times New Roman" w:eastAsia="Courier New" w:hAnsi="Times New Roman" w:cs="Times New Roman"/>
                <w:color w:val="000000"/>
                <w:sz w:val="24"/>
                <w:szCs w:val="24"/>
                <w:lang w:eastAsia="ru-RU" w:bidi="ru-RU"/>
              </w:rPr>
            </w:pPr>
          </w:p>
        </w:tc>
      </w:tr>
      <w:tr w:rsidR="006B7D71" w:rsidRPr="006B7D71" w14:paraId="0AE2A364" w14:textId="77777777" w:rsidTr="006B7D71">
        <w:trPr>
          <w:trHeight w:val="20"/>
        </w:trPr>
        <w:tc>
          <w:tcPr>
            <w:tcW w:w="10429" w:type="dxa"/>
            <w:gridSpan w:val="2"/>
          </w:tcPr>
          <w:p w14:paraId="1A7DFA13" w14:textId="77777777" w:rsidR="006B7D71" w:rsidRPr="006B7D71" w:rsidRDefault="006B7D71" w:rsidP="006B7D71">
            <w:pPr>
              <w:widowControl w:val="0"/>
              <w:rPr>
                <w:rFonts w:ascii="Times New Roman" w:eastAsia="Courier New" w:hAnsi="Times New Roman" w:cs="Times New Roman"/>
                <w:b/>
                <w:color w:val="000000"/>
                <w:sz w:val="24"/>
                <w:szCs w:val="24"/>
                <w:lang w:eastAsia="ru-RU" w:bidi="ru-RU"/>
              </w:rPr>
            </w:pPr>
            <w:r w:rsidRPr="006B7D71">
              <w:rPr>
                <w:rFonts w:ascii="Times New Roman" w:eastAsia="Courier New" w:hAnsi="Times New Roman" w:cs="Times New Roman"/>
                <w:b/>
                <w:color w:val="000000"/>
                <w:sz w:val="24"/>
                <w:szCs w:val="24"/>
                <w:lang w:eastAsia="ru-RU" w:bidi="ru-RU"/>
              </w:rPr>
              <w:t>Раздел 2. Научно-технический прогресс: открытия, которые потрясли мир</w:t>
            </w:r>
          </w:p>
        </w:tc>
        <w:tc>
          <w:tcPr>
            <w:tcW w:w="2268" w:type="dxa"/>
            <w:vAlign w:val="center"/>
          </w:tcPr>
          <w:p w14:paraId="6DEF7202" w14:textId="77777777" w:rsidR="006B7D71" w:rsidRPr="006B7D71" w:rsidRDefault="006B7D71" w:rsidP="006B7D71">
            <w:pPr>
              <w:widowControl w:val="0"/>
              <w:jc w:val="center"/>
              <w:rPr>
                <w:rFonts w:ascii="Times New Roman" w:eastAsia="Courier New" w:hAnsi="Times New Roman" w:cs="Times New Roman"/>
                <w:b/>
                <w:color w:val="000000"/>
                <w:sz w:val="24"/>
                <w:szCs w:val="24"/>
                <w:lang w:eastAsia="ru-RU" w:bidi="ru-RU"/>
              </w:rPr>
            </w:pPr>
            <w:r w:rsidRPr="006B7D71">
              <w:rPr>
                <w:rFonts w:ascii="Times New Roman" w:eastAsia="Courier New" w:hAnsi="Times New Roman" w:cs="Times New Roman"/>
                <w:b/>
                <w:color w:val="000000"/>
                <w:sz w:val="24"/>
                <w:szCs w:val="24"/>
                <w:lang w:eastAsia="ru-RU" w:bidi="ru-RU"/>
              </w:rPr>
              <w:t>6/5</w:t>
            </w:r>
          </w:p>
        </w:tc>
        <w:tc>
          <w:tcPr>
            <w:tcW w:w="2127" w:type="dxa"/>
          </w:tcPr>
          <w:p w14:paraId="15F59F08" w14:textId="77777777" w:rsidR="006B7D71" w:rsidRPr="006B7D71" w:rsidRDefault="006B7D71" w:rsidP="006B7D71">
            <w:pPr>
              <w:widowControl w:val="0"/>
              <w:rPr>
                <w:rFonts w:ascii="Times New Roman" w:eastAsia="Courier New" w:hAnsi="Times New Roman" w:cs="Times New Roman"/>
                <w:b/>
                <w:color w:val="000000"/>
                <w:sz w:val="24"/>
                <w:szCs w:val="24"/>
                <w:lang w:eastAsia="ru-RU" w:bidi="ru-RU"/>
              </w:rPr>
            </w:pPr>
          </w:p>
        </w:tc>
      </w:tr>
      <w:tr w:rsidR="006B7D71" w:rsidRPr="006B7D71" w14:paraId="07032677" w14:textId="77777777" w:rsidTr="006B7D71">
        <w:trPr>
          <w:trHeight w:val="20"/>
        </w:trPr>
        <w:tc>
          <w:tcPr>
            <w:tcW w:w="2633" w:type="dxa"/>
            <w:vMerge w:val="restart"/>
          </w:tcPr>
          <w:p w14:paraId="33A2F09F" w14:textId="77777777" w:rsidR="006B7D71" w:rsidRPr="006B7D71" w:rsidRDefault="006B7D71" w:rsidP="006B7D71">
            <w:pPr>
              <w:widowControl w:val="0"/>
              <w:rPr>
                <w:rFonts w:ascii="Times New Roman" w:eastAsia="Courier New" w:hAnsi="Times New Roman" w:cs="Times New Roman"/>
                <w:b/>
                <w:color w:val="000000"/>
                <w:sz w:val="24"/>
                <w:szCs w:val="24"/>
                <w:lang w:eastAsia="ru-RU" w:bidi="ru-RU"/>
              </w:rPr>
            </w:pPr>
            <w:r w:rsidRPr="006B7D71">
              <w:rPr>
                <w:rFonts w:ascii="Times New Roman" w:eastAsia="Courier New" w:hAnsi="Times New Roman" w:cs="Times New Roman"/>
                <w:b/>
                <w:color w:val="000000"/>
                <w:sz w:val="24"/>
                <w:szCs w:val="24"/>
                <w:lang w:eastAsia="ru-RU" w:bidi="ru-RU"/>
              </w:rPr>
              <w:t xml:space="preserve">Тема 2.1. </w:t>
            </w:r>
          </w:p>
          <w:p w14:paraId="0CF5CD92" w14:textId="77777777" w:rsidR="006B7D71" w:rsidRPr="006B7D71" w:rsidRDefault="006B7D71" w:rsidP="006B7D71">
            <w:pPr>
              <w:widowControl w:val="0"/>
              <w:rPr>
                <w:rFonts w:ascii="Times New Roman" w:eastAsia="Courier New" w:hAnsi="Times New Roman" w:cs="Times New Roman"/>
                <w:b/>
                <w:color w:val="000000"/>
                <w:sz w:val="24"/>
                <w:szCs w:val="24"/>
                <w:lang w:eastAsia="ru-RU" w:bidi="ru-RU"/>
              </w:rPr>
            </w:pPr>
            <w:r w:rsidRPr="006B7D71">
              <w:rPr>
                <w:rFonts w:ascii="Times New Roman" w:eastAsia="Courier New" w:hAnsi="Times New Roman" w:cs="Times New Roman"/>
                <w:color w:val="000000"/>
                <w:sz w:val="24"/>
                <w:szCs w:val="24"/>
                <w:lang w:eastAsia="ru-RU" w:bidi="ru-RU"/>
              </w:rPr>
              <w:t>Достижения и инновации в науке и технике и их изобретатели. Отраслевые выставки.</w:t>
            </w:r>
          </w:p>
        </w:tc>
        <w:tc>
          <w:tcPr>
            <w:tcW w:w="7796" w:type="dxa"/>
          </w:tcPr>
          <w:p w14:paraId="4CDC0A4B" w14:textId="77777777" w:rsidR="006B7D71" w:rsidRPr="006B7D71" w:rsidRDefault="006B7D71" w:rsidP="006B7D71">
            <w:pPr>
              <w:widowControl w:val="0"/>
              <w:rPr>
                <w:rFonts w:ascii="Times New Roman" w:eastAsia="Courier New" w:hAnsi="Times New Roman" w:cs="Times New Roman"/>
                <w:b/>
                <w:color w:val="000000"/>
                <w:sz w:val="24"/>
                <w:szCs w:val="24"/>
                <w:lang w:eastAsia="ru-RU" w:bidi="ru-RU"/>
              </w:rPr>
            </w:pPr>
            <w:r w:rsidRPr="006B7D71">
              <w:rPr>
                <w:rFonts w:ascii="Times New Roman" w:eastAsia="Courier New" w:hAnsi="Times New Roman" w:cs="Times New Roman"/>
                <w:b/>
                <w:color w:val="000000"/>
                <w:sz w:val="24"/>
                <w:szCs w:val="24"/>
                <w:lang w:eastAsia="ru-RU" w:bidi="ru-RU"/>
              </w:rPr>
              <w:t>Содержание учебного материала</w:t>
            </w:r>
          </w:p>
        </w:tc>
        <w:tc>
          <w:tcPr>
            <w:tcW w:w="2268" w:type="dxa"/>
            <w:vAlign w:val="center"/>
          </w:tcPr>
          <w:p w14:paraId="3083B830" w14:textId="77777777" w:rsidR="006B7D71" w:rsidRPr="006B7D71" w:rsidRDefault="006B7D71" w:rsidP="006B7D71">
            <w:pPr>
              <w:widowControl w:val="0"/>
              <w:jc w:val="center"/>
              <w:rPr>
                <w:rFonts w:ascii="Times New Roman" w:eastAsia="Courier New" w:hAnsi="Times New Roman" w:cs="Times New Roman"/>
                <w:b/>
                <w:color w:val="000000"/>
                <w:sz w:val="24"/>
                <w:szCs w:val="24"/>
                <w:lang w:eastAsia="ru-RU" w:bidi="ru-RU"/>
              </w:rPr>
            </w:pPr>
            <w:r w:rsidRPr="006B7D71">
              <w:rPr>
                <w:rFonts w:ascii="Times New Roman" w:eastAsia="Courier New" w:hAnsi="Times New Roman" w:cs="Times New Roman"/>
                <w:b/>
                <w:color w:val="000000"/>
                <w:sz w:val="24"/>
                <w:szCs w:val="24"/>
                <w:lang w:eastAsia="ru-RU" w:bidi="ru-RU"/>
              </w:rPr>
              <w:t>6/5</w:t>
            </w:r>
          </w:p>
        </w:tc>
        <w:tc>
          <w:tcPr>
            <w:tcW w:w="2127" w:type="dxa"/>
            <w:vMerge w:val="restart"/>
          </w:tcPr>
          <w:p w14:paraId="483DD437" w14:textId="77777777" w:rsidR="006B7D71" w:rsidRPr="006B7D71" w:rsidRDefault="006B7D71" w:rsidP="006B7D71">
            <w:pPr>
              <w:widowControl w:val="0"/>
              <w:rPr>
                <w:rFonts w:ascii="Times New Roman" w:eastAsia="Courier New" w:hAnsi="Times New Roman" w:cs="Times New Roman"/>
                <w:color w:val="000000"/>
                <w:sz w:val="24"/>
                <w:szCs w:val="24"/>
                <w:lang w:eastAsia="ru-RU" w:bidi="ru-RU"/>
              </w:rPr>
            </w:pPr>
            <w:r w:rsidRPr="006B7D71">
              <w:rPr>
                <w:rFonts w:ascii="Times New Roman" w:eastAsia="Courier New" w:hAnsi="Times New Roman" w:cs="Times New Roman"/>
                <w:color w:val="000000"/>
                <w:sz w:val="24"/>
                <w:szCs w:val="24"/>
                <w:lang w:eastAsia="ru-RU" w:bidi="ru-RU"/>
              </w:rPr>
              <w:t>ОК 02, ОК 04, ОК 05, ОК 09, ПК.1.1, ПК.1.2, ПК.1.3, ПК.1.4, ПК.2.1, ПК.2.2, ПК.3.1, ПК.3.2, ПК 3.3, ПК.4.1, ПК.4.2, ПК 4.3</w:t>
            </w:r>
          </w:p>
        </w:tc>
      </w:tr>
      <w:tr w:rsidR="006B7D71" w:rsidRPr="006B7D71" w14:paraId="07200B23" w14:textId="77777777" w:rsidTr="006B7D71">
        <w:trPr>
          <w:trHeight w:val="531"/>
        </w:trPr>
        <w:tc>
          <w:tcPr>
            <w:tcW w:w="2633" w:type="dxa"/>
            <w:vMerge/>
          </w:tcPr>
          <w:p w14:paraId="1EE74699" w14:textId="77777777" w:rsidR="006B7D71" w:rsidRPr="006B7D71" w:rsidRDefault="006B7D71" w:rsidP="006B7D71">
            <w:pPr>
              <w:widowControl w:val="0"/>
              <w:rPr>
                <w:rFonts w:ascii="Times New Roman" w:eastAsia="Courier New" w:hAnsi="Times New Roman" w:cs="Times New Roman"/>
                <w:b/>
                <w:color w:val="000000"/>
                <w:sz w:val="24"/>
                <w:szCs w:val="24"/>
                <w:lang w:eastAsia="ru-RU" w:bidi="ru-RU"/>
              </w:rPr>
            </w:pPr>
          </w:p>
        </w:tc>
        <w:tc>
          <w:tcPr>
            <w:tcW w:w="7796" w:type="dxa"/>
          </w:tcPr>
          <w:p w14:paraId="298C2B3C" w14:textId="77777777" w:rsidR="006B7D71" w:rsidRPr="006B7D71" w:rsidRDefault="006B7D71" w:rsidP="006B7D71">
            <w:pPr>
              <w:widowControl w:val="0"/>
              <w:rPr>
                <w:rFonts w:ascii="Times New Roman" w:eastAsia="Courier New" w:hAnsi="Times New Roman" w:cs="Times New Roman"/>
                <w:color w:val="000000"/>
                <w:sz w:val="24"/>
                <w:szCs w:val="24"/>
                <w:lang w:val="en-US" w:eastAsia="ru-RU" w:bidi="ru-RU"/>
              </w:rPr>
            </w:pPr>
            <w:r w:rsidRPr="006B7D71">
              <w:rPr>
                <w:rFonts w:ascii="Times New Roman" w:eastAsia="Courier New" w:hAnsi="Times New Roman" w:cs="Times New Roman"/>
                <w:color w:val="000000"/>
                <w:sz w:val="24"/>
                <w:szCs w:val="24"/>
                <w:lang w:eastAsia="ru-RU" w:bidi="ru-RU"/>
              </w:rPr>
              <w:t>Достижения и инновации в науке и технике. Открытия XXI века. Посещение отраслевой выставки. Придаточные предложения условия (1-2 тип).</w:t>
            </w:r>
          </w:p>
        </w:tc>
        <w:tc>
          <w:tcPr>
            <w:tcW w:w="2268" w:type="dxa"/>
            <w:vAlign w:val="center"/>
          </w:tcPr>
          <w:p w14:paraId="01635380" w14:textId="77777777" w:rsidR="006B7D71" w:rsidRPr="006B7D71" w:rsidRDefault="006B7D71" w:rsidP="006B7D71">
            <w:pPr>
              <w:widowControl w:val="0"/>
              <w:jc w:val="center"/>
              <w:rPr>
                <w:rFonts w:ascii="Times New Roman" w:eastAsia="Courier New" w:hAnsi="Times New Roman" w:cs="Times New Roman"/>
                <w:color w:val="000000"/>
                <w:sz w:val="24"/>
                <w:szCs w:val="24"/>
                <w:lang w:eastAsia="ru-RU" w:bidi="ru-RU"/>
              </w:rPr>
            </w:pPr>
            <w:r w:rsidRPr="006B7D71">
              <w:rPr>
                <w:rFonts w:ascii="Times New Roman" w:eastAsia="Courier New" w:hAnsi="Times New Roman" w:cs="Times New Roman"/>
                <w:color w:val="000000"/>
                <w:sz w:val="24"/>
                <w:szCs w:val="24"/>
                <w:lang w:eastAsia="ru-RU" w:bidi="ru-RU"/>
              </w:rPr>
              <w:t>1</w:t>
            </w:r>
          </w:p>
        </w:tc>
        <w:tc>
          <w:tcPr>
            <w:tcW w:w="2127" w:type="dxa"/>
            <w:vMerge/>
          </w:tcPr>
          <w:p w14:paraId="5A86F98A" w14:textId="77777777" w:rsidR="006B7D71" w:rsidRPr="006B7D71" w:rsidRDefault="006B7D71" w:rsidP="006B7D71">
            <w:pPr>
              <w:widowControl w:val="0"/>
              <w:rPr>
                <w:rFonts w:ascii="Times New Roman" w:eastAsia="Courier New" w:hAnsi="Times New Roman" w:cs="Times New Roman"/>
                <w:b/>
                <w:color w:val="000000"/>
                <w:sz w:val="24"/>
                <w:szCs w:val="24"/>
                <w:lang w:eastAsia="ru-RU" w:bidi="ru-RU"/>
              </w:rPr>
            </w:pPr>
          </w:p>
        </w:tc>
      </w:tr>
      <w:tr w:rsidR="006B7D71" w:rsidRPr="006B7D71" w14:paraId="75E48A56" w14:textId="77777777" w:rsidTr="006B7D71">
        <w:trPr>
          <w:trHeight w:val="20"/>
        </w:trPr>
        <w:tc>
          <w:tcPr>
            <w:tcW w:w="2633" w:type="dxa"/>
            <w:vMerge/>
          </w:tcPr>
          <w:p w14:paraId="73580126" w14:textId="77777777" w:rsidR="006B7D71" w:rsidRPr="006B7D71" w:rsidRDefault="006B7D71" w:rsidP="006B7D71">
            <w:pPr>
              <w:widowControl w:val="0"/>
              <w:pBdr>
                <w:top w:val="nil"/>
                <w:left w:val="nil"/>
                <w:bottom w:val="nil"/>
                <w:right w:val="nil"/>
                <w:between w:val="nil"/>
              </w:pBdr>
              <w:rPr>
                <w:rFonts w:ascii="Times New Roman" w:eastAsia="Courier New" w:hAnsi="Times New Roman" w:cs="Times New Roman"/>
                <w:b/>
                <w:color w:val="000000"/>
                <w:sz w:val="24"/>
                <w:szCs w:val="24"/>
                <w:lang w:eastAsia="ru-RU" w:bidi="ru-RU"/>
              </w:rPr>
            </w:pPr>
          </w:p>
        </w:tc>
        <w:tc>
          <w:tcPr>
            <w:tcW w:w="7796" w:type="dxa"/>
          </w:tcPr>
          <w:p w14:paraId="1230FAEE" w14:textId="77777777" w:rsidR="006B7D71" w:rsidRPr="006B7D71" w:rsidRDefault="006B7D71" w:rsidP="006B7D71">
            <w:pPr>
              <w:widowControl w:val="0"/>
              <w:jc w:val="both"/>
              <w:rPr>
                <w:rFonts w:ascii="Times New Roman" w:eastAsia="Courier New" w:hAnsi="Times New Roman" w:cs="Times New Roman"/>
                <w:b/>
                <w:color w:val="000000"/>
                <w:sz w:val="24"/>
                <w:szCs w:val="24"/>
                <w:lang w:eastAsia="ru-RU" w:bidi="ru-RU"/>
              </w:rPr>
            </w:pPr>
            <w:r w:rsidRPr="006B7D71">
              <w:rPr>
                <w:rFonts w:ascii="Times New Roman" w:eastAsia="Courier New" w:hAnsi="Times New Roman" w:cs="Times New Roman"/>
                <w:b/>
                <w:color w:val="000000"/>
                <w:sz w:val="24"/>
                <w:szCs w:val="24"/>
                <w:lang w:eastAsia="ru-RU" w:bidi="ru-RU"/>
              </w:rPr>
              <w:t>В том числе практических занятий:</w:t>
            </w:r>
          </w:p>
        </w:tc>
        <w:tc>
          <w:tcPr>
            <w:tcW w:w="2268" w:type="dxa"/>
            <w:vAlign w:val="center"/>
          </w:tcPr>
          <w:p w14:paraId="7C173421" w14:textId="77777777" w:rsidR="006B7D71" w:rsidRPr="006B7D71" w:rsidRDefault="006B7D71" w:rsidP="006B7D71">
            <w:pPr>
              <w:widowControl w:val="0"/>
              <w:jc w:val="center"/>
              <w:rPr>
                <w:rFonts w:ascii="Times New Roman" w:eastAsia="Courier New" w:hAnsi="Times New Roman" w:cs="Times New Roman"/>
                <w:b/>
                <w:color w:val="000000"/>
                <w:sz w:val="24"/>
                <w:szCs w:val="24"/>
                <w:lang w:val="en-US" w:eastAsia="ru-RU" w:bidi="ru-RU"/>
              </w:rPr>
            </w:pPr>
            <w:r w:rsidRPr="006B7D71">
              <w:rPr>
                <w:rFonts w:ascii="Times New Roman" w:eastAsia="Courier New" w:hAnsi="Times New Roman" w:cs="Times New Roman"/>
                <w:b/>
                <w:color w:val="000000"/>
                <w:sz w:val="24"/>
                <w:szCs w:val="24"/>
                <w:lang w:eastAsia="ru-RU" w:bidi="ru-RU"/>
              </w:rPr>
              <w:t>5/</w:t>
            </w:r>
            <w:r w:rsidRPr="006B7D71">
              <w:rPr>
                <w:rFonts w:ascii="Times New Roman" w:eastAsia="Courier New" w:hAnsi="Times New Roman" w:cs="Times New Roman"/>
                <w:b/>
                <w:color w:val="000000"/>
                <w:sz w:val="24"/>
                <w:szCs w:val="24"/>
                <w:lang w:val="en-US" w:eastAsia="ru-RU" w:bidi="ru-RU"/>
              </w:rPr>
              <w:t>5</w:t>
            </w:r>
          </w:p>
        </w:tc>
        <w:tc>
          <w:tcPr>
            <w:tcW w:w="2127" w:type="dxa"/>
            <w:vMerge/>
          </w:tcPr>
          <w:p w14:paraId="2137D49F" w14:textId="77777777" w:rsidR="006B7D71" w:rsidRPr="006B7D71" w:rsidRDefault="006B7D71" w:rsidP="006B7D71">
            <w:pPr>
              <w:widowControl w:val="0"/>
              <w:pBdr>
                <w:top w:val="nil"/>
                <w:left w:val="nil"/>
                <w:bottom w:val="nil"/>
                <w:right w:val="nil"/>
                <w:between w:val="nil"/>
              </w:pBdr>
              <w:rPr>
                <w:rFonts w:ascii="Times New Roman" w:eastAsia="Courier New" w:hAnsi="Times New Roman" w:cs="Times New Roman"/>
                <w:b/>
                <w:color w:val="000000"/>
                <w:sz w:val="24"/>
                <w:szCs w:val="24"/>
                <w:lang w:eastAsia="ru-RU" w:bidi="ru-RU"/>
              </w:rPr>
            </w:pPr>
          </w:p>
        </w:tc>
      </w:tr>
      <w:tr w:rsidR="006B7D71" w:rsidRPr="006B7D71" w14:paraId="1A752602" w14:textId="77777777" w:rsidTr="006B7D71">
        <w:trPr>
          <w:trHeight w:val="20"/>
        </w:trPr>
        <w:tc>
          <w:tcPr>
            <w:tcW w:w="2633" w:type="dxa"/>
            <w:vMerge/>
          </w:tcPr>
          <w:p w14:paraId="5B9BF662" w14:textId="77777777" w:rsidR="006B7D71" w:rsidRPr="006B7D71" w:rsidRDefault="006B7D71" w:rsidP="006B7D71">
            <w:pPr>
              <w:widowControl w:val="0"/>
              <w:pBdr>
                <w:top w:val="nil"/>
                <w:left w:val="nil"/>
                <w:bottom w:val="nil"/>
                <w:right w:val="nil"/>
                <w:between w:val="nil"/>
              </w:pBdr>
              <w:rPr>
                <w:rFonts w:ascii="Times New Roman" w:eastAsia="Courier New" w:hAnsi="Times New Roman" w:cs="Times New Roman"/>
                <w:b/>
                <w:color w:val="000000"/>
                <w:sz w:val="24"/>
                <w:szCs w:val="24"/>
                <w:lang w:eastAsia="ru-RU" w:bidi="ru-RU"/>
              </w:rPr>
            </w:pPr>
          </w:p>
        </w:tc>
        <w:tc>
          <w:tcPr>
            <w:tcW w:w="7796" w:type="dxa"/>
          </w:tcPr>
          <w:p w14:paraId="0947F23C" w14:textId="77777777" w:rsidR="006B7D71" w:rsidRPr="006B7D71" w:rsidRDefault="006B7D71" w:rsidP="006B7D71">
            <w:pPr>
              <w:widowControl w:val="0"/>
              <w:jc w:val="both"/>
              <w:rPr>
                <w:rFonts w:ascii="Times New Roman" w:eastAsia="Courier New" w:hAnsi="Times New Roman" w:cs="Times New Roman"/>
                <w:color w:val="000000"/>
                <w:sz w:val="24"/>
                <w:szCs w:val="24"/>
                <w:lang w:eastAsia="ru-RU" w:bidi="ru-RU"/>
              </w:rPr>
            </w:pPr>
            <w:r w:rsidRPr="006B7D71">
              <w:rPr>
                <w:rFonts w:ascii="Times New Roman" w:eastAsia="Courier New" w:hAnsi="Times New Roman" w:cs="Times New Roman"/>
                <w:color w:val="000000"/>
                <w:sz w:val="24"/>
                <w:szCs w:val="24"/>
                <w:lang w:eastAsia="ru-RU" w:bidi="ru-RU"/>
              </w:rPr>
              <w:t xml:space="preserve">Практическое занятие № 8. 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w:t>
            </w:r>
            <w:r w:rsidRPr="006B7D71">
              <w:rPr>
                <w:rFonts w:ascii="Times New Roman" w:eastAsia="Courier New" w:hAnsi="Times New Roman" w:cs="Times New Roman"/>
                <w:color w:val="000000"/>
                <w:sz w:val="24"/>
                <w:szCs w:val="24"/>
                <w:lang w:eastAsia="ru-RU" w:bidi="ru-RU"/>
              </w:rPr>
              <w:lastRenderedPageBreak/>
              <w:t>теме «Достижения и инновации в науке и технике. Открытия XXI века»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2268" w:type="dxa"/>
            <w:vAlign w:val="center"/>
          </w:tcPr>
          <w:p w14:paraId="2824991A" w14:textId="77777777" w:rsidR="006B7D71" w:rsidRPr="006B7D71" w:rsidRDefault="006B7D71" w:rsidP="006B7D71">
            <w:pPr>
              <w:widowControl w:val="0"/>
              <w:jc w:val="center"/>
              <w:rPr>
                <w:rFonts w:ascii="Times New Roman" w:eastAsia="Courier New" w:hAnsi="Times New Roman" w:cs="Times New Roman"/>
                <w:color w:val="000000"/>
                <w:sz w:val="24"/>
                <w:szCs w:val="24"/>
                <w:lang w:eastAsia="ru-RU" w:bidi="ru-RU"/>
              </w:rPr>
            </w:pPr>
            <w:r w:rsidRPr="006B7D71">
              <w:rPr>
                <w:rFonts w:ascii="Times New Roman" w:eastAsia="Courier New" w:hAnsi="Times New Roman" w:cs="Times New Roman"/>
                <w:color w:val="000000"/>
                <w:sz w:val="24"/>
                <w:szCs w:val="24"/>
                <w:lang w:eastAsia="ru-RU" w:bidi="ru-RU"/>
              </w:rPr>
              <w:lastRenderedPageBreak/>
              <w:t>2/2</w:t>
            </w:r>
          </w:p>
        </w:tc>
        <w:tc>
          <w:tcPr>
            <w:tcW w:w="2127" w:type="dxa"/>
            <w:vMerge/>
          </w:tcPr>
          <w:p w14:paraId="1F1241DB" w14:textId="77777777" w:rsidR="006B7D71" w:rsidRPr="006B7D71" w:rsidRDefault="006B7D71" w:rsidP="006B7D71">
            <w:pPr>
              <w:widowControl w:val="0"/>
              <w:pBdr>
                <w:top w:val="nil"/>
                <w:left w:val="nil"/>
                <w:bottom w:val="nil"/>
                <w:right w:val="nil"/>
                <w:between w:val="nil"/>
              </w:pBdr>
              <w:rPr>
                <w:rFonts w:ascii="Times New Roman" w:eastAsia="Courier New" w:hAnsi="Times New Roman" w:cs="Times New Roman"/>
                <w:color w:val="000000"/>
                <w:sz w:val="24"/>
                <w:szCs w:val="24"/>
                <w:lang w:eastAsia="ru-RU" w:bidi="ru-RU"/>
              </w:rPr>
            </w:pPr>
          </w:p>
        </w:tc>
      </w:tr>
      <w:tr w:rsidR="006B7D71" w:rsidRPr="006B7D71" w14:paraId="3129DD34" w14:textId="77777777" w:rsidTr="006B7D71">
        <w:trPr>
          <w:trHeight w:val="20"/>
        </w:trPr>
        <w:tc>
          <w:tcPr>
            <w:tcW w:w="2633" w:type="dxa"/>
            <w:vMerge/>
          </w:tcPr>
          <w:p w14:paraId="1B3FDE17" w14:textId="77777777" w:rsidR="006B7D71" w:rsidRPr="006B7D71" w:rsidRDefault="006B7D71" w:rsidP="006B7D71">
            <w:pPr>
              <w:widowControl w:val="0"/>
              <w:pBdr>
                <w:top w:val="nil"/>
                <w:left w:val="nil"/>
                <w:bottom w:val="nil"/>
                <w:right w:val="nil"/>
                <w:between w:val="nil"/>
              </w:pBdr>
              <w:rPr>
                <w:rFonts w:ascii="Times New Roman" w:eastAsia="Courier New" w:hAnsi="Times New Roman" w:cs="Times New Roman"/>
                <w:color w:val="000000"/>
                <w:sz w:val="24"/>
                <w:szCs w:val="24"/>
                <w:lang w:eastAsia="ru-RU" w:bidi="ru-RU"/>
              </w:rPr>
            </w:pPr>
          </w:p>
        </w:tc>
        <w:tc>
          <w:tcPr>
            <w:tcW w:w="7796" w:type="dxa"/>
          </w:tcPr>
          <w:p w14:paraId="7C37D724" w14:textId="77777777" w:rsidR="006B7D71" w:rsidRPr="006B7D71" w:rsidRDefault="006B7D71" w:rsidP="006B7D71">
            <w:pPr>
              <w:widowControl w:val="0"/>
              <w:jc w:val="both"/>
              <w:rPr>
                <w:rFonts w:ascii="Times New Roman" w:eastAsia="Courier New" w:hAnsi="Times New Roman" w:cs="Times New Roman"/>
                <w:color w:val="000000"/>
                <w:sz w:val="24"/>
                <w:szCs w:val="24"/>
                <w:lang w:eastAsia="ru-RU" w:bidi="ru-RU"/>
              </w:rPr>
            </w:pPr>
            <w:r w:rsidRPr="006B7D71">
              <w:rPr>
                <w:rFonts w:ascii="Times New Roman" w:eastAsia="Courier New" w:hAnsi="Times New Roman" w:cs="Times New Roman"/>
                <w:color w:val="000000"/>
                <w:sz w:val="24"/>
                <w:szCs w:val="24"/>
                <w:lang w:eastAsia="ru-RU" w:bidi="ru-RU"/>
              </w:rPr>
              <w:t>Практическое занятие № 9. 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теме «Достижения и инновации в науке и технике. Открытия XXI века»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p w14:paraId="05458887" w14:textId="77777777" w:rsidR="006B7D71" w:rsidRPr="006B7D71" w:rsidRDefault="006B7D71" w:rsidP="006B7D71">
            <w:pPr>
              <w:widowControl w:val="0"/>
              <w:jc w:val="both"/>
              <w:rPr>
                <w:rFonts w:ascii="Times New Roman" w:eastAsia="Courier New" w:hAnsi="Times New Roman" w:cs="Times New Roman"/>
                <w:color w:val="000000"/>
                <w:sz w:val="24"/>
                <w:szCs w:val="24"/>
                <w:lang w:eastAsia="ru-RU" w:bidi="ru-RU"/>
              </w:rPr>
            </w:pPr>
          </w:p>
        </w:tc>
        <w:tc>
          <w:tcPr>
            <w:tcW w:w="2268" w:type="dxa"/>
            <w:vAlign w:val="center"/>
          </w:tcPr>
          <w:p w14:paraId="57934DAD" w14:textId="77777777" w:rsidR="006B7D71" w:rsidRPr="006B7D71" w:rsidRDefault="006B7D71" w:rsidP="006B7D71">
            <w:pPr>
              <w:widowControl w:val="0"/>
              <w:jc w:val="center"/>
              <w:rPr>
                <w:rFonts w:ascii="Times New Roman" w:eastAsia="Courier New" w:hAnsi="Times New Roman" w:cs="Times New Roman"/>
                <w:color w:val="000000"/>
                <w:sz w:val="24"/>
                <w:szCs w:val="24"/>
                <w:lang w:eastAsia="ru-RU" w:bidi="ru-RU"/>
              </w:rPr>
            </w:pPr>
            <w:r w:rsidRPr="006B7D71">
              <w:rPr>
                <w:rFonts w:ascii="Times New Roman" w:eastAsia="Courier New" w:hAnsi="Times New Roman" w:cs="Times New Roman"/>
                <w:color w:val="000000"/>
                <w:sz w:val="24"/>
                <w:szCs w:val="24"/>
                <w:lang w:eastAsia="ru-RU" w:bidi="ru-RU"/>
              </w:rPr>
              <w:t>2/2</w:t>
            </w:r>
          </w:p>
        </w:tc>
        <w:tc>
          <w:tcPr>
            <w:tcW w:w="2127" w:type="dxa"/>
            <w:vMerge/>
          </w:tcPr>
          <w:p w14:paraId="4917CD40" w14:textId="77777777" w:rsidR="006B7D71" w:rsidRPr="006B7D71" w:rsidRDefault="006B7D71" w:rsidP="006B7D71">
            <w:pPr>
              <w:widowControl w:val="0"/>
              <w:pBdr>
                <w:top w:val="nil"/>
                <w:left w:val="nil"/>
                <w:bottom w:val="nil"/>
                <w:right w:val="nil"/>
                <w:between w:val="nil"/>
              </w:pBdr>
              <w:rPr>
                <w:rFonts w:ascii="Times New Roman" w:eastAsia="Courier New" w:hAnsi="Times New Roman" w:cs="Times New Roman"/>
                <w:color w:val="000000"/>
                <w:sz w:val="24"/>
                <w:szCs w:val="24"/>
                <w:lang w:eastAsia="ru-RU" w:bidi="ru-RU"/>
              </w:rPr>
            </w:pPr>
          </w:p>
        </w:tc>
      </w:tr>
      <w:tr w:rsidR="006B7D71" w:rsidRPr="006B7D71" w14:paraId="76FF9C63" w14:textId="77777777" w:rsidTr="006B7D71">
        <w:trPr>
          <w:trHeight w:val="20"/>
        </w:trPr>
        <w:tc>
          <w:tcPr>
            <w:tcW w:w="2633" w:type="dxa"/>
            <w:vMerge/>
          </w:tcPr>
          <w:p w14:paraId="2E17DC46" w14:textId="77777777" w:rsidR="006B7D71" w:rsidRPr="006B7D71" w:rsidRDefault="006B7D71" w:rsidP="006B7D71">
            <w:pPr>
              <w:widowControl w:val="0"/>
              <w:pBdr>
                <w:top w:val="nil"/>
                <w:left w:val="nil"/>
                <w:bottom w:val="nil"/>
                <w:right w:val="nil"/>
                <w:between w:val="nil"/>
              </w:pBdr>
              <w:rPr>
                <w:rFonts w:ascii="Times New Roman" w:eastAsia="Courier New" w:hAnsi="Times New Roman" w:cs="Times New Roman"/>
                <w:color w:val="000000"/>
                <w:sz w:val="24"/>
                <w:szCs w:val="24"/>
                <w:lang w:eastAsia="ru-RU" w:bidi="ru-RU"/>
              </w:rPr>
            </w:pPr>
          </w:p>
        </w:tc>
        <w:tc>
          <w:tcPr>
            <w:tcW w:w="7796" w:type="dxa"/>
          </w:tcPr>
          <w:p w14:paraId="646A2EBD" w14:textId="77777777" w:rsidR="006B7D71" w:rsidRPr="006B7D71" w:rsidRDefault="006B7D71" w:rsidP="006B7D71">
            <w:pPr>
              <w:widowControl w:val="0"/>
              <w:jc w:val="both"/>
              <w:rPr>
                <w:rFonts w:ascii="Times New Roman" w:eastAsia="Courier New" w:hAnsi="Times New Roman" w:cs="Times New Roman"/>
                <w:color w:val="000000"/>
                <w:sz w:val="24"/>
                <w:szCs w:val="24"/>
                <w:lang w:eastAsia="ru-RU" w:bidi="ru-RU"/>
              </w:rPr>
            </w:pPr>
            <w:r w:rsidRPr="006B7D71">
              <w:rPr>
                <w:rFonts w:ascii="Times New Roman" w:eastAsia="Courier New" w:hAnsi="Times New Roman" w:cs="Times New Roman"/>
                <w:color w:val="000000"/>
                <w:sz w:val="24"/>
                <w:szCs w:val="24"/>
                <w:lang w:eastAsia="ru-RU" w:bidi="ru-RU"/>
              </w:rPr>
              <w:t>Практическое занятие № 10. Подготовка сообщений «Достижение в области науки и техники, изменившее мою жизнь» и «Посещение отраслевой выставки». Дискуссия.</w:t>
            </w:r>
          </w:p>
        </w:tc>
        <w:tc>
          <w:tcPr>
            <w:tcW w:w="2268" w:type="dxa"/>
            <w:vAlign w:val="center"/>
          </w:tcPr>
          <w:p w14:paraId="588FE32C" w14:textId="77777777" w:rsidR="006B7D71" w:rsidRPr="006B7D71" w:rsidRDefault="006B7D71" w:rsidP="006B7D71">
            <w:pPr>
              <w:widowControl w:val="0"/>
              <w:jc w:val="center"/>
              <w:rPr>
                <w:rFonts w:ascii="Times New Roman" w:eastAsia="Courier New" w:hAnsi="Times New Roman" w:cs="Times New Roman"/>
                <w:color w:val="000000"/>
                <w:sz w:val="24"/>
                <w:szCs w:val="24"/>
                <w:lang w:val="en-US" w:eastAsia="ru-RU" w:bidi="ru-RU"/>
              </w:rPr>
            </w:pPr>
            <w:r w:rsidRPr="006B7D71">
              <w:rPr>
                <w:rFonts w:ascii="Times New Roman" w:eastAsia="Courier New" w:hAnsi="Times New Roman" w:cs="Times New Roman"/>
                <w:color w:val="000000"/>
                <w:sz w:val="24"/>
                <w:szCs w:val="24"/>
                <w:lang w:eastAsia="ru-RU" w:bidi="ru-RU"/>
              </w:rPr>
              <w:t>1</w:t>
            </w:r>
            <w:r w:rsidRPr="006B7D71">
              <w:rPr>
                <w:rFonts w:ascii="Times New Roman" w:eastAsia="Courier New" w:hAnsi="Times New Roman" w:cs="Times New Roman"/>
                <w:color w:val="000000"/>
                <w:sz w:val="24"/>
                <w:szCs w:val="24"/>
                <w:lang w:val="en-US" w:eastAsia="ru-RU" w:bidi="ru-RU"/>
              </w:rPr>
              <w:t>/1</w:t>
            </w:r>
          </w:p>
        </w:tc>
        <w:tc>
          <w:tcPr>
            <w:tcW w:w="2127" w:type="dxa"/>
            <w:vMerge/>
          </w:tcPr>
          <w:p w14:paraId="230AF903" w14:textId="77777777" w:rsidR="006B7D71" w:rsidRPr="006B7D71" w:rsidRDefault="006B7D71" w:rsidP="006B7D71">
            <w:pPr>
              <w:widowControl w:val="0"/>
              <w:pBdr>
                <w:top w:val="nil"/>
                <w:left w:val="nil"/>
                <w:bottom w:val="nil"/>
                <w:right w:val="nil"/>
                <w:between w:val="nil"/>
              </w:pBdr>
              <w:rPr>
                <w:rFonts w:ascii="Times New Roman" w:eastAsia="Courier New" w:hAnsi="Times New Roman" w:cs="Times New Roman"/>
                <w:color w:val="000000"/>
                <w:sz w:val="24"/>
                <w:szCs w:val="24"/>
                <w:lang w:eastAsia="ru-RU" w:bidi="ru-RU"/>
              </w:rPr>
            </w:pPr>
          </w:p>
        </w:tc>
      </w:tr>
      <w:tr w:rsidR="006B7D71" w:rsidRPr="00074F48" w14:paraId="28695207" w14:textId="77777777" w:rsidTr="006B7D71">
        <w:trPr>
          <w:trHeight w:val="20"/>
        </w:trPr>
        <w:tc>
          <w:tcPr>
            <w:tcW w:w="10429" w:type="dxa"/>
            <w:gridSpan w:val="2"/>
          </w:tcPr>
          <w:p w14:paraId="471F79ED" w14:textId="77777777" w:rsidR="006B7D71" w:rsidRPr="006B7D71" w:rsidRDefault="006B7D71" w:rsidP="006B7D71">
            <w:pPr>
              <w:widowControl w:val="0"/>
              <w:jc w:val="both"/>
              <w:rPr>
                <w:rFonts w:ascii="Times New Roman" w:eastAsia="Courier New" w:hAnsi="Times New Roman" w:cs="Times New Roman"/>
                <w:b/>
                <w:color w:val="000000"/>
                <w:sz w:val="24"/>
                <w:szCs w:val="24"/>
                <w:lang w:eastAsia="ru-RU" w:bidi="ru-RU"/>
              </w:rPr>
            </w:pPr>
            <w:r w:rsidRPr="006B7D71">
              <w:rPr>
                <w:rFonts w:ascii="Times New Roman" w:eastAsia="Courier New" w:hAnsi="Times New Roman" w:cs="Times New Roman"/>
                <w:b/>
                <w:color w:val="000000"/>
                <w:sz w:val="24"/>
                <w:szCs w:val="24"/>
                <w:lang w:eastAsia="ru-RU" w:bidi="ru-RU"/>
              </w:rPr>
              <w:t>Раздел 3. Всероссийское чемпионатное движение</w:t>
            </w:r>
          </w:p>
        </w:tc>
        <w:tc>
          <w:tcPr>
            <w:tcW w:w="2268" w:type="dxa"/>
            <w:vAlign w:val="center"/>
          </w:tcPr>
          <w:p w14:paraId="1D954B99" w14:textId="77777777" w:rsidR="006B7D71" w:rsidRPr="006B7D71" w:rsidRDefault="006B7D71" w:rsidP="006B7D71">
            <w:pPr>
              <w:widowControl w:val="0"/>
              <w:jc w:val="center"/>
              <w:rPr>
                <w:rFonts w:ascii="Times New Roman" w:eastAsia="Courier New" w:hAnsi="Times New Roman" w:cs="Times New Roman"/>
                <w:b/>
                <w:color w:val="000000"/>
                <w:sz w:val="24"/>
                <w:szCs w:val="24"/>
                <w:lang w:val="en-US" w:eastAsia="ru-RU" w:bidi="ru-RU"/>
              </w:rPr>
            </w:pPr>
            <w:r w:rsidRPr="006B7D71">
              <w:rPr>
                <w:rFonts w:ascii="Times New Roman" w:eastAsia="Courier New" w:hAnsi="Times New Roman" w:cs="Times New Roman"/>
                <w:b/>
                <w:color w:val="000000"/>
                <w:sz w:val="24"/>
                <w:szCs w:val="24"/>
                <w:lang w:eastAsia="ru-RU" w:bidi="ru-RU"/>
              </w:rPr>
              <w:t>2</w:t>
            </w:r>
            <w:r w:rsidRPr="006B7D71">
              <w:rPr>
                <w:rFonts w:ascii="Times New Roman" w:eastAsia="Courier New" w:hAnsi="Times New Roman" w:cs="Times New Roman"/>
                <w:b/>
                <w:color w:val="000000"/>
                <w:sz w:val="24"/>
                <w:szCs w:val="24"/>
                <w:lang w:val="en-US" w:eastAsia="ru-RU" w:bidi="ru-RU"/>
              </w:rPr>
              <w:t>/2</w:t>
            </w:r>
          </w:p>
        </w:tc>
        <w:tc>
          <w:tcPr>
            <w:tcW w:w="2127" w:type="dxa"/>
            <w:vMerge w:val="restart"/>
          </w:tcPr>
          <w:p w14:paraId="0381DF8A" w14:textId="77777777" w:rsidR="006B7D71" w:rsidRPr="006B7D71" w:rsidRDefault="006B7D71" w:rsidP="006B7D71">
            <w:pPr>
              <w:widowControl w:val="0"/>
              <w:rPr>
                <w:rFonts w:ascii="Times New Roman" w:eastAsia="Courier New" w:hAnsi="Times New Roman" w:cs="Times New Roman"/>
                <w:b/>
                <w:color w:val="000000"/>
                <w:sz w:val="24"/>
                <w:szCs w:val="24"/>
                <w:lang w:val="en-US" w:eastAsia="ru-RU" w:bidi="ru-RU"/>
              </w:rPr>
            </w:pPr>
            <w:r w:rsidRPr="006B7D71">
              <w:rPr>
                <w:rFonts w:ascii="Times New Roman" w:eastAsia="Courier New" w:hAnsi="Times New Roman" w:cs="Times New Roman"/>
                <w:color w:val="000000"/>
                <w:sz w:val="24"/>
                <w:szCs w:val="24"/>
                <w:lang w:eastAsia="ru-RU" w:bidi="ru-RU"/>
              </w:rPr>
              <w:t>ОК</w:t>
            </w:r>
            <w:r w:rsidRPr="006B7D71">
              <w:rPr>
                <w:rFonts w:ascii="Times New Roman" w:eastAsia="Courier New" w:hAnsi="Times New Roman" w:cs="Times New Roman"/>
                <w:color w:val="000000"/>
                <w:sz w:val="24"/>
                <w:szCs w:val="24"/>
                <w:lang w:val="en-US" w:eastAsia="ru-RU" w:bidi="ru-RU"/>
              </w:rPr>
              <w:t xml:space="preserve"> 02, </w:t>
            </w:r>
            <w:r w:rsidRPr="006B7D71">
              <w:rPr>
                <w:rFonts w:ascii="Times New Roman" w:eastAsia="Courier New" w:hAnsi="Times New Roman" w:cs="Times New Roman"/>
                <w:color w:val="000000"/>
                <w:sz w:val="24"/>
                <w:szCs w:val="24"/>
                <w:lang w:eastAsia="ru-RU" w:bidi="ru-RU"/>
              </w:rPr>
              <w:t>ОК</w:t>
            </w:r>
            <w:r w:rsidRPr="006B7D71">
              <w:rPr>
                <w:rFonts w:ascii="Times New Roman" w:eastAsia="Courier New" w:hAnsi="Times New Roman" w:cs="Times New Roman"/>
                <w:color w:val="000000"/>
                <w:sz w:val="24"/>
                <w:szCs w:val="24"/>
                <w:lang w:val="en-US" w:eastAsia="ru-RU" w:bidi="ru-RU"/>
              </w:rPr>
              <w:t xml:space="preserve"> 04, </w:t>
            </w:r>
            <w:r w:rsidRPr="006B7D71">
              <w:rPr>
                <w:rFonts w:ascii="Times New Roman" w:eastAsia="Courier New" w:hAnsi="Times New Roman" w:cs="Times New Roman"/>
                <w:color w:val="000000"/>
                <w:sz w:val="24"/>
                <w:szCs w:val="24"/>
                <w:lang w:eastAsia="ru-RU" w:bidi="ru-RU"/>
              </w:rPr>
              <w:t>ОК</w:t>
            </w:r>
            <w:r w:rsidRPr="006B7D71">
              <w:rPr>
                <w:rFonts w:ascii="Times New Roman" w:eastAsia="Courier New" w:hAnsi="Times New Roman" w:cs="Times New Roman"/>
                <w:color w:val="000000"/>
                <w:sz w:val="24"/>
                <w:szCs w:val="24"/>
                <w:lang w:val="en-US" w:eastAsia="ru-RU" w:bidi="ru-RU"/>
              </w:rPr>
              <w:t xml:space="preserve"> 05, </w:t>
            </w:r>
            <w:r w:rsidRPr="006B7D71">
              <w:rPr>
                <w:rFonts w:ascii="Times New Roman" w:eastAsia="Courier New" w:hAnsi="Times New Roman" w:cs="Times New Roman"/>
                <w:color w:val="000000"/>
                <w:sz w:val="24"/>
                <w:szCs w:val="24"/>
                <w:lang w:eastAsia="ru-RU" w:bidi="ru-RU"/>
              </w:rPr>
              <w:t>ОК</w:t>
            </w:r>
            <w:r w:rsidRPr="006B7D71">
              <w:rPr>
                <w:rFonts w:ascii="Times New Roman" w:eastAsia="Courier New" w:hAnsi="Times New Roman" w:cs="Times New Roman"/>
                <w:color w:val="000000"/>
                <w:sz w:val="24"/>
                <w:szCs w:val="24"/>
                <w:lang w:val="en-US" w:eastAsia="ru-RU" w:bidi="ru-RU"/>
              </w:rPr>
              <w:t xml:space="preserve"> 09,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.1.1,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.1.2,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.1.3,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.1.4,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.2.1,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.2.2,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.3.1,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.3.2,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 3.3,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.4.1,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.4.2,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 4.3</w:t>
            </w:r>
          </w:p>
        </w:tc>
      </w:tr>
      <w:tr w:rsidR="006B7D71" w:rsidRPr="006B7D71" w14:paraId="1C1AD0E2" w14:textId="77777777" w:rsidTr="006B7D71">
        <w:trPr>
          <w:trHeight w:val="20"/>
        </w:trPr>
        <w:tc>
          <w:tcPr>
            <w:tcW w:w="2633" w:type="dxa"/>
            <w:vMerge w:val="restart"/>
          </w:tcPr>
          <w:p w14:paraId="6B7CA66A" w14:textId="77777777" w:rsidR="006B7D71" w:rsidRPr="006B7D71" w:rsidRDefault="006B7D71" w:rsidP="006B7D71">
            <w:pPr>
              <w:widowControl w:val="0"/>
              <w:rPr>
                <w:rFonts w:ascii="Times New Roman" w:eastAsia="Courier New" w:hAnsi="Times New Roman" w:cs="Times New Roman"/>
                <w:b/>
                <w:color w:val="000000"/>
                <w:sz w:val="24"/>
                <w:szCs w:val="24"/>
                <w:lang w:eastAsia="ru-RU" w:bidi="ru-RU"/>
              </w:rPr>
            </w:pPr>
            <w:r w:rsidRPr="006B7D71">
              <w:rPr>
                <w:rFonts w:ascii="Times New Roman" w:eastAsia="Courier New" w:hAnsi="Times New Roman" w:cs="Times New Roman"/>
                <w:b/>
                <w:color w:val="000000"/>
                <w:sz w:val="24"/>
                <w:szCs w:val="24"/>
                <w:lang w:eastAsia="ru-RU" w:bidi="ru-RU"/>
              </w:rPr>
              <w:t>Тема 3.1.</w:t>
            </w:r>
          </w:p>
          <w:p w14:paraId="2809227A" w14:textId="77777777" w:rsidR="006B7D71" w:rsidRPr="006B7D71" w:rsidRDefault="006B7D71" w:rsidP="006B7D71">
            <w:pPr>
              <w:widowControl w:val="0"/>
              <w:rPr>
                <w:rFonts w:ascii="Times New Roman" w:eastAsia="Courier New" w:hAnsi="Times New Roman" w:cs="Times New Roman"/>
                <w:b/>
                <w:color w:val="000000"/>
                <w:sz w:val="24"/>
                <w:szCs w:val="24"/>
                <w:lang w:eastAsia="ru-RU" w:bidi="ru-RU"/>
              </w:rPr>
            </w:pPr>
            <w:r w:rsidRPr="006B7D71">
              <w:rPr>
                <w:rFonts w:ascii="Times New Roman" w:eastAsia="Courier New" w:hAnsi="Times New Roman" w:cs="Times New Roman"/>
                <w:color w:val="000000"/>
                <w:sz w:val="24"/>
                <w:szCs w:val="24"/>
                <w:lang w:eastAsia="ru-RU" w:bidi="ru-RU"/>
              </w:rPr>
              <w:t>Чемпионаты России по профессиональному мастерству: от прошлого к настоящему</w:t>
            </w:r>
          </w:p>
        </w:tc>
        <w:tc>
          <w:tcPr>
            <w:tcW w:w="7796" w:type="dxa"/>
          </w:tcPr>
          <w:p w14:paraId="017C6071" w14:textId="77777777" w:rsidR="006B7D71" w:rsidRPr="006B7D71" w:rsidRDefault="006B7D71" w:rsidP="006B7D71">
            <w:pPr>
              <w:widowControl w:val="0"/>
              <w:rPr>
                <w:rFonts w:ascii="Times New Roman" w:eastAsia="Courier New" w:hAnsi="Times New Roman" w:cs="Times New Roman"/>
                <w:b/>
                <w:color w:val="000000"/>
                <w:sz w:val="24"/>
                <w:szCs w:val="24"/>
                <w:lang w:eastAsia="ru-RU" w:bidi="ru-RU"/>
              </w:rPr>
            </w:pPr>
            <w:r w:rsidRPr="006B7D71">
              <w:rPr>
                <w:rFonts w:ascii="Times New Roman" w:eastAsia="Courier New" w:hAnsi="Times New Roman" w:cs="Times New Roman"/>
                <w:b/>
                <w:color w:val="000000"/>
                <w:sz w:val="24"/>
                <w:szCs w:val="24"/>
                <w:lang w:eastAsia="ru-RU" w:bidi="ru-RU"/>
              </w:rPr>
              <w:t>Содержание учебного материала:</w:t>
            </w:r>
          </w:p>
        </w:tc>
        <w:tc>
          <w:tcPr>
            <w:tcW w:w="2268" w:type="dxa"/>
            <w:vAlign w:val="center"/>
          </w:tcPr>
          <w:p w14:paraId="1B8C726B" w14:textId="77777777" w:rsidR="006B7D71" w:rsidRPr="006B7D71" w:rsidRDefault="006B7D71" w:rsidP="006B7D71">
            <w:pPr>
              <w:widowControl w:val="0"/>
              <w:jc w:val="center"/>
              <w:rPr>
                <w:rFonts w:ascii="Times New Roman" w:eastAsia="Courier New" w:hAnsi="Times New Roman" w:cs="Times New Roman"/>
                <w:b/>
                <w:color w:val="000000"/>
                <w:sz w:val="24"/>
                <w:szCs w:val="24"/>
                <w:lang w:val="en-US" w:eastAsia="ru-RU" w:bidi="ru-RU"/>
              </w:rPr>
            </w:pPr>
            <w:r w:rsidRPr="006B7D71">
              <w:rPr>
                <w:rFonts w:ascii="Times New Roman" w:eastAsia="Courier New" w:hAnsi="Times New Roman" w:cs="Times New Roman"/>
                <w:b/>
                <w:color w:val="000000"/>
                <w:sz w:val="24"/>
                <w:szCs w:val="24"/>
                <w:lang w:eastAsia="ru-RU" w:bidi="ru-RU"/>
              </w:rPr>
              <w:t>2</w:t>
            </w:r>
            <w:r w:rsidRPr="006B7D71">
              <w:rPr>
                <w:rFonts w:ascii="Times New Roman" w:eastAsia="Courier New" w:hAnsi="Times New Roman" w:cs="Times New Roman"/>
                <w:b/>
                <w:color w:val="000000"/>
                <w:sz w:val="24"/>
                <w:szCs w:val="24"/>
                <w:lang w:val="en-US" w:eastAsia="ru-RU" w:bidi="ru-RU"/>
              </w:rPr>
              <w:t>/2</w:t>
            </w:r>
          </w:p>
        </w:tc>
        <w:tc>
          <w:tcPr>
            <w:tcW w:w="2127" w:type="dxa"/>
            <w:vMerge/>
          </w:tcPr>
          <w:p w14:paraId="760E4285" w14:textId="77777777" w:rsidR="006B7D71" w:rsidRPr="006B7D71" w:rsidRDefault="006B7D71" w:rsidP="006B7D71">
            <w:pPr>
              <w:widowControl w:val="0"/>
              <w:rPr>
                <w:rFonts w:ascii="Times New Roman" w:eastAsia="Courier New" w:hAnsi="Times New Roman" w:cs="Times New Roman"/>
                <w:b/>
                <w:color w:val="000000"/>
                <w:sz w:val="24"/>
                <w:szCs w:val="24"/>
                <w:lang w:eastAsia="ru-RU" w:bidi="ru-RU"/>
              </w:rPr>
            </w:pPr>
          </w:p>
        </w:tc>
      </w:tr>
      <w:tr w:rsidR="006B7D71" w:rsidRPr="006B7D71" w14:paraId="3DB8BAB5" w14:textId="77777777" w:rsidTr="006B7D71">
        <w:trPr>
          <w:trHeight w:val="20"/>
        </w:trPr>
        <w:tc>
          <w:tcPr>
            <w:tcW w:w="2633" w:type="dxa"/>
            <w:vMerge/>
          </w:tcPr>
          <w:p w14:paraId="4BCC20D4" w14:textId="77777777" w:rsidR="006B7D71" w:rsidRPr="006B7D71" w:rsidRDefault="006B7D71" w:rsidP="006B7D71">
            <w:pPr>
              <w:widowControl w:val="0"/>
              <w:pBdr>
                <w:top w:val="nil"/>
                <w:left w:val="nil"/>
                <w:bottom w:val="nil"/>
                <w:right w:val="nil"/>
                <w:between w:val="nil"/>
              </w:pBdr>
              <w:rPr>
                <w:rFonts w:ascii="Times New Roman" w:eastAsia="Courier New" w:hAnsi="Times New Roman" w:cs="Times New Roman"/>
                <w:b/>
                <w:color w:val="000000"/>
                <w:sz w:val="24"/>
                <w:szCs w:val="24"/>
                <w:lang w:eastAsia="ru-RU" w:bidi="ru-RU"/>
              </w:rPr>
            </w:pPr>
          </w:p>
        </w:tc>
        <w:tc>
          <w:tcPr>
            <w:tcW w:w="7796" w:type="dxa"/>
          </w:tcPr>
          <w:p w14:paraId="71143DBA" w14:textId="77777777" w:rsidR="006B7D71" w:rsidRPr="006B7D71" w:rsidRDefault="006B7D71" w:rsidP="006B7D71">
            <w:pPr>
              <w:widowControl w:val="0"/>
              <w:rPr>
                <w:rFonts w:ascii="Times New Roman" w:eastAsia="Courier New" w:hAnsi="Times New Roman" w:cs="Times New Roman"/>
                <w:color w:val="000000"/>
                <w:sz w:val="24"/>
                <w:szCs w:val="24"/>
                <w:lang w:eastAsia="ru-RU" w:bidi="ru-RU"/>
              </w:rPr>
            </w:pPr>
            <w:r w:rsidRPr="006B7D71">
              <w:rPr>
                <w:rFonts w:ascii="Times New Roman" w:eastAsia="Courier New" w:hAnsi="Times New Roman" w:cs="Times New Roman"/>
                <w:color w:val="000000"/>
                <w:sz w:val="24"/>
                <w:szCs w:val="24"/>
                <w:lang w:eastAsia="ru-RU" w:bidi="ru-RU"/>
              </w:rPr>
              <w:t>История чемпионатов. Требования и условия участия</w:t>
            </w:r>
          </w:p>
        </w:tc>
        <w:tc>
          <w:tcPr>
            <w:tcW w:w="2268" w:type="dxa"/>
            <w:vAlign w:val="center"/>
          </w:tcPr>
          <w:p w14:paraId="30910B2C" w14:textId="77777777" w:rsidR="006B7D71" w:rsidRPr="006B7D71" w:rsidRDefault="006B7D71" w:rsidP="006B7D71">
            <w:pPr>
              <w:widowControl w:val="0"/>
              <w:jc w:val="center"/>
              <w:rPr>
                <w:rFonts w:ascii="Times New Roman" w:eastAsia="Courier New" w:hAnsi="Times New Roman" w:cs="Times New Roman"/>
                <w:b/>
                <w:color w:val="000000"/>
                <w:sz w:val="24"/>
                <w:szCs w:val="24"/>
                <w:lang w:eastAsia="ru-RU" w:bidi="ru-RU"/>
              </w:rPr>
            </w:pPr>
          </w:p>
        </w:tc>
        <w:tc>
          <w:tcPr>
            <w:tcW w:w="2127" w:type="dxa"/>
            <w:vMerge/>
          </w:tcPr>
          <w:p w14:paraId="4766618A" w14:textId="77777777" w:rsidR="006B7D71" w:rsidRPr="006B7D71" w:rsidRDefault="006B7D71" w:rsidP="006B7D71">
            <w:pPr>
              <w:widowControl w:val="0"/>
              <w:pBdr>
                <w:top w:val="nil"/>
                <w:left w:val="nil"/>
                <w:bottom w:val="nil"/>
                <w:right w:val="nil"/>
                <w:between w:val="nil"/>
              </w:pBdr>
              <w:rPr>
                <w:rFonts w:ascii="Times New Roman" w:eastAsia="Courier New" w:hAnsi="Times New Roman" w:cs="Times New Roman"/>
                <w:b/>
                <w:color w:val="000000"/>
                <w:sz w:val="24"/>
                <w:szCs w:val="24"/>
                <w:lang w:eastAsia="ru-RU" w:bidi="ru-RU"/>
              </w:rPr>
            </w:pPr>
          </w:p>
        </w:tc>
      </w:tr>
      <w:tr w:rsidR="006B7D71" w:rsidRPr="006B7D71" w14:paraId="0D955D58" w14:textId="77777777" w:rsidTr="006B7D71">
        <w:trPr>
          <w:trHeight w:val="20"/>
        </w:trPr>
        <w:tc>
          <w:tcPr>
            <w:tcW w:w="2633" w:type="dxa"/>
            <w:vMerge/>
          </w:tcPr>
          <w:p w14:paraId="72DF87D8" w14:textId="77777777" w:rsidR="006B7D71" w:rsidRPr="006B7D71" w:rsidRDefault="006B7D71" w:rsidP="006B7D71">
            <w:pPr>
              <w:widowControl w:val="0"/>
              <w:pBdr>
                <w:top w:val="nil"/>
                <w:left w:val="nil"/>
                <w:bottom w:val="nil"/>
                <w:right w:val="nil"/>
                <w:between w:val="nil"/>
              </w:pBdr>
              <w:rPr>
                <w:rFonts w:ascii="Times New Roman" w:eastAsia="Courier New" w:hAnsi="Times New Roman" w:cs="Times New Roman"/>
                <w:b/>
                <w:color w:val="000000"/>
                <w:sz w:val="24"/>
                <w:szCs w:val="24"/>
                <w:lang w:eastAsia="ru-RU" w:bidi="ru-RU"/>
              </w:rPr>
            </w:pPr>
          </w:p>
        </w:tc>
        <w:tc>
          <w:tcPr>
            <w:tcW w:w="7796" w:type="dxa"/>
          </w:tcPr>
          <w:p w14:paraId="046B5E5C" w14:textId="77777777" w:rsidR="006B7D71" w:rsidRPr="006B7D71" w:rsidRDefault="006B7D71" w:rsidP="006B7D71">
            <w:pPr>
              <w:widowControl w:val="0"/>
              <w:rPr>
                <w:rFonts w:ascii="Times New Roman" w:eastAsia="Courier New" w:hAnsi="Times New Roman" w:cs="Times New Roman"/>
                <w:b/>
                <w:color w:val="000000"/>
                <w:sz w:val="24"/>
                <w:szCs w:val="24"/>
                <w:lang w:eastAsia="ru-RU" w:bidi="ru-RU"/>
              </w:rPr>
            </w:pPr>
            <w:r w:rsidRPr="006B7D71">
              <w:rPr>
                <w:rFonts w:ascii="Times New Roman" w:eastAsia="Courier New" w:hAnsi="Times New Roman" w:cs="Times New Roman"/>
                <w:b/>
                <w:color w:val="000000"/>
                <w:sz w:val="24"/>
                <w:szCs w:val="24"/>
                <w:lang w:eastAsia="ru-RU" w:bidi="ru-RU"/>
              </w:rPr>
              <w:t>В том числе практических занятий</w:t>
            </w:r>
          </w:p>
        </w:tc>
        <w:tc>
          <w:tcPr>
            <w:tcW w:w="2268" w:type="dxa"/>
            <w:vAlign w:val="center"/>
          </w:tcPr>
          <w:p w14:paraId="260FB0B0" w14:textId="77777777" w:rsidR="006B7D71" w:rsidRPr="006B7D71" w:rsidRDefault="006B7D71" w:rsidP="006B7D71">
            <w:pPr>
              <w:widowControl w:val="0"/>
              <w:jc w:val="center"/>
              <w:rPr>
                <w:rFonts w:ascii="Times New Roman" w:eastAsia="Courier New" w:hAnsi="Times New Roman" w:cs="Times New Roman"/>
                <w:b/>
                <w:color w:val="000000"/>
                <w:sz w:val="24"/>
                <w:szCs w:val="24"/>
                <w:lang w:val="en-US" w:eastAsia="ru-RU" w:bidi="ru-RU"/>
              </w:rPr>
            </w:pPr>
            <w:r w:rsidRPr="006B7D71">
              <w:rPr>
                <w:rFonts w:ascii="Times New Roman" w:eastAsia="Courier New" w:hAnsi="Times New Roman" w:cs="Times New Roman"/>
                <w:b/>
                <w:color w:val="000000"/>
                <w:sz w:val="24"/>
                <w:szCs w:val="24"/>
                <w:lang w:eastAsia="ru-RU" w:bidi="ru-RU"/>
              </w:rPr>
              <w:t>2</w:t>
            </w:r>
            <w:r w:rsidRPr="006B7D71">
              <w:rPr>
                <w:rFonts w:ascii="Times New Roman" w:eastAsia="Courier New" w:hAnsi="Times New Roman" w:cs="Times New Roman"/>
                <w:b/>
                <w:color w:val="000000"/>
                <w:sz w:val="24"/>
                <w:szCs w:val="24"/>
                <w:lang w:val="en-US" w:eastAsia="ru-RU" w:bidi="ru-RU"/>
              </w:rPr>
              <w:t>/2</w:t>
            </w:r>
          </w:p>
        </w:tc>
        <w:tc>
          <w:tcPr>
            <w:tcW w:w="2127" w:type="dxa"/>
            <w:vMerge/>
          </w:tcPr>
          <w:p w14:paraId="42FA0B6E" w14:textId="77777777" w:rsidR="006B7D71" w:rsidRPr="006B7D71" w:rsidRDefault="006B7D71" w:rsidP="006B7D71">
            <w:pPr>
              <w:widowControl w:val="0"/>
              <w:pBdr>
                <w:top w:val="nil"/>
                <w:left w:val="nil"/>
                <w:bottom w:val="nil"/>
                <w:right w:val="nil"/>
                <w:between w:val="nil"/>
              </w:pBdr>
              <w:rPr>
                <w:rFonts w:ascii="Times New Roman" w:eastAsia="Courier New" w:hAnsi="Times New Roman" w:cs="Times New Roman"/>
                <w:b/>
                <w:color w:val="000000"/>
                <w:sz w:val="24"/>
                <w:szCs w:val="24"/>
                <w:lang w:eastAsia="ru-RU" w:bidi="ru-RU"/>
              </w:rPr>
            </w:pPr>
          </w:p>
        </w:tc>
      </w:tr>
      <w:tr w:rsidR="006B7D71" w:rsidRPr="006B7D71" w14:paraId="08C1CE21" w14:textId="77777777" w:rsidTr="006B7D71">
        <w:trPr>
          <w:trHeight w:val="20"/>
        </w:trPr>
        <w:tc>
          <w:tcPr>
            <w:tcW w:w="2633" w:type="dxa"/>
            <w:vMerge/>
          </w:tcPr>
          <w:p w14:paraId="362ABF67" w14:textId="77777777" w:rsidR="006B7D71" w:rsidRPr="006B7D71" w:rsidRDefault="006B7D71" w:rsidP="006B7D71">
            <w:pPr>
              <w:widowControl w:val="0"/>
              <w:pBdr>
                <w:top w:val="nil"/>
                <w:left w:val="nil"/>
                <w:bottom w:val="nil"/>
                <w:right w:val="nil"/>
                <w:between w:val="nil"/>
              </w:pBdr>
              <w:rPr>
                <w:rFonts w:ascii="Times New Roman" w:eastAsia="Courier New" w:hAnsi="Times New Roman" w:cs="Times New Roman"/>
                <w:b/>
                <w:color w:val="000000"/>
                <w:sz w:val="24"/>
                <w:szCs w:val="24"/>
                <w:lang w:eastAsia="ru-RU" w:bidi="ru-RU"/>
              </w:rPr>
            </w:pPr>
          </w:p>
        </w:tc>
        <w:tc>
          <w:tcPr>
            <w:tcW w:w="7796" w:type="dxa"/>
          </w:tcPr>
          <w:p w14:paraId="20FDA25E" w14:textId="77777777" w:rsidR="006B7D71" w:rsidRPr="006B7D71" w:rsidRDefault="006B7D71" w:rsidP="006B7D71">
            <w:pPr>
              <w:widowControl w:val="0"/>
              <w:jc w:val="both"/>
              <w:rPr>
                <w:rFonts w:ascii="Times New Roman" w:eastAsia="Courier New" w:hAnsi="Times New Roman" w:cs="Times New Roman"/>
                <w:color w:val="000000"/>
                <w:sz w:val="24"/>
                <w:szCs w:val="24"/>
                <w:lang w:eastAsia="ru-RU" w:bidi="ru-RU"/>
              </w:rPr>
            </w:pPr>
            <w:r w:rsidRPr="006B7D71">
              <w:rPr>
                <w:rFonts w:ascii="Times New Roman" w:eastAsia="Courier New" w:hAnsi="Times New Roman" w:cs="Times New Roman"/>
                <w:color w:val="000000"/>
                <w:sz w:val="24"/>
                <w:szCs w:val="24"/>
                <w:lang w:eastAsia="ru-RU" w:bidi="ru-RU"/>
              </w:rPr>
              <w:t>Практическое занятие № 11. 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теме  «Чемпионаты России по профессиональному мастерству: от прошлого к настоящему»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2268" w:type="dxa"/>
            <w:vAlign w:val="center"/>
          </w:tcPr>
          <w:p w14:paraId="3D4AC2B8" w14:textId="77777777" w:rsidR="006B7D71" w:rsidRPr="006B7D71" w:rsidRDefault="006B7D71" w:rsidP="006B7D71">
            <w:pPr>
              <w:widowControl w:val="0"/>
              <w:jc w:val="center"/>
              <w:rPr>
                <w:rFonts w:ascii="Times New Roman" w:eastAsia="Courier New" w:hAnsi="Times New Roman" w:cs="Times New Roman"/>
                <w:color w:val="000000"/>
                <w:sz w:val="24"/>
                <w:szCs w:val="24"/>
                <w:lang w:val="en-US" w:eastAsia="ru-RU" w:bidi="ru-RU"/>
              </w:rPr>
            </w:pPr>
            <w:r w:rsidRPr="006B7D71">
              <w:rPr>
                <w:rFonts w:ascii="Times New Roman" w:eastAsia="Courier New" w:hAnsi="Times New Roman" w:cs="Times New Roman"/>
                <w:color w:val="000000"/>
                <w:sz w:val="24"/>
                <w:szCs w:val="24"/>
                <w:lang w:eastAsia="ru-RU" w:bidi="ru-RU"/>
              </w:rPr>
              <w:t>2</w:t>
            </w:r>
            <w:r w:rsidRPr="006B7D71">
              <w:rPr>
                <w:rFonts w:ascii="Times New Roman" w:eastAsia="Courier New" w:hAnsi="Times New Roman" w:cs="Times New Roman"/>
                <w:color w:val="000000"/>
                <w:sz w:val="24"/>
                <w:szCs w:val="24"/>
                <w:lang w:val="en-US" w:eastAsia="ru-RU" w:bidi="ru-RU"/>
              </w:rPr>
              <w:t>/2</w:t>
            </w:r>
          </w:p>
        </w:tc>
        <w:tc>
          <w:tcPr>
            <w:tcW w:w="2127" w:type="dxa"/>
            <w:vMerge/>
          </w:tcPr>
          <w:p w14:paraId="781CED20" w14:textId="77777777" w:rsidR="006B7D71" w:rsidRPr="006B7D71" w:rsidRDefault="006B7D71" w:rsidP="006B7D71">
            <w:pPr>
              <w:widowControl w:val="0"/>
              <w:pBdr>
                <w:top w:val="nil"/>
                <w:left w:val="nil"/>
                <w:bottom w:val="nil"/>
                <w:right w:val="nil"/>
                <w:between w:val="nil"/>
              </w:pBdr>
              <w:rPr>
                <w:rFonts w:ascii="Times New Roman" w:eastAsia="Courier New" w:hAnsi="Times New Roman" w:cs="Times New Roman"/>
                <w:color w:val="000000"/>
                <w:sz w:val="24"/>
                <w:szCs w:val="24"/>
                <w:lang w:eastAsia="ru-RU" w:bidi="ru-RU"/>
              </w:rPr>
            </w:pPr>
          </w:p>
        </w:tc>
      </w:tr>
      <w:tr w:rsidR="006B7D71" w:rsidRPr="006B7D71" w14:paraId="55D282F8" w14:textId="77777777" w:rsidTr="006B7D71">
        <w:trPr>
          <w:trHeight w:val="20"/>
        </w:trPr>
        <w:tc>
          <w:tcPr>
            <w:tcW w:w="10429" w:type="dxa"/>
            <w:gridSpan w:val="2"/>
          </w:tcPr>
          <w:p w14:paraId="0E0D71E0" w14:textId="77777777" w:rsidR="006B7D71" w:rsidRPr="006B7D71" w:rsidRDefault="006B7D71" w:rsidP="006B7D71">
            <w:pPr>
              <w:widowControl w:val="0"/>
              <w:rPr>
                <w:rFonts w:ascii="Times New Roman" w:eastAsia="Courier New" w:hAnsi="Times New Roman" w:cs="Times New Roman"/>
                <w:b/>
                <w:color w:val="000000"/>
                <w:sz w:val="24"/>
                <w:szCs w:val="24"/>
                <w:lang w:eastAsia="ru-RU" w:bidi="ru-RU"/>
              </w:rPr>
            </w:pPr>
            <w:r w:rsidRPr="006B7D71">
              <w:rPr>
                <w:rFonts w:ascii="Times New Roman" w:eastAsia="Courier New" w:hAnsi="Times New Roman" w:cs="Times New Roman"/>
                <w:b/>
                <w:color w:val="000000"/>
                <w:sz w:val="24"/>
                <w:szCs w:val="24"/>
                <w:lang w:eastAsia="ru-RU" w:bidi="ru-RU"/>
              </w:rPr>
              <w:t>Раздел 4. Профессиональное содержание</w:t>
            </w:r>
          </w:p>
        </w:tc>
        <w:tc>
          <w:tcPr>
            <w:tcW w:w="2268" w:type="dxa"/>
            <w:vAlign w:val="center"/>
          </w:tcPr>
          <w:p w14:paraId="34D66675" w14:textId="77777777" w:rsidR="006B7D71" w:rsidRPr="006B7D71" w:rsidRDefault="006B7D71" w:rsidP="006B7D71">
            <w:pPr>
              <w:widowControl w:val="0"/>
              <w:jc w:val="center"/>
              <w:rPr>
                <w:rFonts w:ascii="Times New Roman" w:eastAsia="Courier New" w:hAnsi="Times New Roman" w:cs="Times New Roman"/>
                <w:b/>
                <w:color w:val="000000"/>
                <w:sz w:val="24"/>
                <w:szCs w:val="24"/>
                <w:lang w:eastAsia="ru-RU" w:bidi="ru-RU"/>
              </w:rPr>
            </w:pPr>
            <w:r w:rsidRPr="006B7D71">
              <w:rPr>
                <w:rFonts w:ascii="Times New Roman" w:eastAsia="Courier New" w:hAnsi="Times New Roman" w:cs="Times New Roman"/>
                <w:b/>
                <w:color w:val="000000"/>
                <w:sz w:val="24"/>
                <w:szCs w:val="24"/>
                <w:lang w:eastAsia="ru-RU" w:bidi="ru-RU"/>
              </w:rPr>
              <w:t>14/13</w:t>
            </w:r>
          </w:p>
        </w:tc>
        <w:tc>
          <w:tcPr>
            <w:tcW w:w="2127" w:type="dxa"/>
            <w:vMerge w:val="restart"/>
          </w:tcPr>
          <w:p w14:paraId="2025664E" w14:textId="77777777" w:rsidR="006B7D71" w:rsidRPr="006B7D71" w:rsidRDefault="006B7D71" w:rsidP="006B7D71">
            <w:pPr>
              <w:widowControl w:val="0"/>
              <w:rPr>
                <w:rFonts w:ascii="Times New Roman" w:eastAsia="Courier New" w:hAnsi="Times New Roman" w:cs="Times New Roman"/>
                <w:b/>
                <w:color w:val="000000"/>
                <w:sz w:val="24"/>
                <w:szCs w:val="24"/>
                <w:lang w:eastAsia="ru-RU" w:bidi="ru-RU"/>
              </w:rPr>
            </w:pPr>
            <w:r w:rsidRPr="006B7D71">
              <w:rPr>
                <w:rFonts w:ascii="Times New Roman" w:eastAsia="Courier New" w:hAnsi="Times New Roman" w:cs="Times New Roman"/>
                <w:color w:val="000000"/>
                <w:sz w:val="24"/>
                <w:szCs w:val="24"/>
                <w:lang w:eastAsia="ru-RU" w:bidi="ru-RU"/>
              </w:rPr>
              <w:t xml:space="preserve">ОК 02, ОК 04, ОК 05, ОК 09, ПК.1.1, ПК.1.2, ПК.1.3, ПК.1.4, ПК.2.1, ПК.2.2, ПК.3.1, </w:t>
            </w:r>
            <w:r w:rsidRPr="006B7D71">
              <w:rPr>
                <w:rFonts w:ascii="Times New Roman" w:eastAsia="Courier New" w:hAnsi="Times New Roman" w:cs="Times New Roman"/>
                <w:color w:val="000000"/>
                <w:sz w:val="24"/>
                <w:szCs w:val="24"/>
                <w:lang w:eastAsia="ru-RU" w:bidi="ru-RU"/>
              </w:rPr>
              <w:lastRenderedPageBreak/>
              <w:t>ПК.3.2, ПК 3.3, ПК.4.1, ПК.4.2, ПК 4.3</w:t>
            </w:r>
          </w:p>
        </w:tc>
      </w:tr>
      <w:tr w:rsidR="006B7D71" w:rsidRPr="006B7D71" w14:paraId="325B42BB" w14:textId="77777777" w:rsidTr="006B7D71">
        <w:trPr>
          <w:trHeight w:val="20"/>
        </w:trPr>
        <w:tc>
          <w:tcPr>
            <w:tcW w:w="2633" w:type="dxa"/>
            <w:vMerge w:val="restart"/>
          </w:tcPr>
          <w:p w14:paraId="07F74C9F" w14:textId="77777777" w:rsidR="006B7D71" w:rsidRPr="006B7D71" w:rsidRDefault="006B7D71" w:rsidP="006B7D71">
            <w:pPr>
              <w:widowControl w:val="0"/>
              <w:rPr>
                <w:rFonts w:ascii="Times New Roman" w:eastAsia="Courier New" w:hAnsi="Times New Roman" w:cs="Times New Roman"/>
                <w:b/>
                <w:color w:val="000000"/>
                <w:sz w:val="24"/>
                <w:szCs w:val="24"/>
                <w:lang w:eastAsia="ru-RU" w:bidi="ru-RU"/>
              </w:rPr>
            </w:pPr>
            <w:r w:rsidRPr="006B7D71">
              <w:rPr>
                <w:rFonts w:ascii="Times New Roman" w:eastAsia="Courier New" w:hAnsi="Times New Roman" w:cs="Times New Roman"/>
                <w:b/>
                <w:color w:val="000000"/>
                <w:sz w:val="24"/>
                <w:szCs w:val="24"/>
                <w:lang w:eastAsia="ru-RU" w:bidi="ru-RU"/>
              </w:rPr>
              <w:t xml:space="preserve">Тема 4.1. </w:t>
            </w:r>
          </w:p>
          <w:p w14:paraId="35433226" w14:textId="77777777" w:rsidR="006B7D71" w:rsidRPr="006B7D71" w:rsidRDefault="006B7D71" w:rsidP="006B7D71">
            <w:pPr>
              <w:widowControl w:val="0"/>
              <w:jc w:val="both"/>
              <w:rPr>
                <w:rFonts w:ascii="Times New Roman" w:eastAsia="Courier New" w:hAnsi="Times New Roman" w:cs="Times New Roman"/>
                <w:color w:val="000000"/>
                <w:sz w:val="24"/>
                <w:szCs w:val="24"/>
                <w:lang w:eastAsia="ru-RU" w:bidi="ru-RU"/>
              </w:rPr>
            </w:pPr>
            <w:r w:rsidRPr="006B7D71">
              <w:rPr>
                <w:rFonts w:ascii="Times New Roman" w:eastAsia="Courier New" w:hAnsi="Times New Roman" w:cs="Times New Roman"/>
                <w:color w:val="000000"/>
                <w:sz w:val="24"/>
                <w:szCs w:val="24"/>
                <w:lang w:eastAsia="ru-RU" w:bidi="ru-RU"/>
              </w:rPr>
              <w:t>Чертежи и техническая документация</w:t>
            </w:r>
          </w:p>
          <w:p w14:paraId="6DE7B318" w14:textId="77777777" w:rsidR="006B7D71" w:rsidRPr="006B7D71" w:rsidRDefault="006B7D71" w:rsidP="006B7D71">
            <w:pPr>
              <w:widowControl w:val="0"/>
              <w:rPr>
                <w:rFonts w:ascii="Times New Roman" w:eastAsia="Courier New" w:hAnsi="Times New Roman" w:cs="Times New Roman"/>
                <w:b/>
                <w:color w:val="000000"/>
                <w:sz w:val="24"/>
                <w:szCs w:val="24"/>
                <w:lang w:eastAsia="ru-RU" w:bidi="ru-RU"/>
              </w:rPr>
            </w:pPr>
          </w:p>
        </w:tc>
        <w:tc>
          <w:tcPr>
            <w:tcW w:w="7796" w:type="dxa"/>
          </w:tcPr>
          <w:p w14:paraId="6CCE9102" w14:textId="77777777" w:rsidR="006B7D71" w:rsidRPr="006B7D71" w:rsidRDefault="006B7D71" w:rsidP="006B7D71">
            <w:pPr>
              <w:widowControl w:val="0"/>
              <w:rPr>
                <w:rFonts w:ascii="Times New Roman" w:eastAsia="Courier New" w:hAnsi="Times New Roman" w:cs="Times New Roman"/>
                <w:b/>
                <w:color w:val="000000"/>
                <w:sz w:val="24"/>
                <w:szCs w:val="24"/>
                <w:lang w:eastAsia="ru-RU" w:bidi="ru-RU"/>
              </w:rPr>
            </w:pPr>
            <w:r w:rsidRPr="006B7D71">
              <w:rPr>
                <w:rFonts w:ascii="Times New Roman" w:eastAsia="Courier New" w:hAnsi="Times New Roman" w:cs="Times New Roman"/>
                <w:b/>
                <w:color w:val="000000"/>
                <w:sz w:val="24"/>
                <w:szCs w:val="24"/>
                <w:lang w:eastAsia="ru-RU" w:bidi="ru-RU"/>
              </w:rPr>
              <w:t>Содержание учебного материала:</w:t>
            </w:r>
          </w:p>
        </w:tc>
        <w:tc>
          <w:tcPr>
            <w:tcW w:w="2268" w:type="dxa"/>
            <w:vAlign w:val="center"/>
          </w:tcPr>
          <w:p w14:paraId="4B9DEC24" w14:textId="77777777" w:rsidR="006B7D71" w:rsidRPr="006B7D71" w:rsidRDefault="006B7D71" w:rsidP="006B7D71">
            <w:pPr>
              <w:widowControl w:val="0"/>
              <w:jc w:val="center"/>
              <w:rPr>
                <w:rFonts w:ascii="Times New Roman" w:eastAsia="Courier New" w:hAnsi="Times New Roman" w:cs="Times New Roman"/>
                <w:b/>
                <w:color w:val="000000"/>
                <w:sz w:val="24"/>
                <w:szCs w:val="24"/>
                <w:lang w:val="en-US" w:eastAsia="ru-RU" w:bidi="ru-RU"/>
              </w:rPr>
            </w:pPr>
            <w:r w:rsidRPr="006B7D71">
              <w:rPr>
                <w:rFonts w:ascii="Times New Roman" w:eastAsia="Courier New" w:hAnsi="Times New Roman" w:cs="Times New Roman"/>
                <w:b/>
                <w:color w:val="000000"/>
                <w:sz w:val="24"/>
                <w:szCs w:val="24"/>
                <w:lang w:eastAsia="ru-RU" w:bidi="ru-RU"/>
              </w:rPr>
              <w:t>2</w:t>
            </w:r>
            <w:r w:rsidRPr="006B7D71">
              <w:rPr>
                <w:rFonts w:ascii="Times New Roman" w:eastAsia="Courier New" w:hAnsi="Times New Roman" w:cs="Times New Roman"/>
                <w:b/>
                <w:color w:val="000000"/>
                <w:sz w:val="24"/>
                <w:szCs w:val="24"/>
                <w:lang w:val="en-US" w:eastAsia="ru-RU" w:bidi="ru-RU"/>
              </w:rPr>
              <w:t>/2</w:t>
            </w:r>
          </w:p>
        </w:tc>
        <w:tc>
          <w:tcPr>
            <w:tcW w:w="2127" w:type="dxa"/>
            <w:vMerge/>
          </w:tcPr>
          <w:p w14:paraId="04790902" w14:textId="77777777" w:rsidR="006B7D71" w:rsidRPr="006B7D71" w:rsidRDefault="006B7D71" w:rsidP="006B7D71">
            <w:pPr>
              <w:widowControl w:val="0"/>
              <w:rPr>
                <w:rFonts w:ascii="Times New Roman" w:eastAsia="Courier New" w:hAnsi="Times New Roman" w:cs="Times New Roman"/>
                <w:b/>
                <w:color w:val="000000"/>
                <w:sz w:val="24"/>
                <w:szCs w:val="24"/>
                <w:lang w:eastAsia="ru-RU" w:bidi="ru-RU"/>
              </w:rPr>
            </w:pPr>
          </w:p>
        </w:tc>
      </w:tr>
      <w:tr w:rsidR="006B7D71" w:rsidRPr="006B7D71" w14:paraId="6AD6963B" w14:textId="77777777" w:rsidTr="006B7D71">
        <w:trPr>
          <w:trHeight w:val="20"/>
        </w:trPr>
        <w:tc>
          <w:tcPr>
            <w:tcW w:w="2633" w:type="dxa"/>
            <w:vMerge/>
          </w:tcPr>
          <w:p w14:paraId="721BD1D4" w14:textId="77777777" w:rsidR="006B7D71" w:rsidRPr="006B7D71" w:rsidRDefault="006B7D71" w:rsidP="006B7D71">
            <w:pPr>
              <w:widowControl w:val="0"/>
              <w:pBdr>
                <w:top w:val="nil"/>
                <w:left w:val="nil"/>
                <w:bottom w:val="nil"/>
                <w:right w:val="nil"/>
                <w:between w:val="nil"/>
              </w:pBdr>
              <w:rPr>
                <w:rFonts w:ascii="Times New Roman" w:eastAsia="Courier New" w:hAnsi="Times New Roman" w:cs="Times New Roman"/>
                <w:b/>
                <w:color w:val="000000"/>
                <w:sz w:val="24"/>
                <w:szCs w:val="24"/>
                <w:lang w:eastAsia="ru-RU" w:bidi="ru-RU"/>
              </w:rPr>
            </w:pPr>
          </w:p>
        </w:tc>
        <w:tc>
          <w:tcPr>
            <w:tcW w:w="7796" w:type="dxa"/>
          </w:tcPr>
          <w:p w14:paraId="304DA050" w14:textId="77777777" w:rsidR="006B7D71" w:rsidRPr="006B7D71" w:rsidRDefault="006B7D71" w:rsidP="006B7D71">
            <w:pPr>
              <w:widowControl w:val="0"/>
              <w:jc w:val="both"/>
              <w:rPr>
                <w:rFonts w:ascii="Times New Roman" w:eastAsia="Courier New" w:hAnsi="Times New Roman" w:cs="Times New Roman"/>
                <w:color w:val="000000"/>
                <w:sz w:val="24"/>
                <w:szCs w:val="24"/>
                <w:lang w:eastAsia="ru-RU" w:bidi="ru-RU"/>
              </w:rPr>
            </w:pPr>
            <w:r w:rsidRPr="006B7D71">
              <w:rPr>
                <w:rFonts w:ascii="Times New Roman" w:eastAsia="Courier New" w:hAnsi="Times New Roman" w:cs="Times New Roman"/>
                <w:color w:val="000000"/>
                <w:sz w:val="24"/>
                <w:szCs w:val="24"/>
                <w:lang w:eastAsia="ru-RU" w:bidi="ru-RU"/>
              </w:rPr>
              <w:t xml:space="preserve">Техническое бюро. Технологические карты. Чертежи. Придаточные предложения условия (Mixed conditionals, предложения с “I wish”). Повторение пройденного ранее грамматического материала. </w:t>
            </w:r>
          </w:p>
        </w:tc>
        <w:tc>
          <w:tcPr>
            <w:tcW w:w="2268" w:type="dxa"/>
            <w:vAlign w:val="center"/>
          </w:tcPr>
          <w:p w14:paraId="2D0BDEED" w14:textId="77777777" w:rsidR="006B7D71" w:rsidRPr="006B7D71" w:rsidRDefault="006B7D71" w:rsidP="006B7D71">
            <w:pPr>
              <w:widowControl w:val="0"/>
              <w:jc w:val="center"/>
              <w:rPr>
                <w:rFonts w:ascii="Times New Roman" w:eastAsia="Courier New" w:hAnsi="Times New Roman" w:cs="Times New Roman"/>
                <w:b/>
                <w:color w:val="000000"/>
                <w:sz w:val="24"/>
                <w:szCs w:val="24"/>
                <w:lang w:eastAsia="ru-RU" w:bidi="ru-RU"/>
              </w:rPr>
            </w:pPr>
          </w:p>
        </w:tc>
        <w:tc>
          <w:tcPr>
            <w:tcW w:w="2127" w:type="dxa"/>
            <w:vMerge/>
          </w:tcPr>
          <w:p w14:paraId="3B73F6FA" w14:textId="77777777" w:rsidR="006B7D71" w:rsidRPr="006B7D71" w:rsidRDefault="006B7D71" w:rsidP="006B7D71">
            <w:pPr>
              <w:widowControl w:val="0"/>
              <w:pBdr>
                <w:top w:val="nil"/>
                <w:left w:val="nil"/>
                <w:bottom w:val="nil"/>
                <w:right w:val="nil"/>
                <w:between w:val="nil"/>
              </w:pBdr>
              <w:rPr>
                <w:rFonts w:ascii="Times New Roman" w:eastAsia="Courier New" w:hAnsi="Times New Roman" w:cs="Times New Roman"/>
                <w:b/>
                <w:color w:val="000000"/>
                <w:sz w:val="24"/>
                <w:szCs w:val="24"/>
                <w:lang w:eastAsia="ru-RU" w:bidi="ru-RU"/>
              </w:rPr>
            </w:pPr>
          </w:p>
        </w:tc>
      </w:tr>
      <w:tr w:rsidR="006B7D71" w:rsidRPr="006B7D71" w14:paraId="5C048FF6" w14:textId="77777777" w:rsidTr="006B7D71">
        <w:trPr>
          <w:trHeight w:val="20"/>
        </w:trPr>
        <w:tc>
          <w:tcPr>
            <w:tcW w:w="2633" w:type="dxa"/>
            <w:vMerge/>
          </w:tcPr>
          <w:p w14:paraId="454E453A" w14:textId="77777777" w:rsidR="006B7D71" w:rsidRPr="006B7D71" w:rsidRDefault="006B7D71" w:rsidP="006B7D71">
            <w:pPr>
              <w:widowControl w:val="0"/>
              <w:pBdr>
                <w:top w:val="nil"/>
                <w:left w:val="nil"/>
                <w:bottom w:val="nil"/>
                <w:right w:val="nil"/>
                <w:between w:val="nil"/>
              </w:pBdr>
              <w:rPr>
                <w:rFonts w:ascii="Times New Roman" w:eastAsia="Courier New" w:hAnsi="Times New Roman" w:cs="Times New Roman"/>
                <w:b/>
                <w:color w:val="000000"/>
                <w:sz w:val="24"/>
                <w:szCs w:val="24"/>
                <w:lang w:eastAsia="ru-RU" w:bidi="ru-RU"/>
              </w:rPr>
            </w:pPr>
          </w:p>
        </w:tc>
        <w:tc>
          <w:tcPr>
            <w:tcW w:w="7796" w:type="dxa"/>
          </w:tcPr>
          <w:p w14:paraId="66C29C35" w14:textId="77777777" w:rsidR="006B7D71" w:rsidRPr="006B7D71" w:rsidRDefault="006B7D71" w:rsidP="006B7D71">
            <w:pPr>
              <w:widowControl w:val="0"/>
              <w:rPr>
                <w:rFonts w:ascii="Times New Roman" w:eastAsia="Courier New" w:hAnsi="Times New Roman" w:cs="Times New Roman"/>
                <w:b/>
                <w:color w:val="000000"/>
                <w:sz w:val="24"/>
                <w:szCs w:val="24"/>
                <w:lang w:eastAsia="ru-RU" w:bidi="ru-RU"/>
              </w:rPr>
            </w:pPr>
            <w:r w:rsidRPr="006B7D71">
              <w:rPr>
                <w:rFonts w:ascii="Times New Roman" w:eastAsia="Courier New" w:hAnsi="Times New Roman" w:cs="Times New Roman"/>
                <w:b/>
                <w:color w:val="000000"/>
                <w:sz w:val="24"/>
                <w:szCs w:val="24"/>
                <w:lang w:eastAsia="ru-RU" w:bidi="ru-RU"/>
              </w:rPr>
              <w:t>В том числе практических занятий:</w:t>
            </w:r>
          </w:p>
        </w:tc>
        <w:tc>
          <w:tcPr>
            <w:tcW w:w="2268" w:type="dxa"/>
            <w:vAlign w:val="center"/>
          </w:tcPr>
          <w:p w14:paraId="52EF8ACC" w14:textId="77777777" w:rsidR="006B7D71" w:rsidRPr="006B7D71" w:rsidRDefault="006B7D71" w:rsidP="006B7D71">
            <w:pPr>
              <w:widowControl w:val="0"/>
              <w:jc w:val="center"/>
              <w:rPr>
                <w:rFonts w:ascii="Times New Roman" w:eastAsia="Courier New" w:hAnsi="Times New Roman" w:cs="Times New Roman"/>
                <w:b/>
                <w:color w:val="000000"/>
                <w:sz w:val="24"/>
                <w:szCs w:val="24"/>
                <w:lang w:val="en-US" w:eastAsia="ru-RU" w:bidi="ru-RU"/>
              </w:rPr>
            </w:pPr>
            <w:r w:rsidRPr="006B7D71">
              <w:rPr>
                <w:rFonts w:ascii="Times New Roman" w:eastAsia="Courier New" w:hAnsi="Times New Roman" w:cs="Times New Roman"/>
                <w:b/>
                <w:color w:val="000000"/>
                <w:sz w:val="24"/>
                <w:szCs w:val="24"/>
                <w:lang w:eastAsia="ru-RU" w:bidi="ru-RU"/>
              </w:rPr>
              <w:t>2</w:t>
            </w:r>
            <w:r w:rsidRPr="006B7D71">
              <w:rPr>
                <w:rFonts w:ascii="Times New Roman" w:eastAsia="Courier New" w:hAnsi="Times New Roman" w:cs="Times New Roman"/>
                <w:b/>
                <w:color w:val="000000"/>
                <w:sz w:val="24"/>
                <w:szCs w:val="24"/>
                <w:lang w:val="en-US" w:eastAsia="ru-RU" w:bidi="ru-RU"/>
              </w:rPr>
              <w:t>/2</w:t>
            </w:r>
          </w:p>
        </w:tc>
        <w:tc>
          <w:tcPr>
            <w:tcW w:w="2127" w:type="dxa"/>
            <w:vMerge/>
          </w:tcPr>
          <w:p w14:paraId="4AACA361" w14:textId="77777777" w:rsidR="006B7D71" w:rsidRPr="006B7D71" w:rsidRDefault="006B7D71" w:rsidP="006B7D71">
            <w:pPr>
              <w:widowControl w:val="0"/>
              <w:pBdr>
                <w:top w:val="nil"/>
                <w:left w:val="nil"/>
                <w:bottom w:val="nil"/>
                <w:right w:val="nil"/>
                <w:between w:val="nil"/>
              </w:pBdr>
              <w:rPr>
                <w:rFonts w:ascii="Times New Roman" w:eastAsia="Courier New" w:hAnsi="Times New Roman" w:cs="Times New Roman"/>
                <w:b/>
                <w:color w:val="000000"/>
                <w:sz w:val="24"/>
                <w:szCs w:val="24"/>
                <w:lang w:eastAsia="ru-RU" w:bidi="ru-RU"/>
              </w:rPr>
            </w:pPr>
          </w:p>
        </w:tc>
      </w:tr>
      <w:tr w:rsidR="006B7D71" w:rsidRPr="006B7D71" w14:paraId="79E8FF58" w14:textId="77777777" w:rsidTr="006B7D71">
        <w:trPr>
          <w:trHeight w:val="20"/>
        </w:trPr>
        <w:tc>
          <w:tcPr>
            <w:tcW w:w="2633" w:type="dxa"/>
            <w:vMerge/>
          </w:tcPr>
          <w:p w14:paraId="3613B466" w14:textId="77777777" w:rsidR="006B7D71" w:rsidRPr="006B7D71" w:rsidRDefault="006B7D71" w:rsidP="006B7D71">
            <w:pPr>
              <w:widowControl w:val="0"/>
              <w:pBdr>
                <w:top w:val="nil"/>
                <w:left w:val="nil"/>
                <w:bottom w:val="nil"/>
                <w:right w:val="nil"/>
                <w:between w:val="nil"/>
              </w:pBdr>
              <w:rPr>
                <w:rFonts w:ascii="Times New Roman" w:eastAsia="Courier New" w:hAnsi="Times New Roman" w:cs="Times New Roman"/>
                <w:b/>
                <w:color w:val="000000"/>
                <w:sz w:val="24"/>
                <w:szCs w:val="24"/>
                <w:lang w:eastAsia="ru-RU" w:bidi="ru-RU"/>
              </w:rPr>
            </w:pPr>
          </w:p>
        </w:tc>
        <w:tc>
          <w:tcPr>
            <w:tcW w:w="7796" w:type="dxa"/>
          </w:tcPr>
          <w:p w14:paraId="2CFC7357" w14:textId="77777777" w:rsidR="006B7D71" w:rsidRPr="006B7D71" w:rsidRDefault="006B7D71" w:rsidP="006B7D71">
            <w:pPr>
              <w:widowControl w:val="0"/>
              <w:jc w:val="both"/>
              <w:rPr>
                <w:rFonts w:ascii="Times New Roman" w:eastAsia="Courier New" w:hAnsi="Times New Roman" w:cs="Times New Roman"/>
                <w:color w:val="000000"/>
                <w:sz w:val="24"/>
                <w:szCs w:val="24"/>
                <w:lang w:eastAsia="ru-RU" w:bidi="ru-RU"/>
              </w:rPr>
            </w:pPr>
            <w:r w:rsidRPr="006B7D71">
              <w:rPr>
                <w:rFonts w:ascii="Times New Roman" w:eastAsia="Courier New" w:hAnsi="Times New Roman" w:cs="Times New Roman"/>
                <w:color w:val="000000"/>
                <w:sz w:val="24"/>
                <w:szCs w:val="24"/>
                <w:lang w:eastAsia="ru-RU" w:bidi="ru-RU"/>
              </w:rPr>
              <w:t>Практическое занятие № 12. 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теме «Техническое бюро»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p w14:paraId="6BE1929D" w14:textId="77777777" w:rsidR="006B7D71" w:rsidRPr="006B7D71" w:rsidRDefault="006B7D71" w:rsidP="006B7D71">
            <w:pPr>
              <w:widowControl w:val="0"/>
              <w:rPr>
                <w:rFonts w:ascii="Times New Roman" w:eastAsia="Courier New" w:hAnsi="Times New Roman" w:cs="Times New Roman"/>
                <w:color w:val="000000"/>
                <w:sz w:val="24"/>
                <w:szCs w:val="24"/>
                <w:lang w:eastAsia="ru-RU" w:bidi="ru-RU"/>
              </w:rPr>
            </w:pPr>
            <w:r w:rsidRPr="006B7D71">
              <w:rPr>
                <w:rFonts w:ascii="Times New Roman" w:eastAsia="Courier New" w:hAnsi="Times New Roman" w:cs="Times New Roman"/>
                <w:color w:val="000000"/>
                <w:sz w:val="24"/>
                <w:szCs w:val="24"/>
                <w:lang w:eastAsia="ru-RU" w:bidi="ru-RU"/>
              </w:rPr>
              <w:t>Групповое изучающее чтение технологических карт. Выполнение тренировочных лексических упражнений на закрепление узкоспециализированной лексики.</w:t>
            </w:r>
          </w:p>
        </w:tc>
        <w:tc>
          <w:tcPr>
            <w:tcW w:w="2268" w:type="dxa"/>
            <w:vAlign w:val="center"/>
          </w:tcPr>
          <w:p w14:paraId="47C29236" w14:textId="77777777" w:rsidR="006B7D71" w:rsidRPr="006B7D71" w:rsidRDefault="006B7D71" w:rsidP="006B7D71">
            <w:pPr>
              <w:widowControl w:val="0"/>
              <w:jc w:val="center"/>
              <w:rPr>
                <w:rFonts w:ascii="Times New Roman" w:eastAsia="Courier New" w:hAnsi="Times New Roman" w:cs="Times New Roman"/>
                <w:color w:val="000000"/>
                <w:sz w:val="24"/>
                <w:szCs w:val="24"/>
                <w:lang w:val="en-US" w:eastAsia="ru-RU" w:bidi="ru-RU"/>
              </w:rPr>
            </w:pPr>
            <w:r w:rsidRPr="006B7D71">
              <w:rPr>
                <w:rFonts w:ascii="Times New Roman" w:eastAsia="Courier New" w:hAnsi="Times New Roman" w:cs="Times New Roman"/>
                <w:color w:val="000000"/>
                <w:sz w:val="24"/>
                <w:szCs w:val="24"/>
                <w:lang w:eastAsia="ru-RU" w:bidi="ru-RU"/>
              </w:rPr>
              <w:t>2</w:t>
            </w:r>
            <w:r w:rsidRPr="006B7D71">
              <w:rPr>
                <w:rFonts w:ascii="Times New Roman" w:eastAsia="Courier New" w:hAnsi="Times New Roman" w:cs="Times New Roman"/>
                <w:color w:val="000000"/>
                <w:sz w:val="24"/>
                <w:szCs w:val="24"/>
                <w:lang w:val="en-US" w:eastAsia="ru-RU" w:bidi="ru-RU"/>
              </w:rPr>
              <w:t>/2</w:t>
            </w:r>
          </w:p>
        </w:tc>
        <w:tc>
          <w:tcPr>
            <w:tcW w:w="2127" w:type="dxa"/>
            <w:vMerge/>
          </w:tcPr>
          <w:p w14:paraId="0E700127" w14:textId="77777777" w:rsidR="006B7D71" w:rsidRPr="006B7D71" w:rsidRDefault="006B7D71" w:rsidP="006B7D71">
            <w:pPr>
              <w:widowControl w:val="0"/>
              <w:pBdr>
                <w:top w:val="nil"/>
                <w:left w:val="nil"/>
                <w:bottom w:val="nil"/>
                <w:right w:val="nil"/>
                <w:between w:val="nil"/>
              </w:pBdr>
              <w:rPr>
                <w:rFonts w:ascii="Times New Roman" w:eastAsia="Courier New" w:hAnsi="Times New Roman" w:cs="Times New Roman"/>
                <w:color w:val="000000"/>
                <w:sz w:val="24"/>
                <w:szCs w:val="24"/>
                <w:lang w:eastAsia="ru-RU" w:bidi="ru-RU"/>
              </w:rPr>
            </w:pPr>
          </w:p>
        </w:tc>
      </w:tr>
      <w:tr w:rsidR="006B7D71" w:rsidRPr="00074F48" w14:paraId="61CD66BB" w14:textId="77777777" w:rsidTr="006B7D71">
        <w:trPr>
          <w:trHeight w:val="20"/>
        </w:trPr>
        <w:tc>
          <w:tcPr>
            <w:tcW w:w="2633" w:type="dxa"/>
            <w:vMerge w:val="restart"/>
          </w:tcPr>
          <w:p w14:paraId="7A98CC6D" w14:textId="77777777" w:rsidR="006B7D71" w:rsidRPr="006B7D71" w:rsidRDefault="006B7D71" w:rsidP="006B7D71">
            <w:pPr>
              <w:widowControl w:val="0"/>
              <w:jc w:val="both"/>
              <w:rPr>
                <w:rFonts w:ascii="Times New Roman" w:eastAsia="Courier New" w:hAnsi="Times New Roman" w:cs="Times New Roman"/>
                <w:b/>
                <w:color w:val="000000"/>
                <w:sz w:val="24"/>
                <w:szCs w:val="24"/>
                <w:lang w:eastAsia="ru-RU" w:bidi="ru-RU"/>
              </w:rPr>
            </w:pPr>
            <w:r w:rsidRPr="006B7D71">
              <w:rPr>
                <w:rFonts w:ascii="Times New Roman" w:eastAsia="Courier New" w:hAnsi="Times New Roman" w:cs="Times New Roman"/>
                <w:b/>
                <w:color w:val="000000"/>
                <w:sz w:val="24"/>
                <w:szCs w:val="24"/>
                <w:lang w:eastAsia="ru-RU" w:bidi="ru-RU"/>
              </w:rPr>
              <w:t>Тема № 4.2.</w:t>
            </w:r>
          </w:p>
          <w:p w14:paraId="52E75C5F" w14:textId="77777777" w:rsidR="006B7D71" w:rsidRPr="006B7D71" w:rsidRDefault="006B7D71" w:rsidP="006B7D71">
            <w:pPr>
              <w:widowControl w:val="0"/>
              <w:rPr>
                <w:rFonts w:ascii="Times New Roman" w:eastAsia="Courier New" w:hAnsi="Times New Roman" w:cs="Times New Roman"/>
                <w:b/>
                <w:color w:val="000000"/>
                <w:sz w:val="24"/>
                <w:szCs w:val="24"/>
                <w:lang w:eastAsia="ru-RU" w:bidi="ru-RU"/>
              </w:rPr>
            </w:pPr>
            <w:r w:rsidRPr="006B7D71">
              <w:rPr>
                <w:rFonts w:ascii="Times New Roman" w:eastAsia="Courier New" w:hAnsi="Times New Roman" w:cs="Times New Roman"/>
                <w:color w:val="000000"/>
                <w:sz w:val="24"/>
                <w:szCs w:val="24"/>
                <w:lang w:eastAsia="ru-RU" w:bidi="ru-RU"/>
              </w:rPr>
              <w:t>Инструменты, оборудование и станки</w:t>
            </w:r>
          </w:p>
        </w:tc>
        <w:tc>
          <w:tcPr>
            <w:tcW w:w="7796" w:type="dxa"/>
          </w:tcPr>
          <w:p w14:paraId="10CF7C36" w14:textId="77777777" w:rsidR="006B7D71" w:rsidRPr="006B7D71" w:rsidRDefault="006B7D71" w:rsidP="006B7D71">
            <w:pPr>
              <w:widowControl w:val="0"/>
              <w:rPr>
                <w:rFonts w:ascii="Times New Roman" w:eastAsia="Courier New" w:hAnsi="Times New Roman" w:cs="Times New Roman"/>
                <w:b/>
                <w:color w:val="000000"/>
                <w:sz w:val="24"/>
                <w:szCs w:val="24"/>
                <w:lang w:eastAsia="ru-RU" w:bidi="ru-RU"/>
              </w:rPr>
            </w:pPr>
            <w:r w:rsidRPr="006B7D71">
              <w:rPr>
                <w:rFonts w:ascii="Times New Roman" w:eastAsia="Courier New" w:hAnsi="Times New Roman" w:cs="Times New Roman"/>
                <w:b/>
                <w:color w:val="000000"/>
                <w:sz w:val="24"/>
                <w:szCs w:val="24"/>
                <w:lang w:eastAsia="ru-RU" w:bidi="ru-RU"/>
              </w:rPr>
              <w:t>Содержание учебного материала:</w:t>
            </w:r>
          </w:p>
        </w:tc>
        <w:tc>
          <w:tcPr>
            <w:tcW w:w="2268" w:type="dxa"/>
            <w:vAlign w:val="center"/>
          </w:tcPr>
          <w:p w14:paraId="02DCD2FA" w14:textId="77777777" w:rsidR="006B7D71" w:rsidRPr="006B7D71" w:rsidRDefault="006B7D71" w:rsidP="006B7D71">
            <w:pPr>
              <w:widowControl w:val="0"/>
              <w:jc w:val="center"/>
              <w:rPr>
                <w:rFonts w:ascii="Times New Roman" w:eastAsia="Courier New" w:hAnsi="Times New Roman" w:cs="Times New Roman"/>
                <w:b/>
                <w:color w:val="000000"/>
                <w:sz w:val="24"/>
                <w:szCs w:val="24"/>
                <w:lang w:val="en-US" w:eastAsia="ru-RU" w:bidi="ru-RU"/>
              </w:rPr>
            </w:pPr>
            <w:r w:rsidRPr="006B7D71">
              <w:rPr>
                <w:rFonts w:ascii="Times New Roman" w:eastAsia="Courier New" w:hAnsi="Times New Roman" w:cs="Times New Roman"/>
                <w:b/>
                <w:color w:val="000000"/>
                <w:sz w:val="24"/>
                <w:szCs w:val="24"/>
                <w:lang w:eastAsia="ru-RU" w:bidi="ru-RU"/>
              </w:rPr>
              <w:t>4</w:t>
            </w:r>
            <w:r w:rsidRPr="006B7D71">
              <w:rPr>
                <w:rFonts w:ascii="Times New Roman" w:eastAsia="Courier New" w:hAnsi="Times New Roman" w:cs="Times New Roman"/>
                <w:b/>
                <w:color w:val="000000"/>
                <w:sz w:val="24"/>
                <w:szCs w:val="24"/>
                <w:lang w:val="en-US" w:eastAsia="ru-RU" w:bidi="ru-RU"/>
              </w:rPr>
              <w:t>/4</w:t>
            </w:r>
          </w:p>
        </w:tc>
        <w:tc>
          <w:tcPr>
            <w:tcW w:w="2127" w:type="dxa"/>
            <w:vMerge w:val="restart"/>
          </w:tcPr>
          <w:p w14:paraId="6C966C80" w14:textId="77777777" w:rsidR="006B7D71" w:rsidRPr="006B7D71" w:rsidRDefault="006B7D71" w:rsidP="006B7D71">
            <w:pPr>
              <w:widowControl w:val="0"/>
              <w:rPr>
                <w:rFonts w:ascii="Times New Roman" w:eastAsia="Courier New" w:hAnsi="Times New Roman" w:cs="Times New Roman"/>
                <w:color w:val="000000"/>
                <w:sz w:val="24"/>
                <w:szCs w:val="24"/>
                <w:lang w:val="en-US" w:eastAsia="ru-RU" w:bidi="ru-RU"/>
              </w:rPr>
            </w:pPr>
            <w:r w:rsidRPr="006B7D71">
              <w:rPr>
                <w:rFonts w:ascii="Times New Roman" w:eastAsia="Courier New" w:hAnsi="Times New Roman" w:cs="Times New Roman"/>
                <w:color w:val="000000"/>
                <w:sz w:val="24"/>
                <w:szCs w:val="24"/>
                <w:lang w:eastAsia="ru-RU" w:bidi="ru-RU"/>
              </w:rPr>
              <w:t>ОК</w:t>
            </w:r>
            <w:r w:rsidRPr="006B7D71">
              <w:rPr>
                <w:rFonts w:ascii="Times New Roman" w:eastAsia="Courier New" w:hAnsi="Times New Roman" w:cs="Times New Roman"/>
                <w:color w:val="000000"/>
                <w:sz w:val="24"/>
                <w:szCs w:val="24"/>
                <w:lang w:val="en-US" w:eastAsia="ru-RU" w:bidi="ru-RU"/>
              </w:rPr>
              <w:t xml:space="preserve"> 02, </w:t>
            </w:r>
            <w:r w:rsidRPr="006B7D71">
              <w:rPr>
                <w:rFonts w:ascii="Times New Roman" w:eastAsia="Courier New" w:hAnsi="Times New Roman" w:cs="Times New Roman"/>
                <w:color w:val="000000"/>
                <w:sz w:val="24"/>
                <w:szCs w:val="24"/>
                <w:lang w:eastAsia="ru-RU" w:bidi="ru-RU"/>
              </w:rPr>
              <w:t>ОК</w:t>
            </w:r>
            <w:r w:rsidRPr="006B7D71">
              <w:rPr>
                <w:rFonts w:ascii="Times New Roman" w:eastAsia="Courier New" w:hAnsi="Times New Roman" w:cs="Times New Roman"/>
                <w:color w:val="000000"/>
                <w:sz w:val="24"/>
                <w:szCs w:val="24"/>
                <w:lang w:val="en-US" w:eastAsia="ru-RU" w:bidi="ru-RU"/>
              </w:rPr>
              <w:t xml:space="preserve"> 04, </w:t>
            </w:r>
            <w:r w:rsidRPr="006B7D71">
              <w:rPr>
                <w:rFonts w:ascii="Times New Roman" w:eastAsia="Courier New" w:hAnsi="Times New Roman" w:cs="Times New Roman"/>
                <w:color w:val="000000"/>
                <w:sz w:val="24"/>
                <w:szCs w:val="24"/>
                <w:lang w:eastAsia="ru-RU" w:bidi="ru-RU"/>
              </w:rPr>
              <w:t>ОК</w:t>
            </w:r>
            <w:r w:rsidRPr="006B7D71">
              <w:rPr>
                <w:rFonts w:ascii="Times New Roman" w:eastAsia="Courier New" w:hAnsi="Times New Roman" w:cs="Times New Roman"/>
                <w:color w:val="000000"/>
                <w:sz w:val="24"/>
                <w:szCs w:val="24"/>
                <w:lang w:val="en-US" w:eastAsia="ru-RU" w:bidi="ru-RU"/>
              </w:rPr>
              <w:t xml:space="preserve"> 05, </w:t>
            </w:r>
            <w:r w:rsidRPr="006B7D71">
              <w:rPr>
                <w:rFonts w:ascii="Times New Roman" w:eastAsia="Courier New" w:hAnsi="Times New Roman" w:cs="Times New Roman"/>
                <w:color w:val="000000"/>
                <w:sz w:val="24"/>
                <w:szCs w:val="24"/>
                <w:lang w:eastAsia="ru-RU" w:bidi="ru-RU"/>
              </w:rPr>
              <w:t>ОК</w:t>
            </w:r>
            <w:r w:rsidRPr="006B7D71">
              <w:rPr>
                <w:rFonts w:ascii="Times New Roman" w:eastAsia="Courier New" w:hAnsi="Times New Roman" w:cs="Times New Roman"/>
                <w:color w:val="000000"/>
                <w:sz w:val="24"/>
                <w:szCs w:val="24"/>
                <w:lang w:val="en-US" w:eastAsia="ru-RU" w:bidi="ru-RU"/>
              </w:rPr>
              <w:t xml:space="preserve"> 09,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.1.1,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.1.2,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.1.3,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.1.4,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.2.1,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.2.2,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.3.1,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.3.2,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 3.3,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.4.1,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.4.2,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 4.3</w:t>
            </w:r>
          </w:p>
        </w:tc>
      </w:tr>
      <w:tr w:rsidR="006B7D71" w:rsidRPr="006B7D71" w14:paraId="79933140" w14:textId="77777777" w:rsidTr="006B7D71">
        <w:trPr>
          <w:trHeight w:val="20"/>
        </w:trPr>
        <w:tc>
          <w:tcPr>
            <w:tcW w:w="2633" w:type="dxa"/>
            <w:vMerge/>
          </w:tcPr>
          <w:p w14:paraId="1FEB0AFF" w14:textId="77777777" w:rsidR="006B7D71" w:rsidRPr="006B7D71" w:rsidRDefault="006B7D71" w:rsidP="006B7D71">
            <w:pPr>
              <w:widowControl w:val="0"/>
              <w:pBdr>
                <w:top w:val="nil"/>
                <w:left w:val="nil"/>
                <w:bottom w:val="nil"/>
                <w:right w:val="nil"/>
                <w:between w:val="nil"/>
              </w:pBdr>
              <w:rPr>
                <w:rFonts w:ascii="Times New Roman" w:eastAsia="Courier New" w:hAnsi="Times New Roman" w:cs="Times New Roman"/>
                <w:b/>
                <w:color w:val="000000"/>
                <w:sz w:val="24"/>
                <w:szCs w:val="24"/>
                <w:lang w:val="en-US" w:eastAsia="ru-RU" w:bidi="ru-RU"/>
              </w:rPr>
            </w:pPr>
          </w:p>
        </w:tc>
        <w:tc>
          <w:tcPr>
            <w:tcW w:w="7796" w:type="dxa"/>
          </w:tcPr>
          <w:p w14:paraId="1711A42B" w14:textId="77777777" w:rsidR="006B7D71" w:rsidRPr="006B7D71" w:rsidRDefault="006B7D71" w:rsidP="006B7D71">
            <w:pPr>
              <w:widowControl w:val="0"/>
              <w:jc w:val="both"/>
              <w:rPr>
                <w:rFonts w:ascii="Times New Roman" w:eastAsia="Courier New" w:hAnsi="Times New Roman" w:cs="Times New Roman"/>
                <w:color w:val="000000"/>
                <w:sz w:val="24"/>
                <w:szCs w:val="24"/>
                <w:lang w:eastAsia="ru-RU" w:bidi="ru-RU"/>
              </w:rPr>
            </w:pPr>
            <w:r w:rsidRPr="006B7D71">
              <w:rPr>
                <w:rFonts w:ascii="Times New Roman" w:eastAsia="Courier New" w:hAnsi="Times New Roman" w:cs="Times New Roman"/>
                <w:color w:val="000000"/>
                <w:sz w:val="24"/>
                <w:szCs w:val="24"/>
                <w:lang w:eastAsia="ru-RU" w:bidi="ru-RU"/>
              </w:rPr>
              <w:t>Работа мастерской /цеха. Неличные формы глагола (Infinitive).</w:t>
            </w:r>
          </w:p>
        </w:tc>
        <w:tc>
          <w:tcPr>
            <w:tcW w:w="2268" w:type="dxa"/>
            <w:vAlign w:val="center"/>
          </w:tcPr>
          <w:p w14:paraId="1AD3BCB2" w14:textId="77777777" w:rsidR="006B7D71" w:rsidRPr="006B7D71" w:rsidRDefault="006B7D71" w:rsidP="006B7D71">
            <w:pPr>
              <w:widowControl w:val="0"/>
              <w:jc w:val="center"/>
              <w:rPr>
                <w:rFonts w:ascii="Times New Roman" w:eastAsia="Courier New" w:hAnsi="Times New Roman" w:cs="Times New Roman"/>
                <w:color w:val="000000"/>
                <w:sz w:val="24"/>
                <w:szCs w:val="24"/>
                <w:lang w:eastAsia="ru-RU" w:bidi="ru-RU"/>
              </w:rPr>
            </w:pPr>
            <w:r w:rsidRPr="006B7D71">
              <w:rPr>
                <w:rFonts w:ascii="Times New Roman" w:eastAsia="Courier New" w:hAnsi="Times New Roman" w:cs="Times New Roman"/>
                <w:color w:val="000000"/>
                <w:sz w:val="24"/>
                <w:szCs w:val="24"/>
                <w:lang w:eastAsia="ru-RU" w:bidi="ru-RU"/>
              </w:rPr>
              <w:t>1</w:t>
            </w:r>
          </w:p>
        </w:tc>
        <w:tc>
          <w:tcPr>
            <w:tcW w:w="2127" w:type="dxa"/>
            <w:vMerge/>
          </w:tcPr>
          <w:p w14:paraId="47FABF8C" w14:textId="77777777" w:rsidR="006B7D71" w:rsidRPr="006B7D71" w:rsidRDefault="006B7D71" w:rsidP="006B7D71">
            <w:pPr>
              <w:widowControl w:val="0"/>
              <w:pBdr>
                <w:top w:val="nil"/>
                <w:left w:val="nil"/>
                <w:bottom w:val="nil"/>
                <w:right w:val="nil"/>
                <w:between w:val="nil"/>
              </w:pBdr>
              <w:rPr>
                <w:rFonts w:ascii="Times New Roman" w:eastAsia="Courier New" w:hAnsi="Times New Roman" w:cs="Times New Roman"/>
                <w:b/>
                <w:color w:val="000000"/>
                <w:sz w:val="24"/>
                <w:szCs w:val="24"/>
                <w:lang w:eastAsia="ru-RU" w:bidi="ru-RU"/>
              </w:rPr>
            </w:pPr>
          </w:p>
        </w:tc>
      </w:tr>
      <w:tr w:rsidR="006B7D71" w:rsidRPr="006B7D71" w14:paraId="03E33F83" w14:textId="77777777" w:rsidTr="006B7D71">
        <w:trPr>
          <w:trHeight w:val="20"/>
        </w:trPr>
        <w:tc>
          <w:tcPr>
            <w:tcW w:w="2633" w:type="dxa"/>
            <w:vMerge/>
          </w:tcPr>
          <w:p w14:paraId="1ED56AD3" w14:textId="77777777" w:rsidR="006B7D71" w:rsidRPr="006B7D71" w:rsidRDefault="006B7D71" w:rsidP="006B7D71">
            <w:pPr>
              <w:widowControl w:val="0"/>
              <w:pBdr>
                <w:top w:val="nil"/>
                <w:left w:val="nil"/>
                <w:bottom w:val="nil"/>
                <w:right w:val="nil"/>
                <w:between w:val="nil"/>
              </w:pBdr>
              <w:rPr>
                <w:rFonts w:ascii="Times New Roman" w:eastAsia="Courier New" w:hAnsi="Times New Roman" w:cs="Times New Roman"/>
                <w:b/>
                <w:color w:val="000000"/>
                <w:sz w:val="24"/>
                <w:szCs w:val="24"/>
                <w:lang w:eastAsia="ru-RU" w:bidi="ru-RU"/>
              </w:rPr>
            </w:pPr>
          </w:p>
        </w:tc>
        <w:tc>
          <w:tcPr>
            <w:tcW w:w="7796" w:type="dxa"/>
          </w:tcPr>
          <w:p w14:paraId="7C6FDCD1" w14:textId="77777777" w:rsidR="006B7D71" w:rsidRPr="006B7D71" w:rsidRDefault="006B7D71" w:rsidP="006B7D71">
            <w:pPr>
              <w:widowControl w:val="0"/>
              <w:rPr>
                <w:rFonts w:ascii="Times New Roman" w:eastAsia="Courier New" w:hAnsi="Times New Roman" w:cs="Times New Roman"/>
                <w:color w:val="000000"/>
                <w:sz w:val="24"/>
                <w:szCs w:val="24"/>
                <w:lang w:eastAsia="ru-RU" w:bidi="ru-RU"/>
              </w:rPr>
            </w:pPr>
            <w:r w:rsidRPr="006B7D71">
              <w:rPr>
                <w:rFonts w:ascii="Times New Roman" w:eastAsia="Courier New" w:hAnsi="Times New Roman" w:cs="Times New Roman"/>
                <w:b/>
                <w:color w:val="000000"/>
                <w:sz w:val="24"/>
                <w:szCs w:val="24"/>
                <w:lang w:eastAsia="ru-RU" w:bidi="ru-RU"/>
              </w:rPr>
              <w:t>В том числе практических занятий:</w:t>
            </w:r>
          </w:p>
        </w:tc>
        <w:tc>
          <w:tcPr>
            <w:tcW w:w="2268" w:type="dxa"/>
            <w:vAlign w:val="center"/>
          </w:tcPr>
          <w:p w14:paraId="6A7738A8" w14:textId="77777777" w:rsidR="006B7D71" w:rsidRPr="006B7D71" w:rsidRDefault="006B7D71" w:rsidP="006B7D71">
            <w:pPr>
              <w:widowControl w:val="0"/>
              <w:jc w:val="center"/>
              <w:rPr>
                <w:rFonts w:ascii="Times New Roman" w:eastAsia="Courier New" w:hAnsi="Times New Roman" w:cs="Times New Roman"/>
                <w:b/>
                <w:color w:val="000000"/>
                <w:sz w:val="24"/>
                <w:szCs w:val="24"/>
                <w:lang w:val="en-US" w:eastAsia="ru-RU" w:bidi="ru-RU"/>
              </w:rPr>
            </w:pPr>
            <w:r w:rsidRPr="006B7D71">
              <w:rPr>
                <w:rFonts w:ascii="Times New Roman" w:eastAsia="Courier New" w:hAnsi="Times New Roman" w:cs="Times New Roman"/>
                <w:b/>
                <w:color w:val="000000"/>
                <w:sz w:val="24"/>
                <w:szCs w:val="24"/>
                <w:lang w:eastAsia="ru-RU" w:bidi="ru-RU"/>
              </w:rPr>
              <w:t>3/</w:t>
            </w:r>
            <w:r w:rsidRPr="006B7D71">
              <w:rPr>
                <w:rFonts w:ascii="Times New Roman" w:eastAsia="Courier New" w:hAnsi="Times New Roman" w:cs="Times New Roman"/>
                <w:b/>
                <w:color w:val="000000"/>
                <w:sz w:val="24"/>
                <w:szCs w:val="24"/>
                <w:lang w:val="en-US" w:eastAsia="ru-RU" w:bidi="ru-RU"/>
              </w:rPr>
              <w:t>3</w:t>
            </w:r>
          </w:p>
        </w:tc>
        <w:tc>
          <w:tcPr>
            <w:tcW w:w="2127" w:type="dxa"/>
            <w:vMerge/>
          </w:tcPr>
          <w:p w14:paraId="7AC5733F" w14:textId="77777777" w:rsidR="006B7D71" w:rsidRPr="006B7D71" w:rsidRDefault="006B7D71" w:rsidP="006B7D71">
            <w:pPr>
              <w:widowControl w:val="0"/>
              <w:pBdr>
                <w:top w:val="nil"/>
                <w:left w:val="nil"/>
                <w:bottom w:val="nil"/>
                <w:right w:val="nil"/>
                <w:between w:val="nil"/>
              </w:pBdr>
              <w:rPr>
                <w:rFonts w:ascii="Times New Roman" w:eastAsia="Courier New" w:hAnsi="Times New Roman" w:cs="Times New Roman"/>
                <w:b/>
                <w:color w:val="000000"/>
                <w:sz w:val="24"/>
                <w:szCs w:val="24"/>
                <w:lang w:eastAsia="ru-RU" w:bidi="ru-RU"/>
              </w:rPr>
            </w:pPr>
          </w:p>
        </w:tc>
      </w:tr>
      <w:tr w:rsidR="006B7D71" w:rsidRPr="006B7D71" w14:paraId="575754C6" w14:textId="77777777" w:rsidTr="006B7D71">
        <w:trPr>
          <w:trHeight w:val="20"/>
        </w:trPr>
        <w:tc>
          <w:tcPr>
            <w:tcW w:w="2633" w:type="dxa"/>
            <w:vMerge/>
          </w:tcPr>
          <w:p w14:paraId="40082F60" w14:textId="77777777" w:rsidR="006B7D71" w:rsidRPr="006B7D71" w:rsidRDefault="006B7D71" w:rsidP="006B7D71">
            <w:pPr>
              <w:widowControl w:val="0"/>
              <w:pBdr>
                <w:top w:val="nil"/>
                <w:left w:val="nil"/>
                <w:bottom w:val="nil"/>
                <w:right w:val="nil"/>
                <w:between w:val="nil"/>
              </w:pBdr>
              <w:rPr>
                <w:rFonts w:ascii="Times New Roman" w:eastAsia="Courier New" w:hAnsi="Times New Roman" w:cs="Times New Roman"/>
                <w:b/>
                <w:color w:val="000000"/>
                <w:sz w:val="24"/>
                <w:szCs w:val="24"/>
                <w:lang w:eastAsia="ru-RU" w:bidi="ru-RU"/>
              </w:rPr>
            </w:pPr>
          </w:p>
        </w:tc>
        <w:tc>
          <w:tcPr>
            <w:tcW w:w="7796" w:type="dxa"/>
          </w:tcPr>
          <w:p w14:paraId="150E44DA" w14:textId="77777777" w:rsidR="006B7D71" w:rsidRPr="006B7D71" w:rsidRDefault="006B7D71" w:rsidP="006B7D71">
            <w:pPr>
              <w:widowControl w:val="0"/>
              <w:rPr>
                <w:rFonts w:ascii="Times New Roman" w:eastAsia="Courier New" w:hAnsi="Times New Roman" w:cs="Times New Roman"/>
                <w:color w:val="000000"/>
                <w:sz w:val="24"/>
                <w:szCs w:val="24"/>
                <w:lang w:eastAsia="ru-RU" w:bidi="ru-RU"/>
              </w:rPr>
            </w:pPr>
            <w:r w:rsidRPr="006B7D71">
              <w:rPr>
                <w:rFonts w:ascii="Times New Roman" w:eastAsia="Courier New" w:hAnsi="Times New Roman" w:cs="Times New Roman"/>
                <w:color w:val="000000"/>
                <w:sz w:val="24"/>
                <w:szCs w:val="24"/>
                <w:lang w:eastAsia="ru-RU" w:bidi="ru-RU"/>
              </w:rPr>
              <w:t>Практическое занятие № 13. 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теме «Инструменты, оборудование, станки»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2268" w:type="dxa"/>
            <w:vAlign w:val="center"/>
          </w:tcPr>
          <w:p w14:paraId="5F7423E7" w14:textId="77777777" w:rsidR="006B7D71" w:rsidRPr="006B7D71" w:rsidRDefault="006B7D71" w:rsidP="006B7D71">
            <w:pPr>
              <w:widowControl w:val="0"/>
              <w:jc w:val="center"/>
              <w:rPr>
                <w:rFonts w:ascii="Times New Roman" w:eastAsia="Courier New" w:hAnsi="Times New Roman" w:cs="Times New Roman"/>
                <w:color w:val="000000"/>
                <w:sz w:val="24"/>
                <w:szCs w:val="24"/>
                <w:lang w:val="en-US" w:eastAsia="ru-RU" w:bidi="ru-RU"/>
              </w:rPr>
            </w:pPr>
            <w:r w:rsidRPr="006B7D71">
              <w:rPr>
                <w:rFonts w:ascii="Times New Roman" w:eastAsia="Courier New" w:hAnsi="Times New Roman" w:cs="Times New Roman"/>
                <w:color w:val="000000"/>
                <w:sz w:val="24"/>
                <w:szCs w:val="24"/>
                <w:lang w:eastAsia="ru-RU" w:bidi="ru-RU"/>
              </w:rPr>
              <w:t>2</w:t>
            </w:r>
            <w:r w:rsidRPr="006B7D71">
              <w:rPr>
                <w:rFonts w:ascii="Times New Roman" w:eastAsia="Courier New" w:hAnsi="Times New Roman" w:cs="Times New Roman"/>
                <w:color w:val="000000"/>
                <w:sz w:val="24"/>
                <w:szCs w:val="24"/>
                <w:lang w:val="en-US" w:eastAsia="ru-RU" w:bidi="ru-RU"/>
              </w:rPr>
              <w:t>/2</w:t>
            </w:r>
          </w:p>
        </w:tc>
        <w:tc>
          <w:tcPr>
            <w:tcW w:w="2127" w:type="dxa"/>
            <w:vMerge/>
          </w:tcPr>
          <w:p w14:paraId="0592446A" w14:textId="77777777" w:rsidR="006B7D71" w:rsidRPr="006B7D71" w:rsidRDefault="006B7D71" w:rsidP="006B7D71">
            <w:pPr>
              <w:widowControl w:val="0"/>
              <w:pBdr>
                <w:top w:val="nil"/>
                <w:left w:val="nil"/>
                <w:bottom w:val="nil"/>
                <w:right w:val="nil"/>
                <w:between w:val="nil"/>
              </w:pBdr>
              <w:rPr>
                <w:rFonts w:ascii="Times New Roman" w:eastAsia="Courier New" w:hAnsi="Times New Roman" w:cs="Times New Roman"/>
                <w:color w:val="000000"/>
                <w:sz w:val="24"/>
                <w:szCs w:val="24"/>
                <w:lang w:eastAsia="ru-RU" w:bidi="ru-RU"/>
              </w:rPr>
            </w:pPr>
          </w:p>
        </w:tc>
      </w:tr>
      <w:tr w:rsidR="006B7D71" w:rsidRPr="006B7D71" w14:paraId="524E314B" w14:textId="77777777" w:rsidTr="006B7D71">
        <w:trPr>
          <w:trHeight w:val="20"/>
        </w:trPr>
        <w:tc>
          <w:tcPr>
            <w:tcW w:w="2633" w:type="dxa"/>
            <w:vMerge/>
          </w:tcPr>
          <w:p w14:paraId="4C5C0798" w14:textId="77777777" w:rsidR="006B7D71" w:rsidRPr="006B7D71" w:rsidRDefault="006B7D71" w:rsidP="006B7D71">
            <w:pPr>
              <w:widowControl w:val="0"/>
              <w:pBdr>
                <w:top w:val="nil"/>
                <w:left w:val="nil"/>
                <w:bottom w:val="nil"/>
                <w:right w:val="nil"/>
                <w:between w:val="nil"/>
              </w:pBdr>
              <w:rPr>
                <w:rFonts w:ascii="Times New Roman" w:eastAsia="Courier New" w:hAnsi="Times New Roman" w:cs="Times New Roman"/>
                <w:color w:val="000000"/>
                <w:sz w:val="24"/>
                <w:szCs w:val="24"/>
                <w:lang w:eastAsia="ru-RU" w:bidi="ru-RU"/>
              </w:rPr>
            </w:pPr>
          </w:p>
        </w:tc>
        <w:tc>
          <w:tcPr>
            <w:tcW w:w="7796" w:type="dxa"/>
          </w:tcPr>
          <w:p w14:paraId="019C3FFE" w14:textId="77777777" w:rsidR="006B7D71" w:rsidRPr="006B7D71" w:rsidRDefault="006B7D71" w:rsidP="006B7D71">
            <w:pPr>
              <w:widowControl w:val="0"/>
              <w:rPr>
                <w:rFonts w:ascii="Times New Roman" w:eastAsia="Courier New" w:hAnsi="Times New Roman" w:cs="Times New Roman"/>
                <w:color w:val="000000"/>
                <w:sz w:val="24"/>
                <w:szCs w:val="24"/>
                <w:lang w:eastAsia="ru-RU" w:bidi="ru-RU"/>
              </w:rPr>
            </w:pPr>
            <w:r w:rsidRPr="006B7D71">
              <w:rPr>
                <w:rFonts w:ascii="Times New Roman" w:eastAsia="Courier New" w:hAnsi="Times New Roman" w:cs="Times New Roman"/>
                <w:color w:val="000000"/>
                <w:sz w:val="24"/>
                <w:szCs w:val="24"/>
                <w:lang w:eastAsia="ru-RU" w:bidi="ru-RU"/>
              </w:rPr>
              <w:t>Практическое занятие № 14. Просмотровое чтение текстов по теме «Инструменты, оборудование, станки». Ответы на вопросы Групповая презентация «Необходимое оборудование в моей работе».</w:t>
            </w:r>
          </w:p>
        </w:tc>
        <w:tc>
          <w:tcPr>
            <w:tcW w:w="2268" w:type="dxa"/>
            <w:vAlign w:val="center"/>
          </w:tcPr>
          <w:p w14:paraId="624FAAB8" w14:textId="77777777" w:rsidR="006B7D71" w:rsidRPr="006B7D71" w:rsidRDefault="006B7D71" w:rsidP="006B7D71">
            <w:pPr>
              <w:widowControl w:val="0"/>
              <w:jc w:val="center"/>
              <w:rPr>
                <w:rFonts w:ascii="Times New Roman" w:eastAsia="Courier New" w:hAnsi="Times New Roman" w:cs="Times New Roman"/>
                <w:color w:val="000000"/>
                <w:sz w:val="24"/>
                <w:szCs w:val="24"/>
                <w:lang w:val="en-US" w:eastAsia="ru-RU" w:bidi="ru-RU"/>
              </w:rPr>
            </w:pPr>
            <w:r w:rsidRPr="006B7D71">
              <w:rPr>
                <w:rFonts w:ascii="Times New Roman" w:eastAsia="Courier New" w:hAnsi="Times New Roman" w:cs="Times New Roman"/>
                <w:color w:val="000000"/>
                <w:sz w:val="24"/>
                <w:szCs w:val="24"/>
                <w:lang w:eastAsia="ru-RU" w:bidi="ru-RU"/>
              </w:rPr>
              <w:t>1</w:t>
            </w:r>
            <w:r w:rsidRPr="006B7D71">
              <w:rPr>
                <w:rFonts w:ascii="Times New Roman" w:eastAsia="Courier New" w:hAnsi="Times New Roman" w:cs="Times New Roman"/>
                <w:color w:val="000000"/>
                <w:sz w:val="24"/>
                <w:szCs w:val="24"/>
                <w:lang w:val="en-US" w:eastAsia="ru-RU" w:bidi="ru-RU"/>
              </w:rPr>
              <w:t>/1</w:t>
            </w:r>
          </w:p>
        </w:tc>
        <w:tc>
          <w:tcPr>
            <w:tcW w:w="2127" w:type="dxa"/>
            <w:vMerge/>
          </w:tcPr>
          <w:p w14:paraId="25553E92" w14:textId="77777777" w:rsidR="006B7D71" w:rsidRPr="006B7D71" w:rsidRDefault="006B7D71" w:rsidP="006B7D71">
            <w:pPr>
              <w:widowControl w:val="0"/>
              <w:rPr>
                <w:rFonts w:ascii="Times New Roman" w:eastAsia="Courier New" w:hAnsi="Times New Roman" w:cs="Times New Roman"/>
                <w:b/>
                <w:color w:val="000000"/>
                <w:sz w:val="24"/>
                <w:szCs w:val="24"/>
                <w:lang w:eastAsia="ru-RU" w:bidi="ru-RU"/>
              </w:rPr>
            </w:pPr>
          </w:p>
        </w:tc>
      </w:tr>
      <w:tr w:rsidR="006B7D71" w:rsidRPr="00074F48" w14:paraId="4A39EDF6" w14:textId="77777777" w:rsidTr="006B7D71">
        <w:trPr>
          <w:trHeight w:val="20"/>
        </w:trPr>
        <w:tc>
          <w:tcPr>
            <w:tcW w:w="2633" w:type="dxa"/>
            <w:vMerge w:val="restart"/>
          </w:tcPr>
          <w:p w14:paraId="1CC5E450" w14:textId="77777777" w:rsidR="006B7D71" w:rsidRPr="006B7D71" w:rsidRDefault="006B7D71" w:rsidP="006B7D71">
            <w:pPr>
              <w:widowControl w:val="0"/>
              <w:jc w:val="both"/>
              <w:rPr>
                <w:rFonts w:ascii="Times New Roman" w:eastAsia="Courier New" w:hAnsi="Times New Roman" w:cs="Times New Roman"/>
                <w:b/>
                <w:color w:val="000000"/>
                <w:sz w:val="24"/>
                <w:szCs w:val="24"/>
                <w:lang w:eastAsia="ru-RU" w:bidi="ru-RU"/>
              </w:rPr>
            </w:pPr>
            <w:r w:rsidRPr="006B7D71">
              <w:rPr>
                <w:rFonts w:ascii="Times New Roman" w:eastAsia="Courier New" w:hAnsi="Times New Roman" w:cs="Times New Roman"/>
                <w:b/>
                <w:color w:val="000000"/>
                <w:sz w:val="24"/>
                <w:szCs w:val="24"/>
                <w:lang w:eastAsia="ru-RU" w:bidi="ru-RU"/>
              </w:rPr>
              <w:t>Тема 4.3.</w:t>
            </w:r>
          </w:p>
          <w:p w14:paraId="6ED49146" w14:textId="77777777" w:rsidR="006B7D71" w:rsidRPr="006B7D71" w:rsidRDefault="006B7D71" w:rsidP="006B7D71">
            <w:pPr>
              <w:widowControl w:val="0"/>
              <w:pBdr>
                <w:top w:val="nil"/>
                <w:left w:val="nil"/>
                <w:bottom w:val="nil"/>
                <w:right w:val="nil"/>
                <w:between w:val="nil"/>
              </w:pBdr>
              <w:rPr>
                <w:rFonts w:ascii="Times New Roman" w:eastAsia="Courier New" w:hAnsi="Times New Roman" w:cs="Times New Roman"/>
                <w:b/>
                <w:color w:val="000000"/>
                <w:sz w:val="24"/>
                <w:szCs w:val="24"/>
                <w:lang w:eastAsia="ru-RU" w:bidi="ru-RU"/>
              </w:rPr>
            </w:pPr>
            <w:r w:rsidRPr="006B7D71">
              <w:rPr>
                <w:rFonts w:ascii="Times New Roman" w:eastAsia="Courier New" w:hAnsi="Times New Roman" w:cs="Times New Roman"/>
                <w:color w:val="000000"/>
                <w:sz w:val="24"/>
                <w:szCs w:val="24"/>
                <w:lang w:eastAsia="ru-RU" w:bidi="ru-RU"/>
              </w:rPr>
              <w:t>Техника безопасности и охрана труда</w:t>
            </w:r>
          </w:p>
        </w:tc>
        <w:tc>
          <w:tcPr>
            <w:tcW w:w="7796" w:type="dxa"/>
          </w:tcPr>
          <w:p w14:paraId="6BD61DD1" w14:textId="77777777" w:rsidR="006B7D71" w:rsidRPr="006B7D71" w:rsidRDefault="006B7D71" w:rsidP="006B7D71">
            <w:pPr>
              <w:widowControl w:val="0"/>
              <w:rPr>
                <w:rFonts w:ascii="Times New Roman" w:eastAsia="Courier New" w:hAnsi="Times New Roman" w:cs="Times New Roman"/>
                <w:b/>
                <w:color w:val="000000"/>
                <w:sz w:val="24"/>
                <w:szCs w:val="24"/>
                <w:lang w:eastAsia="ru-RU" w:bidi="ru-RU"/>
              </w:rPr>
            </w:pPr>
            <w:r w:rsidRPr="006B7D71">
              <w:rPr>
                <w:rFonts w:ascii="Times New Roman" w:eastAsia="Courier New" w:hAnsi="Times New Roman" w:cs="Times New Roman"/>
                <w:b/>
                <w:color w:val="000000"/>
                <w:sz w:val="24"/>
                <w:szCs w:val="24"/>
                <w:lang w:eastAsia="ru-RU" w:bidi="ru-RU"/>
              </w:rPr>
              <w:t>Содержание учебного материала</w:t>
            </w:r>
          </w:p>
        </w:tc>
        <w:tc>
          <w:tcPr>
            <w:tcW w:w="2268" w:type="dxa"/>
            <w:vAlign w:val="center"/>
          </w:tcPr>
          <w:p w14:paraId="1042D0A4" w14:textId="77777777" w:rsidR="006B7D71" w:rsidRPr="006B7D71" w:rsidRDefault="006B7D71" w:rsidP="006B7D71">
            <w:pPr>
              <w:widowControl w:val="0"/>
              <w:jc w:val="center"/>
              <w:rPr>
                <w:rFonts w:ascii="Times New Roman" w:eastAsia="Courier New" w:hAnsi="Times New Roman" w:cs="Times New Roman"/>
                <w:b/>
                <w:color w:val="000000"/>
                <w:sz w:val="24"/>
                <w:szCs w:val="24"/>
                <w:lang w:val="en-US" w:eastAsia="ru-RU" w:bidi="ru-RU"/>
              </w:rPr>
            </w:pPr>
            <w:r w:rsidRPr="006B7D71">
              <w:rPr>
                <w:rFonts w:ascii="Times New Roman" w:eastAsia="Courier New" w:hAnsi="Times New Roman" w:cs="Times New Roman"/>
                <w:b/>
                <w:color w:val="000000"/>
                <w:sz w:val="24"/>
                <w:szCs w:val="24"/>
                <w:lang w:val="en-US" w:eastAsia="ru-RU" w:bidi="ru-RU"/>
              </w:rPr>
              <w:t>2/2</w:t>
            </w:r>
          </w:p>
        </w:tc>
        <w:tc>
          <w:tcPr>
            <w:tcW w:w="2127" w:type="dxa"/>
            <w:vMerge w:val="restart"/>
          </w:tcPr>
          <w:p w14:paraId="6E4AE4D7" w14:textId="77777777" w:rsidR="006B7D71" w:rsidRPr="006B7D71" w:rsidRDefault="006B7D71" w:rsidP="006B7D71">
            <w:pPr>
              <w:widowControl w:val="0"/>
              <w:rPr>
                <w:rFonts w:ascii="Times New Roman" w:eastAsia="Courier New" w:hAnsi="Times New Roman" w:cs="Times New Roman"/>
                <w:color w:val="000000"/>
                <w:sz w:val="24"/>
                <w:szCs w:val="24"/>
                <w:lang w:val="en-US" w:eastAsia="ru-RU" w:bidi="ru-RU"/>
              </w:rPr>
            </w:pPr>
            <w:r w:rsidRPr="006B7D71">
              <w:rPr>
                <w:rFonts w:ascii="Times New Roman" w:eastAsia="Courier New" w:hAnsi="Times New Roman" w:cs="Times New Roman"/>
                <w:color w:val="000000"/>
                <w:sz w:val="24"/>
                <w:szCs w:val="24"/>
                <w:lang w:eastAsia="ru-RU" w:bidi="ru-RU"/>
              </w:rPr>
              <w:t>ОК</w:t>
            </w:r>
            <w:r w:rsidRPr="006B7D71">
              <w:rPr>
                <w:rFonts w:ascii="Times New Roman" w:eastAsia="Courier New" w:hAnsi="Times New Roman" w:cs="Times New Roman"/>
                <w:color w:val="000000"/>
                <w:sz w:val="24"/>
                <w:szCs w:val="24"/>
                <w:lang w:val="en-US" w:eastAsia="ru-RU" w:bidi="ru-RU"/>
              </w:rPr>
              <w:t xml:space="preserve"> 02, </w:t>
            </w:r>
            <w:r w:rsidRPr="006B7D71">
              <w:rPr>
                <w:rFonts w:ascii="Times New Roman" w:eastAsia="Courier New" w:hAnsi="Times New Roman" w:cs="Times New Roman"/>
                <w:color w:val="000000"/>
                <w:sz w:val="24"/>
                <w:szCs w:val="24"/>
                <w:lang w:eastAsia="ru-RU" w:bidi="ru-RU"/>
              </w:rPr>
              <w:t>ОК</w:t>
            </w:r>
            <w:r w:rsidRPr="006B7D71">
              <w:rPr>
                <w:rFonts w:ascii="Times New Roman" w:eastAsia="Courier New" w:hAnsi="Times New Roman" w:cs="Times New Roman"/>
                <w:color w:val="000000"/>
                <w:sz w:val="24"/>
                <w:szCs w:val="24"/>
                <w:lang w:val="en-US" w:eastAsia="ru-RU" w:bidi="ru-RU"/>
              </w:rPr>
              <w:t xml:space="preserve"> 04, </w:t>
            </w:r>
            <w:r w:rsidRPr="006B7D71">
              <w:rPr>
                <w:rFonts w:ascii="Times New Roman" w:eastAsia="Courier New" w:hAnsi="Times New Roman" w:cs="Times New Roman"/>
                <w:color w:val="000000"/>
                <w:sz w:val="24"/>
                <w:szCs w:val="24"/>
                <w:lang w:eastAsia="ru-RU" w:bidi="ru-RU"/>
              </w:rPr>
              <w:t>ОК</w:t>
            </w:r>
            <w:r w:rsidRPr="006B7D71">
              <w:rPr>
                <w:rFonts w:ascii="Times New Roman" w:eastAsia="Courier New" w:hAnsi="Times New Roman" w:cs="Times New Roman"/>
                <w:color w:val="000000"/>
                <w:sz w:val="24"/>
                <w:szCs w:val="24"/>
                <w:lang w:val="en-US" w:eastAsia="ru-RU" w:bidi="ru-RU"/>
              </w:rPr>
              <w:t xml:space="preserve"> 05, </w:t>
            </w:r>
            <w:r w:rsidRPr="006B7D71">
              <w:rPr>
                <w:rFonts w:ascii="Times New Roman" w:eastAsia="Courier New" w:hAnsi="Times New Roman" w:cs="Times New Roman"/>
                <w:color w:val="000000"/>
                <w:sz w:val="24"/>
                <w:szCs w:val="24"/>
                <w:lang w:eastAsia="ru-RU" w:bidi="ru-RU"/>
              </w:rPr>
              <w:t>ОК</w:t>
            </w:r>
            <w:r w:rsidRPr="006B7D71">
              <w:rPr>
                <w:rFonts w:ascii="Times New Roman" w:eastAsia="Courier New" w:hAnsi="Times New Roman" w:cs="Times New Roman"/>
                <w:color w:val="000000"/>
                <w:sz w:val="24"/>
                <w:szCs w:val="24"/>
                <w:lang w:val="en-US" w:eastAsia="ru-RU" w:bidi="ru-RU"/>
              </w:rPr>
              <w:t xml:space="preserve"> 09,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.1.1,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.1.2,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.1.3,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.1.4,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.2.1,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.2.2,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.3.1,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.3.2,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 3.3,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.4.1,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.4.2,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 4.3</w:t>
            </w:r>
          </w:p>
        </w:tc>
      </w:tr>
      <w:tr w:rsidR="006B7D71" w:rsidRPr="006B7D71" w14:paraId="264F33C6" w14:textId="77777777" w:rsidTr="006B7D71">
        <w:trPr>
          <w:trHeight w:val="20"/>
        </w:trPr>
        <w:tc>
          <w:tcPr>
            <w:tcW w:w="2633" w:type="dxa"/>
            <w:vMerge/>
          </w:tcPr>
          <w:p w14:paraId="2B6AD8E6" w14:textId="77777777" w:rsidR="006B7D71" w:rsidRPr="006B7D71" w:rsidRDefault="006B7D71" w:rsidP="006B7D71">
            <w:pPr>
              <w:widowControl w:val="0"/>
              <w:pBdr>
                <w:top w:val="nil"/>
                <w:left w:val="nil"/>
                <w:bottom w:val="nil"/>
                <w:right w:val="nil"/>
                <w:between w:val="nil"/>
              </w:pBdr>
              <w:rPr>
                <w:rFonts w:ascii="Times New Roman" w:eastAsia="Courier New" w:hAnsi="Times New Roman" w:cs="Times New Roman"/>
                <w:color w:val="000000"/>
                <w:sz w:val="24"/>
                <w:szCs w:val="24"/>
                <w:lang w:val="en-US" w:eastAsia="ru-RU" w:bidi="ru-RU"/>
              </w:rPr>
            </w:pPr>
          </w:p>
        </w:tc>
        <w:tc>
          <w:tcPr>
            <w:tcW w:w="7796" w:type="dxa"/>
          </w:tcPr>
          <w:p w14:paraId="3D0FC3ED" w14:textId="77777777" w:rsidR="006B7D71" w:rsidRPr="006B7D71" w:rsidRDefault="006B7D71" w:rsidP="006B7D71">
            <w:pPr>
              <w:widowControl w:val="0"/>
              <w:rPr>
                <w:rFonts w:ascii="Times New Roman" w:eastAsia="Courier New" w:hAnsi="Times New Roman" w:cs="Times New Roman"/>
                <w:color w:val="000000"/>
                <w:sz w:val="24"/>
                <w:szCs w:val="24"/>
                <w:lang w:eastAsia="ru-RU" w:bidi="ru-RU"/>
              </w:rPr>
            </w:pPr>
            <w:r w:rsidRPr="006B7D71">
              <w:rPr>
                <w:rFonts w:ascii="Times New Roman" w:eastAsia="Courier New" w:hAnsi="Times New Roman" w:cs="Times New Roman"/>
                <w:color w:val="000000"/>
                <w:sz w:val="24"/>
                <w:szCs w:val="24"/>
                <w:lang w:eastAsia="ru-RU" w:bidi="ru-RU"/>
              </w:rPr>
              <w:t>«Техника безопасности и охрана труда на производстве</w:t>
            </w:r>
            <w:r w:rsidRPr="006B7D71">
              <w:rPr>
                <w:rFonts w:ascii="Times New Roman" w:eastAsia="Courier New" w:hAnsi="Times New Roman" w:cs="Times New Roman"/>
                <w:strike/>
                <w:color w:val="000000"/>
                <w:sz w:val="24"/>
                <w:szCs w:val="24"/>
                <w:lang w:eastAsia="ru-RU" w:bidi="ru-RU"/>
              </w:rPr>
              <w:t>».</w:t>
            </w:r>
            <w:r w:rsidRPr="006B7D71">
              <w:rPr>
                <w:rFonts w:ascii="Times New Roman" w:eastAsia="Courier New" w:hAnsi="Times New Roman" w:cs="Times New Roman"/>
                <w:color w:val="000000"/>
                <w:sz w:val="24"/>
                <w:szCs w:val="24"/>
                <w:lang w:eastAsia="ru-RU" w:bidi="ru-RU"/>
              </w:rPr>
              <w:t xml:space="preserve"> Неличные формы глагола (Gerund).</w:t>
            </w:r>
          </w:p>
        </w:tc>
        <w:tc>
          <w:tcPr>
            <w:tcW w:w="2268" w:type="dxa"/>
            <w:vAlign w:val="center"/>
          </w:tcPr>
          <w:p w14:paraId="20DC22CE" w14:textId="77777777" w:rsidR="006B7D71" w:rsidRPr="006B7D71" w:rsidRDefault="006B7D71" w:rsidP="006B7D71">
            <w:pPr>
              <w:widowControl w:val="0"/>
              <w:jc w:val="center"/>
              <w:rPr>
                <w:rFonts w:ascii="Times New Roman" w:eastAsia="Courier New" w:hAnsi="Times New Roman" w:cs="Times New Roman"/>
                <w:color w:val="000000"/>
                <w:sz w:val="24"/>
                <w:szCs w:val="24"/>
                <w:lang w:val="en-US" w:eastAsia="ru-RU" w:bidi="ru-RU"/>
              </w:rPr>
            </w:pPr>
          </w:p>
        </w:tc>
        <w:tc>
          <w:tcPr>
            <w:tcW w:w="2127" w:type="dxa"/>
            <w:vMerge/>
          </w:tcPr>
          <w:p w14:paraId="38300C28" w14:textId="77777777" w:rsidR="006B7D71" w:rsidRPr="006B7D71" w:rsidRDefault="006B7D71" w:rsidP="006B7D71">
            <w:pPr>
              <w:widowControl w:val="0"/>
              <w:rPr>
                <w:rFonts w:ascii="Times New Roman" w:eastAsia="Courier New" w:hAnsi="Times New Roman" w:cs="Times New Roman"/>
                <w:color w:val="000000"/>
                <w:sz w:val="24"/>
                <w:szCs w:val="24"/>
                <w:lang w:eastAsia="ru-RU" w:bidi="ru-RU"/>
              </w:rPr>
            </w:pPr>
          </w:p>
        </w:tc>
      </w:tr>
      <w:tr w:rsidR="006B7D71" w:rsidRPr="006B7D71" w14:paraId="73851DC6" w14:textId="77777777" w:rsidTr="006B7D71">
        <w:trPr>
          <w:trHeight w:val="20"/>
        </w:trPr>
        <w:tc>
          <w:tcPr>
            <w:tcW w:w="2633" w:type="dxa"/>
            <w:vMerge/>
          </w:tcPr>
          <w:p w14:paraId="4781F338" w14:textId="77777777" w:rsidR="006B7D71" w:rsidRPr="006B7D71" w:rsidRDefault="006B7D71" w:rsidP="006B7D71">
            <w:pPr>
              <w:widowControl w:val="0"/>
              <w:jc w:val="both"/>
              <w:rPr>
                <w:rFonts w:ascii="Times New Roman" w:eastAsia="Courier New" w:hAnsi="Times New Roman" w:cs="Times New Roman"/>
                <w:b/>
                <w:color w:val="000000"/>
                <w:sz w:val="24"/>
                <w:szCs w:val="24"/>
                <w:lang w:eastAsia="ru-RU" w:bidi="ru-RU"/>
              </w:rPr>
            </w:pPr>
          </w:p>
        </w:tc>
        <w:tc>
          <w:tcPr>
            <w:tcW w:w="7796" w:type="dxa"/>
          </w:tcPr>
          <w:p w14:paraId="5F5C7F56" w14:textId="77777777" w:rsidR="006B7D71" w:rsidRPr="006B7D71" w:rsidRDefault="006B7D71" w:rsidP="006B7D71">
            <w:pPr>
              <w:widowControl w:val="0"/>
              <w:rPr>
                <w:rFonts w:ascii="Times New Roman" w:eastAsia="Courier New" w:hAnsi="Times New Roman" w:cs="Times New Roman"/>
                <w:b/>
                <w:color w:val="000000"/>
                <w:sz w:val="24"/>
                <w:szCs w:val="24"/>
                <w:lang w:eastAsia="ru-RU" w:bidi="ru-RU"/>
              </w:rPr>
            </w:pPr>
            <w:r w:rsidRPr="006B7D71">
              <w:rPr>
                <w:rFonts w:ascii="Times New Roman" w:eastAsia="Courier New" w:hAnsi="Times New Roman" w:cs="Times New Roman"/>
                <w:b/>
                <w:color w:val="000000"/>
                <w:sz w:val="24"/>
                <w:szCs w:val="24"/>
                <w:lang w:eastAsia="ru-RU" w:bidi="ru-RU"/>
              </w:rPr>
              <w:t>В том числе практических занятий:</w:t>
            </w:r>
          </w:p>
        </w:tc>
        <w:tc>
          <w:tcPr>
            <w:tcW w:w="2268" w:type="dxa"/>
            <w:vAlign w:val="center"/>
          </w:tcPr>
          <w:p w14:paraId="7A8DF7D5" w14:textId="77777777" w:rsidR="006B7D71" w:rsidRPr="006B7D71" w:rsidRDefault="006B7D71" w:rsidP="006B7D71">
            <w:pPr>
              <w:widowControl w:val="0"/>
              <w:jc w:val="center"/>
              <w:rPr>
                <w:rFonts w:ascii="Times New Roman" w:eastAsia="Courier New" w:hAnsi="Times New Roman" w:cs="Times New Roman"/>
                <w:b/>
                <w:color w:val="000000"/>
                <w:sz w:val="24"/>
                <w:szCs w:val="24"/>
                <w:lang w:val="en-US" w:eastAsia="ru-RU" w:bidi="ru-RU"/>
              </w:rPr>
            </w:pPr>
            <w:r w:rsidRPr="006B7D71">
              <w:rPr>
                <w:rFonts w:ascii="Times New Roman" w:eastAsia="Courier New" w:hAnsi="Times New Roman" w:cs="Times New Roman"/>
                <w:b/>
                <w:color w:val="000000"/>
                <w:sz w:val="24"/>
                <w:szCs w:val="24"/>
                <w:lang w:eastAsia="ru-RU" w:bidi="ru-RU"/>
              </w:rPr>
              <w:t>2</w:t>
            </w:r>
            <w:r w:rsidRPr="006B7D71">
              <w:rPr>
                <w:rFonts w:ascii="Times New Roman" w:eastAsia="Courier New" w:hAnsi="Times New Roman" w:cs="Times New Roman"/>
                <w:b/>
                <w:color w:val="000000"/>
                <w:sz w:val="24"/>
                <w:szCs w:val="24"/>
                <w:lang w:val="en-US" w:eastAsia="ru-RU" w:bidi="ru-RU"/>
              </w:rPr>
              <w:t>/2</w:t>
            </w:r>
          </w:p>
        </w:tc>
        <w:tc>
          <w:tcPr>
            <w:tcW w:w="2127" w:type="dxa"/>
            <w:vMerge/>
          </w:tcPr>
          <w:p w14:paraId="33698E4E" w14:textId="77777777" w:rsidR="006B7D71" w:rsidRPr="006B7D71" w:rsidRDefault="006B7D71" w:rsidP="006B7D71">
            <w:pPr>
              <w:widowControl w:val="0"/>
              <w:rPr>
                <w:rFonts w:ascii="Times New Roman" w:eastAsia="Courier New" w:hAnsi="Times New Roman" w:cs="Times New Roman"/>
                <w:color w:val="000000"/>
                <w:sz w:val="24"/>
                <w:szCs w:val="24"/>
                <w:lang w:eastAsia="ru-RU" w:bidi="ru-RU"/>
              </w:rPr>
            </w:pPr>
          </w:p>
        </w:tc>
      </w:tr>
      <w:tr w:rsidR="006B7D71" w:rsidRPr="006B7D71" w14:paraId="58A7CDCE" w14:textId="77777777" w:rsidTr="006B7D71">
        <w:trPr>
          <w:trHeight w:val="20"/>
        </w:trPr>
        <w:tc>
          <w:tcPr>
            <w:tcW w:w="2633" w:type="dxa"/>
            <w:vMerge/>
          </w:tcPr>
          <w:p w14:paraId="54D43428" w14:textId="77777777" w:rsidR="006B7D71" w:rsidRPr="006B7D71" w:rsidRDefault="006B7D71" w:rsidP="006B7D71">
            <w:pPr>
              <w:widowControl w:val="0"/>
              <w:jc w:val="both"/>
              <w:rPr>
                <w:rFonts w:ascii="Times New Roman" w:eastAsia="Courier New" w:hAnsi="Times New Roman" w:cs="Times New Roman"/>
                <w:b/>
                <w:color w:val="000000"/>
                <w:sz w:val="24"/>
                <w:szCs w:val="24"/>
                <w:lang w:eastAsia="ru-RU" w:bidi="ru-RU"/>
              </w:rPr>
            </w:pPr>
          </w:p>
        </w:tc>
        <w:tc>
          <w:tcPr>
            <w:tcW w:w="7796" w:type="dxa"/>
          </w:tcPr>
          <w:p w14:paraId="6BE1CCDA" w14:textId="77777777" w:rsidR="006B7D71" w:rsidRPr="006B7D71" w:rsidRDefault="006B7D71" w:rsidP="006B7D71">
            <w:pPr>
              <w:widowControl w:val="0"/>
              <w:rPr>
                <w:rFonts w:ascii="Times New Roman" w:eastAsia="Courier New" w:hAnsi="Times New Roman" w:cs="Times New Roman"/>
                <w:color w:val="000000"/>
                <w:sz w:val="24"/>
                <w:szCs w:val="24"/>
                <w:lang w:eastAsia="ru-RU" w:bidi="ru-RU"/>
              </w:rPr>
            </w:pPr>
            <w:r w:rsidRPr="006B7D71">
              <w:rPr>
                <w:rFonts w:ascii="Times New Roman" w:eastAsia="Courier New" w:hAnsi="Times New Roman" w:cs="Times New Roman"/>
                <w:color w:val="000000"/>
                <w:sz w:val="24"/>
                <w:szCs w:val="24"/>
                <w:lang w:eastAsia="ru-RU" w:bidi="ru-RU"/>
              </w:rPr>
              <w:t xml:space="preserve">Практическое занятие № 15. 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теме «Техника безопасности и охрана труда» с </w:t>
            </w:r>
            <w:r w:rsidRPr="006B7D71">
              <w:rPr>
                <w:rFonts w:ascii="Times New Roman" w:eastAsia="Courier New" w:hAnsi="Times New Roman" w:cs="Times New Roman"/>
                <w:color w:val="000000"/>
                <w:sz w:val="24"/>
                <w:szCs w:val="24"/>
                <w:lang w:eastAsia="ru-RU" w:bidi="ru-RU"/>
              </w:rPr>
              <w:lastRenderedPageBreak/>
              <w:t>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2268" w:type="dxa"/>
            <w:vAlign w:val="center"/>
          </w:tcPr>
          <w:p w14:paraId="507CBDBB" w14:textId="77777777" w:rsidR="006B7D71" w:rsidRPr="006B7D71" w:rsidRDefault="006B7D71" w:rsidP="006B7D71">
            <w:pPr>
              <w:widowControl w:val="0"/>
              <w:jc w:val="center"/>
              <w:rPr>
                <w:rFonts w:ascii="Times New Roman" w:eastAsia="Courier New" w:hAnsi="Times New Roman" w:cs="Times New Roman"/>
                <w:color w:val="000000"/>
                <w:sz w:val="24"/>
                <w:szCs w:val="24"/>
                <w:lang w:val="en-US" w:eastAsia="ru-RU" w:bidi="ru-RU"/>
              </w:rPr>
            </w:pPr>
            <w:r w:rsidRPr="006B7D71">
              <w:rPr>
                <w:rFonts w:ascii="Times New Roman" w:eastAsia="Courier New" w:hAnsi="Times New Roman" w:cs="Times New Roman"/>
                <w:color w:val="000000"/>
                <w:sz w:val="24"/>
                <w:szCs w:val="24"/>
                <w:lang w:eastAsia="ru-RU" w:bidi="ru-RU"/>
              </w:rPr>
              <w:lastRenderedPageBreak/>
              <w:t>2</w:t>
            </w:r>
            <w:r w:rsidRPr="006B7D71">
              <w:rPr>
                <w:rFonts w:ascii="Times New Roman" w:eastAsia="Courier New" w:hAnsi="Times New Roman" w:cs="Times New Roman"/>
                <w:color w:val="000000"/>
                <w:sz w:val="24"/>
                <w:szCs w:val="24"/>
                <w:lang w:val="en-US" w:eastAsia="ru-RU" w:bidi="ru-RU"/>
              </w:rPr>
              <w:t>/2</w:t>
            </w:r>
          </w:p>
        </w:tc>
        <w:tc>
          <w:tcPr>
            <w:tcW w:w="2127" w:type="dxa"/>
            <w:vMerge/>
          </w:tcPr>
          <w:p w14:paraId="5C87968F" w14:textId="77777777" w:rsidR="006B7D71" w:rsidRPr="006B7D71" w:rsidRDefault="006B7D71" w:rsidP="006B7D71">
            <w:pPr>
              <w:widowControl w:val="0"/>
              <w:rPr>
                <w:rFonts w:ascii="Times New Roman" w:eastAsia="Courier New" w:hAnsi="Times New Roman" w:cs="Times New Roman"/>
                <w:color w:val="000000"/>
                <w:sz w:val="24"/>
                <w:szCs w:val="24"/>
                <w:lang w:eastAsia="ru-RU" w:bidi="ru-RU"/>
              </w:rPr>
            </w:pPr>
          </w:p>
        </w:tc>
      </w:tr>
      <w:tr w:rsidR="006B7D71" w:rsidRPr="006B7D71" w14:paraId="5087E080" w14:textId="77777777" w:rsidTr="006B7D71">
        <w:trPr>
          <w:trHeight w:val="20"/>
        </w:trPr>
        <w:tc>
          <w:tcPr>
            <w:tcW w:w="2633" w:type="dxa"/>
            <w:vMerge w:val="restart"/>
          </w:tcPr>
          <w:p w14:paraId="388F3A38" w14:textId="77777777" w:rsidR="006B7D71" w:rsidRPr="006B7D71" w:rsidRDefault="006B7D71" w:rsidP="006B7D71">
            <w:pPr>
              <w:widowControl w:val="0"/>
              <w:rPr>
                <w:rFonts w:ascii="Times New Roman" w:eastAsia="Courier New" w:hAnsi="Times New Roman" w:cs="Times New Roman"/>
                <w:b/>
                <w:color w:val="000000"/>
                <w:sz w:val="24"/>
                <w:szCs w:val="24"/>
                <w:lang w:eastAsia="ru-RU" w:bidi="ru-RU"/>
              </w:rPr>
            </w:pPr>
            <w:r w:rsidRPr="006B7D71">
              <w:rPr>
                <w:rFonts w:ascii="Times New Roman" w:eastAsia="Courier New" w:hAnsi="Times New Roman" w:cs="Times New Roman"/>
                <w:b/>
                <w:color w:val="000000"/>
                <w:sz w:val="24"/>
                <w:szCs w:val="24"/>
                <w:lang w:eastAsia="ru-RU" w:bidi="ru-RU"/>
              </w:rPr>
              <w:t>Тема 4.4.</w:t>
            </w:r>
          </w:p>
          <w:p w14:paraId="69B93CC6" w14:textId="77777777" w:rsidR="006B7D71" w:rsidRPr="006B7D71" w:rsidRDefault="006B7D71" w:rsidP="006B7D71">
            <w:pPr>
              <w:widowControl w:val="0"/>
              <w:jc w:val="both"/>
              <w:rPr>
                <w:rFonts w:ascii="Times New Roman" w:eastAsia="Courier New" w:hAnsi="Times New Roman" w:cs="Times New Roman"/>
                <w:b/>
                <w:color w:val="000000"/>
                <w:sz w:val="24"/>
                <w:szCs w:val="24"/>
                <w:lang w:eastAsia="ru-RU" w:bidi="ru-RU"/>
              </w:rPr>
            </w:pPr>
            <w:r w:rsidRPr="006B7D71">
              <w:rPr>
                <w:rFonts w:ascii="Times New Roman" w:eastAsia="Courier New" w:hAnsi="Times New Roman" w:cs="Times New Roman"/>
                <w:color w:val="000000"/>
                <w:sz w:val="24"/>
                <w:szCs w:val="24"/>
                <w:lang w:eastAsia="ru-RU" w:bidi="ru-RU"/>
              </w:rPr>
              <w:t>Решение стандартных и нестандартных профессиональных ситуаций</w:t>
            </w:r>
          </w:p>
        </w:tc>
        <w:tc>
          <w:tcPr>
            <w:tcW w:w="7796" w:type="dxa"/>
          </w:tcPr>
          <w:p w14:paraId="025D6E3F" w14:textId="77777777" w:rsidR="006B7D71" w:rsidRPr="006B7D71" w:rsidRDefault="006B7D71" w:rsidP="006B7D71">
            <w:pPr>
              <w:widowControl w:val="0"/>
              <w:rPr>
                <w:rFonts w:ascii="Times New Roman" w:eastAsia="Courier New" w:hAnsi="Times New Roman" w:cs="Times New Roman"/>
                <w:b/>
                <w:color w:val="000000"/>
                <w:sz w:val="24"/>
                <w:szCs w:val="24"/>
                <w:lang w:eastAsia="ru-RU" w:bidi="ru-RU"/>
              </w:rPr>
            </w:pPr>
            <w:r w:rsidRPr="006B7D71">
              <w:rPr>
                <w:rFonts w:ascii="Times New Roman" w:eastAsia="Courier New" w:hAnsi="Times New Roman" w:cs="Times New Roman"/>
                <w:b/>
                <w:color w:val="000000"/>
                <w:sz w:val="24"/>
                <w:szCs w:val="24"/>
                <w:lang w:eastAsia="ru-RU" w:bidi="ru-RU"/>
              </w:rPr>
              <w:t>Содержание учебного материала</w:t>
            </w:r>
          </w:p>
        </w:tc>
        <w:tc>
          <w:tcPr>
            <w:tcW w:w="2268" w:type="dxa"/>
            <w:vAlign w:val="center"/>
          </w:tcPr>
          <w:p w14:paraId="555B1318" w14:textId="77777777" w:rsidR="006B7D71" w:rsidRPr="006B7D71" w:rsidRDefault="006B7D71" w:rsidP="006B7D71">
            <w:pPr>
              <w:widowControl w:val="0"/>
              <w:jc w:val="center"/>
              <w:rPr>
                <w:rFonts w:ascii="Times New Roman" w:eastAsia="Courier New" w:hAnsi="Times New Roman" w:cs="Times New Roman"/>
                <w:b/>
                <w:color w:val="000000"/>
                <w:sz w:val="24"/>
                <w:szCs w:val="24"/>
                <w:lang w:eastAsia="ru-RU" w:bidi="ru-RU"/>
              </w:rPr>
            </w:pPr>
            <w:r w:rsidRPr="006B7D71">
              <w:rPr>
                <w:rFonts w:ascii="Times New Roman" w:eastAsia="Courier New" w:hAnsi="Times New Roman" w:cs="Times New Roman"/>
                <w:b/>
                <w:color w:val="000000"/>
                <w:sz w:val="24"/>
                <w:szCs w:val="24"/>
                <w:lang w:eastAsia="ru-RU" w:bidi="ru-RU"/>
              </w:rPr>
              <w:t>4/4</w:t>
            </w:r>
          </w:p>
        </w:tc>
        <w:tc>
          <w:tcPr>
            <w:tcW w:w="2127" w:type="dxa"/>
            <w:vMerge w:val="restart"/>
          </w:tcPr>
          <w:p w14:paraId="21F86002" w14:textId="77777777" w:rsidR="006B7D71" w:rsidRPr="006B7D71" w:rsidRDefault="006B7D71" w:rsidP="006B7D71">
            <w:pPr>
              <w:widowControl w:val="0"/>
              <w:rPr>
                <w:rFonts w:ascii="Times New Roman" w:eastAsia="Courier New" w:hAnsi="Times New Roman" w:cs="Times New Roman"/>
                <w:color w:val="000000"/>
                <w:sz w:val="24"/>
                <w:szCs w:val="24"/>
                <w:lang w:eastAsia="ru-RU" w:bidi="ru-RU"/>
              </w:rPr>
            </w:pPr>
            <w:r w:rsidRPr="006B7D71">
              <w:rPr>
                <w:rFonts w:ascii="Times New Roman" w:eastAsia="Courier New" w:hAnsi="Times New Roman" w:cs="Times New Roman"/>
                <w:color w:val="000000"/>
                <w:sz w:val="24"/>
                <w:szCs w:val="24"/>
                <w:lang w:eastAsia="ru-RU" w:bidi="ru-RU"/>
              </w:rPr>
              <w:t>ОК 02, ОК 04, ОК 05, ОК 09, ПК.1.1, ПК.1.2, ПК.1.3, ПК.1.4, ПК.2.1, ПК.2.2, ПК.3.1, ПК.3.2, ПК 3.3, ПК.4.1, ПК.4.2, ПК 4.3</w:t>
            </w:r>
          </w:p>
        </w:tc>
      </w:tr>
      <w:tr w:rsidR="006B7D71" w:rsidRPr="006B7D71" w14:paraId="6CBDC0C5" w14:textId="77777777" w:rsidTr="006B7D71">
        <w:trPr>
          <w:trHeight w:val="20"/>
        </w:trPr>
        <w:tc>
          <w:tcPr>
            <w:tcW w:w="2633" w:type="dxa"/>
            <w:vMerge/>
          </w:tcPr>
          <w:p w14:paraId="07BC7C0D" w14:textId="77777777" w:rsidR="006B7D71" w:rsidRPr="006B7D71" w:rsidRDefault="006B7D71" w:rsidP="006B7D71">
            <w:pPr>
              <w:widowControl w:val="0"/>
              <w:jc w:val="both"/>
              <w:rPr>
                <w:rFonts w:ascii="Times New Roman" w:eastAsia="Courier New" w:hAnsi="Times New Roman" w:cs="Times New Roman"/>
                <w:b/>
                <w:color w:val="000000"/>
                <w:sz w:val="24"/>
                <w:szCs w:val="24"/>
                <w:lang w:eastAsia="ru-RU" w:bidi="ru-RU"/>
              </w:rPr>
            </w:pPr>
          </w:p>
        </w:tc>
        <w:tc>
          <w:tcPr>
            <w:tcW w:w="7796" w:type="dxa"/>
          </w:tcPr>
          <w:p w14:paraId="64EFA143" w14:textId="77777777" w:rsidR="006B7D71" w:rsidRPr="006B7D71" w:rsidRDefault="006B7D71" w:rsidP="006B7D71">
            <w:pPr>
              <w:widowControl w:val="0"/>
              <w:rPr>
                <w:rFonts w:ascii="Times New Roman" w:eastAsia="Courier New" w:hAnsi="Times New Roman" w:cs="Times New Roman"/>
                <w:color w:val="000000"/>
                <w:sz w:val="24"/>
                <w:szCs w:val="24"/>
                <w:lang w:eastAsia="ru-RU" w:bidi="ru-RU"/>
              </w:rPr>
            </w:pPr>
            <w:r w:rsidRPr="006B7D71">
              <w:rPr>
                <w:rFonts w:ascii="Times New Roman" w:eastAsia="Courier New" w:hAnsi="Times New Roman" w:cs="Times New Roman"/>
                <w:color w:val="000000"/>
                <w:sz w:val="24"/>
                <w:szCs w:val="24"/>
                <w:lang w:eastAsia="ru-RU" w:bidi="ru-RU"/>
              </w:rPr>
              <w:t>Профессиональные стандарты. Стандарты производства. Неличные формы глагола (Participles).</w:t>
            </w:r>
          </w:p>
        </w:tc>
        <w:tc>
          <w:tcPr>
            <w:tcW w:w="2268" w:type="dxa"/>
            <w:vAlign w:val="center"/>
          </w:tcPr>
          <w:p w14:paraId="580A7D6D" w14:textId="77777777" w:rsidR="006B7D71" w:rsidRPr="006B7D71" w:rsidRDefault="006B7D71" w:rsidP="006B7D71">
            <w:pPr>
              <w:widowControl w:val="0"/>
              <w:jc w:val="center"/>
              <w:rPr>
                <w:rFonts w:ascii="Times New Roman" w:eastAsia="Courier New" w:hAnsi="Times New Roman" w:cs="Times New Roman"/>
                <w:color w:val="000000"/>
                <w:sz w:val="24"/>
                <w:szCs w:val="24"/>
                <w:lang w:eastAsia="ru-RU" w:bidi="ru-RU"/>
              </w:rPr>
            </w:pPr>
          </w:p>
        </w:tc>
        <w:tc>
          <w:tcPr>
            <w:tcW w:w="2127" w:type="dxa"/>
            <w:vMerge/>
          </w:tcPr>
          <w:p w14:paraId="257AA2A1" w14:textId="77777777" w:rsidR="006B7D71" w:rsidRPr="006B7D71" w:rsidRDefault="006B7D71" w:rsidP="006B7D71">
            <w:pPr>
              <w:widowControl w:val="0"/>
              <w:rPr>
                <w:rFonts w:ascii="Times New Roman" w:eastAsia="Courier New" w:hAnsi="Times New Roman" w:cs="Times New Roman"/>
                <w:color w:val="000000"/>
                <w:sz w:val="24"/>
                <w:szCs w:val="24"/>
                <w:lang w:eastAsia="ru-RU" w:bidi="ru-RU"/>
              </w:rPr>
            </w:pPr>
          </w:p>
        </w:tc>
      </w:tr>
      <w:tr w:rsidR="006B7D71" w:rsidRPr="006B7D71" w14:paraId="49295064" w14:textId="77777777" w:rsidTr="006B7D71">
        <w:trPr>
          <w:trHeight w:val="20"/>
        </w:trPr>
        <w:tc>
          <w:tcPr>
            <w:tcW w:w="2633" w:type="dxa"/>
            <w:vMerge/>
          </w:tcPr>
          <w:p w14:paraId="46992DF1" w14:textId="77777777" w:rsidR="006B7D71" w:rsidRPr="006B7D71" w:rsidRDefault="006B7D71" w:rsidP="006B7D71">
            <w:pPr>
              <w:widowControl w:val="0"/>
              <w:rPr>
                <w:rFonts w:ascii="Times New Roman" w:eastAsia="Courier New" w:hAnsi="Times New Roman" w:cs="Times New Roman"/>
                <w:b/>
                <w:color w:val="000000"/>
                <w:sz w:val="24"/>
                <w:szCs w:val="24"/>
                <w:lang w:eastAsia="ru-RU" w:bidi="ru-RU"/>
              </w:rPr>
            </w:pPr>
          </w:p>
        </w:tc>
        <w:tc>
          <w:tcPr>
            <w:tcW w:w="7796" w:type="dxa"/>
          </w:tcPr>
          <w:p w14:paraId="7D84516F" w14:textId="77777777" w:rsidR="006B7D71" w:rsidRPr="006B7D71" w:rsidRDefault="006B7D71" w:rsidP="006B7D71">
            <w:pPr>
              <w:widowControl w:val="0"/>
              <w:rPr>
                <w:rFonts w:ascii="Times New Roman" w:eastAsia="Courier New" w:hAnsi="Times New Roman" w:cs="Times New Roman"/>
                <w:b/>
                <w:color w:val="000000"/>
                <w:sz w:val="24"/>
                <w:szCs w:val="24"/>
                <w:lang w:eastAsia="ru-RU" w:bidi="ru-RU"/>
              </w:rPr>
            </w:pPr>
            <w:r w:rsidRPr="006B7D71">
              <w:rPr>
                <w:rFonts w:ascii="Times New Roman" w:eastAsia="Courier New" w:hAnsi="Times New Roman" w:cs="Times New Roman"/>
                <w:b/>
                <w:color w:val="000000"/>
                <w:sz w:val="24"/>
                <w:szCs w:val="24"/>
                <w:lang w:eastAsia="ru-RU" w:bidi="ru-RU"/>
              </w:rPr>
              <w:t>В том числе практических занятий:</w:t>
            </w:r>
          </w:p>
        </w:tc>
        <w:tc>
          <w:tcPr>
            <w:tcW w:w="2268" w:type="dxa"/>
            <w:vAlign w:val="center"/>
          </w:tcPr>
          <w:p w14:paraId="58351C30" w14:textId="77777777" w:rsidR="006B7D71" w:rsidRPr="006B7D71" w:rsidRDefault="006B7D71" w:rsidP="006B7D71">
            <w:pPr>
              <w:widowControl w:val="0"/>
              <w:jc w:val="center"/>
              <w:rPr>
                <w:rFonts w:ascii="Times New Roman" w:eastAsia="Courier New" w:hAnsi="Times New Roman" w:cs="Times New Roman"/>
                <w:b/>
                <w:color w:val="000000"/>
                <w:sz w:val="24"/>
                <w:szCs w:val="24"/>
                <w:lang w:val="en-US" w:eastAsia="ru-RU" w:bidi="ru-RU"/>
              </w:rPr>
            </w:pPr>
            <w:r w:rsidRPr="006B7D71">
              <w:rPr>
                <w:rFonts w:ascii="Times New Roman" w:eastAsia="Courier New" w:hAnsi="Times New Roman" w:cs="Times New Roman"/>
                <w:b/>
                <w:color w:val="000000"/>
                <w:sz w:val="24"/>
                <w:szCs w:val="24"/>
                <w:lang w:eastAsia="ru-RU" w:bidi="ru-RU"/>
              </w:rPr>
              <w:t>4/4</w:t>
            </w:r>
          </w:p>
        </w:tc>
        <w:tc>
          <w:tcPr>
            <w:tcW w:w="2127" w:type="dxa"/>
            <w:vMerge/>
          </w:tcPr>
          <w:p w14:paraId="088749DD" w14:textId="77777777" w:rsidR="006B7D71" w:rsidRPr="006B7D71" w:rsidRDefault="006B7D71" w:rsidP="006B7D71">
            <w:pPr>
              <w:widowControl w:val="0"/>
              <w:rPr>
                <w:rFonts w:ascii="Times New Roman" w:eastAsia="Courier New" w:hAnsi="Times New Roman" w:cs="Times New Roman"/>
                <w:color w:val="000000"/>
                <w:sz w:val="24"/>
                <w:szCs w:val="24"/>
                <w:lang w:eastAsia="ru-RU" w:bidi="ru-RU"/>
              </w:rPr>
            </w:pPr>
          </w:p>
        </w:tc>
      </w:tr>
      <w:tr w:rsidR="006B7D71" w:rsidRPr="006B7D71" w14:paraId="65EE447C" w14:textId="77777777" w:rsidTr="006B7D71">
        <w:trPr>
          <w:trHeight w:val="20"/>
        </w:trPr>
        <w:tc>
          <w:tcPr>
            <w:tcW w:w="2633" w:type="dxa"/>
            <w:vMerge/>
          </w:tcPr>
          <w:p w14:paraId="50FDF381" w14:textId="77777777" w:rsidR="006B7D71" w:rsidRPr="006B7D71" w:rsidRDefault="006B7D71" w:rsidP="006B7D71">
            <w:pPr>
              <w:widowControl w:val="0"/>
              <w:rPr>
                <w:rFonts w:ascii="Times New Roman" w:eastAsia="Courier New" w:hAnsi="Times New Roman" w:cs="Times New Roman"/>
                <w:b/>
                <w:color w:val="000000"/>
                <w:sz w:val="24"/>
                <w:szCs w:val="24"/>
                <w:lang w:eastAsia="ru-RU" w:bidi="ru-RU"/>
              </w:rPr>
            </w:pPr>
          </w:p>
        </w:tc>
        <w:tc>
          <w:tcPr>
            <w:tcW w:w="7796" w:type="dxa"/>
          </w:tcPr>
          <w:p w14:paraId="39737A46" w14:textId="77777777" w:rsidR="006B7D71" w:rsidRPr="006B7D71" w:rsidRDefault="006B7D71" w:rsidP="006B7D71">
            <w:pPr>
              <w:widowControl w:val="0"/>
              <w:rPr>
                <w:rFonts w:ascii="Times New Roman" w:eastAsia="Courier New" w:hAnsi="Times New Roman" w:cs="Times New Roman"/>
                <w:color w:val="000000"/>
                <w:sz w:val="24"/>
                <w:szCs w:val="24"/>
                <w:lang w:eastAsia="ru-RU" w:bidi="ru-RU"/>
              </w:rPr>
            </w:pPr>
            <w:r w:rsidRPr="006B7D71">
              <w:rPr>
                <w:rFonts w:ascii="Times New Roman" w:eastAsia="Courier New" w:hAnsi="Times New Roman" w:cs="Times New Roman"/>
                <w:color w:val="000000"/>
                <w:sz w:val="24"/>
                <w:szCs w:val="24"/>
                <w:lang w:eastAsia="ru-RU" w:bidi="ru-RU"/>
              </w:rPr>
              <w:t>Практическое занятие № 16. 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теме «Стандарты в производстве» с извлечением новых речевых оборотов и выражений. Выполнение лексических и лексико-грамматических упражнений на закрепление активной лексики и фразеологических оборотов.</w:t>
            </w:r>
          </w:p>
        </w:tc>
        <w:tc>
          <w:tcPr>
            <w:tcW w:w="2268" w:type="dxa"/>
            <w:vAlign w:val="center"/>
          </w:tcPr>
          <w:p w14:paraId="1E26A42D" w14:textId="77777777" w:rsidR="006B7D71" w:rsidRPr="006B7D71" w:rsidRDefault="006B7D71" w:rsidP="006B7D71">
            <w:pPr>
              <w:widowControl w:val="0"/>
              <w:jc w:val="center"/>
              <w:rPr>
                <w:rFonts w:ascii="Times New Roman" w:eastAsia="Courier New" w:hAnsi="Times New Roman" w:cs="Times New Roman"/>
                <w:color w:val="000000"/>
                <w:sz w:val="24"/>
                <w:szCs w:val="24"/>
                <w:lang w:val="en-US" w:eastAsia="ru-RU" w:bidi="ru-RU"/>
              </w:rPr>
            </w:pPr>
            <w:r w:rsidRPr="006B7D71">
              <w:rPr>
                <w:rFonts w:ascii="Times New Roman" w:eastAsia="Courier New" w:hAnsi="Times New Roman" w:cs="Times New Roman"/>
                <w:color w:val="000000"/>
                <w:sz w:val="24"/>
                <w:szCs w:val="24"/>
                <w:lang w:eastAsia="ru-RU" w:bidi="ru-RU"/>
              </w:rPr>
              <w:t>2</w:t>
            </w:r>
            <w:r w:rsidRPr="006B7D71">
              <w:rPr>
                <w:rFonts w:ascii="Times New Roman" w:eastAsia="Courier New" w:hAnsi="Times New Roman" w:cs="Times New Roman"/>
                <w:color w:val="000000"/>
                <w:sz w:val="24"/>
                <w:szCs w:val="24"/>
                <w:lang w:val="en-US" w:eastAsia="ru-RU" w:bidi="ru-RU"/>
              </w:rPr>
              <w:t>/2</w:t>
            </w:r>
          </w:p>
        </w:tc>
        <w:tc>
          <w:tcPr>
            <w:tcW w:w="2127" w:type="dxa"/>
            <w:vMerge/>
          </w:tcPr>
          <w:p w14:paraId="4B751688" w14:textId="77777777" w:rsidR="006B7D71" w:rsidRPr="006B7D71" w:rsidRDefault="006B7D71" w:rsidP="006B7D71">
            <w:pPr>
              <w:widowControl w:val="0"/>
              <w:rPr>
                <w:rFonts w:ascii="Times New Roman" w:eastAsia="Courier New" w:hAnsi="Times New Roman" w:cs="Times New Roman"/>
                <w:color w:val="000000"/>
                <w:sz w:val="24"/>
                <w:szCs w:val="24"/>
                <w:lang w:eastAsia="ru-RU" w:bidi="ru-RU"/>
              </w:rPr>
            </w:pPr>
          </w:p>
        </w:tc>
      </w:tr>
      <w:tr w:rsidR="006B7D71" w:rsidRPr="006B7D71" w14:paraId="02663884" w14:textId="77777777" w:rsidTr="006B7D71">
        <w:trPr>
          <w:trHeight w:val="20"/>
        </w:trPr>
        <w:tc>
          <w:tcPr>
            <w:tcW w:w="2633" w:type="dxa"/>
            <w:vMerge/>
          </w:tcPr>
          <w:p w14:paraId="00C6242A" w14:textId="77777777" w:rsidR="006B7D71" w:rsidRPr="006B7D71" w:rsidRDefault="006B7D71" w:rsidP="006B7D71">
            <w:pPr>
              <w:widowControl w:val="0"/>
              <w:rPr>
                <w:rFonts w:ascii="Times New Roman" w:eastAsia="Courier New" w:hAnsi="Times New Roman" w:cs="Times New Roman"/>
                <w:b/>
                <w:color w:val="000000"/>
                <w:sz w:val="24"/>
                <w:szCs w:val="24"/>
                <w:lang w:eastAsia="ru-RU" w:bidi="ru-RU"/>
              </w:rPr>
            </w:pPr>
          </w:p>
        </w:tc>
        <w:tc>
          <w:tcPr>
            <w:tcW w:w="7796" w:type="dxa"/>
          </w:tcPr>
          <w:p w14:paraId="4C660DF0" w14:textId="77777777" w:rsidR="006B7D71" w:rsidRPr="006B7D71" w:rsidRDefault="006B7D71" w:rsidP="006B7D71">
            <w:pPr>
              <w:widowControl w:val="0"/>
              <w:rPr>
                <w:rFonts w:ascii="Times New Roman" w:eastAsia="Courier New" w:hAnsi="Times New Roman" w:cs="Times New Roman"/>
                <w:color w:val="000000"/>
                <w:sz w:val="24"/>
                <w:szCs w:val="24"/>
                <w:lang w:eastAsia="ru-RU" w:bidi="ru-RU"/>
              </w:rPr>
            </w:pPr>
            <w:r w:rsidRPr="006B7D71">
              <w:rPr>
                <w:rFonts w:ascii="Times New Roman" w:eastAsia="Courier New" w:hAnsi="Times New Roman" w:cs="Times New Roman"/>
                <w:color w:val="000000"/>
                <w:sz w:val="24"/>
                <w:szCs w:val="24"/>
                <w:lang w:eastAsia="ru-RU" w:bidi="ru-RU"/>
              </w:rPr>
              <w:t>Практическое занятие № 17. Просмотр видео по теме «Проблемы на производстве». Ответы на вопросы по видео (упражнения лексического характера по содержанию видео, тестовые вопросы по содержанию видео, вопросы с развернутым ответом). Дискуссия по теме «Возможные нестандартные профессиональные ситуации и пути их решения» для подготовки к ролевой игре следующего практического занятия.</w:t>
            </w:r>
          </w:p>
        </w:tc>
        <w:tc>
          <w:tcPr>
            <w:tcW w:w="2268" w:type="dxa"/>
            <w:vAlign w:val="center"/>
          </w:tcPr>
          <w:p w14:paraId="02319040" w14:textId="77777777" w:rsidR="006B7D71" w:rsidRPr="006B7D71" w:rsidRDefault="006B7D71" w:rsidP="006B7D71">
            <w:pPr>
              <w:widowControl w:val="0"/>
              <w:jc w:val="center"/>
              <w:rPr>
                <w:rFonts w:ascii="Times New Roman" w:eastAsia="Courier New" w:hAnsi="Times New Roman" w:cs="Times New Roman"/>
                <w:color w:val="000000"/>
                <w:sz w:val="24"/>
                <w:szCs w:val="24"/>
                <w:lang w:val="en-US" w:eastAsia="ru-RU" w:bidi="ru-RU"/>
              </w:rPr>
            </w:pPr>
            <w:r w:rsidRPr="006B7D71">
              <w:rPr>
                <w:rFonts w:ascii="Times New Roman" w:eastAsia="Courier New" w:hAnsi="Times New Roman" w:cs="Times New Roman"/>
                <w:color w:val="000000"/>
                <w:sz w:val="24"/>
                <w:szCs w:val="24"/>
                <w:lang w:eastAsia="ru-RU" w:bidi="ru-RU"/>
              </w:rPr>
              <w:t>2</w:t>
            </w:r>
            <w:r w:rsidRPr="006B7D71">
              <w:rPr>
                <w:rFonts w:ascii="Times New Roman" w:eastAsia="Courier New" w:hAnsi="Times New Roman" w:cs="Times New Roman"/>
                <w:color w:val="000000"/>
                <w:sz w:val="24"/>
                <w:szCs w:val="24"/>
                <w:lang w:val="en-US" w:eastAsia="ru-RU" w:bidi="ru-RU"/>
              </w:rPr>
              <w:t>/2</w:t>
            </w:r>
          </w:p>
        </w:tc>
        <w:tc>
          <w:tcPr>
            <w:tcW w:w="2127" w:type="dxa"/>
            <w:vMerge/>
          </w:tcPr>
          <w:p w14:paraId="4277A0F2" w14:textId="77777777" w:rsidR="006B7D71" w:rsidRPr="006B7D71" w:rsidRDefault="006B7D71" w:rsidP="006B7D71">
            <w:pPr>
              <w:widowControl w:val="0"/>
              <w:rPr>
                <w:rFonts w:ascii="Times New Roman" w:eastAsia="Courier New" w:hAnsi="Times New Roman" w:cs="Times New Roman"/>
                <w:color w:val="000000"/>
                <w:sz w:val="24"/>
                <w:szCs w:val="24"/>
                <w:lang w:eastAsia="ru-RU" w:bidi="ru-RU"/>
              </w:rPr>
            </w:pPr>
          </w:p>
        </w:tc>
      </w:tr>
      <w:tr w:rsidR="006B7D71" w:rsidRPr="00074F48" w14:paraId="7ABABFCE" w14:textId="77777777" w:rsidTr="006B7D71">
        <w:trPr>
          <w:trHeight w:val="20"/>
        </w:trPr>
        <w:tc>
          <w:tcPr>
            <w:tcW w:w="2633" w:type="dxa"/>
            <w:vMerge w:val="restart"/>
          </w:tcPr>
          <w:p w14:paraId="2692C6D8" w14:textId="77777777" w:rsidR="006B7D71" w:rsidRPr="006B7D71" w:rsidRDefault="006B7D71" w:rsidP="006B7D71">
            <w:pPr>
              <w:widowControl w:val="0"/>
              <w:jc w:val="both"/>
              <w:rPr>
                <w:rFonts w:ascii="Times New Roman" w:eastAsia="Courier New" w:hAnsi="Times New Roman" w:cs="Times New Roman"/>
                <w:b/>
                <w:color w:val="000000"/>
                <w:sz w:val="24"/>
                <w:szCs w:val="24"/>
                <w:lang w:val="en-US" w:eastAsia="ru-RU" w:bidi="ru-RU"/>
              </w:rPr>
            </w:pPr>
            <w:r w:rsidRPr="006B7D71">
              <w:rPr>
                <w:rFonts w:ascii="Times New Roman" w:eastAsia="Courier New" w:hAnsi="Times New Roman" w:cs="Times New Roman"/>
                <w:b/>
                <w:color w:val="000000"/>
                <w:sz w:val="24"/>
                <w:szCs w:val="24"/>
                <w:lang w:eastAsia="ru-RU" w:bidi="ru-RU"/>
              </w:rPr>
              <w:t>Тема 4.5.</w:t>
            </w:r>
          </w:p>
          <w:p w14:paraId="67E30A5C" w14:textId="77777777" w:rsidR="006B7D71" w:rsidRPr="006B7D71" w:rsidRDefault="006B7D71" w:rsidP="006B7D71">
            <w:pPr>
              <w:widowControl w:val="0"/>
              <w:rPr>
                <w:rFonts w:ascii="Times New Roman" w:eastAsia="Courier New" w:hAnsi="Times New Roman" w:cs="Times New Roman"/>
                <w:b/>
                <w:color w:val="000000"/>
                <w:sz w:val="24"/>
                <w:szCs w:val="24"/>
                <w:lang w:eastAsia="ru-RU" w:bidi="ru-RU"/>
              </w:rPr>
            </w:pPr>
            <w:r w:rsidRPr="006B7D71">
              <w:rPr>
                <w:rFonts w:ascii="Times New Roman" w:eastAsia="Courier New" w:hAnsi="Times New Roman" w:cs="Times New Roman"/>
                <w:color w:val="000000"/>
                <w:sz w:val="24"/>
                <w:szCs w:val="24"/>
                <w:lang w:eastAsia="ru-RU" w:bidi="ru-RU"/>
              </w:rPr>
              <w:t>Саморазвитие в профессии</w:t>
            </w:r>
          </w:p>
        </w:tc>
        <w:tc>
          <w:tcPr>
            <w:tcW w:w="7796" w:type="dxa"/>
          </w:tcPr>
          <w:p w14:paraId="0C115D9E" w14:textId="77777777" w:rsidR="006B7D71" w:rsidRPr="006B7D71" w:rsidRDefault="006B7D71" w:rsidP="006B7D71">
            <w:pPr>
              <w:widowControl w:val="0"/>
              <w:rPr>
                <w:rFonts w:ascii="Times New Roman" w:eastAsia="Courier New" w:hAnsi="Times New Roman" w:cs="Times New Roman"/>
                <w:b/>
                <w:color w:val="000000"/>
                <w:sz w:val="24"/>
                <w:szCs w:val="24"/>
                <w:lang w:eastAsia="ru-RU" w:bidi="ru-RU"/>
              </w:rPr>
            </w:pPr>
            <w:r w:rsidRPr="006B7D71">
              <w:rPr>
                <w:rFonts w:ascii="Times New Roman" w:eastAsia="Courier New" w:hAnsi="Times New Roman" w:cs="Times New Roman"/>
                <w:b/>
                <w:color w:val="000000"/>
                <w:sz w:val="24"/>
                <w:szCs w:val="24"/>
                <w:lang w:eastAsia="ru-RU" w:bidi="ru-RU"/>
              </w:rPr>
              <w:t>Содержание учебного материала</w:t>
            </w:r>
          </w:p>
        </w:tc>
        <w:tc>
          <w:tcPr>
            <w:tcW w:w="2268" w:type="dxa"/>
            <w:vAlign w:val="center"/>
          </w:tcPr>
          <w:p w14:paraId="114122FC" w14:textId="77777777" w:rsidR="006B7D71" w:rsidRPr="006B7D71" w:rsidRDefault="006B7D71" w:rsidP="006B7D71">
            <w:pPr>
              <w:widowControl w:val="0"/>
              <w:jc w:val="center"/>
              <w:rPr>
                <w:rFonts w:ascii="Times New Roman" w:eastAsia="Courier New" w:hAnsi="Times New Roman" w:cs="Times New Roman"/>
                <w:b/>
                <w:color w:val="000000"/>
                <w:sz w:val="24"/>
                <w:szCs w:val="24"/>
                <w:lang w:val="en-US" w:eastAsia="ru-RU" w:bidi="ru-RU"/>
              </w:rPr>
            </w:pPr>
            <w:r w:rsidRPr="006B7D71">
              <w:rPr>
                <w:rFonts w:ascii="Times New Roman" w:eastAsia="Courier New" w:hAnsi="Times New Roman" w:cs="Times New Roman"/>
                <w:b/>
                <w:color w:val="000000"/>
                <w:sz w:val="24"/>
                <w:szCs w:val="24"/>
                <w:lang w:val="en-US" w:eastAsia="ru-RU" w:bidi="ru-RU"/>
              </w:rPr>
              <w:t>2/2</w:t>
            </w:r>
          </w:p>
        </w:tc>
        <w:tc>
          <w:tcPr>
            <w:tcW w:w="2127" w:type="dxa"/>
            <w:vMerge w:val="restart"/>
          </w:tcPr>
          <w:p w14:paraId="0AE7D3F3" w14:textId="77777777" w:rsidR="006B7D71" w:rsidRPr="006B7D71" w:rsidRDefault="006B7D71" w:rsidP="006B7D71">
            <w:pPr>
              <w:widowControl w:val="0"/>
              <w:rPr>
                <w:rFonts w:ascii="Times New Roman" w:eastAsia="Courier New" w:hAnsi="Times New Roman" w:cs="Times New Roman"/>
                <w:color w:val="000000"/>
                <w:sz w:val="24"/>
                <w:szCs w:val="24"/>
                <w:lang w:val="en-US" w:eastAsia="ru-RU" w:bidi="ru-RU"/>
              </w:rPr>
            </w:pPr>
            <w:r w:rsidRPr="006B7D71">
              <w:rPr>
                <w:rFonts w:ascii="Times New Roman" w:eastAsia="Courier New" w:hAnsi="Times New Roman" w:cs="Times New Roman"/>
                <w:color w:val="000000"/>
                <w:sz w:val="24"/>
                <w:szCs w:val="24"/>
                <w:lang w:eastAsia="ru-RU" w:bidi="ru-RU"/>
              </w:rPr>
              <w:t>ОК</w:t>
            </w:r>
            <w:r w:rsidRPr="006B7D71">
              <w:rPr>
                <w:rFonts w:ascii="Times New Roman" w:eastAsia="Courier New" w:hAnsi="Times New Roman" w:cs="Times New Roman"/>
                <w:color w:val="000000"/>
                <w:sz w:val="24"/>
                <w:szCs w:val="24"/>
                <w:lang w:val="en-US" w:eastAsia="ru-RU" w:bidi="ru-RU"/>
              </w:rPr>
              <w:t xml:space="preserve"> 02, </w:t>
            </w:r>
            <w:r w:rsidRPr="006B7D71">
              <w:rPr>
                <w:rFonts w:ascii="Times New Roman" w:eastAsia="Courier New" w:hAnsi="Times New Roman" w:cs="Times New Roman"/>
                <w:color w:val="000000"/>
                <w:sz w:val="24"/>
                <w:szCs w:val="24"/>
                <w:lang w:eastAsia="ru-RU" w:bidi="ru-RU"/>
              </w:rPr>
              <w:t>ОК</w:t>
            </w:r>
            <w:r w:rsidRPr="006B7D71">
              <w:rPr>
                <w:rFonts w:ascii="Times New Roman" w:eastAsia="Courier New" w:hAnsi="Times New Roman" w:cs="Times New Roman"/>
                <w:color w:val="000000"/>
                <w:sz w:val="24"/>
                <w:szCs w:val="24"/>
                <w:lang w:val="en-US" w:eastAsia="ru-RU" w:bidi="ru-RU"/>
              </w:rPr>
              <w:t xml:space="preserve"> 04, </w:t>
            </w:r>
            <w:r w:rsidRPr="006B7D71">
              <w:rPr>
                <w:rFonts w:ascii="Times New Roman" w:eastAsia="Courier New" w:hAnsi="Times New Roman" w:cs="Times New Roman"/>
                <w:color w:val="000000"/>
                <w:sz w:val="24"/>
                <w:szCs w:val="24"/>
                <w:lang w:eastAsia="ru-RU" w:bidi="ru-RU"/>
              </w:rPr>
              <w:t>ОК</w:t>
            </w:r>
            <w:r w:rsidRPr="006B7D71">
              <w:rPr>
                <w:rFonts w:ascii="Times New Roman" w:eastAsia="Courier New" w:hAnsi="Times New Roman" w:cs="Times New Roman"/>
                <w:color w:val="000000"/>
                <w:sz w:val="24"/>
                <w:szCs w:val="24"/>
                <w:lang w:val="en-US" w:eastAsia="ru-RU" w:bidi="ru-RU"/>
              </w:rPr>
              <w:t xml:space="preserve"> 05, </w:t>
            </w:r>
            <w:r w:rsidRPr="006B7D71">
              <w:rPr>
                <w:rFonts w:ascii="Times New Roman" w:eastAsia="Courier New" w:hAnsi="Times New Roman" w:cs="Times New Roman"/>
                <w:color w:val="000000"/>
                <w:sz w:val="24"/>
                <w:szCs w:val="24"/>
                <w:lang w:eastAsia="ru-RU" w:bidi="ru-RU"/>
              </w:rPr>
              <w:t>ОК</w:t>
            </w:r>
            <w:r w:rsidRPr="006B7D71">
              <w:rPr>
                <w:rFonts w:ascii="Times New Roman" w:eastAsia="Courier New" w:hAnsi="Times New Roman" w:cs="Times New Roman"/>
                <w:color w:val="000000"/>
                <w:sz w:val="24"/>
                <w:szCs w:val="24"/>
                <w:lang w:val="en-US" w:eastAsia="ru-RU" w:bidi="ru-RU"/>
              </w:rPr>
              <w:t xml:space="preserve"> 09,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.1.1,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.1.2,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.1.3,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.1.4,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.2.1,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.2.2,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.3.1,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.3.2,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 3.3,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.4.1,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.4.2, </w:t>
            </w:r>
            <w:r w:rsidRPr="006B7D71">
              <w:rPr>
                <w:rFonts w:ascii="Times New Roman" w:eastAsia="Courier New" w:hAnsi="Times New Roman" w:cs="Times New Roman"/>
                <w:color w:val="000000"/>
                <w:sz w:val="24"/>
                <w:szCs w:val="24"/>
                <w:lang w:eastAsia="ru-RU" w:bidi="ru-RU"/>
              </w:rPr>
              <w:t>ПК</w:t>
            </w:r>
            <w:r w:rsidRPr="006B7D71">
              <w:rPr>
                <w:rFonts w:ascii="Times New Roman" w:eastAsia="Courier New" w:hAnsi="Times New Roman" w:cs="Times New Roman"/>
                <w:color w:val="000000"/>
                <w:sz w:val="24"/>
                <w:szCs w:val="24"/>
                <w:lang w:val="en-US" w:eastAsia="ru-RU" w:bidi="ru-RU"/>
              </w:rPr>
              <w:t xml:space="preserve"> 4.3</w:t>
            </w:r>
          </w:p>
        </w:tc>
      </w:tr>
      <w:tr w:rsidR="006B7D71" w:rsidRPr="006B7D71" w14:paraId="369297DC" w14:textId="77777777" w:rsidTr="006B7D71">
        <w:trPr>
          <w:trHeight w:val="20"/>
        </w:trPr>
        <w:tc>
          <w:tcPr>
            <w:tcW w:w="2633" w:type="dxa"/>
            <w:vMerge/>
          </w:tcPr>
          <w:p w14:paraId="695D3A52" w14:textId="77777777" w:rsidR="006B7D71" w:rsidRPr="006B7D71" w:rsidRDefault="006B7D71" w:rsidP="006B7D71">
            <w:pPr>
              <w:widowControl w:val="0"/>
              <w:rPr>
                <w:rFonts w:ascii="Times New Roman" w:eastAsia="Courier New" w:hAnsi="Times New Roman" w:cs="Times New Roman"/>
                <w:b/>
                <w:color w:val="000000"/>
                <w:sz w:val="24"/>
                <w:szCs w:val="24"/>
                <w:lang w:val="en-US" w:eastAsia="ru-RU" w:bidi="ru-RU"/>
              </w:rPr>
            </w:pPr>
          </w:p>
        </w:tc>
        <w:tc>
          <w:tcPr>
            <w:tcW w:w="7796" w:type="dxa"/>
          </w:tcPr>
          <w:p w14:paraId="389338A0" w14:textId="77777777" w:rsidR="006B7D71" w:rsidRPr="006B7D71" w:rsidRDefault="006B7D71" w:rsidP="006B7D71">
            <w:pPr>
              <w:widowControl w:val="0"/>
              <w:rPr>
                <w:rFonts w:ascii="Times New Roman" w:eastAsia="Courier New" w:hAnsi="Times New Roman" w:cs="Times New Roman"/>
                <w:b/>
                <w:color w:val="000000"/>
                <w:sz w:val="24"/>
                <w:szCs w:val="24"/>
                <w:lang w:eastAsia="ru-RU" w:bidi="ru-RU"/>
              </w:rPr>
            </w:pPr>
            <w:r w:rsidRPr="006B7D71">
              <w:rPr>
                <w:rFonts w:ascii="Times New Roman" w:eastAsia="Courier New" w:hAnsi="Times New Roman" w:cs="Times New Roman"/>
                <w:b/>
                <w:color w:val="000000"/>
                <w:sz w:val="24"/>
                <w:szCs w:val="24"/>
                <w:lang w:eastAsia="ru-RU" w:bidi="ru-RU"/>
              </w:rPr>
              <w:t>Роль самообразования и самосовершенствования в профессии. Неличные формы глагола. Повторение пройденного ранее грамматического материала.</w:t>
            </w:r>
          </w:p>
        </w:tc>
        <w:tc>
          <w:tcPr>
            <w:tcW w:w="2268" w:type="dxa"/>
            <w:vAlign w:val="center"/>
          </w:tcPr>
          <w:p w14:paraId="02F02DFE" w14:textId="77777777" w:rsidR="006B7D71" w:rsidRPr="006B7D71" w:rsidRDefault="006B7D71" w:rsidP="006B7D71">
            <w:pPr>
              <w:widowControl w:val="0"/>
              <w:jc w:val="center"/>
              <w:rPr>
                <w:rFonts w:ascii="Times New Roman" w:eastAsia="Courier New" w:hAnsi="Times New Roman" w:cs="Times New Roman"/>
                <w:color w:val="000000"/>
                <w:sz w:val="24"/>
                <w:szCs w:val="24"/>
                <w:lang w:eastAsia="ru-RU" w:bidi="ru-RU"/>
              </w:rPr>
            </w:pPr>
          </w:p>
        </w:tc>
        <w:tc>
          <w:tcPr>
            <w:tcW w:w="2127" w:type="dxa"/>
            <w:vMerge/>
          </w:tcPr>
          <w:p w14:paraId="532110E9" w14:textId="77777777" w:rsidR="006B7D71" w:rsidRPr="006B7D71" w:rsidRDefault="006B7D71" w:rsidP="006B7D71">
            <w:pPr>
              <w:widowControl w:val="0"/>
              <w:rPr>
                <w:rFonts w:ascii="Times New Roman" w:eastAsia="Courier New" w:hAnsi="Times New Roman" w:cs="Times New Roman"/>
                <w:b/>
                <w:color w:val="000000"/>
                <w:sz w:val="24"/>
                <w:szCs w:val="24"/>
                <w:lang w:eastAsia="ru-RU" w:bidi="ru-RU"/>
              </w:rPr>
            </w:pPr>
          </w:p>
        </w:tc>
      </w:tr>
      <w:tr w:rsidR="006B7D71" w:rsidRPr="006B7D71" w14:paraId="1D3E907D" w14:textId="77777777" w:rsidTr="006B7D71">
        <w:trPr>
          <w:trHeight w:val="20"/>
        </w:trPr>
        <w:tc>
          <w:tcPr>
            <w:tcW w:w="2633" w:type="dxa"/>
            <w:vMerge/>
          </w:tcPr>
          <w:p w14:paraId="30D89BE7" w14:textId="77777777" w:rsidR="006B7D71" w:rsidRPr="006B7D71" w:rsidRDefault="006B7D71" w:rsidP="006B7D71">
            <w:pPr>
              <w:widowControl w:val="0"/>
              <w:jc w:val="both"/>
              <w:rPr>
                <w:rFonts w:ascii="Times New Roman" w:eastAsia="Courier New" w:hAnsi="Times New Roman" w:cs="Times New Roman"/>
                <w:b/>
                <w:color w:val="000000"/>
                <w:sz w:val="24"/>
                <w:szCs w:val="24"/>
                <w:lang w:eastAsia="ru-RU" w:bidi="ru-RU"/>
              </w:rPr>
            </w:pPr>
          </w:p>
        </w:tc>
        <w:tc>
          <w:tcPr>
            <w:tcW w:w="7796" w:type="dxa"/>
          </w:tcPr>
          <w:p w14:paraId="00E1C39D" w14:textId="77777777" w:rsidR="006B7D71" w:rsidRPr="006B7D71" w:rsidRDefault="006B7D71" w:rsidP="006B7D71">
            <w:pPr>
              <w:widowControl w:val="0"/>
              <w:rPr>
                <w:rFonts w:ascii="Times New Roman" w:eastAsia="Courier New" w:hAnsi="Times New Roman" w:cs="Times New Roman"/>
                <w:b/>
                <w:color w:val="000000"/>
                <w:sz w:val="24"/>
                <w:szCs w:val="24"/>
                <w:lang w:eastAsia="ru-RU" w:bidi="ru-RU"/>
              </w:rPr>
            </w:pPr>
            <w:r w:rsidRPr="006B7D71">
              <w:rPr>
                <w:rFonts w:ascii="Times New Roman" w:eastAsia="Courier New" w:hAnsi="Times New Roman" w:cs="Times New Roman"/>
                <w:b/>
                <w:color w:val="000000"/>
                <w:sz w:val="24"/>
                <w:szCs w:val="24"/>
                <w:lang w:eastAsia="ru-RU" w:bidi="ru-RU"/>
              </w:rPr>
              <w:t>В том числе практических занятий</w:t>
            </w:r>
          </w:p>
        </w:tc>
        <w:tc>
          <w:tcPr>
            <w:tcW w:w="2268" w:type="dxa"/>
            <w:vAlign w:val="center"/>
          </w:tcPr>
          <w:p w14:paraId="701A1794" w14:textId="77777777" w:rsidR="006B7D71" w:rsidRPr="006B7D71" w:rsidRDefault="006B7D71" w:rsidP="006B7D71">
            <w:pPr>
              <w:widowControl w:val="0"/>
              <w:jc w:val="center"/>
              <w:rPr>
                <w:rFonts w:ascii="Times New Roman" w:eastAsia="Courier New" w:hAnsi="Times New Roman" w:cs="Times New Roman"/>
                <w:b/>
                <w:color w:val="000000"/>
                <w:sz w:val="24"/>
                <w:szCs w:val="24"/>
                <w:lang w:val="en-US" w:eastAsia="ru-RU" w:bidi="ru-RU"/>
              </w:rPr>
            </w:pPr>
            <w:r w:rsidRPr="006B7D71">
              <w:rPr>
                <w:rFonts w:ascii="Times New Roman" w:eastAsia="Courier New" w:hAnsi="Times New Roman" w:cs="Times New Roman"/>
                <w:b/>
                <w:color w:val="000000"/>
                <w:sz w:val="24"/>
                <w:szCs w:val="24"/>
                <w:lang w:eastAsia="ru-RU" w:bidi="ru-RU"/>
              </w:rPr>
              <w:t>2</w:t>
            </w:r>
            <w:r w:rsidRPr="006B7D71">
              <w:rPr>
                <w:rFonts w:ascii="Times New Roman" w:eastAsia="Courier New" w:hAnsi="Times New Roman" w:cs="Times New Roman"/>
                <w:b/>
                <w:color w:val="000000"/>
                <w:sz w:val="24"/>
                <w:szCs w:val="24"/>
                <w:lang w:val="en-US" w:eastAsia="ru-RU" w:bidi="ru-RU"/>
              </w:rPr>
              <w:t>/2</w:t>
            </w:r>
          </w:p>
        </w:tc>
        <w:tc>
          <w:tcPr>
            <w:tcW w:w="2127" w:type="dxa"/>
            <w:vMerge/>
          </w:tcPr>
          <w:p w14:paraId="340775CA" w14:textId="77777777" w:rsidR="006B7D71" w:rsidRPr="006B7D71" w:rsidRDefault="006B7D71" w:rsidP="006B7D71">
            <w:pPr>
              <w:widowControl w:val="0"/>
              <w:rPr>
                <w:rFonts w:ascii="Times New Roman" w:eastAsia="Courier New" w:hAnsi="Times New Roman" w:cs="Times New Roman"/>
                <w:b/>
                <w:color w:val="000000"/>
                <w:sz w:val="24"/>
                <w:szCs w:val="24"/>
                <w:lang w:eastAsia="ru-RU" w:bidi="ru-RU"/>
              </w:rPr>
            </w:pPr>
          </w:p>
        </w:tc>
      </w:tr>
      <w:tr w:rsidR="006B7D71" w:rsidRPr="006B7D71" w14:paraId="1BB65D61" w14:textId="77777777" w:rsidTr="006B7D71">
        <w:trPr>
          <w:trHeight w:val="20"/>
        </w:trPr>
        <w:tc>
          <w:tcPr>
            <w:tcW w:w="2633" w:type="dxa"/>
            <w:vMerge/>
          </w:tcPr>
          <w:p w14:paraId="0439D78B" w14:textId="77777777" w:rsidR="006B7D71" w:rsidRPr="006B7D71" w:rsidRDefault="006B7D71" w:rsidP="006B7D71">
            <w:pPr>
              <w:widowControl w:val="0"/>
              <w:jc w:val="both"/>
              <w:rPr>
                <w:rFonts w:ascii="Times New Roman" w:eastAsia="Courier New" w:hAnsi="Times New Roman" w:cs="Times New Roman"/>
                <w:b/>
                <w:color w:val="000000"/>
                <w:sz w:val="24"/>
                <w:szCs w:val="24"/>
                <w:lang w:eastAsia="ru-RU" w:bidi="ru-RU"/>
              </w:rPr>
            </w:pPr>
          </w:p>
        </w:tc>
        <w:tc>
          <w:tcPr>
            <w:tcW w:w="7796" w:type="dxa"/>
          </w:tcPr>
          <w:p w14:paraId="3A0E9197" w14:textId="77777777" w:rsidR="006B7D71" w:rsidRPr="006B7D71" w:rsidRDefault="006B7D71" w:rsidP="006B7D71">
            <w:pPr>
              <w:widowControl w:val="0"/>
              <w:jc w:val="both"/>
              <w:rPr>
                <w:rFonts w:ascii="Times New Roman" w:eastAsia="Courier New" w:hAnsi="Times New Roman" w:cs="Times New Roman"/>
                <w:color w:val="000000"/>
                <w:sz w:val="24"/>
                <w:szCs w:val="24"/>
                <w:lang w:eastAsia="ru-RU" w:bidi="ru-RU"/>
              </w:rPr>
            </w:pPr>
            <w:r w:rsidRPr="006B7D71">
              <w:rPr>
                <w:rFonts w:ascii="Times New Roman" w:eastAsia="Courier New" w:hAnsi="Times New Roman" w:cs="Times New Roman"/>
                <w:color w:val="000000"/>
                <w:sz w:val="24"/>
                <w:szCs w:val="24"/>
                <w:lang w:eastAsia="ru-RU" w:bidi="ru-RU"/>
              </w:rPr>
              <w:t xml:space="preserve">Практическое занятие № 19. Просмотровое чтение текстов по теме «Профессиональный рост и самосовершенствование в профессиональной деятельности». Ответы на вопросы в форме дискуссии. </w:t>
            </w:r>
          </w:p>
          <w:p w14:paraId="5BF41A22" w14:textId="77777777" w:rsidR="006B7D71" w:rsidRPr="006B7D71" w:rsidRDefault="006B7D71" w:rsidP="006B7D71">
            <w:pPr>
              <w:widowControl w:val="0"/>
              <w:rPr>
                <w:rFonts w:ascii="Times New Roman" w:eastAsia="Courier New" w:hAnsi="Times New Roman" w:cs="Times New Roman"/>
                <w:b/>
                <w:color w:val="000000"/>
                <w:sz w:val="24"/>
                <w:szCs w:val="24"/>
                <w:lang w:eastAsia="ru-RU" w:bidi="ru-RU"/>
              </w:rPr>
            </w:pPr>
            <w:r w:rsidRPr="006B7D71">
              <w:rPr>
                <w:rFonts w:ascii="Times New Roman" w:eastAsia="Courier New" w:hAnsi="Times New Roman" w:cs="Times New Roman"/>
                <w:color w:val="000000"/>
                <w:sz w:val="24"/>
                <w:szCs w:val="24"/>
                <w:lang w:eastAsia="ru-RU" w:bidi="ru-RU"/>
              </w:rPr>
              <w:t>Дискуссия «Если я буду участвовать в чемпионате»</w:t>
            </w:r>
          </w:p>
        </w:tc>
        <w:tc>
          <w:tcPr>
            <w:tcW w:w="2268" w:type="dxa"/>
            <w:vAlign w:val="center"/>
          </w:tcPr>
          <w:p w14:paraId="3E9B60BF" w14:textId="77777777" w:rsidR="006B7D71" w:rsidRPr="006B7D71" w:rsidRDefault="006B7D71" w:rsidP="006B7D71">
            <w:pPr>
              <w:widowControl w:val="0"/>
              <w:jc w:val="center"/>
              <w:rPr>
                <w:rFonts w:ascii="Times New Roman" w:eastAsia="Courier New" w:hAnsi="Times New Roman" w:cs="Times New Roman"/>
                <w:color w:val="000000"/>
                <w:sz w:val="24"/>
                <w:szCs w:val="24"/>
                <w:lang w:val="en-US" w:eastAsia="ru-RU" w:bidi="ru-RU"/>
              </w:rPr>
            </w:pPr>
            <w:r w:rsidRPr="006B7D71">
              <w:rPr>
                <w:rFonts w:ascii="Times New Roman" w:eastAsia="Courier New" w:hAnsi="Times New Roman" w:cs="Times New Roman"/>
                <w:color w:val="000000"/>
                <w:sz w:val="24"/>
                <w:szCs w:val="24"/>
                <w:lang w:eastAsia="ru-RU" w:bidi="ru-RU"/>
              </w:rPr>
              <w:t>2</w:t>
            </w:r>
            <w:r w:rsidRPr="006B7D71">
              <w:rPr>
                <w:rFonts w:ascii="Times New Roman" w:eastAsia="Courier New" w:hAnsi="Times New Roman" w:cs="Times New Roman"/>
                <w:color w:val="000000"/>
                <w:sz w:val="24"/>
                <w:szCs w:val="24"/>
                <w:lang w:val="en-US" w:eastAsia="ru-RU" w:bidi="ru-RU"/>
              </w:rPr>
              <w:t>/2</w:t>
            </w:r>
          </w:p>
        </w:tc>
        <w:tc>
          <w:tcPr>
            <w:tcW w:w="2127" w:type="dxa"/>
            <w:vMerge/>
          </w:tcPr>
          <w:p w14:paraId="69DB436B" w14:textId="77777777" w:rsidR="006B7D71" w:rsidRPr="006B7D71" w:rsidRDefault="006B7D71" w:rsidP="006B7D71">
            <w:pPr>
              <w:widowControl w:val="0"/>
              <w:rPr>
                <w:rFonts w:ascii="Times New Roman" w:eastAsia="Courier New" w:hAnsi="Times New Roman" w:cs="Times New Roman"/>
                <w:b/>
                <w:color w:val="000000"/>
                <w:sz w:val="24"/>
                <w:szCs w:val="24"/>
                <w:lang w:eastAsia="ru-RU" w:bidi="ru-RU"/>
              </w:rPr>
            </w:pPr>
          </w:p>
        </w:tc>
      </w:tr>
      <w:tr w:rsidR="006B7D71" w:rsidRPr="006B7D71" w14:paraId="062219EE" w14:textId="77777777" w:rsidTr="006B7D71">
        <w:trPr>
          <w:trHeight w:val="20"/>
        </w:trPr>
        <w:tc>
          <w:tcPr>
            <w:tcW w:w="10429" w:type="dxa"/>
            <w:gridSpan w:val="2"/>
          </w:tcPr>
          <w:p w14:paraId="3E290F3B" w14:textId="77777777" w:rsidR="006B7D71" w:rsidRPr="006B7D71" w:rsidRDefault="006B7D71" w:rsidP="006B7D71">
            <w:pPr>
              <w:widowControl w:val="0"/>
              <w:rPr>
                <w:rFonts w:ascii="Times New Roman" w:eastAsia="Courier New" w:hAnsi="Times New Roman" w:cs="Times New Roman"/>
                <w:b/>
                <w:color w:val="000000"/>
                <w:sz w:val="24"/>
                <w:szCs w:val="24"/>
                <w:lang w:eastAsia="ru-RU" w:bidi="ru-RU"/>
              </w:rPr>
            </w:pPr>
            <w:r w:rsidRPr="006B7D71">
              <w:rPr>
                <w:rFonts w:ascii="Times New Roman" w:eastAsia="Courier New" w:hAnsi="Times New Roman" w:cs="Times New Roman"/>
                <w:b/>
                <w:color w:val="000000"/>
                <w:sz w:val="24"/>
                <w:szCs w:val="24"/>
                <w:lang w:eastAsia="ru-RU" w:bidi="ru-RU"/>
              </w:rPr>
              <w:t>Промежуточная аттестация</w:t>
            </w:r>
            <w:r w:rsidRPr="006B7D71">
              <w:rPr>
                <w:rFonts w:ascii="Times New Roman" w:eastAsia="Courier New" w:hAnsi="Times New Roman" w:cs="Times New Roman"/>
                <w:b/>
                <w:i/>
                <w:color w:val="000000"/>
                <w:sz w:val="24"/>
                <w:szCs w:val="24"/>
                <w:vertAlign w:val="superscript"/>
                <w:lang w:eastAsia="ru-RU" w:bidi="ru-RU"/>
              </w:rPr>
              <w:t xml:space="preserve"> </w:t>
            </w:r>
            <w:r w:rsidRPr="006B7D71">
              <w:rPr>
                <w:rFonts w:ascii="Times New Roman" w:eastAsia="Courier New" w:hAnsi="Times New Roman" w:cs="Times New Roman"/>
                <w:b/>
                <w:color w:val="000000"/>
                <w:sz w:val="24"/>
                <w:szCs w:val="24"/>
                <w:lang w:eastAsia="ru-RU" w:bidi="ru-RU"/>
              </w:rPr>
              <w:t>в форме дифференцированного зачета</w:t>
            </w:r>
          </w:p>
        </w:tc>
        <w:tc>
          <w:tcPr>
            <w:tcW w:w="2268" w:type="dxa"/>
            <w:vAlign w:val="center"/>
          </w:tcPr>
          <w:p w14:paraId="483A1EBA" w14:textId="77777777" w:rsidR="006B7D71" w:rsidRPr="006B7D71" w:rsidRDefault="006B7D71" w:rsidP="006B7D71">
            <w:pPr>
              <w:widowControl w:val="0"/>
              <w:jc w:val="center"/>
              <w:rPr>
                <w:rFonts w:ascii="Times New Roman" w:eastAsia="Courier New" w:hAnsi="Times New Roman" w:cs="Times New Roman"/>
                <w:b/>
                <w:color w:val="000000"/>
                <w:sz w:val="24"/>
                <w:szCs w:val="24"/>
                <w:lang w:eastAsia="ru-RU" w:bidi="ru-RU"/>
              </w:rPr>
            </w:pPr>
            <w:r w:rsidRPr="006B7D71">
              <w:rPr>
                <w:rFonts w:ascii="Times New Roman" w:eastAsia="Courier New" w:hAnsi="Times New Roman" w:cs="Times New Roman"/>
                <w:b/>
                <w:color w:val="000000"/>
                <w:sz w:val="24"/>
                <w:szCs w:val="24"/>
                <w:lang w:eastAsia="ru-RU" w:bidi="ru-RU"/>
              </w:rPr>
              <w:t>2/2</w:t>
            </w:r>
          </w:p>
        </w:tc>
        <w:tc>
          <w:tcPr>
            <w:tcW w:w="2127" w:type="dxa"/>
          </w:tcPr>
          <w:p w14:paraId="78B9ACAB" w14:textId="77777777" w:rsidR="006B7D71" w:rsidRPr="006B7D71" w:rsidRDefault="006B7D71" w:rsidP="006B7D71">
            <w:pPr>
              <w:widowControl w:val="0"/>
              <w:rPr>
                <w:rFonts w:ascii="Times New Roman" w:eastAsia="Courier New" w:hAnsi="Times New Roman" w:cs="Times New Roman"/>
                <w:b/>
                <w:i/>
                <w:color w:val="000000"/>
                <w:sz w:val="24"/>
                <w:szCs w:val="24"/>
                <w:lang w:eastAsia="ru-RU" w:bidi="ru-RU"/>
              </w:rPr>
            </w:pPr>
          </w:p>
        </w:tc>
      </w:tr>
      <w:tr w:rsidR="006B7D71" w:rsidRPr="006B7D71" w14:paraId="06A437DC" w14:textId="77777777" w:rsidTr="006B7D71">
        <w:trPr>
          <w:trHeight w:val="20"/>
        </w:trPr>
        <w:tc>
          <w:tcPr>
            <w:tcW w:w="10429" w:type="dxa"/>
            <w:gridSpan w:val="2"/>
          </w:tcPr>
          <w:p w14:paraId="65497209" w14:textId="77777777" w:rsidR="006B7D71" w:rsidRPr="006B7D71" w:rsidRDefault="006B7D71" w:rsidP="006B7D71">
            <w:pPr>
              <w:widowControl w:val="0"/>
              <w:rPr>
                <w:rFonts w:ascii="Times New Roman" w:eastAsia="Courier New" w:hAnsi="Times New Roman" w:cs="Times New Roman"/>
                <w:b/>
                <w:color w:val="000000"/>
                <w:sz w:val="24"/>
                <w:szCs w:val="24"/>
                <w:lang w:eastAsia="ru-RU" w:bidi="ru-RU"/>
              </w:rPr>
            </w:pPr>
            <w:r w:rsidRPr="006B7D71">
              <w:rPr>
                <w:rFonts w:ascii="Times New Roman" w:eastAsia="Courier New" w:hAnsi="Times New Roman" w:cs="Times New Roman"/>
                <w:b/>
                <w:color w:val="000000"/>
                <w:sz w:val="24"/>
                <w:szCs w:val="24"/>
                <w:lang w:eastAsia="ru-RU" w:bidi="ru-RU"/>
              </w:rPr>
              <w:t>Всего:</w:t>
            </w:r>
          </w:p>
        </w:tc>
        <w:tc>
          <w:tcPr>
            <w:tcW w:w="2268" w:type="dxa"/>
            <w:vAlign w:val="center"/>
          </w:tcPr>
          <w:p w14:paraId="4DA8B469" w14:textId="77777777" w:rsidR="006B7D71" w:rsidRPr="006B7D71" w:rsidRDefault="006B7D71" w:rsidP="006B7D71">
            <w:pPr>
              <w:widowControl w:val="0"/>
              <w:jc w:val="center"/>
              <w:rPr>
                <w:rFonts w:ascii="Times New Roman" w:eastAsia="Courier New" w:hAnsi="Times New Roman" w:cs="Times New Roman"/>
                <w:b/>
                <w:color w:val="000000"/>
                <w:sz w:val="24"/>
                <w:szCs w:val="24"/>
                <w:lang w:eastAsia="ru-RU" w:bidi="ru-RU"/>
              </w:rPr>
            </w:pPr>
            <w:r w:rsidRPr="006B7D71">
              <w:rPr>
                <w:rFonts w:ascii="Times New Roman" w:eastAsia="Courier New" w:hAnsi="Times New Roman" w:cs="Times New Roman"/>
                <w:b/>
                <w:color w:val="000000"/>
                <w:sz w:val="24"/>
                <w:szCs w:val="24"/>
                <w:lang w:eastAsia="ru-RU" w:bidi="ru-RU"/>
              </w:rPr>
              <w:t>38</w:t>
            </w:r>
          </w:p>
        </w:tc>
        <w:tc>
          <w:tcPr>
            <w:tcW w:w="2127" w:type="dxa"/>
          </w:tcPr>
          <w:p w14:paraId="5C1E049F" w14:textId="77777777" w:rsidR="006B7D71" w:rsidRPr="006B7D71" w:rsidRDefault="006B7D71" w:rsidP="006B7D71">
            <w:pPr>
              <w:widowControl w:val="0"/>
              <w:rPr>
                <w:rFonts w:ascii="Times New Roman" w:eastAsia="Courier New" w:hAnsi="Times New Roman" w:cs="Times New Roman"/>
                <w:b/>
                <w:i/>
                <w:color w:val="000000"/>
                <w:sz w:val="24"/>
                <w:szCs w:val="24"/>
                <w:lang w:eastAsia="ru-RU" w:bidi="ru-RU"/>
              </w:rPr>
            </w:pPr>
          </w:p>
        </w:tc>
      </w:tr>
    </w:tbl>
    <w:p w14:paraId="07D6622A" w14:textId="77777777" w:rsidR="00AF5BA1" w:rsidRPr="00FC529F" w:rsidRDefault="00AF5BA1" w:rsidP="00AF5BA1">
      <w:pPr>
        <w:autoSpaceDE w:val="0"/>
        <w:autoSpaceDN w:val="0"/>
        <w:adjustRightInd w:val="0"/>
        <w:rPr>
          <w:rFonts w:ascii="Times New Roman" w:hAnsi="Times New Roman" w:cs="Times New Roman"/>
        </w:rPr>
      </w:pPr>
    </w:p>
    <w:p w14:paraId="46808F5E" w14:textId="77777777" w:rsidR="00AF5BA1" w:rsidRDefault="00AF5BA1" w:rsidP="00AF5BA1">
      <w:pPr>
        <w:autoSpaceDE w:val="0"/>
        <w:autoSpaceDN w:val="0"/>
        <w:adjustRightInd w:val="0"/>
        <w:rPr>
          <w:rFonts w:ascii="Times New Roman" w:hAnsi="Times New Roman" w:cs="Times New Roman"/>
          <w:b/>
          <w:sz w:val="28"/>
          <w:szCs w:val="28"/>
        </w:rPr>
        <w:sectPr w:rsidR="00AF5BA1" w:rsidSect="001C6254">
          <w:pgSz w:w="16838" w:h="11906" w:orient="landscape"/>
          <w:pgMar w:top="1134" w:right="1134" w:bottom="1701" w:left="1134" w:header="709" w:footer="709" w:gutter="0"/>
          <w:cols w:space="708"/>
          <w:docGrid w:linePitch="360"/>
        </w:sectPr>
      </w:pPr>
    </w:p>
    <w:p w14:paraId="49FF85BE" w14:textId="77777777" w:rsidR="00E6025A" w:rsidRPr="00DF068E" w:rsidRDefault="00E6025A" w:rsidP="00E6025A">
      <w:pPr>
        <w:pStyle w:val="1f0"/>
        <w:rPr>
          <w:rFonts w:ascii="Times New Roman" w:hAnsi="Times New Roman"/>
          <w:lang w:val="ru-RU"/>
        </w:rPr>
      </w:pPr>
      <w:bookmarkStart w:id="405" w:name="_Toc171588647"/>
      <w:bookmarkStart w:id="406" w:name="_Toc171589086"/>
      <w:bookmarkStart w:id="407" w:name="_Toc171589161"/>
      <w:bookmarkStart w:id="408" w:name="_Toc171589978"/>
      <w:bookmarkStart w:id="409" w:name="_Toc171590041"/>
      <w:bookmarkStart w:id="410" w:name="_Toc171590116"/>
      <w:bookmarkStart w:id="411" w:name="_Toc171590584"/>
      <w:bookmarkStart w:id="412" w:name="_Toc171590992"/>
      <w:bookmarkStart w:id="413" w:name="_Toc171600207"/>
      <w:bookmarkStart w:id="414" w:name="_Toc171600329"/>
      <w:bookmarkStart w:id="415" w:name="_Toc171600451"/>
      <w:bookmarkStart w:id="416" w:name="_Toc171600573"/>
      <w:bookmarkStart w:id="417" w:name="_Toc171600696"/>
      <w:bookmarkStart w:id="418" w:name="_Toc171600844"/>
      <w:bookmarkStart w:id="419" w:name="_Toc171600965"/>
      <w:bookmarkStart w:id="420" w:name="_Toc171601086"/>
      <w:bookmarkStart w:id="421" w:name="_Toc171601207"/>
      <w:bookmarkStart w:id="422" w:name="_Toc171601328"/>
      <w:bookmarkStart w:id="423" w:name="_Toc196379216"/>
      <w:bookmarkStart w:id="424" w:name="_Toc196381653"/>
      <w:r w:rsidRPr="00E11160">
        <w:rPr>
          <w:rFonts w:ascii="Times New Roman" w:hAnsi="Times New Roman"/>
        </w:rPr>
        <w:lastRenderedPageBreak/>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6ABA9420" w14:textId="77777777" w:rsidR="00E6025A" w:rsidRPr="00E11160" w:rsidRDefault="00E6025A" w:rsidP="00E6025A">
      <w:pPr>
        <w:pStyle w:val="114"/>
        <w:rPr>
          <w:rFonts w:ascii="Times New Roman" w:hAnsi="Times New Roman"/>
        </w:rPr>
      </w:pPr>
      <w:bookmarkStart w:id="425" w:name="_Toc171588648"/>
      <w:bookmarkStart w:id="426" w:name="_Toc171589087"/>
      <w:bookmarkStart w:id="427" w:name="_Toc171589162"/>
      <w:bookmarkStart w:id="428" w:name="_Toc171589979"/>
      <w:bookmarkStart w:id="429" w:name="_Toc171590042"/>
      <w:bookmarkStart w:id="430" w:name="_Toc171590117"/>
      <w:bookmarkStart w:id="431" w:name="_Toc171590585"/>
      <w:bookmarkStart w:id="432" w:name="_Toc171590993"/>
      <w:bookmarkStart w:id="433" w:name="_Toc171600208"/>
      <w:bookmarkStart w:id="434" w:name="_Toc171600330"/>
      <w:bookmarkStart w:id="435" w:name="_Toc171600452"/>
      <w:bookmarkStart w:id="436" w:name="_Toc171600574"/>
      <w:bookmarkStart w:id="437" w:name="_Toc171600697"/>
      <w:bookmarkStart w:id="438" w:name="_Toc171600845"/>
      <w:bookmarkStart w:id="439" w:name="_Toc171600966"/>
      <w:bookmarkStart w:id="440" w:name="_Toc171601087"/>
      <w:bookmarkStart w:id="441" w:name="_Toc171601208"/>
      <w:bookmarkStart w:id="442" w:name="_Toc171601329"/>
      <w:bookmarkStart w:id="443" w:name="_Toc196379217"/>
      <w:bookmarkStart w:id="444" w:name="_Toc196381654"/>
      <w:r w:rsidRPr="00E11160">
        <w:rPr>
          <w:rFonts w:ascii="Times New Roman" w:hAnsi="Times New Roman"/>
        </w:rPr>
        <w:t>3.1. Материально-техническое обеспечение</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45BB7B0F" w14:textId="77777777" w:rsidR="00AF5BA1" w:rsidRPr="001D1B9A" w:rsidRDefault="00AF5BA1" w:rsidP="00AF5BA1">
      <w:pPr>
        <w:autoSpaceDE w:val="0"/>
        <w:autoSpaceDN w:val="0"/>
        <w:adjustRightInd w:val="0"/>
        <w:ind w:firstLine="709"/>
        <w:rPr>
          <w:rFonts w:ascii="Times New Roman" w:hAnsi="Times New Roman" w:cs="Times New Roman"/>
        </w:rPr>
      </w:pPr>
      <w:r w:rsidRPr="001D1B9A">
        <w:rPr>
          <w:rFonts w:ascii="Times New Roman" w:hAnsi="Times New Roman" w:cs="Times New Roman"/>
        </w:rPr>
        <w:t>Кабинет «Иностранного языка», оснащенный в соответствии с приложением 3 ОПОП-П.</w:t>
      </w:r>
    </w:p>
    <w:p w14:paraId="446CBFBF" w14:textId="77777777" w:rsidR="00AF5BA1" w:rsidRPr="001D1B9A" w:rsidRDefault="00AF5BA1" w:rsidP="00AF5BA1">
      <w:pPr>
        <w:autoSpaceDE w:val="0"/>
        <w:autoSpaceDN w:val="0"/>
        <w:adjustRightInd w:val="0"/>
        <w:ind w:firstLine="709"/>
        <w:rPr>
          <w:rFonts w:ascii="Times New Roman" w:hAnsi="Times New Roman" w:cs="Times New Roman"/>
        </w:rPr>
      </w:pPr>
    </w:p>
    <w:p w14:paraId="1B04DF4D" w14:textId="77777777" w:rsidR="00AF5BA1" w:rsidRPr="001D1B9A" w:rsidRDefault="00AF5BA1" w:rsidP="00AF5BA1">
      <w:pPr>
        <w:pStyle w:val="114"/>
        <w:rPr>
          <w:rFonts w:ascii="Times New Roman" w:eastAsia="Times New Roman" w:hAnsi="Times New Roman"/>
        </w:rPr>
      </w:pPr>
      <w:bookmarkStart w:id="445" w:name="_Toc171588649"/>
      <w:bookmarkStart w:id="446" w:name="_Toc171589088"/>
      <w:bookmarkStart w:id="447" w:name="_Toc171589163"/>
      <w:bookmarkStart w:id="448" w:name="_Toc171589980"/>
      <w:bookmarkStart w:id="449" w:name="_Toc171590043"/>
      <w:bookmarkStart w:id="450" w:name="_Toc171590118"/>
      <w:bookmarkStart w:id="451" w:name="_Toc171590586"/>
      <w:bookmarkStart w:id="452" w:name="_Toc171590994"/>
      <w:bookmarkStart w:id="453" w:name="_Toc171600209"/>
      <w:bookmarkStart w:id="454" w:name="_Toc171600331"/>
      <w:bookmarkStart w:id="455" w:name="_Toc171600453"/>
      <w:bookmarkStart w:id="456" w:name="_Toc171600575"/>
      <w:bookmarkStart w:id="457" w:name="_Toc171600698"/>
      <w:bookmarkStart w:id="458" w:name="_Toc171600846"/>
      <w:bookmarkStart w:id="459" w:name="_Toc171600967"/>
      <w:bookmarkStart w:id="460" w:name="_Toc171601088"/>
      <w:bookmarkStart w:id="461" w:name="_Toc171601209"/>
      <w:bookmarkStart w:id="462" w:name="_Toc171601330"/>
      <w:bookmarkStart w:id="463" w:name="_Toc196379218"/>
      <w:bookmarkStart w:id="464" w:name="_Toc196381655"/>
      <w:r w:rsidRPr="001D1B9A">
        <w:rPr>
          <w:rFonts w:ascii="Times New Roman" w:hAnsi="Times New Roman"/>
        </w:rPr>
        <w:t>3.2. Учебно-методическое обеспечение</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0B7D1AA5" w14:textId="77777777" w:rsidR="006B7D71" w:rsidRPr="006B7D71" w:rsidRDefault="006B7D71" w:rsidP="00BE5365">
      <w:pPr>
        <w:spacing w:line="276" w:lineRule="auto"/>
        <w:ind w:right="-1" w:firstLine="709"/>
        <w:contextualSpacing/>
        <w:jc w:val="both"/>
        <w:rPr>
          <w:rFonts w:ascii="Times New Roman" w:eastAsia="Calibri" w:hAnsi="Times New Roman" w:cs="Times New Roman"/>
          <w:b/>
          <w:sz w:val="24"/>
          <w:szCs w:val="24"/>
        </w:rPr>
      </w:pPr>
      <w:r w:rsidRPr="006B7D71">
        <w:rPr>
          <w:rFonts w:ascii="Times New Roman" w:eastAsia="Calibri" w:hAnsi="Times New Roman" w:cs="Times New Roman"/>
          <w:b/>
          <w:sz w:val="24"/>
          <w:szCs w:val="24"/>
        </w:rPr>
        <w:t>3.2.1. Основные печатные и/или электронные издания</w:t>
      </w:r>
    </w:p>
    <w:p w14:paraId="5973E88F" w14:textId="77777777" w:rsidR="006B7D71" w:rsidRPr="006B7D71" w:rsidRDefault="006B7D71" w:rsidP="00760244">
      <w:pPr>
        <w:widowControl w:val="0"/>
        <w:numPr>
          <w:ilvl w:val="0"/>
          <w:numId w:val="50"/>
        </w:numPr>
        <w:pBdr>
          <w:top w:val="nil"/>
          <w:left w:val="nil"/>
          <w:bottom w:val="nil"/>
          <w:right w:val="nil"/>
          <w:between w:val="nil"/>
        </w:pBdr>
        <w:spacing w:line="276" w:lineRule="auto"/>
        <w:ind w:left="0" w:right="-1" w:firstLine="709"/>
        <w:contextualSpacing/>
        <w:jc w:val="both"/>
        <w:rPr>
          <w:rFonts w:ascii="Times New Roman" w:eastAsia="Courier New" w:hAnsi="Times New Roman" w:cs="Courier New"/>
          <w:color w:val="000000"/>
          <w:sz w:val="24"/>
          <w:szCs w:val="24"/>
          <w:lang w:eastAsia="ru-RU" w:bidi="ru-RU"/>
        </w:rPr>
      </w:pPr>
      <w:r w:rsidRPr="006B7D71">
        <w:rPr>
          <w:rFonts w:ascii="Times New Roman" w:eastAsia="Courier New" w:hAnsi="Times New Roman" w:cs="Courier New"/>
          <w:color w:val="000000"/>
          <w:sz w:val="24"/>
          <w:szCs w:val="24"/>
          <w:lang w:eastAsia="ru-RU" w:bidi="ru-RU"/>
        </w:rPr>
        <w:t xml:space="preserve">Английский язык, Голубев А.П.., Балюк Н.В., М. Академия, 2020, - 336 с.; </w:t>
      </w:r>
    </w:p>
    <w:p w14:paraId="4EAD8DC4" w14:textId="77777777" w:rsidR="006B7D71" w:rsidRPr="006B7D71" w:rsidRDefault="006B7D71" w:rsidP="00760244">
      <w:pPr>
        <w:widowControl w:val="0"/>
        <w:numPr>
          <w:ilvl w:val="0"/>
          <w:numId w:val="50"/>
        </w:numPr>
        <w:ind w:left="0" w:right="-1" w:firstLine="709"/>
        <w:contextualSpacing/>
        <w:jc w:val="both"/>
        <w:rPr>
          <w:rFonts w:ascii="Times New Roman" w:eastAsia="Courier New" w:hAnsi="Times New Roman" w:cs="Courier New"/>
          <w:color w:val="000000"/>
          <w:sz w:val="24"/>
          <w:szCs w:val="24"/>
          <w:lang w:eastAsia="ru-RU" w:bidi="ru-RU"/>
        </w:rPr>
      </w:pPr>
      <w:r w:rsidRPr="006B7D71">
        <w:rPr>
          <w:rFonts w:ascii="Times New Roman" w:eastAsia="Courier New" w:hAnsi="Times New Roman" w:cs="Courier New"/>
          <w:color w:val="000000"/>
          <w:sz w:val="24"/>
          <w:szCs w:val="24"/>
          <w:lang w:eastAsia="ru-RU" w:bidi="ru-RU"/>
        </w:rPr>
        <w:t>Карпова, Т. А., English for Colleges = Английский язык для колледжей: учебник / Т. А. Карпова. — Москва : КноРус, 2024. — 311 с. — ISBN 978-5-406-12612-7</w:t>
      </w:r>
    </w:p>
    <w:p w14:paraId="73246D8B" w14:textId="77777777" w:rsidR="006B7D71" w:rsidRPr="006B7D71" w:rsidRDefault="006B7D71" w:rsidP="00760244">
      <w:pPr>
        <w:widowControl w:val="0"/>
        <w:numPr>
          <w:ilvl w:val="0"/>
          <w:numId w:val="50"/>
        </w:numPr>
        <w:ind w:left="0" w:right="-1" w:firstLine="709"/>
        <w:contextualSpacing/>
        <w:jc w:val="both"/>
        <w:rPr>
          <w:rFonts w:ascii="Times New Roman" w:eastAsia="Courier New" w:hAnsi="Times New Roman" w:cs="Courier New"/>
          <w:color w:val="000000"/>
          <w:sz w:val="24"/>
          <w:szCs w:val="24"/>
          <w:lang w:eastAsia="ru-RU" w:bidi="ru-RU"/>
        </w:rPr>
      </w:pPr>
      <w:r w:rsidRPr="006B7D71">
        <w:rPr>
          <w:rFonts w:ascii="Times New Roman" w:eastAsia="Courier New" w:hAnsi="Times New Roman" w:cs="Courier New"/>
          <w:color w:val="000000"/>
          <w:sz w:val="24"/>
          <w:szCs w:val="24"/>
          <w:lang w:eastAsia="ru-RU" w:bidi="ru-RU"/>
        </w:rPr>
        <w:t>Куряева, Р. И. Английский язык. Лексика и грамматика : учебник для среднего профессионального образования / Р. И. Куряева. — 8-е изд., испр. и доп. — Москва: Издательство Юрайт, 2024. — 497 с. — (Профессиональное образование). — ISBN 978-5-534-16553-1</w:t>
      </w:r>
    </w:p>
    <w:p w14:paraId="578B696D" w14:textId="77777777" w:rsidR="006B7D71" w:rsidRPr="006B7D71" w:rsidRDefault="006B7D71" w:rsidP="00760244">
      <w:pPr>
        <w:widowControl w:val="0"/>
        <w:numPr>
          <w:ilvl w:val="0"/>
          <w:numId w:val="50"/>
        </w:numPr>
        <w:pBdr>
          <w:top w:val="nil"/>
          <w:left w:val="nil"/>
          <w:bottom w:val="nil"/>
          <w:right w:val="nil"/>
          <w:between w:val="nil"/>
        </w:pBdr>
        <w:spacing w:line="276" w:lineRule="auto"/>
        <w:ind w:left="0" w:right="-1" w:firstLine="709"/>
        <w:contextualSpacing/>
        <w:jc w:val="both"/>
        <w:rPr>
          <w:rFonts w:ascii="Times New Roman" w:eastAsia="Courier New" w:hAnsi="Times New Roman" w:cs="Courier New"/>
          <w:color w:val="000000"/>
          <w:sz w:val="24"/>
          <w:szCs w:val="24"/>
          <w:lang w:eastAsia="ru-RU" w:bidi="ru-RU"/>
        </w:rPr>
      </w:pPr>
      <w:r w:rsidRPr="006B7D71">
        <w:rPr>
          <w:rFonts w:ascii="Times New Roman" w:eastAsia="Courier New" w:hAnsi="Times New Roman" w:cs="Courier New"/>
          <w:color w:val="000000"/>
          <w:sz w:val="24"/>
          <w:szCs w:val="24"/>
          <w:lang w:eastAsia="ru-RU" w:bidi="ru-RU"/>
        </w:rPr>
        <w:t xml:space="preserve">Маньковская, З. В. Английский язык [Электронный ресурс] : учебное пособие / З. В. Маньковская. - Москва : ИНФРА-М, 2019. - 200 с. - (Среднее профессиональное образование). </w:t>
      </w:r>
    </w:p>
    <w:p w14:paraId="1A586539" w14:textId="77777777" w:rsidR="006B7D71" w:rsidRPr="006B7D71" w:rsidRDefault="006B7D71" w:rsidP="00BE5365">
      <w:pPr>
        <w:widowControl w:val="0"/>
        <w:ind w:right="-1" w:firstLine="709"/>
        <w:jc w:val="both"/>
        <w:rPr>
          <w:rFonts w:ascii="Times New Roman" w:eastAsia="Courier New" w:hAnsi="Times New Roman" w:cs="Courier New"/>
          <w:b/>
          <w:i/>
          <w:color w:val="000000"/>
          <w:sz w:val="24"/>
          <w:szCs w:val="24"/>
          <w:lang w:eastAsia="ru-RU" w:bidi="ru-RU"/>
        </w:rPr>
      </w:pPr>
    </w:p>
    <w:p w14:paraId="4C300164" w14:textId="77777777" w:rsidR="006B7D71" w:rsidRPr="006B7D71" w:rsidRDefault="006B7D71" w:rsidP="00BE5365">
      <w:pPr>
        <w:widowControl w:val="0"/>
        <w:ind w:right="-1" w:firstLine="709"/>
        <w:jc w:val="both"/>
        <w:rPr>
          <w:rFonts w:ascii="Times New Roman" w:eastAsia="Courier New" w:hAnsi="Times New Roman" w:cs="Courier New"/>
          <w:i/>
          <w:color w:val="000000"/>
          <w:sz w:val="24"/>
          <w:szCs w:val="24"/>
          <w:lang w:eastAsia="ru-RU" w:bidi="ru-RU"/>
        </w:rPr>
      </w:pPr>
      <w:r w:rsidRPr="006B7D71">
        <w:rPr>
          <w:rFonts w:ascii="Times New Roman" w:eastAsia="Courier New" w:hAnsi="Times New Roman" w:cs="Courier New"/>
          <w:b/>
          <w:color w:val="000000"/>
          <w:sz w:val="24"/>
          <w:szCs w:val="24"/>
          <w:lang w:eastAsia="ru-RU" w:bidi="ru-RU"/>
        </w:rPr>
        <w:t xml:space="preserve">3.2.2. Дополнительные источники </w:t>
      </w:r>
    </w:p>
    <w:p w14:paraId="68B23051" w14:textId="77777777" w:rsidR="006B7D71" w:rsidRPr="006B7D71" w:rsidRDefault="006B7D71" w:rsidP="00BE5365">
      <w:pPr>
        <w:autoSpaceDE w:val="0"/>
        <w:autoSpaceDN w:val="0"/>
        <w:adjustRightInd w:val="0"/>
        <w:ind w:right="-1" w:firstLine="709"/>
        <w:jc w:val="both"/>
        <w:rPr>
          <w:rFonts w:ascii="Times New Roman" w:eastAsia="Courier New" w:hAnsi="Times New Roman" w:cs="Courier New"/>
          <w:color w:val="000000"/>
          <w:sz w:val="24"/>
          <w:szCs w:val="24"/>
          <w:lang w:eastAsia="ru-RU" w:bidi="ru-RU"/>
        </w:rPr>
      </w:pPr>
      <w:r w:rsidRPr="006B7D71">
        <w:rPr>
          <w:rFonts w:ascii="Times New Roman" w:eastAsia="Courier New" w:hAnsi="Times New Roman" w:cs="Courier New"/>
          <w:color w:val="000000"/>
          <w:sz w:val="24"/>
          <w:szCs w:val="24"/>
          <w:lang w:eastAsia="ru-RU" w:bidi="ru-RU"/>
        </w:rPr>
        <w:t xml:space="preserve">1. Доступные уроки /Твой персональный преподаватель - уроки 24/7 // Интернет-ресурс – </w:t>
      </w:r>
      <w:r w:rsidRPr="006B7D71">
        <w:rPr>
          <w:rFonts w:ascii="Times New Roman" w:eastAsia="Courier New" w:hAnsi="Times New Roman" w:cs="Courier New"/>
          <w:color w:val="000000"/>
          <w:sz w:val="24"/>
          <w:szCs w:val="24"/>
          <w:lang w:val="en-US" w:eastAsia="ru-RU" w:bidi="ru-RU"/>
        </w:rPr>
        <w:t>EnglishCentral</w:t>
      </w:r>
      <w:r w:rsidRPr="006B7D71">
        <w:rPr>
          <w:rFonts w:ascii="Times New Roman" w:eastAsia="Courier New" w:hAnsi="Times New Roman" w:cs="Courier New"/>
          <w:color w:val="000000"/>
          <w:sz w:val="24"/>
          <w:szCs w:val="24"/>
          <w:lang w:eastAsia="ru-RU" w:bidi="ru-RU"/>
        </w:rPr>
        <w:t xml:space="preserve">, 2024. </w:t>
      </w:r>
      <w:r w:rsidRPr="006B7D71">
        <w:rPr>
          <w:rFonts w:ascii="Times New Roman" w:eastAsia="Courier New" w:hAnsi="Times New Roman" w:cs="Courier New"/>
          <w:color w:val="000000"/>
          <w:sz w:val="24"/>
          <w:szCs w:val="24"/>
          <w:lang w:val="en-US" w:eastAsia="ru-RU" w:bidi="ru-RU"/>
        </w:rPr>
        <w:t>URL</w:t>
      </w:r>
      <w:r w:rsidRPr="006B7D71">
        <w:rPr>
          <w:rFonts w:ascii="Times New Roman" w:eastAsia="Courier New" w:hAnsi="Times New Roman" w:cs="Courier New"/>
          <w:color w:val="000000"/>
          <w:sz w:val="24"/>
          <w:szCs w:val="24"/>
          <w:lang w:eastAsia="ru-RU" w:bidi="ru-RU"/>
        </w:rPr>
        <w:t xml:space="preserve">: </w:t>
      </w:r>
      <w:hyperlink r:id="rId20" w:history="1">
        <w:r w:rsidRPr="006B7D71">
          <w:rPr>
            <w:rFonts w:ascii="Times New Roman" w:eastAsia="Courier New" w:hAnsi="Times New Roman" w:cs="Courier New"/>
            <w:color w:val="0563C1"/>
            <w:sz w:val="24"/>
            <w:szCs w:val="24"/>
            <w:u w:val="single"/>
            <w:lang w:val="en-US" w:eastAsia="ru-RU" w:bidi="ru-RU"/>
          </w:rPr>
          <w:t>https</w:t>
        </w:r>
        <w:r w:rsidRPr="006B7D71">
          <w:rPr>
            <w:rFonts w:ascii="Times New Roman" w:eastAsia="Courier New" w:hAnsi="Times New Roman" w:cs="Courier New"/>
            <w:color w:val="0563C1"/>
            <w:sz w:val="24"/>
            <w:szCs w:val="24"/>
            <w:u w:val="single"/>
            <w:lang w:eastAsia="ru-RU" w:bidi="ru-RU"/>
          </w:rPr>
          <w:t>://</w:t>
        </w:r>
        <w:r w:rsidRPr="006B7D71">
          <w:rPr>
            <w:rFonts w:ascii="Times New Roman" w:eastAsia="Courier New" w:hAnsi="Times New Roman" w:cs="Courier New"/>
            <w:color w:val="0563C1"/>
            <w:sz w:val="24"/>
            <w:szCs w:val="24"/>
            <w:u w:val="single"/>
            <w:lang w:val="en-US" w:eastAsia="ru-RU" w:bidi="ru-RU"/>
          </w:rPr>
          <w:t>ru</w:t>
        </w:r>
        <w:r w:rsidRPr="006B7D71">
          <w:rPr>
            <w:rFonts w:ascii="Times New Roman" w:eastAsia="Courier New" w:hAnsi="Times New Roman" w:cs="Courier New"/>
            <w:color w:val="0563C1"/>
            <w:sz w:val="24"/>
            <w:szCs w:val="24"/>
            <w:u w:val="single"/>
            <w:lang w:eastAsia="ru-RU" w:bidi="ru-RU"/>
          </w:rPr>
          <w:t>.</w:t>
        </w:r>
        <w:r w:rsidRPr="006B7D71">
          <w:rPr>
            <w:rFonts w:ascii="Times New Roman" w:eastAsia="Courier New" w:hAnsi="Times New Roman" w:cs="Courier New"/>
            <w:color w:val="0563C1"/>
            <w:sz w:val="24"/>
            <w:szCs w:val="24"/>
            <w:u w:val="single"/>
            <w:lang w:val="en-US" w:eastAsia="ru-RU" w:bidi="ru-RU"/>
          </w:rPr>
          <w:t>englishcentral</w:t>
        </w:r>
        <w:r w:rsidRPr="006B7D71">
          <w:rPr>
            <w:rFonts w:ascii="Times New Roman" w:eastAsia="Courier New" w:hAnsi="Times New Roman" w:cs="Courier New"/>
            <w:color w:val="0563C1"/>
            <w:sz w:val="24"/>
            <w:szCs w:val="24"/>
            <w:u w:val="single"/>
            <w:lang w:eastAsia="ru-RU" w:bidi="ru-RU"/>
          </w:rPr>
          <w:t>.</w:t>
        </w:r>
        <w:r w:rsidRPr="006B7D71">
          <w:rPr>
            <w:rFonts w:ascii="Times New Roman" w:eastAsia="Courier New" w:hAnsi="Times New Roman" w:cs="Courier New"/>
            <w:color w:val="0563C1"/>
            <w:sz w:val="24"/>
            <w:szCs w:val="24"/>
            <w:u w:val="single"/>
            <w:lang w:val="en-US" w:eastAsia="ru-RU" w:bidi="ru-RU"/>
          </w:rPr>
          <w:t>com</w:t>
        </w:r>
        <w:r w:rsidRPr="006B7D71">
          <w:rPr>
            <w:rFonts w:ascii="Times New Roman" w:eastAsia="Courier New" w:hAnsi="Times New Roman" w:cs="Courier New"/>
            <w:color w:val="0563C1"/>
            <w:sz w:val="24"/>
            <w:szCs w:val="24"/>
            <w:u w:val="single"/>
            <w:lang w:eastAsia="ru-RU" w:bidi="ru-RU"/>
          </w:rPr>
          <w:t>/</w:t>
        </w:r>
        <w:r w:rsidRPr="006B7D71">
          <w:rPr>
            <w:rFonts w:ascii="Times New Roman" w:eastAsia="Courier New" w:hAnsi="Times New Roman" w:cs="Courier New"/>
            <w:color w:val="0563C1"/>
            <w:sz w:val="24"/>
            <w:szCs w:val="24"/>
            <w:u w:val="single"/>
            <w:lang w:val="en-US" w:eastAsia="ru-RU" w:bidi="ru-RU"/>
          </w:rPr>
          <w:t>browse</w:t>
        </w:r>
        <w:r w:rsidRPr="006B7D71">
          <w:rPr>
            <w:rFonts w:ascii="Times New Roman" w:eastAsia="Courier New" w:hAnsi="Times New Roman" w:cs="Courier New"/>
            <w:color w:val="0563C1"/>
            <w:sz w:val="24"/>
            <w:szCs w:val="24"/>
            <w:u w:val="single"/>
            <w:lang w:eastAsia="ru-RU" w:bidi="ru-RU"/>
          </w:rPr>
          <w:t>/</w:t>
        </w:r>
        <w:r w:rsidRPr="006B7D71">
          <w:rPr>
            <w:rFonts w:ascii="Times New Roman" w:eastAsia="Courier New" w:hAnsi="Times New Roman" w:cs="Courier New"/>
            <w:color w:val="0563C1"/>
            <w:sz w:val="24"/>
            <w:szCs w:val="24"/>
            <w:u w:val="single"/>
            <w:lang w:val="en-US" w:eastAsia="ru-RU" w:bidi="ru-RU"/>
          </w:rPr>
          <w:t>videos</w:t>
        </w:r>
      </w:hyperlink>
    </w:p>
    <w:p w14:paraId="16F48F36" w14:textId="77777777" w:rsidR="006B7D71" w:rsidRPr="006B7D71" w:rsidRDefault="006B7D71" w:rsidP="00BE5365">
      <w:pPr>
        <w:autoSpaceDE w:val="0"/>
        <w:autoSpaceDN w:val="0"/>
        <w:adjustRightInd w:val="0"/>
        <w:ind w:right="-1" w:firstLine="709"/>
        <w:jc w:val="both"/>
        <w:rPr>
          <w:rFonts w:ascii="Times New Roman" w:eastAsia="Courier New" w:hAnsi="Times New Roman" w:cs="Courier New"/>
          <w:color w:val="000000"/>
          <w:sz w:val="24"/>
          <w:szCs w:val="24"/>
          <w:lang w:eastAsia="ru-RU" w:bidi="ru-RU"/>
        </w:rPr>
      </w:pPr>
      <w:r w:rsidRPr="006B7D71">
        <w:rPr>
          <w:rFonts w:ascii="Times New Roman" w:eastAsia="Courier New" w:hAnsi="Times New Roman" w:cs="Courier New"/>
          <w:color w:val="000000"/>
          <w:sz w:val="24"/>
          <w:szCs w:val="24"/>
          <w:lang w:eastAsia="ru-RU" w:bidi="ru-RU"/>
        </w:rPr>
        <w:t xml:space="preserve">3. Видео уроки по английскому языку / Проект Английский язык онлайн — Native English //  Интернет-ресурс – ENGV.RU, 2024— URL: </w:t>
      </w:r>
      <w:hyperlink r:id="rId21" w:history="1">
        <w:r w:rsidRPr="006B7D71">
          <w:rPr>
            <w:rFonts w:ascii="Times New Roman" w:eastAsia="Courier New" w:hAnsi="Times New Roman" w:cs="Courier New"/>
            <w:color w:val="0563C1"/>
            <w:sz w:val="24"/>
            <w:szCs w:val="24"/>
            <w:u w:val="single"/>
            <w:lang w:eastAsia="ru-RU" w:bidi="ru-RU"/>
          </w:rPr>
          <w:t>https://engv.ru/category/grammar/</w:t>
        </w:r>
      </w:hyperlink>
      <w:r w:rsidRPr="006B7D71">
        <w:rPr>
          <w:rFonts w:ascii="Times New Roman" w:eastAsia="Courier New" w:hAnsi="Times New Roman" w:cs="Courier New"/>
          <w:color w:val="000000"/>
          <w:sz w:val="24"/>
          <w:szCs w:val="24"/>
          <w:lang w:eastAsia="ru-RU" w:bidi="ru-RU"/>
        </w:rPr>
        <w:t xml:space="preserve"> </w:t>
      </w:r>
    </w:p>
    <w:p w14:paraId="3F26C0CA" w14:textId="77777777" w:rsidR="006B7D71" w:rsidRPr="006B7D71" w:rsidRDefault="006B7D71" w:rsidP="00BE5365">
      <w:pPr>
        <w:autoSpaceDE w:val="0"/>
        <w:autoSpaceDN w:val="0"/>
        <w:adjustRightInd w:val="0"/>
        <w:ind w:right="-1" w:firstLine="709"/>
        <w:jc w:val="both"/>
        <w:rPr>
          <w:rFonts w:ascii="Times New Roman" w:eastAsia="Courier New" w:hAnsi="Times New Roman" w:cs="Courier New"/>
          <w:color w:val="000000"/>
          <w:sz w:val="24"/>
          <w:szCs w:val="24"/>
          <w:lang w:eastAsia="ru-RU" w:bidi="ru-RU"/>
        </w:rPr>
      </w:pPr>
      <w:r w:rsidRPr="006B7D71">
        <w:rPr>
          <w:rFonts w:ascii="Times New Roman" w:eastAsia="Courier New" w:hAnsi="Times New Roman" w:cs="Courier New"/>
          <w:color w:val="000000"/>
          <w:sz w:val="24"/>
          <w:szCs w:val="24"/>
          <w:lang w:eastAsia="ru-RU" w:bidi="ru-RU"/>
        </w:rPr>
        <w:t>4. Левченко, В. В.  Английский язык для экономистов : учебник и практикум для среднего профессионального образования / В. В. Левченко, Е. Е. Долгалёва, О. В. Мещерякова. — 2-е изд., перераб. и доп. — Москва: Издательство Юрайт, 2024. — 408 с. — (Профессиональное образование). — ISBN 978-5-534-16155-7.</w:t>
      </w:r>
    </w:p>
    <w:p w14:paraId="3642C8F9" w14:textId="77777777" w:rsidR="00AF5BA1" w:rsidRPr="006B7D71" w:rsidRDefault="00AF5BA1" w:rsidP="00AF5BA1">
      <w:pPr>
        <w:autoSpaceDE w:val="0"/>
        <w:autoSpaceDN w:val="0"/>
        <w:adjustRightInd w:val="0"/>
        <w:rPr>
          <w:rFonts w:ascii="Times New Roman" w:hAnsi="Times New Roman" w:cs="Times New Roman"/>
          <w:b/>
          <w:sz w:val="28"/>
          <w:szCs w:val="28"/>
        </w:rPr>
      </w:pPr>
    </w:p>
    <w:p w14:paraId="3B24CAE1" w14:textId="77777777" w:rsidR="00AF5BA1" w:rsidRPr="006B7D71" w:rsidRDefault="00AF5BA1" w:rsidP="00AF5BA1">
      <w:pPr>
        <w:spacing w:after="160" w:line="259" w:lineRule="auto"/>
        <w:rPr>
          <w:rFonts w:ascii="Times New Roman" w:hAnsi="Times New Roman" w:cs="Times New Roman"/>
          <w:sz w:val="28"/>
          <w:szCs w:val="28"/>
        </w:rPr>
      </w:pPr>
      <w:r w:rsidRPr="006B7D71">
        <w:rPr>
          <w:rFonts w:ascii="Times New Roman" w:hAnsi="Times New Roman" w:cs="Times New Roman"/>
          <w:sz w:val="28"/>
          <w:szCs w:val="28"/>
        </w:rPr>
        <w:br w:type="page"/>
      </w:r>
    </w:p>
    <w:p w14:paraId="0A79815C" w14:textId="77777777" w:rsidR="00E6025A" w:rsidRPr="00DF068E" w:rsidRDefault="00E6025A" w:rsidP="00E6025A">
      <w:pPr>
        <w:pStyle w:val="1f0"/>
        <w:rPr>
          <w:rFonts w:ascii="Times New Roman" w:hAnsi="Times New Roman"/>
          <w:b w:val="0"/>
          <w:bCs w:val="0"/>
          <w:lang w:val="ru-RU"/>
        </w:rPr>
      </w:pPr>
      <w:bookmarkStart w:id="465" w:name="_Toc171588650"/>
      <w:bookmarkStart w:id="466" w:name="_Toc171589089"/>
      <w:bookmarkStart w:id="467" w:name="_Toc171589164"/>
      <w:bookmarkStart w:id="468" w:name="_Toc171589981"/>
      <w:bookmarkStart w:id="469" w:name="_Toc171590044"/>
      <w:bookmarkStart w:id="470" w:name="_Toc171590119"/>
      <w:bookmarkStart w:id="471" w:name="_Toc171590587"/>
      <w:bookmarkStart w:id="472" w:name="_Toc171590995"/>
      <w:bookmarkStart w:id="473" w:name="_Toc171600210"/>
      <w:bookmarkStart w:id="474" w:name="_Toc171600332"/>
      <w:bookmarkStart w:id="475" w:name="_Toc171600454"/>
      <w:bookmarkStart w:id="476" w:name="_Toc171600576"/>
      <w:bookmarkStart w:id="477" w:name="_Toc171600699"/>
      <w:bookmarkStart w:id="478" w:name="_Toc171600847"/>
      <w:bookmarkStart w:id="479" w:name="_Toc171600968"/>
      <w:bookmarkStart w:id="480" w:name="_Toc171601089"/>
      <w:bookmarkStart w:id="481" w:name="_Toc171601210"/>
      <w:bookmarkStart w:id="482" w:name="_Toc171601331"/>
      <w:bookmarkStart w:id="483" w:name="_Toc196379219"/>
      <w:bookmarkStart w:id="484" w:name="_Toc196381656"/>
      <w:r w:rsidRPr="00E11160">
        <w:rPr>
          <w:rFonts w:ascii="Times New Roman" w:hAnsi="Times New Roman"/>
        </w:rPr>
        <w:lastRenderedPageBreak/>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6051B302" w14:textId="77777777" w:rsidR="00AF5BA1" w:rsidRDefault="00AF5BA1" w:rsidP="00AF5BA1">
      <w:pPr>
        <w:jc w:val="center"/>
        <w:rPr>
          <w:rFonts w:ascii="Times New Roman" w:hAnsi="Times New Roman"/>
          <w:b/>
        </w:rPr>
      </w:pPr>
    </w:p>
    <w:tbl>
      <w:tblPr>
        <w:tblpPr w:leftFromText="180" w:rightFromText="180" w:vertAnchor="text" w:tblpY="1"/>
        <w:tblOverlap w:val="neve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3543"/>
        <w:gridCol w:w="2835"/>
      </w:tblGrid>
      <w:tr w:rsidR="00A45BD1" w:rsidRPr="00A45BD1" w14:paraId="4039DDB3" w14:textId="77777777" w:rsidTr="009A4D35">
        <w:trPr>
          <w:trHeight w:val="20"/>
        </w:trPr>
        <w:tc>
          <w:tcPr>
            <w:tcW w:w="3369" w:type="dxa"/>
            <w:vAlign w:val="center"/>
          </w:tcPr>
          <w:p w14:paraId="382024D2" w14:textId="77777777" w:rsidR="00A45BD1" w:rsidRPr="00A45BD1" w:rsidRDefault="00A45BD1" w:rsidP="00A45BD1">
            <w:pPr>
              <w:widowControl w:val="0"/>
              <w:spacing w:line="276" w:lineRule="auto"/>
              <w:contextualSpacing/>
              <w:jc w:val="center"/>
              <w:rPr>
                <w:rFonts w:ascii="Times New Roman" w:eastAsia="Courier New" w:hAnsi="Times New Roman" w:cs="Times New Roman"/>
                <w:b/>
                <w:iCs/>
                <w:color w:val="000000"/>
                <w:sz w:val="24"/>
                <w:szCs w:val="24"/>
                <w:lang w:eastAsia="ru-RU" w:bidi="ru-RU"/>
              </w:rPr>
            </w:pPr>
            <w:r w:rsidRPr="00A45BD1">
              <w:rPr>
                <w:rFonts w:ascii="Times New Roman" w:eastAsia="Courier New" w:hAnsi="Times New Roman" w:cs="Times New Roman"/>
                <w:b/>
                <w:iCs/>
                <w:color w:val="000000"/>
                <w:sz w:val="24"/>
                <w:szCs w:val="24"/>
                <w:lang w:eastAsia="ru-RU" w:bidi="ru-RU"/>
              </w:rPr>
              <w:t>Результаты обучения</w:t>
            </w:r>
          </w:p>
        </w:tc>
        <w:tc>
          <w:tcPr>
            <w:tcW w:w="3543" w:type="dxa"/>
            <w:vAlign w:val="center"/>
          </w:tcPr>
          <w:p w14:paraId="44315C25" w14:textId="77777777" w:rsidR="00A45BD1" w:rsidRPr="00A45BD1" w:rsidRDefault="00A45BD1" w:rsidP="00A45BD1">
            <w:pPr>
              <w:widowControl w:val="0"/>
              <w:spacing w:line="276" w:lineRule="auto"/>
              <w:contextualSpacing/>
              <w:jc w:val="center"/>
              <w:rPr>
                <w:rFonts w:ascii="Times New Roman" w:eastAsia="Courier New" w:hAnsi="Times New Roman" w:cs="Times New Roman"/>
                <w:b/>
                <w:iCs/>
                <w:color w:val="000000"/>
                <w:sz w:val="24"/>
                <w:szCs w:val="24"/>
                <w:lang w:eastAsia="ru-RU" w:bidi="ru-RU"/>
              </w:rPr>
            </w:pPr>
            <w:r w:rsidRPr="00A45BD1">
              <w:rPr>
                <w:rFonts w:ascii="Times New Roman" w:eastAsia="Courier New" w:hAnsi="Times New Roman" w:cs="Times New Roman"/>
                <w:b/>
                <w:iCs/>
                <w:color w:val="000000"/>
                <w:sz w:val="24"/>
                <w:szCs w:val="24"/>
                <w:lang w:eastAsia="ru-RU" w:bidi="ru-RU"/>
              </w:rPr>
              <w:t xml:space="preserve">Показатели освоенности </w:t>
            </w:r>
          </w:p>
          <w:p w14:paraId="34A8CAEA" w14:textId="77777777" w:rsidR="00A45BD1" w:rsidRPr="00A45BD1" w:rsidRDefault="00A45BD1" w:rsidP="00A45BD1">
            <w:pPr>
              <w:widowControl w:val="0"/>
              <w:spacing w:line="276" w:lineRule="auto"/>
              <w:contextualSpacing/>
              <w:jc w:val="center"/>
              <w:rPr>
                <w:rFonts w:ascii="Times New Roman" w:eastAsia="Courier New" w:hAnsi="Times New Roman" w:cs="Times New Roman"/>
                <w:b/>
                <w:color w:val="000000"/>
                <w:sz w:val="24"/>
                <w:szCs w:val="24"/>
                <w:lang w:eastAsia="ru-RU" w:bidi="ru-RU"/>
              </w:rPr>
            </w:pPr>
            <w:r w:rsidRPr="00A45BD1">
              <w:rPr>
                <w:rFonts w:ascii="Times New Roman" w:eastAsia="Courier New" w:hAnsi="Times New Roman" w:cs="Times New Roman"/>
                <w:b/>
                <w:iCs/>
                <w:color w:val="000000"/>
                <w:sz w:val="24"/>
                <w:szCs w:val="24"/>
                <w:lang w:eastAsia="ru-RU" w:bidi="ru-RU"/>
              </w:rPr>
              <w:t>компетенций</w:t>
            </w:r>
          </w:p>
        </w:tc>
        <w:tc>
          <w:tcPr>
            <w:tcW w:w="2835" w:type="dxa"/>
            <w:vAlign w:val="center"/>
          </w:tcPr>
          <w:p w14:paraId="4A7D33D2" w14:textId="77777777" w:rsidR="00A45BD1" w:rsidRPr="00A45BD1" w:rsidRDefault="00A45BD1" w:rsidP="00A45BD1">
            <w:pPr>
              <w:widowControl w:val="0"/>
              <w:spacing w:line="276" w:lineRule="auto"/>
              <w:contextualSpacing/>
              <w:jc w:val="center"/>
              <w:rPr>
                <w:rFonts w:ascii="Times New Roman" w:eastAsia="Courier New" w:hAnsi="Times New Roman" w:cs="Times New Roman"/>
                <w:b/>
                <w:color w:val="000000"/>
                <w:sz w:val="24"/>
                <w:szCs w:val="24"/>
                <w:lang w:eastAsia="ru-RU" w:bidi="ru-RU"/>
              </w:rPr>
            </w:pPr>
            <w:r w:rsidRPr="00A45BD1">
              <w:rPr>
                <w:rFonts w:ascii="Times New Roman" w:eastAsia="Courier New" w:hAnsi="Times New Roman" w:cs="Times New Roman"/>
                <w:b/>
                <w:color w:val="000000"/>
                <w:sz w:val="24"/>
                <w:szCs w:val="24"/>
                <w:lang w:eastAsia="ru-RU" w:bidi="ru-RU"/>
              </w:rPr>
              <w:t>Методы оценки</w:t>
            </w:r>
          </w:p>
        </w:tc>
      </w:tr>
      <w:tr w:rsidR="00A45BD1" w:rsidRPr="00A45BD1" w14:paraId="22B3BB9C" w14:textId="77777777" w:rsidTr="009A4D35">
        <w:trPr>
          <w:trHeight w:val="20"/>
        </w:trPr>
        <w:tc>
          <w:tcPr>
            <w:tcW w:w="3369" w:type="dxa"/>
            <w:tcBorders>
              <w:top w:val="single" w:sz="4" w:space="0" w:color="000000"/>
              <w:left w:val="single" w:sz="4" w:space="0" w:color="000000"/>
              <w:bottom w:val="single" w:sz="4" w:space="0" w:color="000000"/>
              <w:right w:val="single" w:sz="4" w:space="0" w:color="000000"/>
            </w:tcBorders>
          </w:tcPr>
          <w:p w14:paraId="06FAF0C6" w14:textId="77777777" w:rsidR="00A45BD1" w:rsidRPr="00A45BD1" w:rsidRDefault="00A45BD1" w:rsidP="00A45BD1">
            <w:pPr>
              <w:widowControl w:val="0"/>
              <w:ind w:right="-1"/>
              <w:jc w:val="both"/>
              <w:rPr>
                <w:rFonts w:ascii="Times New Roman" w:eastAsia="Courier New" w:hAnsi="Times New Roman" w:cs="Courier New"/>
                <w:color w:val="000000"/>
                <w:sz w:val="24"/>
                <w:szCs w:val="24"/>
                <w:u w:val="single"/>
                <w:lang w:eastAsia="ru-RU" w:bidi="ru-RU"/>
              </w:rPr>
            </w:pPr>
            <w:r w:rsidRPr="00A45BD1">
              <w:rPr>
                <w:rFonts w:ascii="Times New Roman" w:eastAsia="Courier New" w:hAnsi="Times New Roman" w:cs="Courier New"/>
                <w:color w:val="000000"/>
                <w:sz w:val="24"/>
                <w:szCs w:val="24"/>
                <w:u w:val="single"/>
                <w:lang w:eastAsia="ru-RU" w:bidi="ru-RU"/>
              </w:rPr>
              <w:t>Знать:</w:t>
            </w:r>
          </w:p>
          <w:p w14:paraId="63F3A01D" w14:textId="77777777" w:rsidR="00A45BD1" w:rsidRPr="00A45BD1" w:rsidRDefault="00A45BD1" w:rsidP="00A45BD1">
            <w:pPr>
              <w:widowControl w:val="0"/>
              <w:ind w:right="-1"/>
              <w:jc w:val="both"/>
              <w:rPr>
                <w:rFonts w:ascii="Times New Roman" w:eastAsia="Courier New" w:hAnsi="Times New Roman" w:cs="Courier New"/>
                <w:color w:val="000000"/>
                <w:sz w:val="24"/>
                <w:szCs w:val="24"/>
                <w:lang w:eastAsia="ru-RU" w:bidi="ru-RU"/>
              </w:rPr>
            </w:pPr>
            <w:r w:rsidRPr="00A45BD1">
              <w:rPr>
                <w:rFonts w:ascii="Times New Roman" w:eastAsia="Courier New" w:hAnsi="Times New Roman" w:cs="Courier New"/>
                <w:color w:val="000000"/>
                <w:sz w:val="24"/>
                <w:szCs w:val="24"/>
                <w:lang w:eastAsia="ru-RU" w:bidi="ru-RU"/>
              </w:rPr>
              <w:t xml:space="preserve"> лексический и грамматический минимум, относящийся к описанию предметов, средств и процессов профессиональной деятельности;</w:t>
            </w:r>
          </w:p>
          <w:p w14:paraId="14525D9E" w14:textId="77777777" w:rsidR="00A45BD1" w:rsidRPr="00A45BD1" w:rsidRDefault="00A45BD1" w:rsidP="00A45BD1">
            <w:pPr>
              <w:widowControl w:val="0"/>
              <w:ind w:right="-1"/>
              <w:jc w:val="both"/>
              <w:rPr>
                <w:rFonts w:ascii="Times New Roman" w:eastAsia="Courier New" w:hAnsi="Times New Roman" w:cs="Courier New"/>
                <w:color w:val="000000"/>
                <w:sz w:val="24"/>
                <w:szCs w:val="24"/>
                <w:lang w:eastAsia="ru-RU" w:bidi="ru-RU"/>
              </w:rPr>
            </w:pPr>
            <w:r w:rsidRPr="00A45BD1">
              <w:rPr>
                <w:rFonts w:ascii="Times New Roman" w:eastAsia="Courier New" w:hAnsi="Times New Roman" w:cs="Courier New"/>
                <w:color w:val="000000"/>
                <w:sz w:val="24"/>
                <w:szCs w:val="24"/>
                <w:lang w:eastAsia="ru-RU" w:bidi="ru-RU"/>
              </w:rPr>
              <w:t>лексический и грамматический минимум, необходимый для чтения и перевода текстов профессиональной направленности (со словарем);</w:t>
            </w:r>
          </w:p>
          <w:p w14:paraId="36DE2B26" w14:textId="77777777" w:rsidR="00A45BD1" w:rsidRPr="00A45BD1" w:rsidRDefault="00A45BD1" w:rsidP="00A45BD1">
            <w:pPr>
              <w:widowControl w:val="0"/>
              <w:ind w:right="-1"/>
              <w:jc w:val="both"/>
              <w:rPr>
                <w:rFonts w:ascii="Times New Roman" w:eastAsia="Courier New" w:hAnsi="Times New Roman" w:cs="Courier New"/>
                <w:color w:val="000000"/>
                <w:sz w:val="24"/>
                <w:szCs w:val="24"/>
                <w:lang w:eastAsia="ru-RU" w:bidi="ru-RU"/>
              </w:rPr>
            </w:pPr>
            <w:r w:rsidRPr="00A45BD1">
              <w:rPr>
                <w:rFonts w:ascii="Times New Roman" w:eastAsia="Courier New" w:hAnsi="Times New Roman" w:cs="Courier New"/>
                <w:color w:val="000000"/>
                <w:sz w:val="24"/>
                <w:szCs w:val="24"/>
                <w:lang w:eastAsia="ru-RU" w:bidi="ru-RU"/>
              </w:rPr>
              <w:t>общеупотребительные глаголы (общая и профессиональная лексика);</w:t>
            </w:r>
          </w:p>
          <w:p w14:paraId="042A25DA" w14:textId="77777777" w:rsidR="00A45BD1" w:rsidRPr="00A45BD1" w:rsidRDefault="00A45BD1" w:rsidP="00A45BD1">
            <w:pPr>
              <w:widowControl w:val="0"/>
              <w:ind w:right="-1"/>
              <w:jc w:val="both"/>
              <w:rPr>
                <w:rFonts w:ascii="Times New Roman" w:eastAsia="Courier New" w:hAnsi="Times New Roman" w:cs="Courier New"/>
                <w:color w:val="000000"/>
                <w:sz w:val="24"/>
                <w:szCs w:val="24"/>
                <w:lang w:eastAsia="ru-RU" w:bidi="ru-RU"/>
              </w:rPr>
            </w:pPr>
            <w:r w:rsidRPr="00A45BD1">
              <w:rPr>
                <w:rFonts w:ascii="Times New Roman" w:eastAsia="Courier New" w:hAnsi="Times New Roman" w:cs="Courier New"/>
                <w:color w:val="000000"/>
                <w:sz w:val="24"/>
                <w:szCs w:val="24"/>
                <w:lang w:eastAsia="ru-RU" w:bidi="ru-RU"/>
              </w:rPr>
              <w:t>правила чтения текстов профессиональной направленности;</w:t>
            </w:r>
          </w:p>
          <w:p w14:paraId="5FFAD5E3" w14:textId="77777777" w:rsidR="00A45BD1" w:rsidRPr="00A45BD1" w:rsidRDefault="00A45BD1" w:rsidP="00A45BD1">
            <w:pPr>
              <w:widowControl w:val="0"/>
              <w:ind w:right="-1"/>
              <w:jc w:val="both"/>
              <w:rPr>
                <w:rFonts w:ascii="Times New Roman" w:eastAsia="Courier New" w:hAnsi="Times New Roman" w:cs="Courier New"/>
                <w:color w:val="000000"/>
                <w:sz w:val="24"/>
                <w:szCs w:val="24"/>
                <w:lang w:eastAsia="ru-RU" w:bidi="ru-RU"/>
              </w:rPr>
            </w:pPr>
            <w:r w:rsidRPr="00A45BD1">
              <w:rPr>
                <w:rFonts w:ascii="Times New Roman" w:eastAsia="Courier New" w:hAnsi="Times New Roman" w:cs="Courier New"/>
                <w:color w:val="000000"/>
                <w:sz w:val="24"/>
                <w:szCs w:val="24"/>
                <w:lang w:eastAsia="ru-RU" w:bidi="ru-RU"/>
              </w:rPr>
              <w:t>правила построения простых и сложных предложений на профессиональные темы;</w:t>
            </w:r>
          </w:p>
          <w:p w14:paraId="34EC606C" w14:textId="77777777" w:rsidR="00A45BD1" w:rsidRPr="00A45BD1" w:rsidRDefault="00A45BD1" w:rsidP="00A45BD1">
            <w:pPr>
              <w:widowControl w:val="0"/>
              <w:ind w:right="-1"/>
              <w:jc w:val="both"/>
              <w:rPr>
                <w:rFonts w:ascii="Times New Roman" w:eastAsia="Courier New" w:hAnsi="Times New Roman" w:cs="Courier New"/>
                <w:color w:val="000000"/>
                <w:sz w:val="24"/>
                <w:szCs w:val="24"/>
                <w:lang w:eastAsia="ru-RU" w:bidi="ru-RU"/>
              </w:rPr>
            </w:pPr>
            <w:r w:rsidRPr="00A45BD1">
              <w:rPr>
                <w:rFonts w:ascii="Times New Roman" w:eastAsia="Courier New" w:hAnsi="Times New Roman" w:cs="Courier New"/>
                <w:color w:val="000000"/>
                <w:sz w:val="24"/>
                <w:szCs w:val="24"/>
                <w:lang w:eastAsia="ru-RU" w:bidi="ru-RU"/>
              </w:rPr>
              <w:t>правила речевого этикета и социокультурные нормы общения на иностранном языке;</w:t>
            </w:r>
          </w:p>
          <w:p w14:paraId="6B3BEBD8" w14:textId="77777777" w:rsidR="00A45BD1" w:rsidRPr="00A45BD1" w:rsidRDefault="00A45BD1" w:rsidP="00A45BD1">
            <w:pPr>
              <w:widowControl w:val="0"/>
              <w:ind w:right="-1"/>
              <w:jc w:val="both"/>
              <w:rPr>
                <w:rFonts w:ascii="Times New Roman" w:eastAsia="Courier New" w:hAnsi="Times New Roman" w:cs="Courier New"/>
                <w:color w:val="000000"/>
                <w:sz w:val="24"/>
                <w:szCs w:val="24"/>
                <w:u w:val="single"/>
                <w:lang w:eastAsia="ru-RU" w:bidi="ru-RU"/>
              </w:rPr>
            </w:pPr>
            <w:r w:rsidRPr="00A45BD1">
              <w:rPr>
                <w:rFonts w:ascii="Times New Roman" w:eastAsia="Courier New" w:hAnsi="Times New Roman" w:cs="Courier New"/>
                <w:color w:val="000000"/>
                <w:sz w:val="24"/>
                <w:szCs w:val="24"/>
                <w:lang w:eastAsia="ru-RU" w:bidi="ru-RU"/>
              </w:rPr>
              <w:t>формы и виды устной и письменной коммуникации на иностранном языке при межличностном, межкультурном и профессиональном взаимодействии</w:t>
            </w:r>
          </w:p>
        </w:tc>
        <w:tc>
          <w:tcPr>
            <w:tcW w:w="3543" w:type="dxa"/>
            <w:tcBorders>
              <w:top w:val="single" w:sz="4" w:space="0" w:color="000000"/>
              <w:left w:val="single" w:sz="4" w:space="0" w:color="000000"/>
              <w:bottom w:val="single" w:sz="4" w:space="0" w:color="000000"/>
              <w:right w:val="single" w:sz="4" w:space="0" w:color="000000"/>
            </w:tcBorders>
          </w:tcPr>
          <w:p w14:paraId="74D3AAC9" w14:textId="77777777" w:rsidR="00A45BD1" w:rsidRPr="00A45BD1" w:rsidRDefault="00A45BD1" w:rsidP="00A45BD1">
            <w:pPr>
              <w:keepNext/>
              <w:widowControl w:val="0"/>
              <w:ind w:right="-1"/>
              <w:jc w:val="both"/>
              <w:rPr>
                <w:rFonts w:ascii="Times New Roman" w:eastAsia="Courier New" w:hAnsi="Times New Roman" w:cs="Courier New"/>
                <w:color w:val="000000"/>
                <w:sz w:val="24"/>
                <w:szCs w:val="24"/>
                <w:lang w:eastAsia="ru-RU" w:bidi="ru-RU"/>
              </w:rPr>
            </w:pPr>
            <w:r w:rsidRPr="00A45BD1">
              <w:rPr>
                <w:rFonts w:ascii="Times New Roman" w:eastAsia="Courier New" w:hAnsi="Times New Roman" w:cs="Courier New"/>
                <w:color w:val="000000"/>
                <w:sz w:val="24"/>
                <w:szCs w:val="24"/>
                <w:lang w:eastAsia="ru-RU" w:bidi="ru-RU"/>
              </w:rPr>
              <w:t xml:space="preserve"> владеет лексическим и грамматическим минимумом, относящимся к описанию предметов, средств и процессов профессиональной деятельности;</w:t>
            </w:r>
          </w:p>
          <w:p w14:paraId="774BE1D1" w14:textId="77777777" w:rsidR="00A45BD1" w:rsidRPr="00A45BD1" w:rsidRDefault="00A45BD1" w:rsidP="00A45BD1">
            <w:pPr>
              <w:keepNext/>
              <w:widowControl w:val="0"/>
              <w:ind w:right="-1"/>
              <w:jc w:val="both"/>
              <w:rPr>
                <w:rFonts w:ascii="Times New Roman" w:eastAsia="Courier New" w:hAnsi="Times New Roman" w:cs="Courier New"/>
                <w:color w:val="000000"/>
                <w:sz w:val="24"/>
                <w:szCs w:val="24"/>
                <w:lang w:eastAsia="ru-RU" w:bidi="ru-RU"/>
              </w:rPr>
            </w:pPr>
            <w:r w:rsidRPr="00A45BD1">
              <w:rPr>
                <w:rFonts w:ascii="Times New Roman" w:eastAsia="Courier New" w:hAnsi="Times New Roman" w:cs="Courier New"/>
                <w:color w:val="000000"/>
                <w:sz w:val="24"/>
                <w:szCs w:val="24"/>
                <w:lang w:eastAsia="ru-RU" w:bidi="ru-RU"/>
              </w:rPr>
              <w:t>владеет лексическим и грамматическим минимумом, необходимым для чтения и перевода текстов профессиональной направленности (со словарем);</w:t>
            </w:r>
          </w:p>
          <w:p w14:paraId="3523186C" w14:textId="77777777" w:rsidR="00A45BD1" w:rsidRPr="00A45BD1" w:rsidRDefault="00A45BD1" w:rsidP="00A45BD1">
            <w:pPr>
              <w:keepNext/>
              <w:widowControl w:val="0"/>
              <w:ind w:right="-1"/>
              <w:jc w:val="both"/>
              <w:rPr>
                <w:rFonts w:ascii="Times New Roman" w:eastAsia="Courier New" w:hAnsi="Times New Roman" w:cs="Courier New"/>
                <w:color w:val="000000"/>
                <w:sz w:val="24"/>
                <w:szCs w:val="24"/>
                <w:lang w:eastAsia="ru-RU" w:bidi="ru-RU"/>
              </w:rPr>
            </w:pPr>
            <w:r w:rsidRPr="00A45BD1">
              <w:rPr>
                <w:rFonts w:ascii="Times New Roman" w:eastAsia="Courier New" w:hAnsi="Times New Roman" w:cs="Courier New"/>
                <w:color w:val="000000"/>
                <w:sz w:val="24"/>
                <w:szCs w:val="24"/>
                <w:lang w:eastAsia="ru-RU" w:bidi="ru-RU"/>
              </w:rPr>
              <w:t>демонстрирует знания при употреблении глаголов (общая и профессиональная лексика);</w:t>
            </w:r>
          </w:p>
          <w:p w14:paraId="1E6CA6B3" w14:textId="77777777" w:rsidR="00A45BD1" w:rsidRPr="00A45BD1" w:rsidRDefault="00A45BD1" w:rsidP="00A45BD1">
            <w:pPr>
              <w:keepNext/>
              <w:widowControl w:val="0"/>
              <w:ind w:right="-1"/>
              <w:jc w:val="both"/>
              <w:rPr>
                <w:rFonts w:ascii="Times New Roman" w:eastAsia="Courier New" w:hAnsi="Times New Roman" w:cs="Courier New"/>
                <w:color w:val="000000"/>
                <w:sz w:val="24"/>
                <w:szCs w:val="24"/>
                <w:lang w:eastAsia="ru-RU" w:bidi="ru-RU"/>
              </w:rPr>
            </w:pPr>
            <w:r w:rsidRPr="00A45BD1">
              <w:rPr>
                <w:rFonts w:ascii="Times New Roman" w:eastAsia="Courier New" w:hAnsi="Times New Roman" w:cs="Courier New"/>
                <w:color w:val="000000"/>
                <w:sz w:val="24"/>
                <w:szCs w:val="24"/>
                <w:lang w:eastAsia="ru-RU" w:bidi="ru-RU"/>
              </w:rPr>
              <w:t>демонстрирует знания правил чтения текстов профессиональной направленности;</w:t>
            </w:r>
          </w:p>
          <w:p w14:paraId="4943F519" w14:textId="77777777" w:rsidR="00A45BD1" w:rsidRPr="00A45BD1" w:rsidRDefault="00A45BD1" w:rsidP="00A45BD1">
            <w:pPr>
              <w:keepNext/>
              <w:widowControl w:val="0"/>
              <w:ind w:right="-1"/>
              <w:jc w:val="both"/>
              <w:rPr>
                <w:rFonts w:ascii="Times New Roman" w:eastAsia="Courier New" w:hAnsi="Times New Roman" w:cs="Courier New"/>
                <w:color w:val="000000"/>
                <w:sz w:val="24"/>
                <w:szCs w:val="24"/>
                <w:lang w:eastAsia="ru-RU" w:bidi="ru-RU"/>
              </w:rPr>
            </w:pPr>
            <w:r w:rsidRPr="00A45BD1">
              <w:rPr>
                <w:rFonts w:ascii="Times New Roman" w:eastAsia="Courier New" w:hAnsi="Times New Roman" w:cs="Courier New"/>
                <w:color w:val="000000"/>
                <w:sz w:val="24"/>
                <w:szCs w:val="24"/>
                <w:lang w:eastAsia="ru-RU" w:bidi="ru-RU"/>
              </w:rPr>
              <w:t>демонстрирует способность построения простых и сложных предложений на           профессиональные темы;</w:t>
            </w:r>
          </w:p>
          <w:p w14:paraId="4F1E9247" w14:textId="77777777" w:rsidR="00A45BD1" w:rsidRPr="00A45BD1" w:rsidRDefault="00A45BD1" w:rsidP="00A45BD1">
            <w:pPr>
              <w:keepNext/>
              <w:widowControl w:val="0"/>
              <w:ind w:right="-1"/>
              <w:jc w:val="both"/>
              <w:rPr>
                <w:rFonts w:ascii="Times New Roman" w:eastAsia="Courier New" w:hAnsi="Times New Roman" w:cs="Courier New"/>
                <w:color w:val="000000"/>
                <w:sz w:val="24"/>
                <w:szCs w:val="24"/>
                <w:lang w:eastAsia="ru-RU" w:bidi="ru-RU"/>
              </w:rPr>
            </w:pPr>
            <w:r w:rsidRPr="00A45BD1">
              <w:rPr>
                <w:rFonts w:ascii="Times New Roman" w:eastAsia="Courier New" w:hAnsi="Times New Roman" w:cs="Courier New"/>
                <w:color w:val="000000"/>
                <w:sz w:val="24"/>
                <w:szCs w:val="24"/>
                <w:lang w:eastAsia="ru-RU" w:bidi="ru-RU"/>
              </w:rPr>
              <w:t>демонстрирует знания правил речевого этикета и социокультурных норм общения на иностранном языке;</w:t>
            </w:r>
          </w:p>
          <w:p w14:paraId="62DE9198" w14:textId="77777777" w:rsidR="00A45BD1" w:rsidRPr="00A45BD1" w:rsidRDefault="00A45BD1" w:rsidP="00A45BD1">
            <w:pPr>
              <w:keepNext/>
              <w:widowControl w:val="0"/>
              <w:ind w:right="-1"/>
              <w:jc w:val="both"/>
              <w:rPr>
                <w:rFonts w:ascii="Times New Roman" w:eastAsia="Courier New" w:hAnsi="Times New Roman" w:cs="Courier New"/>
                <w:color w:val="000000"/>
                <w:sz w:val="24"/>
                <w:szCs w:val="24"/>
                <w:lang w:eastAsia="ru-RU" w:bidi="ru-RU"/>
              </w:rPr>
            </w:pPr>
            <w:r w:rsidRPr="00A45BD1">
              <w:rPr>
                <w:rFonts w:ascii="Times New Roman" w:eastAsia="Courier New" w:hAnsi="Times New Roman" w:cs="Courier New"/>
                <w:color w:val="000000"/>
                <w:sz w:val="24"/>
                <w:szCs w:val="24"/>
                <w:lang w:eastAsia="ru-RU" w:bidi="ru-RU"/>
              </w:rPr>
              <w:t>демонстрирует знания форм и видов устной и письменной коммуникации на иностранном языке при межличностном,  межкультурном и профессиональном  взаимодействии</w:t>
            </w:r>
          </w:p>
        </w:tc>
        <w:tc>
          <w:tcPr>
            <w:tcW w:w="2835" w:type="dxa"/>
            <w:tcBorders>
              <w:top w:val="single" w:sz="4" w:space="0" w:color="000000"/>
              <w:left w:val="single" w:sz="4" w:space="0" w:color="000000"/>
              <w:bottom w:val="single" w:sz="4" w:space="0" w:color="000000"/>
              <w:right w:val="single" w:sz="4" w:space="0" w:color="000000"/>
            </w:tcBorders>
          </w:tcPr>
          <w:p w14:paraId="0F847254" w14:textId="77777777" w:rsidR="00A45BD1" w:rsidRPr="00A45BD1" w:rsidRDefault="00A45BD1" w:rsidP="00A45BD1">
            <w:pPr>
              <w:widowControl w:val="0"/>
              <w:ind w:right="-1"/>
              <w:jc w:val="both"/>
              <w:rPr>
                <w:rFonts w:ascii="Times New Roman" w:eastAsia="Courier New" w:hAnsi="Times New Roman" w:cs="Courier New"/>
                <w:color w:val="000000"/>
                <w:sz w:val="24"/>
                <w:szCs w:val="24"/>
                <w:lang w:eastAsia="ru-RU" w:bidi="ru-RU"/>
              </w:rPr>
            </w:pPr>
            <w:r w:rsidRPr="00A45BD1">
              <w:rPr>
                <w:rFonts w:ascii="Times New Roman" w:eastAsia="Courier New" w:hAnsi="Times New Roman" w:cs="Courier New"/>
                <w:color w:val="000000"/>
                <w:sz w:val="24"/>
                <w:szCs w:val="24"/>
                <w:lang w:eastAsia="ru-RU" w:bidi="ru-RU"/>
              </w:rPr>
              <w:t>Письменный и устный опрос. Тестирование.</w:t>
            </w:r>
          </w:p>
          <w:p w14:paraId="6722A886" w14:textId="77777777" w:rsidR="00A45BD1" w:rsidRPr="00A45BD1" w:rsidRDefault="00A45BD1" w:rsidP="00A45BD1">
            <w:pPr>
              <w:widowControl w:val="0"/>
              <w:ind w:right="-1"/>
              <w:jc w:val="both"/>
              <w:rPr>
                <w:rFonts w:ascii="Times New Roman" w:eastAsia="Courier New" w:hAnsi="Times New Roman" w:cs="Courier New"/>
                <w:color w:val="000000"/>
                <w:sz w:val="24"/>
                <w:szCs w:val="24"/>
                <w:lang w:eastAsia="ru-RU" w:bidi="ru-RU"/>
              </w:rPr>
            </w:pPr>
            <w:r w:rsidRPr="00A45BD1">
              <w:rPr>
                <w:rFonts w:ascii="Times New Roman" w:eastAsia="Courier New" w:hAnsi="Times New Roman" w:cs="Courier New"/>
                <w:color w:val="000000"/>
                <w:sz w:val="24"/>
                <w:szCs w:val="24"/>
                <w:lang w:eastAsia="ru-RU" w:bidi="ru-RU"/>
              </w:rPr>
              <w:t xml:space="preserve">Дискуссия. </w:t>
            </w:r>
          </w:p>
          <w:p w14:paraId="37A81CBC" w14:textId="77777777" w:rsidR="00A45BD1" w:rsidRPr="00A45BD1" w:rsidRDefault="00A45BD1" w:rsidP="00A45BD1">
            <w:pPr>
              <w:widowControl w:val="0"/>
              <w:ind w:right="-1"/>
              <w:jc w:val="both"/>
              <w:rPr>
                <w:rFonts w:ascii="Times New Roman" w:eastAsia="Courier New" w:hAnsi="Times New Roman" w:cs="Courier New"/>
                <w:color w:val="000000"/>
                <w:sz w:val="24"/>
                <w:szCs w:val="24"/>
                <w:lang w:eastAsia="ru-RU" w:bidi="ru-RU"/>
              </w:rPr>
            </w:pPr>
            <w:r w:rsidRPr="00A45BD1">
              <w:rPr>
                <w:rFonts w:ascii="Times New Roman" w:eastAsia="Courier New" w:hAnsi="Times New Roman" w:cs="Courier New"/>
                <w:color w:val="000000"/>
                <w:sz w:val="24"/>
                <w:szCs w:val="24"/>
                <w:lang w:eastAsia="ru-RU" w:bidi="ru-RU"/>
              </w:rPr>
              <w:t>Участие в диалогах, ролевых играх.</w:t>
            </w:r>
          </w:p>
          <w:p w14:paraId="47631C08" w14:textId="77777777" w:rsidR="00A45BD1" w:rsidRPr="00A45BD1" w:rsidRDefault="00A45BD1" w:rsidP="00A45BD1">
            <w:pPr>
              <w:widowControl w:val="0"/>
              <w:ind w:right="-1"/>
              <w:jc w:val="both"/>
              <w:rPr>
                <w:rFonts w:ascii="Times New Roman" w:eastAsia="Courier New" w:hAnsi="Times New Roman" w:cs="Courier New"/>
                <w:color w:val="000000"/>
                <w:sz w:val="24"/>
                <w:szCs w:val="24"/>
                <w:lang w:eastAsia="ru-RU" w:bidi="ru-RU"/>
              </w:rPr>
            </w:pPr>
            <w:r w:rsidRPr="00A45BD1">
              <w:rPr>
                <w:rFonts w:ascii="Times New Roman" w:eastAsia="Courier New" w:hAnsi="Times New Roman" w:cs="Courier New"/>
                <w:color w:val="000000"/>
                <w:sz w:val="24"/>
                <w:szCs w:val="24"/>
                <w:lang w:eastAsia="ru-RU" w:bidi="ru-RU"/>
              </w:rPr>
              <w:t>Практические задания по работе с информацией, документами, профессиональной литературой.</w:t>
            </w:r>
          </w:p>
          <w:p w14:paraId="4037408A" w14:textId="77777777" w:rsidR="00A45BD1" w:rsidRPr="00A45BD1" w:rsidRDefault="00A45BD1" w:rsidP="00A45BD1">
            <w:pPr>
              <w:widowControl w:val="0"/>
              <w:ind w:right="-1"/>
              <w:jc w:val="both"/>
              <w:rPr>
                <w:rFonts w:ascii="Times New Roman" w:eastAsia="Courier New" w:hAnsi="Times New Roman" w:cs="Courier New"/>
                <w:color w:val="000000"/>
                <w:sz w:val="24"/>
                <w:szCs w:val="24"/>
                <w:lang w:eastAsia="ru-RU" w:bidi="ru-RU"/>
              </w:rPr>
            </w:pPr>
            <w:r w:rsidRPr="00A45BD1">
              <w:rPr>
                <w:rFonts w:ascii="Times New Roman" w:eastAsia="Courier New" w:hAnsi="Times New Roman" w:cs="Courier New"/>
                <w:color w:val="000000"/>
                <w:sz w:val="24"/>
                <w:szCs w:val="24"/>
                <w:lang w:eastAsia="ru-RU" w:bidi="ru-RU"/>
              </w:rPr>
              <w:t>Ответы на промежуточной аттестации</w:t>
            </w:r>
          </w:p>
        </w:tc>
      </w:tr>
      <w:tr w:rsidR="00A45BD1" w:rsidRPr="00A45BD1" w14:paraId="041300E1" w14:textId="77777777" w:rsidTr="009A4D35">
        <w:trPr>
          <w:trHeight w:val="20"/>
        </w:trPr>
        <w:tc>
          <w:tcPr>
            <w:tcW w:w="3369" w:type="dxa"/>
            <w:tcBorders>
              <w:top w:val="single" w:sz="4" w:space="0" w:color="000000"/>
              <w:left w:val="single" w:sz="4" w:space="0" w:color="000000"/>
              <w:bottom w:val="single" w:sz="4" w:space="0" w:color="000000"/>
              <w:right w:val="single" w:sz="4" w:space="0" w:color="000000"/>
            </w:tcBorders>
          </w:tcPr>
          <w:p w14:paraId="64312277" w14:textId="77777777" w:rsidR="00A45BD1" w:rsidRPr="00A45BD1" w:rsidRDefault="00A45BD1" w:rsidP="00A45BD1">
            <w:pPr>
              <w:widowControl w:val="0"/>
              <w:rPr>
                <w:rFonts w:ascii="Times New Roman" w:eastAsia="Courier New" w:hAnsi="Times New Roman" w:cs="Courier New"/>
                <w:color w:val="000000"/>
                <w:sz w:val="24"/>
                <w:szCs w:val="24"/>
                <w:u w:val="single"/>
                <w:lang w:eastAsia="ru-RU" w:bidi="ru-RU"/>
              </w:rPr>
            </w:pPr>
            <w:r w:rsidRPr="00A45BD1">
              <w:rPr>
                <w:rFonts w:ascii="Times New Roman" w:eastAsia="Courier New" w:hAnsi="Times New Roman" w:cs="Courier New"/>
                <w:color w:val="000000"/>
                <w:sz w:val="24"/>
                <w:szCs w:val="24"/>
                <w:u w:val="single"/>
                <w:lang w:eastAsia="ru-RU" w:bidi="ru-RU"/>
              </w:rPr>
              <w:t>Уметь:</w:t>
            </w:r>
          </w:p>
          <w:p w14:paraId="4C04246B" w14:textId="77777777" w:rsidR="00A45BD1" w:rsidRPr="00A45BD1" w:rsidRDefault="00A45BD1" w:rsidP="00A45BD1">
            <w:pPr>
              <w:widowControl w:val="0"/>
              <w:rPr>
                <w:rFonts w:ascii="Times New Roman" w:eastAsia="Courier New" w:hAnsi="Times New Roman" w:cs="Courier New"/>
                <w:color w:val="000000"/>
                <w:sz w:val="24"/>
                <w:szCs w:val="24"/>
                <w:lang w:eastAsia="ru-RU" w:bidi="ru-RU"/>
              </w:rPr>
            </w:pPr>
            <w:r w:rsidRPr="00A45BD1">
              <w:rPr>
                <w:rFonts w:ascii="Times New Roman" w:eastAsia="Courier New" w:hAnsi="Times New Roman" w:cs="Courier New"/>
                <w:color w:val="000000"/>
                <w:sz w:val="24"/>
                <w:szCs w:val="24"/>
                <w:lang w:eastAsia="ru-RU" w:bidi="ru-RU"/>
              </w:rPr>
              <w:t xml:space="preserve"> строить простые высказывания о себе и о своей профессиональной деятельности;</w:t>
            </w:r>
          </w:p>
          <w:p w14:paraId="55F5FA02" w14:textId="77777777" w:rsidR="00A45BD1" w:rsidRPr="00A45BD1" w:rsidRDefault="00A45BD1" w:rsidP="00A45BD1">
            <w:pPr>
              <w:widowControl w:val="0"/>
              <w:rPr>
                <w:rFonts w:ascii="Times New Roman" w:eastAsia="Courier New" w:hAnsi="Times New Roman" w:cs="Courier New"/>
                <w:color w:val="000000"/>
                <w:sz w:val="24"/>
                <w:szCs w:val="24"/>
                <w:lang w:eastAsia="ru-RU" w:bidi="ru-RU"/>
              </w:rPr>
            </w:pPr>
            <w:r w:rsidRPr="00A45BD1">
              <w:rPr>
                <w:rFonts w:ascii="Times New Roman" w:eastAsia="Courier New" w:hAnsi="Times New Roman" w:cs="Courier New"/>
                <w:color w:val="000000"/>
                <w:sz w:val="24"/>
                <w:szCs w:val="24"/>
                <w:lang w:eastAsia="ru-RU" w:bidi="ru-RU"/>
              </w:rPr>
              <w:t>взаимодействовать в коллективе, принимать участие в диалогах на общие и профессиональные темы;</w:t>
            </w:r>
          </w:p>
          <w:p w14:paraId="5884F019" w14:textId="77777777" w:rsidR="00A45BD1" w:rsidRPr="00A45BD1" w:rsidRDefault="00A45BD1" w:rsidP="00A45BD1">
            <w:pPr>
              <w:widowControl w:val="0"/>
              <w:rPr>
                <w:rFonts w:ascii="Times New Roman" w:eastAsia="Courier New" w:hAnsi="Times New Roman" w:cs="Courier New"/>
                <w:color w:val="000000"/>
                <w:sz w:val="24"/>
                <w:szCs w:val="24"/>
                <w:lang w:eastAsia="ru-RU" w:bidi="ru-RU"/>
              </w:rPr>
            </w:pPr>
            <w:r w:rsidRPr="00A45BD1">
              <w:rPr>
                <w:rFonts w:ascii="Times New Roman" w:eastAsia="Courier New" w:hAnsi="Times New Roman" w:cs="Courier New"/>
                <w:color w:val="000000"/>
                <w:sz w:val="24"/>
                <w:szCs w:val="24"/>
                <w:lang w:eastAsia="ru-RU" w:bidi="ru-RU"/>
              </w:rPr>
              <w:t xml:space="preserve">применять различные формы и виды устной и письменной коммуникации на </w:t>
            </w:r>
            <w:r w:rsidRPr="00A45BD1">
              <w:rPr>
                <w:rFonts w:ascii="Times New Roman" w:eastAsia="Courier New" w:hAnsi="Times New Roman" w:cs="Courier New"/>
                <w:color w:val="000000"/>
                <w:sz w:val="24"/>
                <w:szCs w:val="24"/>
                <w:lang w:eastAsia="ru-RU" w:bidi="ru-RU"/>
              </w:rPr>
              <w:lastRenderedPageBreak/>
              <w:t>иностранном языке при межличностном,  межкультурном и профессиональном  взаимодействии;</w:t>
            </w:r>
          </w:p>
          <w:p w14:paraId="7EFBD2F5" w14:textId="77777777" w:rsidR="00A45BD1" w:rsidRPr="00A45BD1" w:rsidRDefault="00A45BD1" w:rsidP="00A45BD1">
            <w:pPr>
              <w:widowControl w:val="0"/>
              <w:rPr>
                <w:rFonts w:ascii="Times New Roman" w:eastAsia="Courier New" w:hAnsi="Times New Roman" w:cs="Courier New"/>
                <w:color w:val="000000"/>
                <w:sz w:val="24"/>
                <w:szCs w:val="24"/>
                <w:lang w:eastAsia="ru-RU" w:bidi="ru-RU"/>
              </w:rPr>
            </w:pPr>
            <w:r w:rsidRPr="00A45BD1">
              <w:rPr>
                <w:rFonts w:ascii="Times New Roman" w:eastAsia="Courier New" w:hAnsi="Times New Roman" w:cs="Courier New"/>
                <w:color w:val="000000"/>
                <w:sz w:val="24"/>
                <w:szCs w:val="24"/>
                <w:lang w:eastAsia="ru-RU" w:bidi="ru-RU"/>
              </w:rPr>
              <w:t>понимать общий смысл четко произнесенных высказываний на общие и базовые профессиональные темы;</w:t>
            </w:r>
          </w:p>
          <w:p w14:paraId="1DD90614" w14:textId="77777777" w:rsidR="00A45BD1" w:rsidRPr="00A45BD1" w:rsidRDefault="00A45BD1" w:rsidP="00A45BD1">
            <w:pPr>
              <w:widowControl w:val="0"/>
              <w:rPr>
                <w:rFonts w:ascii="Times New Roman" w:eastAsia="Courier New" w:hAnsi="Times New Roman" w:cs="Courier New"/>
                <w:color w:val="000000"/>
                <w:sz w:val="24"/>
                <w:szCs w:val="24"/>
                <w:lang w:eastAsia="ru-RU" w:bidi="ru-RU"/>
              </w:rPr>
            </w:pPr>
            <w:r w:rsidRPr="00A45BD1">
              <w:rPr>
                <w:rFonts w:ascii="Times New Roman" w:eastAsia="Courier New" w:hAnsi="Times New Roman" w:cs="Courier New"/>
                <w:color w:val="000000"/>
                <w:sz w:val="24"/>
                <w:szCs w:val="24"/>
                <w:lang w:eastAsia="ru-RU" w:bidi="ru-RU"/>
              </w:rPr>
              <w:t>понимать тексты на базовые профессиональные темы;</w:t>
            </w:r>
          </w:p>
          <w:p w14:paraId="29CAF785" w14:textId="77777777" w:rsidR="00A45BD1" w:rsidRPr="00A45BD1" w:rsidRDefault="00A45BD1" w:rsidP="00A45BD1">
            <w:pPr>
              <w:widowControl w:val="0"/>
              <w:rPr>
                <w:rFonts w:ascii="Times New Roman" w:eastAsia="Courier New" w:hAnsi="Times New Roman" w:cs="Courier New"/>
                <w:color w:val="000000"/>
                <w:sz w:val="24"/>
                <w:szCs w:val="24"/>
                <w:lang w:eastAsia="ru-RU" w:bidi="ru-RU"/>
              </w:rPr>
            </w:pPr>
            <w:r w:rsidRPr="00A45BD1">
              <w:rPr>
                <w:rFonts w:ascii="Times New Roman" w:eastAsia="Courier New" w:hAnsi="Times New Roman" w:cs="Courier New"/>
                <w:color w:val="000000"/>
                <w:sz w:val="24"/>
                <w:szCs w:val="24"/>
                <w:lang w:eastAsia="ru-RU" w:bidi="ru-RU"/>
              </w:rPr>
              <w:t>составлять простые связные сообщения на общие или  профессиональные темы;</w:t>
            </w:r>
          </w:p>
          <w:p w14:paraId="6A868361" w14:textId="77777777" w:rsidR="00A45BD1" w:rsidRPr="00A45BD1" w:rsidRDefault="00A45BD1" w:rsidP="00A45BD1">
            <w:pPr>
              <w:widowControl w:val="0"/>
              <w:rPr>
                <w:rFonts w:ascii="Times New Roman" w:eastAsia="Courier New" w:hAnsi="Times New Roman" w:cs="Courier New"/>
                <w:color w:val="000000"/>
                <w:sz w:val="24"/>
                <w:szCs w:val="24"/>
                <w:lang w:eastAsia="ru-RU" w:bidi="ru-RU"/>
              </w:rPr>
            </w:pPr>
            <w:r w:rsidRPr="00A45BD1">
              <w:rPr>
                <w:rFonts w:ascii="Times New Roman" w:eastAsia="Courier New" w:hAnsi="Times New Roman" w:cs="Courier New"/>
                <w:color w:val="000000"/>
                <w:sz w:val="24"/>
                <w:szCs w:val="24"/>
                <w:lang w:eastAsia="ru-RU" w:bidi="ru-RU"/>
              </w:rPr>
              <w:t>переводить иностранные тексты профессионально направленности</w:t>
            </w:r>
            <w:r w:rsidRPr="00A45BD1">
              <w:rPr>
                <w:rFonts w:ascii="Calibri" w:eastAsia="Courier New" w:hAnsi="Calibri" w:cs="Courier New"/>
                <w:color w:val="000000"/>
                <w:sz w:val="24"/>
                <w:szCs w:val="24"/>
                <w:lang w:eastAsia="ru-RU" w:bidi="ru-RU"/>
              </w:rPr>
              <w:t xml:space="preserve"> (</w:t>
            </w:r>
            <w:r w:rsidRPr="00A45BD1">
              <w:rPr>
                <w:rFonts w:ascii="Times New Roman" w:eastAsia="Courier New" w:hAnsi="Times New Roman" w:cs="Courier New"/>
                <w:color w:val="000000"/>
                <w:sz w:val="24"/>
                <w:szCs w:val="24"/>
                <w:lang w:eastAsia="ru-RU" w:bidi="ru-RU"/>
              </w:rPr>
              <w:t>со словарем);</w:t>
            </w:r>
          </w:p>
          <w:p w14:paraId="456B06D1" w14:textId="77777777" w:rsidR="00A45BD1" w:rsidRPr="00A45BD1" w:rsidRDefault="00A45BD1" w:rsidP="00A45BD1">
            <w:pPr>
              <w:widowControl w:val="0"/>
              <w:ind w:right="-1"/>
              <w:rPr>
                <w:rFonts w:ascii="Times New Roman" w:eastAsia="Courier New" w:hAnsi="Times New Roman" w:cs="Courier New"/>
                <w:color w:val="000000"/>
                <w:sz w:val="24"/>
                <w:szCs w:val="24"/>
                <w:lang w:eastAsia="ru-RU" w:bidi="ru-RU"/>
              </w:rPr>
            </w:pPr>
            <w:r w:rsidRPr="00A45BD1">
              <w:rPr>
                <w:rFonts w:ascii="Times New Roman" w:eastAsia="Courier New" w:hAnsi="Times New Roman" w:cs="Courier New"/>
                <w:color w:val="000000"/>
                <w:sz w:val="24"/>
                <w:szCs w:val="24"/>
                <w:lang w:eastAsia="ru-RU" w:bidi="ru-RU"/>
              </w:rPr>
              <w:t>самостоятельно совершенствовать устную и письменную речь, пополнять словарный запас</w:t>
            </w:r>
          </w:p>
        </w:tc>
        <w:tc>
          <w:tcPr>
            <w:tcW w:w="3543" w:type="dxa"/>
            <w:tcBorders>
              <w:top w:val="single" w:sz="4" w:space="0" w:color="000000"/>
              <w:left w:val="single" w:sz="4" w:space="0" w:color="000000"/>
              <w:bottom w:val="single" w:sz="4" w:space="0" w:color="000000"/>
              <w:right w:val="single" w:sz="4" w:space="0" w:color="000000"/>
            </w:tcBorders>
          </w:tcPr>
          <w:p w14:paraId="35F14CF4" w14:textId="77777777" w:rsidR="00A45BD1" w:rsidRPr="00A45BD1" w:rsidRDefault="00A45BD1" w:rsidP="00A45BD1">
            <w:pPr>
              <w:widowControl w:val="0"/>
              <w:rPr>
                <w:rFonts w:ascii="Times New Roman" w:eastAsia="Courier New" w:hAnsi="Times New Roman" w:cs="Courier New"/>
                <w:color w:val="000000"/>
                <w:sz w:val="24"/>
                <w:szCs w:val="24"/>
                <w:lang w:eastAsia="ru-RU" w:bidi="ru-RU"/>
              </w:rPr>
            </w:pPr>
            <w:r w:rsidRPr="00A45BD1">
              <w:rPr>
                <w:rFonts w:ascii="Times New Roman" w:eastAsia="Courier New" w:hAnsi="Times New Roman" w:cs="Courier New"/>
                <w:color w:val="000000"/>
                <w:sz w:val="24"/>
                <w:szCs w:val="24"/>
                <w:lang w:eastAsia="ru-RU" w:bidi="ru-RU"/>
              </w:rPr>
              <w:lastRenderedPageBreak/>
              <w:t xml:space="preserve"> строит простые высказывания о себе и о своей профессиональной деятельности;</w:t>
            </w:r>
          </w:p>
          <w:p w14:paraId="0521FBFE" w14:textId="77777777" w:rsidR="00A45BD1" w:rsidRPr="00A45BD1" w:rsidRDefault="00A45BD1" w:rsidP="00A45BD1">
            <w:pPr>
              <w:widowControl w:val="0"/>
              <w:rPr>
                <w:rFonts w:ascii="Times New Roman" w:eastAsia="Courier New" w:hAnsi="Times New Roman" w:cs="Courier New"/>
                <w:color w:val="000000"/>
                <w:sz w:val="24"/>
                <w:szCs w:val="24"/>
                <w:lang w:eastAsia="ru-RU" w:bidi="ru-RU"/>
              </w:rPr>
            </w:pPr>
            <w:r w:rsidRPr="00A45BD1">
              <w:rPr>
                <w:rFonts w:ascii="Times New Roman" w:eastAsia="Courier New" w:hAnsi="Times New Roman" w:cs="Courier New"/>
                <w:color w:val="000000"/>
                <w:sz w:val="24"/>
                <w:szCs w:val="24"/>
                <w:lang w:eastAsia="ru-RU" w:bidi="ru-RU"/>
              </w:rPr>
              <w:t xml:space="preserve"> взаимодействует в коллективе, принимает участие в диалогах на общие и профессиональные темы;</w:t>
            </w:r>
          </w:p>
          <w:p w14:paraId="03CD0077" w14:textId="77777777" w:rsidR="00A45BD1" w:rsidRPr="00A45BD1" w:rsidRDefault="00A45BD1" w:rsidP="00A45BD1">
            <w:pPr>
              <w:widowControl w:val="0"/>
              <w:rPr>
                <w:rFonts w:ascii="Times New Roman" w:eastAsia="Courier New" w:hAnsi="Times New Roman" w:cs="Courier New"/>
                <w:color w:val="000000"/>
                <w:sz w:val="24"/>
                <w:szCs w:val="24"/>
                <w:lang w:eastAsia="ru-RU" w:bidi="ru-RU"/>
              </w:rPr>
            </w:pPr>
            <w:r w:rsidRPr="00A45BD1">
              <w:rPr>
                <w:rFonts w:ascii="Times New Roman" w:eastAsia="Courier New" w:hAnsi="Times New Roman" w:cs="Courier New"/>
                <w:color w:val="000000"/>
                <w:sz w:val="24"/>
                <w:szCs w:val="24"/>
                <w:lang w:eastAsia="ru-RU" w:bidi="ru-RU"/>
              </w:rPr>
              <w:t xml:space="preserve">применяет различные формы и виды устной и письменной коммуникации на иностранном языке при межличностном, </w:t>
            </w:r>
            <w:r w:rsidRPr="00A45BD1">
              <w:rPr>
                <w:rFonts w:ascii="Times New Roman" w:eastAsia="Courier New" w:hAnsi="Times New Roman" w:cs="Courier New"/>
                <w:color w:val="000000"/>
                <w:sz w:val="24"/>
                <w:szCs w:val="24"/>
                <w:lang w:eastAsia="ru-RU" w:bidi="ru-RU"/>
              </w:rPr>
              <w:lastRenderedPageBreak/>
              <w:t>профессиональном  и межкультурном взаимодействии;</w:t>
            </w:r>
          </w:p>
          <w:p w14:paraId="6A9789C1" w14:textId="77777777" w:rsidR="00A45BD1" w:rsidRPr="00A45BD1" w:rsidRDefault="00A45BD1" w:rsidP="00A45BD1">
            <w:pPr>
              <w:widowControl w:val="0"/>
              <w:rPr>
                <w:rFonts w:ascii="Times New Roman" w:eastAsia="Courier New" w:hAnsi="Times New Roman" w:cs="Courier New"/>
                <w:color w:val="000000"/>
                <w:sz w:val="24"/>
                <w:szCs w:val="24"/>
                <w:lang w:eastAsia="ru-RU" w:bidi="ru-RU"/>
              </w:rPr>
            </w:pPr>
            <w:r w:rsidRPr="00A45BD1">
              <w:rPr>
                <w:rFonts w:ascii="Times New Roman" w:eastAsia="Courier New" w:hAnsi="Times New Roman" w:cs="Courier New"/>
                <w:color w:val="000000"/>
                <w:sz w:val="24"/>
                <w:szCs w:val="24"/>
                <w:lang w:eastAsia="ru-RU" w:bidi="ru-RU"/>
              </w:rPr>
              <w:t xml:space="preserve">понимает общий смысл четко </w:t>
            </w:r>
          </w:p>
          <w:p w14:paraId="528C979D" w14:textId="77777777" w:rsidR="00A45BD1" w:rsidRPr="00A45BD1" w:rsidRDefault="00A45BD1" w:rsidP="00A45BD1">
            <w:pPr>
              <w:widowControl w:val="0"/>
              <w:rPr>
                <w:rFonts w:ascii="Times New Roman" w:eastAsia="Courier New" w:hAnsi="Times New Roman" w:cs="Courier New"/>
                <w:color w:val="000000"/>
                <w:sz w:val="24"/>
                <w:szCs w:val="24"/>
                <w:lang w:eastAsia="ru-RU" w:bidi="ru-RU"/>
              </w:rPr>
            </w:pPr>
            <w:r w:rsidRPr="00A45BD1">
              <w:rPr>
                <w:rFonts w:ascii="Times New Roman" w:eastAsia="Courier New" w:hAnsi="Times New Roman" w:cs="Courier New"/>
                <w:color w:val="000000"/>
                <w:sz w:val="24"/>
                <w:szCs w:val="24"/>
                <w:lang w:eastAsia="ru-RU" w:bidi="ru-RU"/>
              </w:rPr>
              <w:t>произнесенных высказываний на общие и базовые профессиональные темы;</w:t>
            </w:r>
          </w:p>
          <w:p w14:paraId="76A14E74" w14:textId="77777777" w:rsidR="00A45BD1" w:rsidRPr="00A45BD1" w:rsidRDefault="00A45BD1" w:rsidP="00A45BD1">
            <w:pPr>
              <w:widowControl w:val="0"/>
              <w:rPr>
                <w:rFonts w:ascii="Times New Roman" w:eastAsia="Courier New" w:hAnsi="Times New Roman" w:cs="Courier New"/>
                <w:color w:val="000000"/>
                <w:sz w:val="24"/>
                <w:szCs w:val="24"/>
                <w:lang w:eastAsia="ru-RU" w:bidi="ru-RU"/>
              </w:rPr>
            </w:pPr>
            <w:r w:rsidRPr="00A45BD1">
              <w:rPr>
                <w:rFonts w:ascii="Times New Roman" w:eastAsia="Courier New" w:hAnsi="Times New Roman" w:cs="Courier New"/>
                <w:color w:val="000000"/>
                <w:sz w:val="24"/>
                <w:szCs w:val="24"/>
                <w:lang w:eastAsia="ru-RU" w:bidi="ru-RU"/>
              </w:rPr>
              <w:t>понимает тексты на базовые профессиональные темы;</w:t>
            </w:r>
          </w:p>
          <w:p w14:paraId="254BB1FA" w14:textId="77777777" w:rsidR="00A45BD1" w:rsidRPr="00A45BD1" w:rsidRDefault="00A45BD1" w:rsidP="00A45BD1">
            <w:pPr>
              <w:widowControl w:val="0"/>
              <w:rPr>
                <w:rFonts w:ascii="Times New Roman" w:eastAsia="Courier New" w:hAnsi="Times New Roman" w:cs="Courier New"/>
                <w:color w:val="000000"/>
                <w:sz w:val="24"/>
                <w:szCs w:val="24"/>
                <w:lang w:eastAsia="ru-RU" w:bidi="ru-RU"/>
              </w:rPr>
            </w:pPr>
            <w:r w:rsidRPr="00A45BD1">
              <w:rPr>
                <w:rFonts w:ascii="Times New Roman" w:eastAsia="Courier New" w:hAnsi="Times New Roman" w:cs="Courier New"/>
                <w:color w:val="000000"/>
                <w:sz w:val="24"/>
                <w:szCs w:val="24"/>
                <w:lang w:eastAsia="ru-RU" w:bidi="ru-RU"/>
              </w:rPr>
              <w:t>составляет простые связные сообщения на общие или профессиональные темы;</w:t>
            </w:r>
          </w:p>
          <w:p w14:paraId="63F784C8" w14:textId="77777777" w:rsidR="00A45BD1" w:rsidRPr="00A45BD1" w:rsidRDefault="00A45BD1" w:rsidP="00A45BD1">
            <w:pPr>
              <w:widowControl w:val="0"/>
              <w:rPr>
                <w:rFonts w:ascii="Times New Roman" w:eastAsia="Courier New" w:hAnsi="Times New Roman" w:cs="Courier New"/>
                <w:color w:val="000000"/>
                <w:sz w:val="24"/>
                <w:szCs w:val="24"/>
                <w:lang w:eastAsia="ru-RU" w:bidi="ru-RU"/>
              </w:rPr>
            </w:pPr>
            <w:r w:rsidRPr="00A45BD1">
              <w:rPr>
                <w:rFonts w:ascii="Times New Roman" w:eastAsia="Courier New" w:hAnsi="Times New Roman" w:cs="Courier New"/>
                <w:color w:val="000000"/>
                <w:sz w:val="24"/>
                <w:szCs w:val="24"/>
                <w:lang w:eastAsia="ru-RU" w:bidi="ru-RU"/>
              </w:rPr>
              <w:t>переводит иностранные тексты профессионально направленности</w:t>
            </w:r>
            <w:r w:rsidRPr="00A45BD1">
              <w:rPr>
                <w:rFonts w:ascii="Calibri" w:eastAsia="Courier New" w:hAnsi="Calibri" w:cs="Courier New"/>
                <w:color w:val="000000"/>
                <w:sz w:val="24"/>
                <w:szCs w:val="24"/>
                <w:lang w:eastAsia="ru-RU" w:bidi="ru-RU"/>
              </w:rPr>
              <w:t xml:space="preserve"> (</w:t>
            </w:r>
            <w:r w:rsidRPr="00A45BD1">
              <w:rPr>
                <w:rFonts w:ascii="Times New Roman" w:eastAsia="Courier New" w:hAnsi="Times New Roman" w:cs="Courier New"/>
                <w:color w:val="000000"/>
                <w:sz w:val="24"/>
                <w:szCs w:val="24"/>
                <w:lang w:eastAsia="ru-RU" w:bidi="ru-RU"/>
              </w:rPr>
              <w:t>со словарем);</w:t>
            </w:r>
          </w:p>
          <w:p w14:paraId="29ADD901" w14:textId="77777777" w:rsidR="00A45BD1" w:rsidRPr="00A45BD1" w:rsidRDefault="00A45BD1" w:rsidP="00A45BD1">
            <w:pPr>
              <w:widowControl w:val="0"/>
              <w:ind w:right="-1"/>
              <w:rPr>
                <w:rFonts w:ascii="Times New Roman" w:eastAsia="Courier New" w:hAnsi="Times New Roman" w:cs="Courier New"/>
                <w:color w:val="000000"/>
                <w:sz w:val="24"/>
                <w:szCs w:val="24"/>
                <w:lang w:eastAsia="ru-RU" w:bidi="ru-RU"/>
              </w:rPr>
            </w:pPr>
            <w:r w:rsidRPr="00A45BD1">
              <w:rPr>
                <w:rFonts w:ascii="Times New Roman" w:eastAsia="Courier New" w:hAnsi="Times New Roman" w:cs="Courier New"/>
                <w:color w:val="000000"/>
                <w:sz w:val="24"/>
                <w:szCs w:val="24"/>
                <w:lang w:eastAsia="ru-RU" w:bidi="ru-RU"/>
              </w:rPr>
              <w:t>совершенствует устную и письменную речь, пополняет словарный запас</w:t>
            </w:r>
          </w:p>
        </w:tc>
        <w:tc>
          <w:tcPr>
            <w:tcW w:w="2835" w:type="dxa"/>
            <w:tcBorders>
              <w:top w:val="single" w:sz="4" w:space="0" w:color="000000"/>
              <w:left w:val="single" w:sz="4" w:space="0" w:color="000000"/>
              <w:bottom w:val="single" w:sz="4" w:space="0" w:color="000000"/>
              <w:right w:val="single" w:sz="4" w:space="0" w:color="000000"/>
            </w:tcBorders>
          </w:tcPr>
          <w:p w14:paraId="0D6AC7DE" w14:textId="77777777" w:rsidR="00A45BD1" w:rsidRPr="00A45BD1" w:rsidRDefault="00A45BD1" w:rsidP="00A45BD1">
            <w:pPr>
              <w:widowControl w:val="0"/>
              <w:ind w:right="-1"/>
              <w:rPr>
                <w:rFonts w:ascii="Times New Roman" w:eastAsia="Courier New" w:hAnsi="Times New Roman" w:cs="Courier New"/>
                <w:color w:val="000000"/>
                <w:sz w:val="24"/>
                <w:szCs w:val="24"/>
                <w:lang w:eastAsia="ru-RU" w:bidi="ru-RU"/>
              </w:rPr>
            </w:pPr>
            <w:r w:rsidRPr="00A45BD1">
              <w:rPr>
                <w:rFonts w:ascii="Times New Roman" w:eastAsia="Courier New" w:hAnsi="Times New Roman" w:cs="Courier New"/>
                <w:color w:val="000000"/>
                <w:sz w:val="24"/>
                <w:szCs w:val="24"/>
                <w:lang w:eastAsia="ru-RU" w:bidi="ru-RU"/>
              </w:rPr>
              <w:lastRenderedPageBreak/>
              <w:t>Письменный и устный опрос. Тестирование.</w:t>
            </w:r>
          </w:p>
          <w:p w14:paraId="54825495" w14:textId="77777777" w:rsidR="00A45BD1" w:rsidRPr="00A45BD1" w:rsidRDefault="00A45BD1" w:rsidP="00A45BD1">
            <w:pPr>
              <w:widowControl w:val="0"/>
              <w:ind w:right="-1"/>
              <w:rPr>
                <w:rFonts w:ascii="Times New Roman" w:eastAsia="Courier New" w:hAnsi="Times New Roman" w:cs="Courier New"/>
                <w:color w:val="000000"/>
                <w:sz w:val="24"/>
                <w:szCs w:val="24"/>
                <w:lang w:eastAsia="ru-RU" w:bidi="ru-RU"/>
              </w:rPr>
            </w:pPr>
            <w:r w:rsidRPr="00A45BD1">
              <w:rPr>
                <w:rFonts w:ascii="Times New Roman" w:eastAsia="Courier New" w:hAnsi="Times New Roman" w:cs="Courier New"/>
                <w:color w:val="000000"/>
                <w:sz w:val="24"/>
                <w:szCs w:val="24"/>
                <w:lang w:eastAsia="ru-RU" w:bidi="ru-RU"/>
              </w:rPr>
              <w:t xml:space="preserve">Дискуссия. </w:t>
            </w:r>
          </w:p>
          <w:p w14:paraId="26F3B62A" w14:textId="77777777" w:rsidR="00A45BD1" w:rsidRPr="00A45BD1" w:rsidRDefault="00A45BD1" w:rsidP="00A45BD1">
            <w:pPr>
              <w:widowControl w:val="0"/>
              <w:ind w:right="-1"/>
              <w:rPr>
                <w:rFonts w:ascii="Times New Roman" w:eastAsia="Courier New" w:hAnsi="Times New Roman" w:cs="Courier New"/>
                <w:color w:val="000000"/>
                <w:sz w:val="24"/>
                <w:szCs w:val="24"/>
                <w:lang w:eastAsia="ru-RU" w:bidi="ru-RU"/>
              </w:rPr>
            </w:pPr>
            <w:r w:rsidRPr="00A45BD1">
              <w:rPr>
                <w:rFonts w:ascii="Times New Roman" w:eastAsia="Courier New" w:hAnsi="Times New Roman" w:cs="Courier New"/>
                <w:color w:val="000000"/>
                <w:sz w:val="24"/>
                <w:szCs w:val="24"/>
                <w:lang w:eastAsia="ru-RU" w:bidi="ru-RU"/>
              </w:rPr>
              <w:t>Участие в диалогах, ролевых играх.</w:t>
            </w:r>
          </w:p>
          <w:p w14:paraId="6EA04185" w14:textId="77777777" w:rsidR="00A45BD1" w:rsidRPr="00A45BD1" w:rsidRDefault="00A45BD1" w:rsidP="00A45BD1">
            <w:pPr>
              <w:widowControl w:val="0"/>
              <w:ind w:right="-1"/>
              <w:rPr>
                <w:rFonts w:ascii="Times New Roman" w:eastAsia="Courier New" w:hAnsi="Times New Roman" w:cs="Courier New"/>
                <w:color w:val="000000"/>
                <w:sz w:val="24"/>
                <w:szCs w:val="24"/>
                <w:lang w:eastAsia="ru-RU" w:bidi="ru-RU"/>
              </w:rPr>
            </w:pPr>
            <w:r w:rsidRPr="00A45BD1">
              <w:rPr>
                <w:rFonts w:ascii="Times New Roman" w:eastAsia="Courier New" w:hAnsi="Times New Roman" w:cs="Courier New"/>
                <w:color w:val="000000"/>
                <w:sz w:val="24"/>
                <w:szCs w:val="24"/>
                <w:lang w:eastAsia="ru-RU" w:bidi="ru-RU"/>
              </w:rPr>
              <w:t>Практические задания по работе с информацией, документами, профессиональной литературой.</w:t>
            </w:r>
          </w:p>
          <w:p w14:paraId="14FE8A79" w14:textId="77777777" w:rsidR="00A45BD1" w:rsidRPr="00A45BD1" w:rsidRDefault="00A45BD1" w:rsidP="00A45BD1">
            <w:pPr>
              <w:widowControl w:val="0"/>
              <w:ind w:right="-1"/>
              <w:rPr>
                <w:rFonts w:ascii="Times New Roman" w:eastAsia="Courier New" w:hAnsi="Times New Roman" w:cs="Courier New"/>
                <w:color w:val="000000"/>
                <w:sz w:val="24"/>
                <w:szCs w:val="24"/>
                <w:lang w:eastAsia="ru-RU" w:bidi="ru-RU"/>
              </w:rPr>
            </w:pPr>
            <w:r w:rsidRPr="00A45BD1">
              <w:rPr>
                <w:rFonts w:ascii="Times New Roman" w:eastAsia="Courier New" w:hAnsi="Times New Roman" w:cs="Courier New"/>
                <w:color w:val="000000"/>
                <w:sz w:val="24"/>
                <w:szCs w:val="24"/>
                <w:lang w:eastAsia="ru-RU" w:bidi="ru-RU"/>
              </w:rPr>
              <w:t xml:space="preserve">Ответы на промежуточной </w:t>
            </w:r>
            <w:r w:rsidRPr="00A45BD1">
              <w:rPr>
                <w:rFonts w:ascii="Times New Roman" w:eastAsia="Courier New" w:hAnsi="Times New Roman" w:cs="Courier New"/>
                <w:color w:val="000000"/>
                <w:sz w:val="24"/>
                <w:szCs w:val="24"/>
                <w:lang w:eastAsia="ru-RU" w:bidi="ru-RU"/>
              </w:rPr>
              <w:lastRenderedPageBreak/>
              <w:t>аттестации</w:t>
            </w:r>
          </w:p>
        </w:tc>
      </w:tr>
    </w:tbl>
    <w:p w14:paraId="4DA818E9" w14:textId="77777777" w:rsidR="00AF5BA1" w:rsidRDefault="00AF5BA1" w:rsidP="00AF5BA1">
      <w:pPr>
        <w:autoSpaceDE w:val="0"/>
        <w:autoSpaceDN w:val="0"/>
        <w:adjustRightInd w:val="0"/>
        <w:ind w:right="-285"/>
        <w:rPr>
          <w:rFonts w:ascii="Times New Roman" w:hAnsi="Times New Roman" w:cs="Times New Roman"/>
          <w:b/>
          <w:sz w:val="28"/>
          <w:szCs w:val="28"/>
        </w:rPr>
      </w:pPr>
    </w:p>
    <w:p w14:paraId="2F4A4FEE" w14:textId="7725333F" w:rsidR="00BD6A9B" w:rsidRDefault="000143A1" w:rsidP="00AF5BA1">
      <w:pPr>
        <w:jc w:val="right"/>
        <w:rPr>
          <w:rFonts w:ascii="Times New Roman" w:hAnsi="Times New Roman" w:cs="Times New Roman"/>
          <w:b/>
          <w:bCs/>
          <w:sz w:val="24"/>
          <w:szCs w:val="24"/>
        </w:rPr>
      </w:pPr>
      <w:r>
        <w:br w:type="page"/>
      </w:r>
      <w:r w:rsidR="00BD6A9B">
        <w:rPr>
          <w:rFonts w:ascii="Times New Roman" w:hAnsi="Times New Roman" w:cs="Times New Roman"/>
          <w:b/>
          <w:bCs/>
          <w:sz w:val="24"/>
          <w:szCs w:val="24"/>
        </w:rPr>
        <w:lastRenderedPageBreak/>
        <w:t>Приложение 2.3</w:t>
      </w:r>
    </w:p>
    <w:p w14:paraId="1D6A469C" w14:textId="77777777" w:rsidR="003B044F" w:rsidRPr="003B044F" w:rsidRDefault="003B044F" w:rsidP="003B044F">
      <w:pPr>
        <w:jc w:val="right"/>
        <w:rPr>
          <w:rFonts w:ascii="Times New Roman" w:hAnsi="Times New Roman" w:cs="Times New Roman"/>
          <w:b/>
          <w:bCs/>
          <w:sz w:val="24"/>
          <w:szCs w:val="24"/>
        </w:rPr>
      </w:pPr>
      <w:r w:rsidRPr="003B044F">
        <w:rPr>
          <w:rFonts w:ascii="Times New Roman" w:hAnsi="Times New Roman" w:cs="Times New Roman"/>
          <w:b/>
          <w:bCs/>
          <w:sz w:val="24"/>
          <w:szCs w:val="24"/>
        </w:rPr>
        <w:t>к ОПОП-П по специальности</w:t>
      </w:r>
    </w:p>
    <w:p w14:paraId="256D503E" w14:textId="11238D64" w:rsidR="00BD6A9B" w:rsidRDefault="003B044F" w:rsidP="003B044F">
      <w:pPr>
        <w:jc w:val="right"/>
        <w:rPr>
          <w:rFonts w:ascii="Times New Roman" w:hAnsi="Times New Roman" w:cs="Times New Roman"/>
          <w:b/>
          <w:bCs/>
          <w:color w:val="0070C0"/>
          <w:sz w:val="24"/>
          <w:szCs w:val="24"/>
        </w:rPr>
      </w:pPr>
      <w:r w:rsidRPr="003B044F">
        <w:rPr>
          <w:rFonts w:ascii="Times New Roman" w:hAnsi="Times New Roman" w:cs="Times New Roman"/>
          <w:b/>
          <w:bCs/>
          <w:sz w:val="24"/>
          <w:szCs w:val="24"/>
        </w:rPr>
        <w:t>42.02.01 Реклама</w:t>
      </w:r>
    </w:p>
    <w:p w14:paraId="6DAC2B12" w14:textId="77777777" w:rsidR="00BD6A9B" w:rsidRDefault="00BD6A9B" w:rsidP="00BD6A9B">
      <w:pPr>
        <w:jc w:val="right"/>
        <w:rPr>
          <w:rFonts w:ascii="Times New Roman" w:hAnsi="Times New Roman" w:cs="Times New Roman"/>
          <w:b/>
          <w:bCs/>
          <w:color w:val="0070C0"/>
          <w:sz w:val="24"/>
          <w:szCs w:val="24"/>
        </w:rPr>
      </w:pPr>
    </w:p>
    <w:p w14:paraId="00FD357F" w14:textId="77777777" w:rsidR="00BD6A9B" w:rsidRDefault="00BD6A9B" w:rsidP="00BD6A9B">
      <w:pPr>
        <w:jc w:val="right"/>
        <w:rPr>
          <w:rFonts w:ascii="Times New Roman" w:hAnsi="Times New Roman" w:cs="Times New Roman"/>
          <w:b/>
          <w:bCs/>
          <w:color w:val="0070C0"/>
          <w:sz w:val="24"/>
          <w:szCs w:val="24"/>
        </w:rPr>
      </w:pPr>
    </w:p>
    <w:p w14:paraId="0CFA089B" w14:textId="77777777" w:rsidR="00BD6A9B" w:rsidRDefault="00BD6A9B" w:rsidP="00BD6A9B">
      <w:pPr>
        <w:jc w:val="right"/>
        <w:rPr>
          <w:rFonts w:ascii="Times New Roman" w:hAnsi="Times New Roman" w:cs="Times New Roman"/>
          <w:b/>
          <w:bCs/>
          <w:color w:val="0070C0"/>
          <w:sz w:val="24"/>
          <w:szCs w:val="24"/>
        </w:rPr>
      </w:pPr>
    </w:p>
    <w:p w14:paraId="6F28D003" w14:textId="77777777" w:rsidR="00BD6A9B" w:rsidRDefault="00BD6A9B" w:rsidP="00BD6A9B">
      <w:pPr>
        <w:jc w:val="right"/>
        <w:rPr>
          <w:rFonts w:ascii="Times New Roman" w:hAnsi="Times New Roman" w:cs="Times New Roman"/>
          <w:b/>
          <w:bCs/>
          <w:color w:val="0070C0"/>
          <w:sz w:val="24"/>
          <w:szCs w:val="24"/>
        </w:rPr>
      </w:pPr>
    </w:p>
    <w:p w14:paraId="0BC10728" w14:textId="77777777" w:rsidR="00BD6A9B" w:rsidRDefault="00BD6A9B" w:rsidP="00BD6A9B">
      <w:pPr>
        <w:jc w:val="right"/>
        <w:rPr>
          <w:rFonts w:ascii="Times New Roman" w:hAnsi="Times New Roman" w:cs="Times New Roman"/>
          <w:b/>
          <w:bCs/>
          <w:color w:val="0070C0"/>
          <w:sz w:val="24"/>
          <w:szCs w:val="24"/>
        </w:rPr>
      </w:pPr>
    </w:p>
    <w:p w14:paraId="073C2F60" w14:textId="77777777" w:rsidR="00BD6A9B" w:rsidRDefault="00BD6A9B" w:rsidP="00BD6A9B">
      <w:pPr>
        <w:jc w:val="right"/>
        <w:rPr>
          <w:rFonts w:ascii="Times New Roman" w:hAnsi="Times New Roman" w:cs="Times New Roman"/>
          <w:b/>
          <w:bCs/>
          <w:color w:val="0070C0"/>
          <w:sz w:val="24"/>
          <w:szCs w:val="24"/>
        </w:rPr>
      </w:pPr>
    </w:p>
    <w:p w14:paraId="2AF21EF0" w14:textId="77777777" w:rsidR="00BD6A9B" w:rsidRDefault="00BD6A9B" w:rsidP="00BD6A9B">
      <w:pPr>
        <w:jc w:val="right"/>
        <w:rPr>
          <w:rFonts w:ascii="Times New Roman" w:hAnsi="Times New Roman" w:cs="Times New Roman"/>
          <w:b/>
          <w:bCs/>
          <w:color w:val="0070C0"/>
          <w:sz w:val="24"/>
          <w:szCs w:val="24"/>
        </w:rPr>
      </w:pPr>
    </w:p>
    <w:p w14:paraId="2599A558" w14:textId="77777777" w:rsidR="00BD6A9B" w:rsidRDefault="00BD6A9B" w:rsidP="00BD6A9B">
      <w:pPr>
        <w:jc w:val="right"/>
        <w:rPr>
          <w:rFonts w:ascii="Times New Roman" w:hAnsi="Times New Roman" w:cs="Times New Roman"/>
          <w:b/>
          <w:bCs/>
          <w:color w:val="0070C0"/>
          <w:sz w:val="24"/>
          <w:szCs w:val="24"/>
        </w:rPr>
      </w:pPr>
    </w:p>
    <w:p w14:paraId="1268F7BD" w14:textId="77777777" w:rsidR="00BD6A9B" w:rsidRDefault="00BD6A9B" w:rsidP="00BD6A9B">
      <w:pPr>
        <w:jc w:val="right"/>
        <w:rPr>
          <w:rFonts w:ascii="Times New Roman" w:hAnsi="Times New Roman" w:cs="Times New Roman"/>
          <w:b/>
          <w:bCs/>
          <w:color w:val="0070C0"/>
          <w:sz w:val="24"/>
          <w:szCs w:val="24"/>
        </w:rPr>
      </w:pPr>
    </w:p>
    <w:p w14:paraId="5FF4CE2C" w14:textId="77777777" w:rsidR="00BD6A9B" w:rsidRPr="00502F97" w:rsidRDefault="00BD6A9B" w:rsidP="00BD6A9B">
      <w:pPr>
        <w:jc w:val="right"/>
        <w:rPr>
          <w:rFonts w:ascii="Times New Roman" w:hAnsi="Times New Roman" w:cs="Times New Roman"/>
          <w:b/>
          <w:bCs/>
          <w:color w:val="0070C0"/>
          <w:sz w:val="24"/>
          <w:szCs w:val="24"/>
        </w:rPr>
      </w:pPr>
    </w:p>
    <w:p w14:paraId="4D9656E2" w14:textId="1B561C4B" w:rsidR="00BD6A9B" w:rsidRPr="008F578C" w:rsidRDefault="00527ABA" w:rsidP="00BD6A9B">
      <w:pPr>
        <w:jc w:val="center"/>
        <w:rPr>
          <w:rFonts w:ascii="Times New Roman" w:hAnsi="Times New Roman" w:cs="Times New Roman"/>
          <w:b/>
          <w:bCs/>
          <w:sz w:val="24"/>
          <w:szCs w:val="24"/>
        </w:rPr>
      </w:pPr>
      <w:r>
        <w:rPr>
          <w:rFonts w:ascii="Times New Roman" w:hAnsi="Times New Roman" w:cs="Times New Roman"/>
          <w:b/>
          <w:bCs/>
          <w:sz w:val="24"/>
          <w:szCs w:val="24"/>
        </w:rPr>
        <w:t>Р</w:t>
      </w:r>
      <w:r w:rsidR="00BD6A9B" w:rsidRPr="008F578C">
        <w:rPr>
          <w:rFonts w:ascii="Times New Roman" w:hAnsi="Times New Roman" w:cs="Times New Roman"/>
          <w:b/>
          <w:bCs/>
          <w:sz w:val="24"/>
          <w:szCs w:val="24"/>
        </w:rPr>
        <w:t xml:space="preserve">абочая программа </w:t>
      </w:r>
      <w:r w:rsidR="00BD6A9B">
        <w:rPr>
          <w:rFonts w:ascii="Times New Roman" w:hAnsi="Times New Roman" w:cs="Times New Roman"/>
          <w:b/>
          <w:bCs/>
          <w:sz w:val="24"/>
          <w:szCs w:val="24"/>
        </w:rPr>
        <w:t>дисциплины</w:t>
      </w:r>
    </w:p>
    <w:p w14:paraId="1B900155" w14:textId="4229D28D" w:rsidR="00BD6A9B" w:rsidRDefault="003B044F" w:rsidP="00BD6A9B">
      <w:pPr>
        <w:pStyle w:val="10"/>
      </w:pPr>
      <w:bookmarkStart w:id="485" w:name="_Toc171601696"/>
      <w:r w:rsidRPr="006E7FF4">
        <w:t>«</w:t>
      </w:r>
      <w:r>
        <w:t xml:space="preserve">СГ.03 </w:t>
      </w:r>
      <w:r w:rsidRPr="003B044F">
        <w:t>БЕЗОПАСНОСТЬ ЖИЗНЕДЕЯТЕЛЬНОСТИ</w:t>
      </w:r>
      <w:r w:rsidRPr="006E7FF4">
        <w:t>»</w:t>
      </w:r>
      <w:bookmarkEnd w:id="485"/>
    </w:p>
    <w:p w14:paraId="7E8FDC90" w14:textId="77777777" w:rsidR="00BD6A9B" w:rsidRPr="00BD6A9B" w:rsidRDefault="00BD6A9B" w:rsidP="00BD6A9B">
      <w:pPr>
        <w:spacing w:line="360" w:lineRule="auto"/>
        <w:jc w:val="center"/>
        <w:rPr>
          <w:rFonts w:ascii="Times New Roman" w:hAnsi="Times New Roman" w:cs="Times New Roman"/>
          <w:b/>
          <w:bCs/>
          <w:sz w:val="24"/>
          <w:szCs w:val="24"/>
        </w:rPr>
      </w:pPr>
    </w:p>
    <w:p w14:paraId="700D737A" w14:textId="77777777" w:rsidR="00BD6A9B" w:rsidRPr="00BD6A9B" w:rsidRDefault="00BD6A9B" w:rsidP="00BD6A9B">
      <w:pPr>
        <w:spacing w:line="360" w:lineRule="auto"/>
        <w:jc w:val="center"/>
        <w:rPr>
          <w:rFonts w:ascii="Times New Roman" w:hAnsi="Times New Roman" w:cs="Times New Roman"/>
          <w:b/>
          <w:bCs/>
          <w:sz w:val="24"/>
          <w:szCs w:val="24"/>
        </w:rPr>
      </w:pPr>
    </w:p>
    <w:p w14:paraId="4F13F034" w14:textId="77777777" w:rsidR="00BD6A9B" w:rsidRPr="00BD6A9B" w:rsidRDefault="00BD6A9B" w:rsidP="00BD6A9B">
      <w:pPr>
        <w:spacing w:line="360" w:lineRule="auto"/>
        <w:jc w:val="center"/>
        <w:rPr>
          <w:rFonts w:ascii="Times New Roman" w:hAnsi="Times New Roman" w:cs="Times New Roman"/>
          <w:b/>
          <w:bCs/>
          <w:sz w:val="24"/>
          <w:szCs w:val="24"/>
        </w:rPr>
      </w:pPr>
    </w:p>
    <w:p w14:paraId="4AF2CF7C" w14:textId="77777777" w:rsidR="00BD6A9B" w:rsidRPr="00BD6A9B" w:rsidRDefault="00BD6A9B" w:rsidP="00BD6A9B">
      <w:pPr>
        <w:spacing w:line="360" w:lineRule="auto"/>
        <w:jc w:val="center"/>
        <w:rPr>
          <w:rFonts w:ascii="Times New Roman" w:hAnsi="Times New Roman" w:cs="Times New Roman"/>
          <w:b/>
          <w:bCs/>
          <w:sz w:val="24"/>
          <w:szCs w:val="24"/>
        </w:rPr>
      </w:pPr>
    </w:p>
    <w:p w14:paraId="600EA4A8" w14:textId="77777777" w:rsidR="00BD6A9B" w:rsidRPr="00BD6A9B" w:rsidRDefault="00BD6A9B" w:rsidP="00BD6A9B">
      <w:pPr>
        <w:spacing w:line="360" w:lineRule="auto"/>
        <w:jc w:val="center"/>
        <w:rPr>
          <w:rFonts w:ascii="Times New Roman" w:hAnsi="Times New Roman" w:cs="Times New Roman"/>
          <w:b/>
          <w:bCs/>
          <w:sz w:val="24"/>
          <w:szCs w:val="24"/>
        </w:rPr>
      </w:pPr>
    </w:p>
    <w:p w14:paraId="2CCFAE5A" w14:textId="77777777" w:rsidR="00BD6A9B" w:rsidRPr="00BD6A9B" w:rsidRDefault="00BD6A9B" w:rsidP="00BD6A9B">
      <w:pPr>
        <w:spacing w:line="360" w:lineRule="auto"/>
        <w:jc w:val="center"/>
        <w:rPr>
          <w:rFonts w:ascii="Times New Roman" w:hAnsi="Times New Roman" w:cs="Times New Roman"/>
          <w:b/>
          <w:bCs/>
          <w:sz w:val="24"/>
          <w:szCs w:val="24"/>
        </w:rPr>
      </w:pPr>
    </w:p>
    <w:p w14:paraId="36608D0F" w14:textId="77777777" w:rsidR="00BD6A9B" w:rsidRPr="00BD6A9B" w:rsidRDefault="00BD6A9B" w:rsidP="00BD6A9B">
      <w:pPr>
        <w:spacing w:line="360" w:lineRule="auto"/>
        <w:jc w:val="center"/>
        <w:rPr>
          <w:rFonts w:ascii="Times New Roman" w:hAnsi="Times New Roman" w:cs="Times New Roman"/>
          <w:b/>
          <w:bCs/>
          <w:sz w:val="24"/>
          <w:szCs w:val="24"/>
        </w:rPr>
      </w:pPr>
    </w:p>
    <w:p w14:paraId="3110548A" w14:textId="77777777" w:rsidR="00BD6A9B" w:rsidRPr="00BD6A9B" w:rsidRDefault="00BD6A9B" w:rsidP="00BD6A9B">
      <w:pPr>
        <w:spacing w:line="360" w:lineRule="auto"/>
        <w:jc w:val="center"/>
        <w:rPr>
          <w:rFonts w:ascii="Times New Roman" w:hAnsi="Times New Roman" w:cs="Times New Roman"/>
          <w:b/>
          <w:bCs/>
          <w:sz w:val="24"/>
          <w:szCs w:val="24"/>
        </w:rPr>
      </w:pPr>
    </w:p>
    <w:p w14:paraId="5A87EEAC" w14:textId="77777777" w:rsidR="00BD6A9B" w:rsidRPr="00BD6A9B" w:rsidRDefault="00BD6A9B" w:rsidP="00BD6A9B">
      <w:pPr>
        <w:spacing w:line="360" w:lineRule="auto"/>
        <w:jc w:val="center"/>
        <w:rPr>
          <w:rFonts w:ascii="Times New Roman" w:hAnsi="Times New Roman" w:cs="Times New Roman"/>
          <w:b/>
          <w:bCs/>
          <w:sz w:val="24"/>
          <w:szCs w:val="24"/>
        </w:rPr>
      </w:pPr>
    </w:p>
    <w:p w14:paraId="2BDC33B2" w14:textId="77777777" w:rsidR="00BD6A9B" w:rsidRPr="00BD6A9B" w:rsidRDefault="00BD6A9B" w:rsidP="00BD6A9B">
      <w:pPr>
        <w:spacing w:line="360" w:lineRule="auto"/>
        <w:jc w:val="center"/>
        <w:rPr>
          <w:rFonts w:ascii="Times New Roman" w:hAnsi="Times New Roman" w:cs="Times New Roman"/>
          <w:b/>
          <w:bCs/>
          <w:sz w:val="24"/>
          <w:szCs w:val="24"/>
        </w:rPr>
      </w:pPr>
    </w:p>
    <w:p w14:paraId="39B80D21" w14:textId="77777777" w:rsidR="00BD6A9B" w:rsidRPr="00BD6A9B" w:rsidRDefault="00BD6A9B" w:rsidP="00BD6A9B">
      <w:pPr>
        <w:spacing w:line="360" w:lineRule="auto"/>
        <w:jc w:val="center"/>
        <w:rPr>
          <w:rFonts w:ascii="Times New Roman" w:hAnsi="Times New Roman" w:cs="Times New Roman"/>
          <w:b/>
          <w:bCs/>
          <w:sz w:val="24"/>
          <w:szCs w:val="24"/>
        </w:rPr>
      </w:pPr>
    </w:p>
    <w:p w14:paraId="64DC802E" w14:textId="77777777" w:rsidR="00BD6A9B" w:rsidRPr="00BD6A9B" w:rsidRDefault="00BD6A9B" w:rsidP="00BD6A9B">
      <w:pPr>
        <w:spacing w:line="360" w:lineRule="auto"/>
        <w:jc w:val="center"/>
        <w:rPr>
          <w:rFonts w:ascii="Times New Roman" w:hAnsi="Times New Roman" w:cs="Times New Roman"/>
          <w:b/>
          <w:bCs/>
          <w:sz w:val="24"/>
          <w:szCs w:val="24"/>
        </w:rPr>
      </w:pPr>
    </w:p>
    <w:p w14:paraId="7A2E52B4" w14:textId="77777777" w:rsidR="00BD6A9B" w:rsidRPr="00BD6A9B" w:rsidRDefault="00BD6A9B" w:rsidP="00BD6A9B">
      <w:pPr>
        <w:spacing w:line="360" w:lineRule="auto"/>
        <w:jc w:val="center"/>
        <w:rPr>
          <w:rFonts w:ascii="Times New Roman" w:hAnsi="Times New Roman" w:cs="Times New Roman"/>
          <w:b/>
          <w:bCs/>
          <w:sz w:val="24"/>
          <w:szCs w:val="24"/>
        </w:rPr>
      </w:pPr>
    </w:p>
    <w:p w14:paraId="5E27B61B" w14:textId="49BBCC66" w:rsidR="00BD6A9B" w:rsidRDefault="00BD6A9B" w:rsidP="00BD6A9B">
      <w:pPr>
        <w:spacing w:line="360" w:lineRule="auto"/>
        <w:jc w:val="center"/>
        <w:rPr>
          <w:rFonts w:ascii="Times New Roman" w:hAnsi="Times New Roman" w:cs="Times New Roman"/>
          <w:b/>
          <w:bCs/>
          <w:sz w:val="24"/>
          <w:szCs w:val="24"/>
        </w:rPr>
      </w:pPr>
    </w:p>
    <w:p w14:paraId="449D3826" w14:textId="704D2BD2" w:rsidR="00F01EA2" w:rsidRDefault="00F01EA2" w:rsidP="00BD6A9B">
      <w:pPr>
        <w:spacing w:line="360" w:lineRule="auto"/>
        <w:jc w:val="center"/>
        <w:rPr>
          <w:rFonts w:ascii="Times New Roman" w:hAnsi="Times New Roman" w:cs="Times New Roman"/>
          <w:b/>
          <w:bCs/>
          <w:sz w:val="24"/>
          <w:szCs w:val="24"/>
        </w:rPr>
      </w:pPr>
    </w:p>
    <w:p w14:paraId="5B971398" w14:textId="4DD7953F" w:rsidR="00F01EA2" w:rsidRDefault="00F01EA2" w:rsidP="00BD6A9B">
      <w:pPr>
        <w:spacing w:line="360" w:lineRule="auto"/>
        <w:jc w:val="center"/>
        <w:rPr>
          <w:rFonts w:ascii="Times New Roman" w:hAnsi="Times New Roman" w:cs="Times New Roman"/>
          <w:b/>
          <w:bCs/>
          <w:sz w:val="24"/>
          <w:szCs w:val="24"/>
        </w:rPr>
      </w:pPr>
    </w:p>
    <w:p w14:paraId="6285625C" w14:textId="321B4069" w:rsidR="00F01EA2" w:rsidRDefault="00F01EA2" w:rsidP="00BD6A9B">
      <w:pPr>
        <w:spacing w:line="360" w:lineRule="auto"/>
        <w:jc w:val="center"/>
        <w:rPr>
          <w:rFonts w:ascii="Times New Roman" w:hAnsi="Times New Roman" w:cs="Times New Roman"/>
          <w:b/>
          <w:bCs/>
          <w:sz w:val="24"/>
          <w:szCs w:val="24"/>
        </w:rPr>
      </w:pPr>
    </w:p>
    <w:p w14:paraId="5A82BF94" w14:textId="64FC7CE3" w:rsidR="00F01EA2" w:rsidRDefault="00F01EA2" w:rsidP="00BD6A9B">
      <w:pPr>
        <w:spacing w:line="360" w:lineRule="auto"/>
        <w:jc w:val="center"/>
        <w:rPr>
          <w:rFonts w:ascii="Times New Roman" w:hAnsi="Times New Roman" w:cs="Times New Roman"/>
          <w:b/>
          <w:bCs/>
          <w:sz w:val="24"/>
          <w:szCs w:val="24"/>
        </w:rPr>
      </w:pPr>
    </w:p>
    <w:p w14:paraId="454FEE6D" w14:textId="267A9CE6" w:rsidR="00F01EA2" w:rsidRDefault="00F01EA2" w:rsidP="00BD6A9B">
      <w:pPr>
        <w:spacing w:line="360" w:lineRule="auto"/>
        <w:jc w:val="center"/>
        <w:rPr>
          <w:rFonts w:ascii="Times New Roman" w:hAnsi="Times New Roman" w:cs="Times New Roman"/>
          <w:b/>
          <w:bCs/>
          <w:sz w:val="24"/>
          <w:szCs w:val="24"/>
        </w:rPr>
      </w:pPr>
    </w:p>
    <w:p w14:paraId="48E1DA1A" w14:textId="1B78FA47" w:rsidR="00F01EA2" w:rsidRDefault="00F01EA2" w:rsidP="00BD6A9B">
      <w:pPr>
        <w:spacing w:line="360" w:lineRule="auto"/>
        <w:jc w:val="center"/>
        <w:rPr>
          <w:rFonts w:ascii="Times New Roman" w:hAnsi="Times New Roman" w:cs="Times New Roman"/>
          <w:b/>
          <w:bCs/>
          <w:sz w:val="24"/>
          <w:szCs w:val="24"/>
        </w:rPr>
      </w:pPr>
    </w:p>
    <w:p w14:paraId="0B263FAD" w14:textId="55658712" w:rsidR="00F01EA2" w:rsidRDefault="00F01EA2" w:rsidP="00BD6A9B">
      <w:pPr>
        <w:spacing w:line="360" w:lineRule="auto"/>
        <w:jc w:val="center"/>
        <w:rPr>
          <w:rFonts w:ascii="Times New Roman" w:hAnsi="Times New Roman" w:cs="Times New Roman"/>
          <w:b/>
          <w:bCs/>
          <w:sz w:val="24"/>
          <w:szCs w:val="24"/>
        </w:rPr>
      </w:pPr>
    </w:p>
    <w:p w14:paraId="32FB925C" w14:textId="77777777" w:rsidR="00F01EA2" w:rsidRPr="00BD6A9B" w:rsidRDefault="00F01EA2" w:rsidP="00BD6A9B">
      <w:pPr>
        <w:spacing w:line="360" w:lineRule="auto"/>
        <w:jc w:val="center"/>
        <w:rPr>
          <w:rFonts w:ascii="Times New Roman" w:hAnsi="Times New Roman" w:cs="Times New Roman"/>
          <w:b/>
          <w:bCs/>
          <w:sz w:val="24"/>
          <w:szCs w:val="24"/>
        </w:rPr>
      </w:pPr>
    </w:p>
    <w:p w14:paraId="127D08E9" w14:textId="08FD41AF" w:rsidR="003B044F" w:rsidRDefault="00A45BD1" w:rsidP="00BD6A9B">
      <w:pPr>
        <w:jc w:val="center"/>
        <w:rPr>
          <w:rFonts w:ascii="Times New Roman" w:hAnsi="Times New Roman" w:cs="Times New Roman"/>
          <w:b/>
          <w:bCs/>
          <w:sz w:val="24"/>
          <w:szCs w:val="24"/>
        </w:rPr>
      </w:pPr>
      <w:r>
        <w:rPr>
          <w:rFonts w:ascii="Times New Roman" w:hAnsi="Times New Roman" w:cs="Times New Roman"/>
          <w:b/>
          <w:bCs/>
          <w:sz w:val="24"/>
          <w:szCs w:val="24"/>
        </w:rPr>
        <w:t>2025</w:t>
      </w:r>
      <w:r w:rsidR="00BD6A9B" w:rsidRPr="00BD6A9B">
        <w:rPr>
          <w:rFonts w:ascii="Times New Roman" w:hAnsi="Times New Roman" w:cs="Times New Roman"/>
          <w:b/>
          <w:bCs/>
          <w:sz w:val="24"/>
          <w:szCs w:val="24"/>
        </w:rPr>
        <w:t xml:space="preserve"> г.</w:t>
      </w:r>
    </w:p>
    <w:p w14:paraId="5F95516D" w14:textId="77777777" w:rsidR="003B044F" w:rsidRPr="00DF068E" w:rsidRDefault="003B044F" w:rsidP="003B044F">
      <w:pPr>
        <w:pStyle w:val="1f0"/>
        <w:rPr>
          <w:rFonts w:ascii="Times New Roman" w:hAnsi="Times New Roman"/>
          <w:lang w:val="ru-RU"/>
        </w:rPr>
      </w:pPr>
      <w:bookmarkStart w:id="486" w:name="_Toc171589165"/>
      <w:bookmarkStart w:id="487" w:name="_Toc171589982"/>
      <w:bookmarkStart w:id="488" w:name="_Toc171590045"/>
      <w:bookmarkStart w:id="489" w:name="_Toc171590120"/>
      <w:bookmarkStart w:id="490" w:name="_Toc171590588"/>
      <w:bookmarkStart w:id="491" w:name="_Toc171590996"/>
      <w:bookmarkStart w:id="492" w:name="_Toc171600211"/>
      <w:bookmarkStart w:id="493" w:name="_Toc171600333"/>
      <w:bookmarkStart w:id="494" w:name="_Toc171600455"/>
      <w:bookmarkStart w:id="495" w:name="_Toc171600577"/>
      <w:bookmarkStart w:id="496" w:name="_Toc171600700"/>
      <w:bookmarkStart w:id="497" w:name="_Toc171600848"/>
      <w:bookmarkStart w:id="498" w:name="_Toc171600969"/>
      <w:bookmarkStart w:id="499" w:name="_Toc171601090"/>
      <w:bookmarkStart w:id="500" w:name="_Toc171601211"/>
      <w:bookmarkStart w:id="501" w:name="_Toc171601332"/>
      <w:bookmarkStart w:id="502" w:name="_Toc196379220"/>
      <w:bookmarkStart w:id="503" w:name="_Toc196381657"/>
      <w:r>
        <w:rPr>
          <w:rFonts w:ascii="Times New Roman" w:hAnsi="Times New Roman"/>
          <w:lang w:val="ru-RU"/>
        </w:rPr>
        <w:lastRenderedPageBreak/>
        <w:t>СОДЕРЖАНИЕ</w:t>
      </w:r>
      <w:r w:rsidRPr="00DF068E">
        <w:rPr>
          <w:rFonts w:ascii="Times New Roman" w:hAnsi="Times New Roman"/>
          <w:lang w:val="ru-RU"/>
        </w:rPr>
        <w:t xml:space="preserve"> ПРОГРАММЫ</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7E450DE9" w14:textId="36367E68" w:rsidR="003C4290" w:rsidRDefault="003B044F" w:rsidP="003C4290">
      <w:pPr>
        <w:pStyle w:val="15"/>
        <w:rPr>
          <w:rFonts w:asciiTheme="minorHAnsi" w:eastAsiaTheme="minorEastAsia" w:hAnsiTheme="minorHAnsi" w:cstheme="minorBidi"/>
          <w:b w:val="0"/>
          <w:bCs w:val="0"/>
          <w:lang w:eastAsia="ru-RU"/>
        </w:rPr>
      </w:pPr>
      <w:r w:rsidRPr="00C34FE7">
        <w:rPr>
          <w:b w:val="0"/>
          <w:bCs w:val="0"/>
        </w:rPr>
        <w:fldChar w:fldCharType="begin"/>
      </w:r>
      <w:r w:rsidRPr="00C34FE7">
        <w:rPr>
          <w:b w:val="0"/>
          <w:bCs w:val="0"/>
        </w:rPr>
        <w:instrText xml:space="preserve"> TOC \h \z \t "Раздел 1;1;Раздел 1.1;2" </w:instrText>
      </w:r>
      <w:r w:rsidRPr="00C34FE7">
        <w:rPr>
          <w:b w:val="0"/>
          <w:bCs w:val="0"/>
        </w:rPr>
        <w:fldChar w:fldCharType="separate"/>
      </w:r>
    </w:p>
    <w:p w14:paraId="3A33995C" w14:textId="2696261B" w:rsidR="003C4290" w:rsidRDefault="003C4290">
      <w:pPr>
        <w:pStyle w:val="15"/>
        <w:rPr>
          <w:rFonts w:asciiTheme="minorHAnsi" w:eastAsiaTheme="minorEastAsia" w:hAnsiTheme="minorHAnsi" w:cstheme="minorBidi"/>
          <w:b w:val="0"/>
          <w:bCs w:val="0"/>
          <w:lang w:eastAsia="ru-RU"/>
        </w:rPr>
      </w:pPr>
      <w:hyperlink w:anchor="_Toc171600211" w:history="1">
        <w:r w:rsidRPr="00F66B74">
          <w:rPr>
            <w:rStyle w:val="af0"/>
          </w:rPr>
          <w:t>СОДЕРЖАНИЕ ПРОГРАММЫ</w:t>
        </w:r>
        <w:r>
          <w:rPr>
            <w:webHidden/>
          </w:rPr>
          <w:tab/>
        </w:r>
        <w:r>
          <w:rPr>
            <w:webHidden/>
          </w:rPr>
          <w:fldChar w:fldCharType="begin"/>
        </w:r>
        <w:r>
          <w:rPr>
            <w:webHidden/>
          </w:rPr>
          <w:instrText xml:space="preserve"> PAGEREF _Toc171600211 \h </w:instrText>
        </w:r>
        <w:r>
          <w:rPr>
            <w:webHidden/>
          </w:rPr>
        </w:r>
        <w:r>
          <w:rPr>
            <w:webHidden/>
          </w:rPr>
          <w:fldChar w:fldCharType="separate"/>
        </w:r>
        <w:r w:rsidR="003D4ED4">
          <w:rPr>
            <w:webHidden/>
          </w:rPr>
          <w:t>39</w:t>
        </w:r>
        <w:r>
          <w:rPr>
            <w:webHidden/>
          </w:rPr>
          <w:fldChar w:fldCharType="end"/>
        </w:r>
      </w:hyperlink>
    </w:p>
    <w:p w14:paraId="688F1FAF" w14:textId="6CB83858" w:rsidR="003C4290" w:rsidRDefault="003C4290">
      <w:pPr>
        <w:pStyle w:val="15"/>
        <w:tabs>
          <w:tab w:val="left" w:pos="480"/>
        </w:tabs>
        <w:rPr>
          <w:rFonts w:asciiTheme="minorHAnsi" w:eastAsiaTheme="minorEastAsia" w:hAnsiTheme="minorHAnsi" w:cstheme="minorBidi"/>
          <w:b w:val="0"/>
          <w:bCs w:val="0"/>
          <w:lang w:eastAsia="ru-RU"/>
        </w:rPr>
      </w:pPr>
      <w:hyperlink w:anchor="_Toc171600212" w:history="1">
        <w:r w:rsidRPr="00F66B74">
          <w:rPr>
            <w:rStyle w:val="af0"/>
            <w:iCs/>
          </w:rPr>
          <w:t>1.</w:t>
        </w:r>
        <w:r>
          <w:rPr>
            <w:rFonts w:asciiTheme="minorHAnsi" w:eastAsiaTheme="minorEastAsia" w:hAnsiTheme="minorHAnsi" w:cstheme="minorBidi"/>
            <w:b w:val="0"/>
            <w:bCs w:val="0"/>
            <w:lang w:eastAsia="ru-RU"/>
          </w:rPr>
          <w:tab/>
        </w:r>
        <w:r w:rsidRPr="00F66B74">
          <w:rPr>
            <w:rStyle w:val="af0"/>
            <w:iCs/>
          </w:rPr>
          <w:t>Общая характеристика РАБОЧЕЙ ПРОГРАММЫ УЧЕБНОЙ ДИСЦИПЛИНЫ</w:t>
        </w:r>
        <w:r>
          <w:rPr>
            <w:webHidden/>
          </w:rPr>
          <w:tab/>
        </w:r>
        <w:r>
          <w:rPr>
            <w:webHidden/>
          </w:rPr>
          <w:fldChar w:fldCharType="begin"/>
        </w:r>
        <w:r>
          <w:rPr>
            <w:webHidden/>
          </w:rPr>
          <w:instrText xml:space="preserve"> PAGEREF _Toc171600212 \h </w:instrText>
        </w:r>
        <w:r>
          <w:rPr>
            <w:webHidden/>
          </w:rPr>
        </w:r>
        <w:r>
          <w:rPr>
            <w:webHidden/>
          </w:rPr>
          <w:fldChar w:fldCharType="separate"/>
        </w:r>
        <w:r w:rsidR="003D4ED4">
          <w:rPr>
            <w:webHidden/>
          </w:rPr>
          <w:t>40</w:t>
        </w:r>
        <w:r>
          <w:rPr>
            <w:webHidden/>
          </w:rPr>
          <w:fldChar w:fldCharType="end"/>
        </w:r>
      </w:hyperlink>
    </w:p>
    <w:p w14:paraId="55BF5E6E" w14:textId="7A8AEA8F" w:rsidR="003C4290" w:rsidRDefault="003C4290">
      <w:pPr>
        <w:pStyle w:val="21"/>
        <w:rPr>
          <w:rFonts w:asciiTheme="minorHAnsi" w:eastAsiaTheme="minorEastAsia" w:hAnsiTheme="minorHAnsi" w:cstheme="minorBidi"/>
          <w:i w:val="0"/>
          <w:iCs w:val="0"/>
          <w:sz w:val="22"/>
          <w:szCs w:val="22"/>
        </w:rPr>
      </w:pPr>
      <w:hyperlink w:anchor="_Toc171600213" w:history="1">
        <w:r w:rsidRPr="00F66B74">
          <w:rPr>
            <w:rStyle w:val="af0"/>
          </w:rPr>
          <w:t>1.1. Цель и место дисциплины в структуре образовательной программы</w:t>
        </w:r>
        <w:r>
          <w:rPr>
            <w:webHidden/>
          </w:rPr>
          <w:tab/>
        </w:r>
        <w:r>
          <w:rPr>
            <w:webHidden/>
          </w:rPr>
          <w:fldChar w:fldCharType="begin"/>
        </w:r>
        <w:r>
          <w:rPr>
            <w:webHidden/>
          </w:rPr>
          <w:instrText xml:space="preserve"> PAGEREF _Toc171600213 \h </w:instrText>
        </w:r>
        <w:r>
          <w:rPr>
            <w:webHidden/>
          </w:rPr>
        </w:r>
        <w:r>
          <w:rPr>
            <w:webHidden/>
          </w:rPr>
          <w:fldChar w:fldCharType="separate"/>
        </w:r>
        <w:r w:rsidR="003D4ED4">
          <w:rPr>
            <w:webHidden/>
          </w:rPr>
          <w:t>40</w:t>
        </w:r>
        <w:r>
          <w:rPr>
            <w:webHidden/>
          </w:rPr>
          <w:fldChar w:fldCharType="end"/>
        </w:r>
      </w:hyperlink>
    </w:p>
    <w:p w14:paraId="29968458" w14:textId="6D91675D" w:rsidR="003C4290" w:rsidRDefault="003C4290">
      <w:pPr>
        <w:pStyle w:val="21"/>
        <w:rPr>
          <w:rFonts w:asciiTheme="minorHAnsi" w:eastAsiaTheme="minorEastAsia" w:hAnsiTheme="minorHAnsi" w:cstheme="minorBidi"/>
          <w:i w:val="0"/>
          <w:iCs w:val="0"/>
          <w:sz w:val="22"/>
          <w:szCs w:val="22"/>
        </w:rPr>
      </w:pPr>
      <w:hyperlink w:anchor="_Toc171600214" w:history="1">
        <w:r w:rsidRPr="00F66B74">
          <w:rPr>
            <w:rStyle w:val="af0"/>
          </w:rPr>
          <w:t>1.2. Планируемые результаты освоения дисциплины</w:t>
        </w:r>
        <w:r>
          <w:rPr>
            <w:webHidden/>
          </w:rPr>
          <w:tab/>
        </w:r>
        <w:r>
          <w:rPr>
            <w:webHidden/>
          </w:rPr>
          <w:fldChar w:fldCharType="begin"/>
        </w:r>
        <w:r>
          <w:rPr>
            <w:webHidden/>
          </w:rPr>
          <w:instrText xml:space="preserve"> PAGEREF _Toc171600214 \h </w:instrText>
        </w:r>
        <w:r>
          <w:rPr>
            <w:webHidden/>
          </w:rPr>
        </w:r>
        <w:r>
          <w:rPr>
            <w:webHidden/>
          </w:rPr>
          <w:fldChar w:fldCharType="separate"/>
        </w:r>
        <w:r w:rsidR="003D4ED4">
          <w:rPr>
            <w:webHidden/>
          </w:rPr>
          <w:t>40</w:t>
        </w:r>
        <w:r>
          <w:rPr>
            <w:webHidden/>
          </w:rPr>
          <w:fldChar w:fldCharType="end"/>
        </w:r>
      </w:hyperlink>
    </w:p>
    <w:p w14:paraId="0E5FEA68" w14:textId="28E1B951" w:rsidR="003C4290" w:rsidRDefault="003C4290">
      <w:pPr>
        <w:pStyle w:val="15"/>
        <w:rPr>
          <w:rFonts w:asciiTheme="minorHAnsi" w:eastAsiaTheme="minorEastAsia" w:hAnsiTheme="minorHAnsi" w:cstheme="minorBidi"/>
          <w:b w:val="0"/>
          <w:bCs w:val="0"/>
          <w:lang w:eastAsia="ru-RU"/>
        </w:rPr>
      </w:pPr>
      <w:hyperlink w:anchor="_Toc171600215" w:history="1">
        <w:r w:rsidRPr="00F66B74">
          <w:rPr>
            <w:rStyle w:val="af0"/>
          </w:rPr>
          <w:t>2. Структура и содержание ДИСЦИПЛИНЫ</w:t>
        </w:r>
        <w:r>
          <w:rPr>
            <w:webHidden/>
          </w:rPr>
          <w:tab/>
        </w:r>
        <w:r>
          <w:rPr>
            <w:webHidden/>
          </w:rPr>
          <w:fldChar w:fldCharType="begin"/>
        </w:r>
        <w:r>
          <w:rPr>
            <w:webHidden/>
          </w:rPr>
          <w:instrText xml:space="preserve"> PAGEREF _Toc171600215 \h </w:instrText>
        </w:r>
        <w:r>
          <w:rPr>
            <w:webHidden/>
          </w:rPr>
        </w:r>
        <w:r>
          <w:rPr>
            <w:webHidden/>
          </w:rPr>
          <w:fldChar w:fldCharType="separate"/>
        </w:r>
        <w:r w:rsidR="003D4ED4">
          <w:rPr>
            <w:webHidden/>
          </w:rPr>
          <w:t>41</w:t>
        </w:r>
        <w:r>
          <w:rPr>
            <w:webHidden/>
          </w:rPr>
          <w:fldChar w:fldCharType="end"/>
        </w:r>
      </w:hyperlink>
    </w:p>
    <w:p w14:paraId="10B0415F" w14:textId="6BF8C9DC" w:rsidR="003C4290" w:rsidRDefault="003C4290">
      <w:pPr>
        <w:pStyle w:val="21"/>
        <w:rPr>
          <w:rFonts w:asciiTheme="minorHAnsi" w:eastAsiaTheme="minorEastAsia" w:hAnsiTheme="minorHAnsi" w:cstheme="minorBidi"/>
          <w:i w:val="0"/>
          <w:iCs w:val="0"/>
          <w:sz w:val="22"/>
          <w:szCs w:val="22"/>
        </w:rPr>
      </w:pPr>
      <w:hyperlink w:anchor="_Toc171600216" w:history="1">
        <w:r w:rsidRPr="00F66B74">
          <w:rPr>
            <w:rStyle w:val="af0"/>
          </w:rPr>
          <w:t>2.1. Трудоемкость освоения дисциплины</w:t>
        </w:r>
        <w:r>
          <w:rPr>
            <w:webHidden/>
          </w:rPr>
          <w:tab/>
        </w:r>
        <w:r>
          <w:rPr>
            <w:webHidden/>
          </w:rPr>
          <w:fldChar w:fldCharType="begin"/>
        </w:r>
        <w:r>
          <w:rPr>
            <w:webHidden/>
          </w:rPr>
          <w:instrText xml:space="preserve"> PAGEREF _Toc171600216 \h </w:instrText>
        </w:r>
        <w:r>
          <w:rPr>
            <w:webHidden/>
          </w:rPr>
        </w:r>
        <w:r>
          <w:rPr>
            <w:webHidden/>
          </w:rPr>
          <w:fldChar w:fldCharType="separate"/>
        </w:r>
        <w:r w:rsidR="003D4ED4">
          <w:rPr>
            <w:webHidden/>
          </w:rPr>
          <w:t>41</w:t>
        </w:r>
        <w:r>
          <w:rPr>
            <w:webHidden/>
          </w:rPr>
          <w:fldChar w:fldCharType="end"/>
        </w:r>
      </w:hyperlink>
    </w:p>
    <w:p w14:paraId="54C885B8" w14:textId="3458A884" w:rsidR="003C4290" w:rsidRDefault="003C4290">
      <w:pPr>
        <w:pStyle w:val="21"/>
        <w:rPr>
          <w:rFonts w:asciiTheme="minorHAnsi" w:eastAsiaTheme="minorEastAsia" w:hAnsiTheme="minorHAnsi" w:cstheme="minorBidi"/>
          <w:i w:val="0"/>
          <w:iCs w:val="0"/>
          <w:sz w:val="22"/>
          <w:szCs w:val="22"/>
        </w:rPr>
      </w:pPr>
      <w:hyperlink w:anchor="_Toc171600217" w:history="1">
        <w:r w:rsidRPr="00F66B74">
          <w:rPr>
            <w:rStyle w:val="af0"/>
          </w:rPr>
          <w:t>2.2. Содержание дисциплины</w:t>
        </w:r>
        <w:r>
          <w:rPr>
            <w:webHidden/>
          </w:rPr>
          <w:tab/>
        </w:r>
        <w:r>
          <w:rPr>
            <w:webHidden/>
          </w:rPr>
          <w:fldChar w:fldCharType="begin"/>
        </w:r>
        <w:r>
          <w:rPr>
            <w:webHidden/>
          </w:rPr>
          <w:instrText xml:space="preserve"> PAGEREF _Toc171600217 \h </w:instrText>
        </w:r>
        <w:r>
          <w:rPr>
            <w:webHidden/>
          </w:rPr>
        </w:r>
        <w:r>
          <w:rPr>
            <w:webHidden/>
          </w:rPr>
          <w:fldChar w:fldCharType="separate"/>
        </w:r>
        <w:r w:rsidR="003D4ED4">
          <w:rPr>
            <w:webHidden/>
          </w:rPr>
          <w:t>42</w:t>
        </w:r>
        <w:r>
          <w:rPr>
            <w:webHidden/>
          </w:rPr>
          <w:fldChar w:fldCharType="end"/>
        </w:r>
      </w:hyperlink>
    </w:p>
    <w:p w14:paraId="2BBEC421" w14:textId="30DAE196" w:rsidR="003C4290" w:rsidRDefault="003C4290">
      <w:pPr>
        <w:pStyle w:val="15"/>
        <w:rPr>
          <w:rFonts w:asciiTheme="minorHAnsi" w:eastAsiaTheme="minorEastAsia" w:hAnsiTheme="minorHAnsi" w:cstheme="minorBidi"/>
          <w:b w:val="0"/>
          <w:bCs w:val="0"/>
          <w:lang w:eastAsia="ru-RU"/>
        </w:rPr>
      </w:pPr>
      <w:hyperlink w:anchor="_Toc171600218" w:history="1">
        <w:r w:rsidRPr="00F66B74">
          <w:rPr>
            <w:rStyle w:val="af0"/>
          </w:rPr>
          <w:t>3. Условия реализации ДИСЦИПЛИНЫ</w:t>
        </w:r>
        <w:r>
          <w:rPr>
            <w:webHidden/>
          </w:rPr>
          <w:tab/>
        </w:r>
        <w:r>
          <w:rPr>
            <w:webHidden/>
          </w:rPr>
          <w:fldChar w:fldCharType="begin"/>
        </w:r>
        <w:r>
          <w:rPr>
            <w:webHidden/>
          </w:rPr>
          <w:instrText xml:space="preserve"> PAGEREF _Toc171600218 \h </w:instrText>
        </w:r>
        <w:r>
          <w:rPr>
            <w:webHidden/>
          </w:rPr>
        </w:r>
        <w:r>
          <w:rPr>
            <w:webHidden/>
          </w:rPr>
          <w:fldChar w:fldCharType="separate"/>
        </w:r>
        <w:r w:rsidR="003D4ED4">
          <w:rPr>
            <w:webHidden/>
          </w:rPr>
          <w:t>48</w:t>
        </w:r>
        <w:r>
          <w:rPr>
            <w:webHidden/>
          </w:rPr>
          <w:fldChar w:fldCharType="end"/>
        </w:r>
      </w:hyperlink>
    </w:p>
    <w:p w14:paraId="5076E920" w14:textId="07A9A3B4" w:rsidR="003C4290" w:rsidRDefault="003C4290">
      <w:pPr>
        <w:pStyle w:val="21"/>
        <w:rPr>
          <w:rFonts w:asciiTheme="minorHAnsi" w:eastAsiaTheme="minorEastAsia" w:hAnsiTheme="minorHAnsi" w:cstheme="minorBidi"/>
          <w:i w:val="0"/>
          <w:iCs w:val="0"/>
          <w:sz w:val="22"/>
          <w:szCs w:val="22"/>
        </w:rPr>
      </w:pPr>
      <w:hyperlink w:anchor="_Toc171600219" w:history="1">
        <w:r w:rsidRPr="00F66B74">
          <w:rPr>
            <w:rStyle w:val="af0"/>
          </w:rPr>
          <w:t>3.1. Материально-техническое обеспечение</w:t>
        </w:r>
        <w:r>
          <w:rPr>
            <w:webHidden/>
          </w:rPr>
          <w:tab/>
        </w:r>
        <w:r>
          <w:rPr>
            <w:webHidden/>
          </w:rPr>
          <w:fldChar w:fldCharType="begin"/>
        </w:r>
        <w:r>
          <w:rPr>
            <w:webHidden/>
          </w:rPr>
          <w:instrText xml:space="preserve"> PAGEREF _Toc171600219 \h </w:instrText>
        </w:r>
        <w:r>
          <w:rPr>
            <w:webHidden/>
          </w:rPr>
        </w:r>
        <w:r>
          <w:rPr>
            <w:webHidden/>
          </w:rPr>
          <w:fldChar w:fldCharType="separate"/>
        </w:r>
        <w:r w:rsidR="003D4ED4">
          <w:rPr>
            <w:webHidden/>
          </w:rPr>
          <w:t>48</w:t>
        </w:r>
        <w:r>
          <w:rPr>
            <w:webHidden/>
          </w:rPr>
          <w:fldChar w:fldCharType="end"/>
        </w:r>
      </w:hyperlink>
    </w:p>
    <w:p w14:paraId="7CDA40DF" w14:textId="39403D7D" w:rsidR="003C4290" w:rsidRDefault="003C4290">
      <w:pPr>
        <w:pStyle w:val="21"/>
        <w:rPr>
          <w:rFonts w:asciiTheme="minorHAnsi" w:eastAsiaTheme="minorEastAsia" w:hAnsiTheme="minorHAnsi" w:cstheme="minorBidi"/>
          <w:i w:val="0"/>
          <w:iCs w:val="0"/>
          <w:sz w:val="22"/>
          <w:szCs w:val="22"/>
        </w:rPr>
      </w:pPr>
      <w:hyperlink w:anchor="_Toc171600220" w:history="1">
        <w:r w:rsidRPr="00F66B74">
          <w:rPr>
            <w:rStyle w:val="af0"/>
          </w:rPr>
          <w:t>3.2. Учебно-методическое обеспечение</w:t>
        </w:r>
        <w:r>
          <w:rPr>
            <w:webHidden/>
          </w:rPr>
          <w:tab/>
        </w:r>
        <w:r>
          <w:rPr>
            <w:webHidden/>
          </w:rPr>
          <w:fldChar w:fldCharType="begin"/>
        </w:r>
        <w:r>
          <w:rPr>
            <w:webHidden/>
          </w:rPr>
          <w:instrText xml:space="preserve"> PAGEREF _Toc171600220 \h </w:instrText>
        </w:r>
        <w:r>
          <w:rPr>
            <w:webHidden/>
          </w:rPr>
        </w:r>
        <w:r>
          <w:rPr>
            <w:webHidden/>
          </w:rPr>
          <w:fldChar w:fldCharType="separate"/>
        </w:r>
        <w:r w:rsidR="003D4ED4">
          <w:rPr>
            <w:webHidden/>
          </w:rPr>
          <w:t>48</w:t>
        </w:r>
        <w:r>
          <w:rPr>
            <w:webHidden/>
          </w:rPr>
          <w:fldChar w:fldCharType="end"/>
        </w:r>
      </w:hyperlink>
    </w:p>
    <w:p w14:paraId="5BF79974" w14:textId="05CAF598" w:rsidR="003C4290" w:rsidRDefault="003C4290">
      <w:pPr>
        <w:pStyle w:val="15"/>
        <w:rPr>
          <w:rFonts w:asciiTheme="minorHAnsi" w:eastAsiaTheme="minorEastAsia" w:hAnsiTheme="minorHAnsi" w:cstheme="minorBidi"/>
          <w:b w:val="0"/>
          <w:bCs w:val="0"/>
          <w:lang w:eastAsia="ru-RU"/>
        </w:rPr>
      </w:pPr>
      <w:hyperlink w:anchor="_Toc171600221" w:history="1">
        <w:r w:rsidRPr="00F66B74">
          <w:rPr>
            <w:rStyle w:val="af0"/>
          </w:rPr>
          <w:t>4. Контроль и оценка результатов  освоения ДИСЦИПЛИНЫ</w:t>
        </w:r>
        <w:r>
          <w:rPr>
            <w:webHidden/>
          </w:rPr>
          <w:tab/>
        </w:r>
        <w:r>
          <w:rPr>
            <w:webHidden/>
          </w:rPr>
          <w:fldChar w:fldCharType="begin"/>
        </w:r>
        <w:r>
          <w:rPr>
            <w:webHidden/>
          </w:rPr>
          <w:instrText xml:space="preserve"> PAGEREF _Toc171600221 \h </w:instrText>
        </w:r>
        <w:r>
          <w:rPr>
            <w:webHidden/>
          </w:rPr>
        </w:r>
        <w:r>
          <w:rPr>
            <w:webHidden/>
          </w:rPr>
          <w:fldChar w:fldCharType="separate"/>
        </w:r>
        <w:r w:rsidR="003D4ED4">
          <w:rPr>
            <w:webHidden/>
          </w:rPr>
          <w:t>49</w:t>
        </w:r>
        <w:r>
          <w:rPr>
            <w:webHidden/>
          </w:rPr>
          <w:fldChar w:fldCharType="end"/>
        </w:r>
      </w:hyperlink>
    </w:p>
    <w:p w14:paraId="30469184" w14:textId="77777777" w:rsidR="003B044F" w:rsidRPr="00C34FE7" w:rsidRDefault="003B044F" w:rsidP="003B044F">
      <w:pPr>
        <w:pStyle w:val="1f0"/>
        <w:jc w:val="left"/>
        <w:rPr>
          <w:rFonts w:ascii="Times New Roman" w:hAnsi="Times New Roman"/>
          <w:b w:val="0"/>
          <w:bCs w:val="0"/>
          <w:lang w:val="ru-RU"/>
        </w:rPr>
      </w:pPr>
      <w:r w:rsidRPr="00C34FE7">
        <w:rPr>
          <w:rFonts w:ascii="Times New Roman" w:hAnsi="Times New Roman"/>
          <w:b w:val="0"/>
          <w:bCs w:val="0"/>
          <w:lang w:val="ru-RU"/>
        </w:rPr>
        <w:fldChar w:fldCharType="end"/>
      </w:r>
    </w:p>
    <w:p w14:paraId="1E494A39" w14:textId="77777777" w:rsidR="003B044F" w:rsidRPr="00DF068E" w:rsidRDefault="003B044F" w:rsidP="003B044F">
      <w:pPr>
        <w:pStyle w:val="1f0"/>
        <w:jc w:val="left"/>
        <w:rPr>
          <w:rFonts w:ascii="Times New Roman" w:hAnsi="Times New Roman"/>
          <w:lang w:val="ru-RU"/>
        </w:rPr>
        <w:sectPr w:rsidR="003B044F" w:rsidRPr="00DF068E" w:rsidSect="00BE5365">
          <w:headerReference w:type="even" r:id="rId22"/>
          <w:headerReference w:type="default" r:id="rId23"/>
          <w:pgSz w:w="11906" w:h="16838"/>
          <w:pgMar w:top="1134" w:right="850" w:bottom="1134" w:left="1701" w:header="709" w:footer="709" w:gutter="0"/>
          <w:cols w:space="708"/>
          <w:docGrid w:linePitch="360"/>
        </w:sectPr>
      </w:pPr>
    </w:p>
    <w:p w14:paraId="5362DDC1" w14:textId="77777777" w:rsidR="00507F59" w:rsidRPr="00900FFA" w:rsidRDefault="00507F59" w:rsidP="00760244">
      <w:pPr>
        <w:pStyle w:val="1f0"/>
        <w:numPr>
          <w:ilvl w:val="0"/>
          <w:numId w:val="4"/>
        </w:numPr>
        <w:rPr>
          <w:rStyle w:val="afb"/>
          <w:i w:val="0"/>
          <w:iCs/>
        </w:rPr>
      </w:pPr>
      <w:bookmarkStart w:id="504" w:name="_Toc171589166"/>
      <w:bookmarkStart w:id="505" w:name="_Toc171589983"/>
      <w:bookmarkStart w:id="506" w:name="_Toc171590046"/>
      <w:bookmarkStart w:id="507" w:name="_Toc171590121"/>
      <w:bookmarkStart w:id="508" w:name="_Toc171590589"/>
      <w:bookmarkStart w:id="509" w:name="_Toc171590997"/>
      <w:bookmarkStart w:id="510" w:name="_Toc171600212"/>
      <w:bookmarkStart w:id="511" w:name="_Toc171600334"/>
      <w:bookmarkStart w:id="512" w:name="_Toc171600456"/>
      <w:bookmarkStart w:id="513" w:name="_Toc171600578"/>
      <w:bookmarkStart w:id="514" w:name="_Toc171600701"/>
      <w:bookmarkStart w:id="515" w:name="_Toc171600849"/>
      <w:bookmarkStart w:id="516" w:name="_Toc171600970"/>
      <w:bookmarkStart w:id="517" w:name="_Toc171601091"/>
      <w:bookmarkStart w:id="518" w:name="_Toc171601212"/>
      <w:bookmarkStart w:id="519" w:name="_Toc171601333"/>
      <w:bookmarkStart w:id="520" w:name="_Toc196379221"/>
      <w:bookmarkStart w:id="521" w:name="_Toc196381658"/>
      <w:r w:rsidRPr="00A07404">
        <w:rPr>
          <w:rStyle w:val="afb"/>
          <w:i w:val="0"/>
          <w:iCs/>
        </w:rPr>
        <w:lastRenderedPageBreak/>
        <w:t xml:space="preserve">Общая характеристика </w:t>
      </w:r>
      <w:r w:rsidRPr="00900FFA">
        <w:rPr>
          <w:rStyle w:val="afb"/>
          <w:i w:val="0"/>
          <w:iCs/>
        </w:rPr>
        <w:t>РАБОЧЕЙ ПРОГРАММЫ УЧЕБНОЙ ДИСЦИПЛИНЫ</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363D0DEE" w14:textId="12E207D6" w:rsidR="003B044F" w:rsidRPr="00091C0C" w:rsidRDefault="00507F59" w:rsidP="00507F59">
      <w:pPr>
        <w:widowControl w:val="0"/>
        <w:ind w:left="720"/>
        <w:jc w:val="center"/>
        <w:rPr>
          <w:rFonts w:ascii="Times New Roman" w:eastAsia="Segoe UI" w:hAnsi="Times New Roman" w:cs="Times New Roman"/>
          <w:sz w:val="24"/>
          <w:szCs w:val="24"/>
          <w:lang w:eastAsia="nl-NL"/>
        </w:rPr>
      </w:pPr>
      <w:r>
        <w:rPr>
          <w:rFonts w:ascii="Times New Roman" w:eastAsia="Segoe UI" w:hAnsi="Times New Roman" w:cs="Times New Roman"/>
          <w:sz w:val="24"/>
          <w:szCs w:val="24"/>
          <w:lang w:eastAsia="nl-NL"/>
        </w:rPr>
        <w:t xml:space="preserve"> </w:t>
      </w:r>
      <w:r w:rsidR="003B044F">
        <w:rPr>
          <w:rFonts w:ascii="Times New Roman" w:eastAsia="Segoe UI" w:hAnsi="Times New Roman" w:cs="Times New Roman"/>
          <w:sz w:val="24"/>
          <w:szCs w:val="24"/>
          <w:lang w:eastAsia="nl-NL"/>
        </w:rPr>
        <w:t>«СГ.03</w:t>
      </w:r>
      <w:r w:rsidR="003B044F" w:rsidRPr="00EC10C0">
        <w:rPr>
          <w:rFonts w:ascii="Times New Roman" w:eastAsia="Segoe UI" w:hAnsi="Times New Roman" w:cs="Times New Roman"/>
          <w:sz w:val="24"/>
          <w:szCs w:val="24"/>
          <w:lang w:eastAsia="nl-NL"/>
        </w:rPr>
        <w:t xml:space="preserve"> БЕЗОПАСНОСТЬ ЖИЗНЕДЕЯТЕЛЬНОСТИ</w:t>
      </w:r>
      <w:r w:rsidR="003B044F" w:rsidRPr="00091C0C">
        <w:rPr>
          <w:rFonts w:ascii="Times New Roman" w:eastAsia="Segoe UI" w:hAnsi="Times New Roman" w:cs="Times New Roman"/>
          <w:sz w:val="24"/>
          <w:szCs w:val="24"/>
          <w:lang w:eastAsia="nl-NL"/>
        </w:rPr>
        <w:t>»</w:t>
      </w:r>
    </w:p>
    <w:p w14:paraId="41B6C3D9" w14:textId="77777777" w:rsidR="00507F59" w:rsidRPr="00EA6E1D" w:rsidRDefault="00507F59" w:rsidP="00507F59">
      <w:pPr>
        <w:pStyle w:val="114"/>
        <w:rPr>
          <w:rFonts w:ascii="Times New Roman" w:hAnsi="Times New Roman"/>
        </w:rPr>
      </w:pPr>
      <w:bookmarkStart w:id="522" w:name="_Toc171589167"/>
      <w:bookmarkStart w:id="523" w:name="_Toc171589984"/>
      <w:bookmarkStart w:id="524" w:name="_Toc171590047"/>
      <w:bookmarkStart w:id="525" w:name="_Toc171590122"/>
      <w:bookmarkStart w:id="526" w:name="_Toc171590590"/>
      <w:bookmarkStart w:id="527" w:name="_Toc171590998"/>
      <w:bookmarkStart w:id="528" w:name="_Toc171600213"/>
      <w:bookmarkStart w:id="529" w:name="_Toc171600335"/>
      <w:bookmarkStart w:id="530" w:name="_Toc171600457"/>
      <w:bookmarkStart w:id="531" w:name="_Toc171600579"/>
      <w:bookmarkStart w:id="532" w:name="_Toc171600702"/>
      <w:bookmarkStart w:id="533" w:name="_Toc171600850"/>
      <w:bookmarkStart w:id="534" w:name="_Toc171600971"/>
      <w:bookmarkStart w:id="535" w:name="_Toc171601092"/>
      <w:bookmarkStart w:id="536" w:name="_Toc171601213"/>
      <w:bookmarkStart w:id="537" w:name="_Toc171601334"/>
      <w:bookmarkStart w:id="538" w:name="_Toc196379222"/>
      <w:bookmarkStart w:id="539" w:name="_Toc196381659"/>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0B6DFDEC" w14:textId="77777777" w:rsidR="003B044F" w:rsidRPr="00EC10C0" w:rsidRDefault="003B044F" w:rsidP="003B044F">
      <w:pPr>
        <w:suppressAutoHyphens/>
        <w:spacing w:line="276" w:lineRule="auto"/>
        <w:ind w:firstLine="709"/>
        <w:jc w:val="both"/>
        <w:rPr>
          <w:rFonts w:ascii="Times New Roman" w:eastAsia="Times New Roman" w:hAnsi="Times New Roman" w:cs="Times New Roman"/>
          <w:sz w:val="24"/>
          <w:szCs w:val="24"/>
          <w:lang w:eastAsia="ru-RU"/>
        </w:rPr>
      </w:pPr>
      <w:r w:rsidRPr="009F04D2">
        <w:rPr>
          <w:rFonts w:ascii="Times New Roman" w:hAnsi="Times New Roman"/>
          <w:sz w:val="24"/>
          <w:szCs w:val="24"/>
        </w:rPr>
        <w:t xml:space="preserve">Цель дисциплины </w:t>
      </w:r>
      <w:r w:rsidRPr="009F04D2">
        <w:rPr>
          <w:rFonts w:ascii="Times New Roman" w:eastAsia="Calibri" w:hAnsi="Times New Roman"/>
        </w:rPr>
        <w:t>«Безопасность жизнедеятельности»</w:t>
      </w:r>
      <w:r w:rsidRPr="009F04D2">
        <w:rPr>
          <w:rFonts w:ascii="Times New Roman" w:hAnsi="Times New Roman"/>
          <w:sz w:val="24"/>
          <w:szCs w:val="24"/>
        </w:rPr>
        <w:t>:</w:t>
      </w:r>
      <w:r>
        <w:rPr>
          <w:rFonts w:ascii="Times New Roman" w:hAnsi="Times New Roman"/>
          <w:sz w:val="24"/>
          <w:szCs w:val="24"/>
        </w:rPr>
        <w:t xml:space="preserve"> </w:t>
      </w:r>
      <w:r w:rsidRPr="00EC10C0">
        <w:rPr>
          <w:rFonts w:ascii="Times New Roman" w:eastAsia="Times New Roman" w:hAnsi="Times New Roman" w:cs="Times New Roman"/>
          <w:iCs/>
          <w:sz w:val="24"/>
          <w:szCs w:val="24"/>
          <w:lang w:eastAsia="ru-RU"/>
        </w:rPr>
        <w:t>защита человека в техносфере от негативных опасностей (воздействий) антропогенного и естественного происхождения и достижение комфортных или безопасных условий жизнедеятельности.</w:t>
      </w:r>
    </w:p>
    <w:p w14:paraId="15B309A6" w14:textId="77777777" w:rsidR="003B044F" w:rsidRDefault="003B044F" w:rsidP="003B044F">
      <w:pPr>
        <w:spacing w:after="120" w:line="276" w:lineRule="auto"/>
        <w:ind w:firstLine="709"/>
        <w:outlineLvl w:val="1"/>
        <w:rPr>
          <w:rFonts w:ascii="Times New Roman" w:eastAsia="Calibri" w:hAnsi="Times New Roman" w:cs="Times New Roman"/>
          <w:sz w:val="24"/>
          <w:szCs w:val="24"/>
        </w:rPr>
      </w:pPr>
      <w:r w:rsidRPr="00EC10C0">
        <w:rPr>
          <w:rFonts w:ascii="Times New Roman" w:eastAsia="Calibri" w:hAnsi="Times New Roman" w:cs="Times New Roman"/>
          <w:sz w:val="24"/>
          <w:szCs w:val="24"/>
        </w:rPr>
        <w:t>Дисциплина «Безопасность жизнедеятельности» включена в обязательную часть общепрофессионального цикла образовательной программы</w:t>
      </w:r>
    </w:p>
    <w:p w14:paraId="381D6F67" w14:textId="77777777" w:rsidR="00507F59" w:rsidRPr="00EA6E1D" w:rsidRDefault="00507F59" w:rsidP="00507F59">
      <w:pPr>
        <w:pStyle w:val="114"/>
        <w:rPr>
          <w:rFonts w:ascii="Times New Roman" w:hAnsi="Times New Roman"/>
        </w:rPr>
      </w:pPr>
      <w:bookmarkStart w:id="540" w:name="_Toc171589168"/>
      <w:bookmarkStart w:id="541" w:name="_Toc171589985"/>
      <w:bookmarkStart w:id="542" w:name="_Toc171590048"/>
      <w:bookmarkStart w:id="543" w:name="_Toc171590123"/>
      <w:bookmarkStart w:id="544" w:name="_Toc171590591"/>
      <w:bookmarkStart w:id="545" w:name="_Toc171590999"/>
      <w:bookmarkStart w:id="546" w:name="_Toc171600214"/>
      <w:bookmarkStart w:id="547" w:name="_Toc171600336"/>
      <w:bookmarkStart w:id="548" w:name="_Toc171600458"/>
      <w:bookmarkStart w:id="549" w:name="_Toc171600580"/>
      <w:bookmarkStart w:id="550" w:name="_Toc171600703"/>
      <w:bookmarkStart w:id="551" w:name="_Toc171600851"/>
      <w:bookmarkStart w:id="552" w:name="_Toc171600972"/>
      <w:bookmarkStart w:id="553" w:name="_Toc171601093"/>
      <w:bookmarkStart w:id="554" w:name="_Toc171601214"/>
      <w:bookmarkStart w:id="555" w:name="_Toc171601335"/>
      <w:bookmarkStart w:id="556" w:name="_Toc196379223"/>
      <w:bookmarkStart w:id="557" w:name="_Toc196381660"/>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7B0814BF" w14:textId="77777777" w:rsidR="003B044F" w:rsidRPr="00091C0C" w:rsidRDefault="003B044F" w:rsidP="003B044F">
      <w:pPr>
        <w:ind w:firstLine="709"/>
        <w:jc w:val="both"/>
        <w:rPr>
          <w:rFonts w:ascii="Times New Roman" w:eastAsia="Times New Roman" w:hAnsi="Times New Roman" w:cs="Times New Roman"/>
          <w:sz w:val="24"/>
          <w:szCs w:val="24"/>
          <w:lang w:eastAsia="ru-RU"/>
        </w:rPr>
      </w:pPr>
      <w:r w:rsidRPr="00091C0C">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14:paraId="0010D86E" w14:textId="77777777" w:rsidR="003B044F" w:rsidRPr="00091C0C" w:rsidRDefault="003B044F" w:rsidP="003B044F">
      <w:pPr>
        <w:spacing w:after="120"/>
        <w:ind w:firstLine="709"/>
        <w:rPr>
          <w:rFonts w:ascii="Times New Roman" w:eastAsia="Calibri" w:hAnsi="Times New Roman" w:cs="Times New Roman"/>
          <w:bCs/>
          <w:sz w:val="24"/>
          <w:szCs w:val="24"/>
        </w:rPr>
      </w:pPr>
      <w:r w:rsidRPr="00091C0C">
        <w:rPr>
          <w:rFonts w:ascii="Times New Roman" w:eastAsia="Calibri"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2703"/>
        <w:gridCol w:w="3163"/>
        <w:gridCol w:w="2262"/>
      </w:tblGrid>
      <w:tr w:rsidR="009A4D35" w:rsidRPr="009A4D35" w14:paraId="78FAAC4C" w14:textId="77777777" w:rsidTr="009A4D35">
        <w:tc>
          <w:tcPr>
            <w:tcW w:w="1217" w:type="dxa"/>
            <w:tcBorders>
              <w:top w:val="single" w:sz="4" w:space="0" w:color="auto"/>
              <w:left w:val="single" w:sz="4" w:space="0" w:color="auto"/>
              <w:right w:val="single" w:sz="4" w:space="0" w:color="auto"/>
            </w:tcBorders>
          </w:tcPr>
          <w:p w14:paraId="629AB4C7" w14:textId="77777777" w:rsidR="009A4D35" w:rsidRPr="009A4D35" w:rsidRDefault="009A4D35" w:rsidP="009A4D35">
            <w:pPr>
              <w:rPr>
                <w:rFonts w:ascii="Times New Roman" w:eastAsia="Calibri" w:hAnsi="Times New Roman" w:cs="Times New Roman"/>
                <w:b/>
                <w:sz w:val="24"/>
                <w:szCs w:val="24"/>
              </w:rPr>
            </w:pPr>
            <w:bookmarkStart w:id="558" w:name="_Hlk158201861"/>
            <w:r w:rsidRPr="009A4D35">
              <w:rPr>
                <w:rFonts w:ascii="Times New Roman" w:eastAsia="Calibri" w:hAnsi="Times New Roman" w:cs="Times New Roman"/>
                <w:b/>
                <w:sz w:val="24"/>
                <w:szCs w:val="24"/>
              </w:rPr>
              <w:t xml:space="preserve">Код ОК, </w:t>
            </w:r>
          </w:p>
          <w:p w14:paraId="641632D2" w14:textId="77777777" w:rsidR="009A4D35" w:rsidRPr="009A4D35" w:rsidRDefault="009A4D35" w:rsidP="009A4D35">
            <w:pPr>
              <w:rPr>
                <w:rFonts w:ascii="Times New Roman" w:eastAsia="Calibri" w:hAnsi="Times New Roman" w:cs="Times New Roman"/>
                <w:b/>
                <w:sz w:val="24"/>
                <w:szCs w:val="24"/>
              </w:rPr>
            </w:pPr>
            <w:r w:rsidRPr="009A4D35">
              <w:rPr>
                <w:rFonts w:ascii="Times New Roman" w:eastAsia="Calibri" w:hAnsi="Times New Roman" w:cs="Times New Roman"/>
                <w:b/>
                <w:sz w:val="24"/>
                <w:szCs w:val="24"/>
              </w:rPr>
              <w:t xml:space="preserve">ПК </w:t>
            </w:r>
          </w:p>
        </w:tc>
        <w:tc>
          <w:tcPr>
            <w:tcW w:w="2703" w:type="dxa"/>
            <w:tcBorders>
              <w:top w:val="single" w:sz="4" w:space="0" w:color="auto"/>
              <w:left w:val="single" w:sz="4" w:space="0" w:color="auto"/>
              <w:right w:val="single" w:sz="4" w:space="0" w:color="auto"/>
            </w:tcBorders>
          </w:tcPr>
          <w:p w14:paraId="42A89E25" w14:textId="77777777" w:rsidR="009A4D35" w:rsidRPr="009A4D35" w:rsidRDefault="009A4D35" w:rsidP="009A4D35">
            <w:pPr>
              <w:jc w:val="center"/>
              <w:rPr>
                <w:rFonts w:ascii="Times New Roman" w:eastAsia="Calibri" w:hAnsi="Times New Roman" w:cs="Times New Roman"/>
                <w:b/>
                <w:sz w:val="24"/>
                <w:szCs w:val="24"/>
              </w:rPr>
            </w:pPr>
            <w:r w:rsidRPr="009A4D35">
              <w:rPr>
                <w:rFonts w:ascii="Times New Roman" w:eastAsia="Calibri" w:hAnsi="Times New Roman" w:cs="Times New Roman"/>
                <w:b/>
                <w:sz w:val="24"/>
                <w:szCs w:val="24"/>
              </w:rPr>
              <w:t>Уметь</w:t>
            </w:r>
          </w:p>
        </w:tc>
        <w:tc>
          <w:tcPr>
            <w:tcW w:w="3163" w:type="dxa"/>
            <w:tcBorders>
              <w:top w:val="single" w:sz="4" w:space="0" w:color="auto"/>
              <w:left w:val="single" w:sz="4" w:space="0" w:color="auto"/>
              <w:bottom w:val="single" w:sz="4" w:space="0" w:color="auto"/>
              <w:right w:val="single" w:sz="4" w:space="0" w:color="auto"/>
            </w:tcBorders>
            <w:shd w:val="clear" w:color="auto" w:fill="auto"/>
          </w:tcPr>
          <w:p w14:paraId="59C7D4F2" w14:textId="77777777" w:rsidR="009A4D35" w:rsidRPr="009A4D35" w:rsidRDefault="009A4D35" w:rsidP="009A4D35">
            <w:pPr>
              <w:jc w:val="center"/>
              <w:rPr>
                <w:rFonts w:ascii="Times New Roman" w:eastAsia="Calibri" w:hAnsi="Times New Roman" w:cs="Times New Roman"/>
                <w:b/>
                <w:sz w:val="24"/>
                <w:szCs w:val="24"/>
              </w:rPr>
            </w:pPr>
            <w:r w:rsidRPr="009A4D35">
              <w:rPr>
                <w:rFonts w:ascii="Times New Roman" w:eastAsia="Calibri" w:hAnsi="Times New Roman" w:cs="Times New Roman"/>
                <w:b/>
                <w:sz w:val="24"/>
                <w:szCs w:val="24"/>
              </w:rPr>
              <w:t>Знать</w:t>
            </w:r>
          </w:p>
        </w:tc>
        <w:tc>
          <w:tcPr>
            <w:tcW w:w="2262" w:type="dxa"/>
            <w:tcBorders>
              <w:top w:val="single" w:sz="4" w:space="0" w:color="auto"/>
              <w:left w:val="single" w:sz="4" w:space="0" w:color="auto"/>
              <w:bottom w:val="single" w:sz="4" w:space="0" w:color="auto"/>
              <w:right w:val="single" w:sz="4" w:space="0" w:color="auto"/>
            </w:tcBorders>
          </w:tcPr>
          <w:p w14:paraId="62412A25" w14:textId="77777777" w:rsidR="009A4D35" w:rsidRPr="009A4D35" w:rsidRDefault="009A4D35" w:rsidP="009A4D35">
            <w:pPr>
              <w:jc w:val="center"/>
              <w:rPr>
                <w:rFonts w:ascii="Times New Roman" w:eastAsia="Calibri" w:hAnsi="Times New Roman" w:cs="Times New Roman"/>
                <w:b/>
                <w:sz w:val="24"/>
                <w:szCs w:val="24"/>
              </w:rPr>
            </w:pPr>
            <w:r w:rsidRPr="009A4D35">
              <w:rPr>
                <w:rFonts w:ascii="Times New Roman" w:eastAsia="Calibri" w:hAnsi="Times New Roman" w:cs="Times New Roman"/>
                <w:b/>
                <w:sz w:val="24"/>
                <w:szCs w:val="24"/>
              </w:rPr>
              <w:t xml:space="preserve">Владеть навыками </w:t>
            </w:r>
          </w:p>
        </w:tc>
      </w:tr>
      <w:tr w:rsidR="009A4D35" w:rsidRPr="009A4D35" w14:paraId="399FA311" w14:textId="77777777" w:rsidTr="009A4D35">
        <w:tc>
          <w:tcPr>
            <w:tcW w:w="1217" w:type="dxa"/>
          </w:tcPr>
          <w:p w14:paraId="43B0DE2A" w14:textId="77777777" w:rsidR="009A4D35" w:rsidRPr="009A4D35" w:rsidRDefault="009A4D35" w:rsidP="009A4D35">
            <w:pPr>
              <w:tabs>
                <w:tab w:val="left" w:pos="720"/>
              </w:tabs>
              <w:spacing w:line="259" w:lineRule="auto"/>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ОК 01</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14:paraId="7347C327" w14:textId="77777777" w:rsidR="009A4D35" w:rsidRPr="009A4D35" w:rsidRDefault="009A4D35" w:rsidP="009A4D35">
            <w:pPr>
              <w:spacing w:line="259" w:lineRule="auto"/>
              <w:ind w:firstLine="313"/>
              <w:jc w:val="both"/>
              <w:rPr>
                <w:rFonts w:ascii="Times New Roman" w:eastAsia="Calibri" w:hAnsi="Times New Roman" w:cs="Times New Roman"/>
                <w:sz w:val="24"/>
              </w:rPr>
            </w:pPr>
            <w:r w:rsidRPr="009A4D35">
              <w:rPr>
                <w:rFonts w:ascii="Times New Roman" w:eastAsia="Calibri" w:hAnsi="Times New Roman" w:cs="Times New Roman"/>
                <w:sz w:val="24"/>
              </w:rPr>
              <w:t xml:space="preserve">соблюдать нормы экологической безопасности на рабочем месте; </w:t>
            </w:r>
          </w:p>
          <w:p w14:paraId="23169D77" w14:textId="77777777" w:rsidR="009A4D35" w:rsidRPr="009A4D35" w:rsidRDefault="009A4D35" w:rsidP="009A4D35">
            <w:pPr>
              <w:spacing w:after="160" w:line="259" w:lineRule="auto"/>
              <w:rPr>
                <w:rFonts w:ascii="Times New Roman" w:eastAsia="Calibri" w:hAnsi="Times New Roman" w:cs="Times New Roman"/>
                <w:sz w:val="24"/>
              </w:rPr>
            </w:pPr>
            <w:r w:rsidRPr="009A4D35">
              <w:rPr>
                <w:rFonts w:ascii="Times New Roman" w:eastAsia="Calibri" w:hAnsi="Times New Roman" w:cs="Times New Roman"/>
                <w:sz w:val="24"/>
              </w:rPr>
              <w:t>использовать на рабочем месте средства индивидуальной защиты от поражающих факторов при ЧС</w:t>
            </w:r>
          </w:p>
        </w:tc>
        <w:tc>
          <w:tcPr>
            <w:tcW w:w="3163" w:type="dxa"/>
            <w:tcBorders>
              <w:top w:val="single" w:sz="4" w:space="0" w:color="000000"/>
              <w:left w:val="single" w:sz="4" w:space="0" w:color="000000"/>
              <w:bottom w:val="single" w:sz="4" w:space="0" w:color="000000"/>
              <w:right w:val="single" w:sz="4" w:space="0" w:color="000000"/>
            </w:tcBorders>
            <w:shd w:val="clear" w:color="auto" w:fill="auto"/>
          </w:tcPr>
          <w:p w14:paraId="35A3A018" w14:textId="77777777" w:rsidR="009A4D35" w:rsidRPr="009A4D35" w:rsidRDefault="009A4D35" w:rsidP="009A4D35">
            <w:pPr>
              <w:spacing w:line="259" w:lineRule="auto"/>
              <w:ind w:firstLine="203"/>
              <w:jc w:val="both"/>
              <w:rPr>
                <w:rFonts w:ascii="Times New Roman" w:eastAsia="Calibri" w:hAnsi="Times New Roman" w:cs="Times New Roman"/>
                <w:sz w:val="24"/>
              </w:rPr>
            </w:pPr>
            <w:r w:rsidRPr="009A4D35">
              <w:rPr>
                <w:rFonts w:ascii="Times New Roman" w:eastAsia="Calibri" w:hAnsi="Times New Roman" w:cs="Times New Roman"/>
                <w:sz w:val="24"/>
              </w:rPr>
              <w:t xml:space="preserve">актуальный профессиональный и социальный контекст поддержания безопасных условий жизнедеятельности, в том числе при возникновении ЧС; </w:t>
            </w:r>
          </w:p>
          <w:p w14:paraId="61418598" w14:textId="77777777" w:rsidR="009A4D35" w:rsidRPr="009A4D35" w:rsidRDefault="009A4D35" w:rsidP="009A4D35">
            <w:pPr>
              <w:spacing w:line="259" w:lineRule="auto"/>
              <w:ind w:firstLine="203"/>
              <w:jc w:val="both"/>
              <w:rPr>
                <w:rFonts w:ascii="Times New Roman" w:eastAsia="Calibri" w:hAnsi="Times New Roman" w:cs="Times New Roman"/>
                <w:sz w:val="24"/>
              </w:rPr>
            </w:pPr>
            <w:r w:rsidRPr="009A4D35">
              <w:rPr>
                <w:rFonts w:ascii="Times New Roman" w:eastAsia="Calibri" w:hAnsi="Times New Roman" w:cs="Times New Roman"/>
                <w:sz w:val="24"/>
              </w:rPr>
              <w:t>область применения получаемых профессиональных знаний при исполнении обязанностей военной службы</w:t>
            </w:r>
          </w:p>
        </w:tc>
        <w:tc>
          <w:tcPr>
            <w:tcW w:w="2262" w:type="dxa"/>
            <w:tcBorders>
              <w:top w:val="single" w:sz="4" w:space="0" w:color="auto"/>
              <w:left w:val="single" w:sz="4" w:space="0" w:color="auto"/>
              <w:bottom w:val="single" w:sz="4" w:space="0" w:color="auto"/>
              <w:right w:val="single" w:sz="4" w:space="0" w:color="auto"/>
            </w:tcBorders>
          </w:tcPr>
          <w:p w14:paraId="29AEFFFF" w14:textId="77777777" w:rsidR="009A4D35" w:rsidRPr="009A4D35" w:rsidRDefault="009A4D35" w:rsidP="009A4D35">
            <w:pPr>
              <w:jc w:val="center"/>
              <w:rPr>
                <w:rFonts w:ascii="Times New Roman" w:eastAsia="Calibri" w:hAnsi="Times New Roman" w:cs="Times New Roman"/>
                <w:bCs/>
                <w:i/>
                <w:sz w:val="24"/>
                <w:szCs w:val="24"/>
              </w:rPr>
            </w:pPr>
            <w:r w:rsidRPr="009A4D35">
              <w:rPr>
                <w:rFonts w:ascii="Times New Roman" w:eastAsia="Calibri" w:hAnsi="Times New Roman" w:cs="Times New Roman"/>
                <w:bCs/>
                <w:i/>
                <w:sz w:val="24"/>
                <w:szCs w:val="24"/>
              </w:rPr>
              <w:t>-</w:t>
            </w:r>
          </w:p>
        </w:tc>
      </w:tr>
      <w:tr w:rsidR="009A4D35" w:rsidRPr="009A4D35" w14:paraId="05765850" w14:textId="77777777" w:rsidTr="009A4D35">
        <w:tc>
          <w:tcPr>
            <w:tcW w:w="1217" w:type="dxa"/>
          </w:tcPr>
          <w:p w14:paraId="3C3F9D51" w14:textId="77777777" w:rsidR="009A4D35" w:rsidRPr="009A4D35" w:rsidRDefault="009A4D35" w:rsidP="009A4D35">
            <w:pPr>
              <w:tabs>
                <w:tab w:val="left" w:pos="720"/>
              </w:tabs>
              <w:spacing w:line="259" w:lineRule="auto"/>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ОК 02</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14:paraId="6F82F39B" w14:textId="77777777" w:rsidR="009A4D35" w:rsidRPr="009A4D35" w:rsidRDefault="009A4D35" w:rsidP="009A4D35">
            <w:pPr>
              <w:spacing w:line="259" w:lineRule="auto"/>
              <w:rPr>
                <w:rFonts w:ascii="Times New Roman" w:eastAsia="Calibri" w:hAnsi="Times New Roman" w:cs="Times New Roman"/>
                <w:sz w:val="24"/>
              </w:rPr>
            </w:pPr>
            <w:r w:rsidRPr="009A4D35">
              <w:rPr>
                <w:rFonts w:ascii="Times New Roman" w:eastAsia="Calibri" w:hAnsi="Times New Roman" w:cs="Times New Roman"/>
                <w:sz w:val="24"/>
              </w:rPr>
              <w:t>выявлять и эффективно искать информацию, необходимую для решения задач и/или проблем поддержания безопасных условий жизнедеятельности, в том числе при возникновении ЧС</w:t>
            </w:r>
          </w:p>
        </w:tc>
        <w:tc>
          <w:tcPr>
            <w:tcW w:w="3163" w:type="dxa"/>
            <w:tcBorders>
              <w:top w:val="single" w:sz="4" w:space="0" w:color="000000"/>
              <w:left w:val="single" w:sz="4" w:space="0" w:color="000000"/>
              <w:bottom w:val="single" w:sz="4" w:space="0" w:color="000000"/>
              <w:right w:val="single" w:sz="4" w:space="0" w:color="000000"/>
            </w:tcBorders>
            <w:shd w:val="clear" w:color="auto" w:fill="auto"/>
          </w:tcPr>
          <w:p w14:paraId="0DC87095" w14:textId="77777777" w:rsidR="009A4D35" w:rsidRPr="009A4D35" w:rsidRDefault="009A4D35" w:rsidP="009A4D35">
            <w:pPr>
              <w:spacing w:line="259" w:lineRule="auto"/>
              <w:rPr>
                <w:rFonts w:ascii="Times New Roman" w:eastAsia="Calibri" w:hAnsi="Times New Roman" w:cs="Times New Roman"/>
                <w:sz w:val="24"/>
              </w:rPr>
            </w:pPr>
            <w:r w:rsidRPr="009A4D35">
              <w:rPr>
                <w:rFonts w:ascii="Times New Roman" w:eastAsia="Calibri" w:hAnsi="Times New Roman" w:cs="Times New Roman"/>
                <w:sz w:val="24"/>
              </w:rPr>
              <w:t>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w:t>
            </w:r>
          </w:p>
        </w:tc>
        <w:tc>
          <w:tcPr>
            <w:tcW w:w="2262" w:type="dxa"/>
            <w:tcBorders>
              <w:top w:val="single" w:sz="4" w:space="0" w:color="auto"/>
              <w:left w:val="single" w:sz="4" w:space="0" w:color="auto"/>
              <w:bottom w:val="single" w:sz="4" w:space="0" w:color="auto"/>
              <w:right w:val="single" w:sz="4" w:space="0" w:color="auto"/>
            </w:tcBorders>
          </w:tcPr>
          <w:p w14:paraId="5D93AD90" w14:textId="77777777" w:rsidR="009A4D35" w:rsidRPr="009A4D35" w:rsidRDefault="009A4D35" w:rsidP="009A4D35">
            <w:pPr>
              <w:jc w:val="center"/>
              <w:rPr>
                <w:rFonts w:ascii="Times New Roman" w:eastAsia="Calibri" w:hAnsi="Times New Roman" w:cs="Times New Roman"/>
                <w:bCs/>
                <w:i/>
                <w:sz w:val="24"/>
                <w:szCs w:val="24"/>
              </w:rPr>
            </w:pPr>
            <w:r w:rsidRPr="009A4D35">
              <w:rPr>
                <w:rFonts w:ascii="Times New Roman" w:eastAsia="Calibri" w:hAnsi="Times New Roman" w:cs="Times New Roman"/>
                <w:bCs/>
                <w:i/>
                <w:sz w:val="24"/>
                <w:szCs w:val="24"/>
              </w:rPr>
              <w:t>-</w:t>
            </w:r>
          </w:p>
        </w:tc>
      </w:tr>
      <w:tr w:rsidR="009A4D35" w:rsidRPr="009A4D35" w14:paraId="6148F850" w14:textId="77777777" w:rsidTr="009A4D35">
        <w:tc>
          <w:tcPr>
            <w:tcW w:w="1217" w:type="dxa"/>
          </w:tcPr>
          <w:p w14:paraId="2826B73A" w14:textId="77777777" w:rsidR="009A4D35" w:rsidRPr="009A4D35" w:rsidRDefault="009A4D35" w:rsidP="009A4D35">
            <w:pPr>
              <w:tabs>
                <w:tab w:val="left" w:pos="720"/>
              </w:tabs>
              <w:spacing w:line="259" w:lineRule="auto"/>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ОК 04</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14:paraId="704FEE74" w14:textId="77777777" w:rsidR="009A4D35" w:rsidRPr="009A4D35" w:rsidRDefault="009A4D35" w:rsidP="009A4D35">
            <w:pPr>
              <w:spacing w:line="259" w:lineRule="auto"/>
              <w:ind w:firstLine="313"/>
              <w:jc w:val="both"/>
              <w:rPr>
                <w:rFonts w:ascii="Times New Roman" w:eastAsia="Calibri" w:hAnsi="Times New Roman" w:cs="Times New Roman"/>
                <w:sz w:val="24"/>
              </w:rPr>
            </w:pPr>
            <w:r w:rsidRPr="009A4D35">
              <w:rPr>
                <w:rFonts w:ascii="Times New Roman" w:eastAsia="Calibri" w:hAnsi="Times New Roman" w:cs="Times New Roman"/>
                <w:sz w:val="24"/>
              </w:rPr>
              <w:t xml:space="preserve">участвовать в работе коллектива, команды, взаимодействовать с коллегами, руководством, клиентами для создания </w:t>
            </w:r>
            <w:r w:rsidRPr="009A4D35">
              <w:rPr>
                <w:rFonts w:ascii="Times New Roman" w:eastAsia="Calibri" w:hAnsi="Times New Roman" w:cs="Times New Roman"/>
                <w:sz w:val="24"/>
              </w:rPr>
              <w:lastRenderedPageBreak/>
              <w:t>человеко - и природозащитной среды осуществления профессиональной деятельности.</w:t>
            </w:r>
          </w:p>
        </w:tc>
        <w:tc>
          <w:tcPr>
            <w:tcW w:w="3163" w:type="dxa"/>
            <w:tcBorders>
              <w:top w:val="single" w:sz="4" w:space="0" w:color="000000"/>
              <w:left w:val="single" w:sz="4" w:space="0" w:color="000000"/>
              <w:bottom w:val="single" w:sz="4" w:space="0" w:color="000000"/>
              <w:right w:val="single" w:sz="4" w:space="0" w:color="000000"/>
            </w:tcBorders>
            <w:shd w:val="clear" w:color="auto" w:fill="auto"/>
          </w:tcPr>
          <w:p w14:paraId="457BD5CC" w14:textId="77777777" w:rsidR="009A4D35" w:rsidRPr="009A4D35" w:rsidRDefault="009A4D35" w:rsidP="009A4D35">
            <w:pPr>
              <w:spacing w:line="259" w:lineRule="auto"/>
              <w:jc w:val="both"/>
              <w:rPr>
                <w:rFonts w:ascii="Times New Roman" w:eastAsia="Calibri" w:hAnsi="Times New Roman" w:cs="Times New Roman"/>
                <w:sz w:val="24"/>
              </w:rPr>
            </w:pPr>
            <w:r w:rsidRPr="009A4D35">
              <w:rPr>
                <w:rFonts w:ascii="Times New Roman" w:eastAsia="Calibri" w:hAnsi="Times New Roman" w:cs="Times New Roman"/>
                <w:sz w:val="24"/>
              </w:rPr>
              <w:lastRenderedPageBreak/>
              <w:t xml:space="preserve">психологические аспекты деятельности трудового коллектива и личности для минимизации опасностей и эффективного управления </w:t>
            </w:r>
            <w:r w:rsidRPr="009A4D35">
              <w:rPr>
                <w:rFonts w:ascii="Times New Roman" w:eastAsia="Calibri" w:hAnsi="Times New Roman" w:cs="Times New Roman"/>
                <w:sz w:val="24"/>
              </w:rPr>
              <w:lastRenderedPageBreak/>
              <w:t>рисками ЧС на рабочем месте.</w:t>
            </w:r>
          </w:p>
          <w:p w14:paraId="3AC5BE1D" w14:textId="77777777" w:rsidR="009A4D35" w:rsidRPr="009A4D35" w:rsidRDefault="009A4D35" w:rsidP="009A4D35">
            <w:pPr>
              <w:spacing w:line="259" w:lineRule="auto"/>
              <w:jc w:val="both"/>
              <w:rPr>
                <w:rFonts w:ascii="Times New Roman" w:eastAsia="Calibri" w:hAnsi="Times New Roman" w:cs="Times New Roman"/>
                <w:sz w:val="24"/>
              </w:rPr>
            </w:pPr>
          </w:p>
        </w:tc>
        <w:tc>
          <w:tcPr>
            <w:tcW w:w="2262" w:type="dxa"/>
            <w:tcBorders>
              <w:top w:val="single" w:sz="4" w:space="0" w:color="auto"/>
              <w:left w:val="single" w:sz="4" w:space="0" w:color="auto"/>
              <w:bottom w:val="single" w:sz="4" w:space="0" w:color="auto"/>
              <w:right w:val="single" w:sz="4" w:space="0" w:color="auto"/>
            </w:tcBorders>
          </w:tcPr>
          <w:p w14:paraId="4F1B318E" w14:textId="77777777" w:rsidR="009A4D35" w:rsidRPr="009A4D35" w:rsidRDefault="009A4D35" w:rsidP="009A4D35">
            <w:pPr>
              <w:jc w:val="center"/>
              <w:rPr>
                <w:rFonts w:ascii="Times New Roman" w:eastAsia="Calibri" w:hAnsi="Times New Roman" w:cs="Times New Roman"/>
                <w:bCs/>
                <w:i/>
                <w:sz w:val="24"/>
                <w:szCs w:val="24"/>
              </w:rPr>
            </w:pPr>
            <w:r w:rsidRPr="009A4D35">
              <w:rPr>
                <w:rFonts w:ascii="Times New Roman" w:eastAsia="Calibri" w:hAnsi="Times New Roman" w:cs="Times New Roman"/>
                <w:bCs/>
                <w:i/>
                <w:sz w:val="24"/>
                <w:szCs w:val="24"/>
              </w:rPr>
              <w:lastRenderedPageBreak/>
              <w:t>-</w:t>
            </w:r>
          </w:p>
        </w:tc>
      </w:tr>
      <w:tr w:rsidR="009A4D35" w:rsidRPr="009A4D35" w14:paraId="201A107F" w14:textId="77777777" w:rsidTr="009A4D35">
        <w:trPr>
          <w:trHeight w:val="327"/>
        </w:trPr>
        <w:tc>
          <w:tcPr>
            <w:tcW w:w="1217" w:type="dxa"/>
          </w:tcPr>
          <w:p w14:paraId="476B0C33" w14:textId="77777777" w:rsidR="009A4D35" w:rsidRPr="009A4D35" w:rsidRDefault="009A4D35" w:rsidP="009A4D35">
            <w:pPr>
              <w:tabs>
                <w:tab w:val="left" w:pos="720"/>
              </w:tabs>
              <w:spacing w:line="259" w:lineRule="auto"/>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ОК 07</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14:paraId="70BFD305" w14:textId="77777777" w:rsidR="009A4D35" w:rsidRPr="009A4D35" w:rsidRDefault="009A4D35" w:rsidP="009A4D35">
            <w:pPr>
              <w:spacing w:line="259" w:lineRule="auto"/>
              <w:jc w:val="both"/>
              <w:rPr>
                <w:rFonts w:ascii="Times New Roman" w:eastAsia="Calibri" w:hAnsi="Times New Roman" w:cs="Times New Roman"/>
                <w:sz w:val="24"/>
              </w:rPr>
            </w:pPr>
            <w:r w:rsidRPr="009A4D35">
              <w:rPr>
                <w:rFonts w:ascii="Times New Roman" w:eastAsia="Calibri" w:hAnsi="Times New Roman" w:cs="Times New Roman"/>
                <w:sz w:val="24"/>
              </w:rPr>
              <w:t>действовать в чрезвычайных ситуациях мирного и военного времени;</w:t>
            </w:r>
          </w:p>
          <w:p w14:paraId="0A0F667F" w14:textId="77777777" w:rsidR="009A4D35" w:rsidRPr="009A4D35" w:rsidRDefault="009A4D35" w:rsidP="009A4D35">
            <w:pPr>
              <w:spacing w:line="259" w:lineRule="auto"/>
              <w:jc w:val="both"/>
              <w:rPr>
                <w:rFonts w:ascii="Times New Roman" w:eastAsia="Calibri" w:hAnsi="Times New Roman" w:cs="Times New Roman"/>
                <w:sz w:val="24"/>
              </w:rPr>
            </w:pPr>
            <w:r w:rsidRPr="009A4D35">
              <w:rPr>
                <w:rFonts w:ascii="Times New Roman" w:eastAsia="Calibri" w:hAnsi="Times New Roman" w:cs="Times New Roman"/>
                <w:sz w:val="24"/>
              </w:rPr>
              <w:t>соблюдать правила поведения и порядок действий населения по сигналам гражданской обороны</w:t>
            </w:r>
          </w:p>
          <w:p w14:paraId="0BDBDD66" w14:textId="77777777" w:rsidR="009A4D35" w:rsidRPr="009A4D35" w:rsidRDefault="009A4D35" w:rsidP="009A4D35">
            <w:pPr>
              <w:spacing w:line="259" w:lineRule="auto"/>
              <w:jc w:val="both"/>
              <w:rPr>
                <w:rFonts w:ascii="Times New Roman" w:eastAsia="Calibri" w:hAnsi="Times New Roman" w:cs="Times New Roman"/>
                <w:sz w:val="24"/>
              </w:rPr>
            </w:pPr>
            <w:r w:rsidRPr="009A4D35">
              <w:rPr>
                <w:rFonts w:ascii="Times New Roman" w:eastAsia="Calibri" w:hAnsi="Times New Roman" w:cs="Times New Roman"/>
                <w:sz w:val="24"/>
              </w:rPr>
              <w:t>владеть общей физической и строевой подготовкой,  навыками обязательной подготовки к военной службе;</w:t>
            </w:r>
          </w:p>
          <w:p w14:paraId="0CC93B92" w14:textId="77777777" w:rsidR="009A4D35" w:rsidRPr="009A4D35" w:rsidRDefault="009A4D35" w:rsidP="009A4D35">
            <w:pPr>
              <w:spacing w:line="259" w:lineRule="auto"/>
              <w:jc w:val="both"/>
              <w:rPr>
                <w:rFonts w:ascii="Times New Roman" w:eastAsia="Calibri" w:hAnsi="Times New Roman" w:cs="Times New Roman"/>
                <w:sz w:val="24"/>
              </w:rPr>
            </w:pPr>
            <w:r w:rsidRPr="009A4D35">
              <w:rPr>
                <w:rFonts w:ascii="Times New Roman" w:eastAsia="Calibri" w:hAnsi="Times New Roman" w:cs="Times New Roman"/>
                <w:sz w:val="24"/>
              </w:rPr>
              <w:t>выполнять мероприятия доврачебной помощи пострадавшим;</w:t>
            </w:r>
          </w:p>
          <w:p w14:paraId="1EFEF548" w14:textId="77777777" w:rsidR="009A4D35" w:rsidRPr="009A4D35" w:rsidRDefault="009A4D35" w:rsidP="009A4D35">
            <w:pPr>
              <w:spacing w:line="259" w:lineRule="auto"/>
              <w:jc w:val="both"/>
              <w:rPr>
                <w:rFonts w:ascii="Times New Roman" w:eastAsia="Calibri" w:hAnsi="Times New Roman" w:cs="Times New Roman"/>
                <w:sz w:val="24"/>
              </w:rPr>
            </w:pPr>
            <w:r w:rsidRPr="009A4D35">
              <w:rPr>
                <w:rFonts w:ascii="Times New Roman" w:eastAsia="Calibri" w:hAnsi="Times New Roman" w:cs="Times New Roman"/>
                <w:sz w:val="24"/>
              </w:rPr>
              <w:t>демонстрировать основы оказания первой доврачебной помощи пострадавшим;</w:t>
            </w:r>
          </w:p>
          <w:p w14:paraId="36148933" w14:textId="77777777" w:rsidR="009A4D35" w:rsidRPr="009A4D35" w:rsidRDefault="009A4D35" w:rsidP="009A4D35">
            <w:pPr>
              <w:spacing w:line="259" w:lineRule="auto"/>
              <w:jc w:val="both"/>
              <w:rPr>
                <w:rFonts w:ascii="Times New Roman" w:eastAsia="Calibri" w:hAnsi="Times New Roman" w:cs="Times New Roman"/>
                <w:sz w:val="24"/>
              </w:rPr>
            </w:pPr>
            <w:r w:rsidRPr="009A4D35">
              <w:rPr>
                <w:rFonts w:ascii="Times New Roman" w:eastAsia="Calibri" w:hAnsi="Times New Roman" w:cs="Times New Roman"/>
                <w:sz w:val="24"/>
              </w:rPr>
              <w:t>осуществлять профилактику инфекционных заболеваний;</w:t>
            </w:r>
          </w:p>
          <w:p w14:paraId="4F0FE6A7" w14:textId="73EB440D" w:rsidR="009A4D35" w:rsidRPr="009A4D35" w:rsidRDefault="009A4D35" w:rsidP="009A4D35">
            <w:pPr>
              <w:spacing w:line="259" w:lineRule="auto"/>
              <w:jc w:val="both"/>
              <w:rPr>
                <w:rFonts w:ascii="Times New Roman" w:eastAsia="Calibri" w:hAnsi="Times New Roman" w:cs="Times New Roman"/>
                <w:sz w:val="24"/>
              </w:rPr>
            </w:pPr>
            <w:r w:rsidRPr="009A4D35">
              <w:rPr>
                <w:rFonts w:ascii="Times New Roman" w:eastAsia="Calibri" w:hAnsi="Times New Roman" w:cs="Times New Roman"/>
                <w:sz w:val="24"/>
              </w:rPr>
              <w:t>определять показатели здоровья и оценивать физическое состояние</w:t>
            </w:r>
          </w:p>
        </w:tc>
        <w:tc>
          <w:tcPr>
            <w:tcW w:w="3163" w:type="dxa"/>
            <w:tcBorders>
              <w:top w:val="single" w:sz="4" w:space="0" w:color="000000"/>
              <w:left w:val="single" w:sz="4" w:space="0" w:color="000000"/>
              <w:bottom w:val="single" w:sz="4" w:space="0" w:color="000000"/>
              <w:right w:val="single" w:sz="4" w:space="0" w:color="000000"/>
            </w:tcBorders>
            <w:shd w:val="clear" w:color="auto" w:fill="auto"/>
          </w:tcPr>
          <w:p w14:paraId="3010715B" w14:textId="77777777" w:rsidR="009A4D35" w:rsidRPr="009A4D35" w:rsidRDefault="009A4D35" w:rsidP="009A4D35">
            <w:pPr>
              <w:spacing w:line="259" w:lineRule="auto"/>
              <w:ind w:firstLine="203"/>
              <w:jc w:val="both"/>
              <w:rPr>
                <w:rFonts w:ascii="Times New Roman" w:eastAsia="Calibri" w:hAnsi="Times New Roman" w:cs="Times New Roman"/>
                <w:sz w:val="24"/>
              </w:rPr>
            </w:pPr>
            <w:r w:rsidRPr="009A4D35">
              <w:rPr>
                <w:rFonts w:ascii="Times New Roman" w:eastAsia="Calibri" w:hAnsi="Times New Roman" w:cs="Times New Roman"/>
                <w:sz w:val="24"/>
              </w:rPr>
              <w:t>нормы экологической безопасности при ведении профессиональной деятельности;</w:t>
            </w:r>
          </w:p>
          <w:p w14:paraId="01D97DFD" w14:textId="77777777" w:rsidR="009A4D35" w:rsidRPr="009A4D35" w:rsidRDefault="009A4D35" w:rsidP="009A4D35">
            <w:pPr>
              <w:spacing w:line="259" w:lineRule="auto"/>
              <w:rPr>
                <w:rFonts w:ascii="Times New Roman" w:eastAsia="Calibri" w:hAnsi="Times New Roman" w:cs="Times New Roman"/>
                <w:sz w:val="24"/>
              </w:rPr>
            </w:pPr>
            <w:r w:rsidRPr="009A4D35">
              <w:rPr>
                <w:rFonts w:ascii="Times New Roman" w:eastAsia="Calibri" w:hAnsi="Times New Roman" w:cs="Times New Roman"/>
                <w:sz w:val="24"/>
              </w:rPr>
              <w:t>основы военной безопасности и обороны государства;</w:t>
            </w:r>
          </w:p>
          <w:p w14:paraId="0FC302CB" w14:textId="77777777" w:rsidR="009A4D35" w:rsidRPr="009A4D35" w:rsidRDefault="009A4D35" w:rsidP="009A4D35">
            <w:pPr>
              <w:spacing w:line="259" w:lineRule="auto"/>
              <w:ind w:firstLine="203"/>
              <w:jc w:val="both"/>
              <w:rPr>
                <w:rFonts w:ascii="Times New Roman" w:eastAsia="Calibri" w:hAnsi="Times New Roman" w:cs="Times New Roman"/>
                <w:sz w:val="24"/>
              </w:rPr>
            </w:pPr>
            <w:r w:rsidRPr="009A4D35">
              <w:rPr>
                <w:rFonts w:ascii="Times New Roman" w:eastAsia="Calibri" w:hAnsi="Times New Roman" w:cs="Times New Roman"/>
                <w:sz w:val="24"/>
              </w:rPr>
              <w:t>организацию и порядок призыва граждан на военную службу и поступления на нее в добровольном порядке;</w:t>
            </w:r>
          </w:p>
          <w:p w14:paraId="474EDBD9" w14:textId="77777777" w:rsidR="009A4D35" w:rsidRPr="009A4D35" w:rsidRDefault="009A4D35" w:rsidP="009A4D35">
            <w:pPr>
              <w:spacing w:line="259" w:lineRule="auto"/>
              <w:rPr>
                <w:rFonts w:ascii="Times New Roman" w:eastAsia="Calibri" w:hAnsi="Times New Roman" w:cs="Times New Roman"/>
                <w:sz w:val="24"/>
              </w:rPr>
            </w:pPr>
            <w:r w:rsidRPr="009A4D35">
              <w:rPr>
                <w:rFonts w:ascii="Times New Roman" w:eastAsia="Calibri" w:hAnsi="Times New Roman" w:cs="Times New Roman"/>
                <w:sz w:val="24"/>
              </w:rPr>
              <w:t>основы строевой, огневой и тактической подготовки;</w:t>
            </w:r>
          </w:p>
          <w:p w14:paraId="3754E3DB" w14:textId="77777777" w:rsidR="009A4D35" w:rsidRPr="009A4D35" w:rsidRDefault="009A4D35" w:rsidP="009A4D35">
            <w:pPr>
              <w:spacing w:line="259" w:lineRule="auto"/>
              <w:rPr>
                <w:rFonts w:ascii="Times New Roman" w:eastAsia="Calibri" w:hAnsi="Times New Roman" w:cs="Times New Roman"/>
                <w:sz w:val="24"/>
              </w:rPr>
            </w:pPr>
            <w:r w:rsidRPr="009A4D35">
              <w:rPr>
                <w:rFonts w:ascii="Times New Roman" w:eastAsia="Calibri" w:hAnsi="Times New Roman" w:cs="Times New Roman"/>
                <w:sz w:val="24"/>
              </w:rPr>
              <w:t>боевые традиции Вооруженных Сил России;</w:t>
            </w:r>
          </w:p>
          <w:p w14:paraId="4EB62219" w14:textId="77777777" w:rsidR="009A4D35" w:rsidRPr="009A4D35" w:rsidRDefault="009A4D35" w:rsidP="009A4D35">
            <w:pPr>
              <w:spacing w:line="259" w:lineRule="auto"/>
              <w:jc w:val="both"/>
              <w:rPr>
                <w:rFonts w:ascii="Times New Roman" w:eastAsia="Calibri" w:hAnsi="Times New Roman" w:cs="Times New Roman"/>
                <w:sz w:val="24"/>
              </w:rPr>
            </w:pPr>
            <w:r w:rsidRPr="009A4D35">
              <w:rPr>
                <w:rFonts w:ascii="Times New Roman" w:eastAsia="Calibri" w:hAnsi="Times New Roman" w:cs="Times New Roman"/>
                <w:sz w:val="24"/>
              </w:rPr>
              <w:t>характеристики поражений организма человека от воздействий опасных факторов;</w:t>
            </w:r>
          </w:p>
          <w:p w14:paraId="3C46F53F" w14:textId="77777777" w:rsidR="009A4D35" w:rsidRPr="009A4D35" w:rsidRDefault="009A4D35" w:rsidP="009A4D35">
            <w:pPr>
              <w:spacing w:line="259" w:lineRule="auto"/>
              <w:jc w:val="both"/>
              <w:rPr>
                <w:rFonts w:ascii="Times New Roman" w:eastAsia="Calibri" w:hAnsi="Times New Roman" w:cs="Times New Roman"/>
                <w:sz w:val="24"/>
              </w:rPr>
            </w:pPr>
            <w:r w:rsidRPr="009A4D35">
              <w:rPr>
                <w:rFonts w:ascii="Times New Roman" w:eastAsia="Calibri" w:hAnsi="Times New Roman" w:cs="Times New Roman"/>
                <w:sz w:val="24"/>
              </w:rPr>
              <w:t>классификацию и общие признаки инфекционных заболеваний;</w:t>
            </w:r>
          </w:p>
          <w:p w14:paraId="093B3567" w14:textId="77777777" w:rsidR="009A4D35" w:rsidRPr="009A4D35" w:rsidRDefault="009A4D35" w:rsidP="009A4D35">
            <w:pPr>
              <w:spacing w:line="259" w:lineRule="auto"/>
              <w:jc w:val="both"/>
              <w:rPr>
                <w:rFonts w:ascii="Times New Roman" w:eastAsia="Calibri" w:hAnsi="Times New Roman" w:cs="Times New Roman"/>
                <w:sz w:val="24"/>
              </w:rPr>
            </w:pPr>
            <w:r w:rsidRPr="009A4D35">
              <w:rPr>
                <w:rFonts w:ascii="Times New Roman" w:eastAsia="Calibri" w:hAnsi="Times New Roman" w:cs="Times New Roman"/>
                <w:sz w:val="24"/>
              </w:rPr>
              <w:t>факторы формирования здорового образа жизни</w:t>
            </w:r>
          </w:p>
        </w:tc>
        <w:tc>
          <w:tcPr>
            <w:tcW w:w="2262" w:type="dxa"/>
            <w:tcBorders>
              <w:top w:val="single" w:sz="4" w:space="0" w:color="auto"/>
              <w:left w:val="single" w:sz="4" w:space="0" w:color="auto"/>
              <w:bottom w:val="single" w:sz="4" w:space="0" w:color="auto"/>
              <w:right w:val="single" w:sz="4" w:space="0" w:color="auto"/>
            </w:tcBorders>
          </w:tcPr>
          <w:p w14:paraId="3F7C56C8" w14:textId="77777777" w:rsidR="009A4D35" w:rsidRPr="009A4D35" w:rsidRDefault="009A4D35" w:rsidP="009A4D35">
            <w:pPr>
              <w:jc w:val="center"/>
              <w:rPr>
                <w:rFonts w:ascii="Times New Roman" w:eastAsia="Calibri" w:hAnsi="Times New Roman" w:cs="Times New Roman"/>
                <w:bCs/>
                <w:i/>
                <w:sz w:val="24"/>
                <w:szCs w:val="24"/>
              </w:rPr>
            </w:pPr>
            <w:r w:rsidRPr="009A4D35">
              <w:rPr>
                <w:rFonts w:ascii="Times New Roman" w:eastAsia="Calibri" w:hAnsi="Times New Roman" w:cs="Times New Roman"/>
                <w:bCs/>
                <w:i/>
                <w:sz w:val="24"/>
                <w:szCs w:val="24"/>
              </w:rPr>
              <w:t>-</w:t>
            </w:r>
          </w:p>
        </w:tc>
      </w:tr>
      <w:bookmarkEnd w:id="558"/>
    </w:tbl>
    <w:p w14:paraId="7DBF1F6C" w14:textId="77777777" w:rsidR="003B044F" w:rsidRPr="009A4D35" w:rsidRDefault="003B044F" w:rsidP="003B044F">
      <w:pPr>
        <w:spacing w:after="120"/>
        <w:ind w:firstLine="709"/>
        <w:rPr>
          <w:rFonts w:ascii="Times New Roman" w:eastAsia="Calibri" w:hAnsi="Times New Roman" w:cs="Times New Roman"/>
          <w:bCs/>
          <w:sz w:val="16"/>
          <w:szCs w:val="16"/>
        </w:rPr>
      </w:pPr>
    </w:p>
    <w:p w14:paraId="5BD08834" w14:textId="77777777" w:rsidR="00507F59" w:rsidRPr="00B115E3" w:rsidRDefault="00507F59" w:rsidP="001C6254">
      <w:pPr>
        <w:pStyle w:val="1f0"/>
        <w:rPr>
          <w:rFonts w:ascii="Times New Roman" w:hAnsi="Times New Roman"/>
          <w:lang w:val="ru-RU"/>
        </w:rPr>
      </w:pPr>
      <w:bookmarkStart w:id="559" w:name="_Toc171589169"/>
      <w:bookmarkStart w:id="560" w:name="_Toc171589986"/>
      <w:bookmarkStart w:id="561" w:name="_Toc171590049"/>
      <w:bookmarkStart w:id="562" w:name="_Toc171590124"/>
      <w:bookmarkStart w:id="563" w:name="_Toc171590592"/>
      <w:bookmarkStart w:id="564" w:name="_Toc171591000"/>
      <w:bookmarkStart w:id="565" w:name="_Toc171600215"/>
      <w:bookmarkStart w:id="566" w:name="_Toc171600337"/>
      <w:bookmarkStart w:id="567" w:name="_Toc171600459"/>
      <w:bookmarkStart w:id="568" w:name="_Toc171600581"/>
      <w:bookmarkStart w:id="569" w:name="_Toc171600704"/>
      <w:bookmarkStart w:id="570" w:name="_Toc171600852"/>
      <w:bookmarkStart w:id="571" w:name="_Toc171600973"/>
      <w:bookmarkStart w:id="572" w:name="_Toc171601094"/>
      <w:bookmarkStart w:id="573" w:name="_Toc171601215"/>
      <w:bookmarkStart w:id="574" w:name="_Toc171601336"/>
      <w:bookmarkStart w:id="575" w:name="_Toc196379224"/>
      <w:bookmarkStart w:id="576" w:name="_Toc196381661"/>
      <w:r w:rsidRPr="00E11160">
        <w:rPr>
          <w:rFonts w:ascii="Times New Roman" w:hAnsi="Times New Roman"/>
        </w:rPr>
        <w:t xml:space="preserve">2. Структура и содержание </w:t>
      </w:r>
      <w:r>
        <w:rPr>
          <w:rFonts w:ascii="Times New Roman" w:hAnsi="Times New Roman"/>
          <w:lang w:val="ru-RU"/>
        </w:rPr>
        <w:t>ДИСЦИПЛИНЫ</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6A060768" w14:textId="77777777" w:rsidR="00507F59" w:rsidRPr="00E11160" w:rsidRDefault="00507F59" w:rsidP="00507F59">
      <w:pPr>
        <w:pStyle w:val="114"/>
        <w:rPr>
          <w:rFonts w:ascii="Times New Roman" w:hAnsi="Times New Roman"/>
        </w:rPr>
      </w:pPr>
      <w:bookmarkStart w:id="577" w:name="_Toc171589170"/>
      <w:bookmarkStart w:id="578" w:name="_Toc171589987"/>
      <w:bookmarkStart w:id="579" w:name="_Toc171590050"/>
      <w:bookmarkStart w:id="580" w:name="_Toc171590125"/>
      <w:bookmarkStart w:id="581" w:name="_Toc171590593"/>
      <w:bookmarkStart w:id="582" w:name="_Toc171591001"/>
      <w:bookmarkStart w:id="583" w:name="_Toc171600216"/>
      <w:bookmarkStart w:id="584" w:name="_Toc171600338"/>
      <w:bookmarkStart w:id="585" w:name="_Toc171600460"/>
      <w:bookmarkStart w:id="586" w:name="_Toc171600582"/>
      <w:bookmarkStart w:id="587" w:name="_Toc171600705"/>
      <w:bookmarkStart w:id="588" w:name="_Toc171600853"/>
      <w:bookmarkStart w:id="589" w:name="_Toc171600974"/>
      <w:bookmarkStart w:id="590" w:name="_Toc171601095"/>
      <w:bookmarkStart w:id="591" w:name="_Toc171601216"/>
      <w:bookmarkStart w:id="592" w:name="_Toc171601337"/>
      <w:bookmarkStart w:id="593" w:name="_Toc196379225"/>
      <w:bookmarkStart w:id="594" w:name="_Toc196381662"/>
      <w:r w:rsidRPr="00E11160">
        <w:rPr>
          <w:rFonts w:ascii="Times New Roman" w:hAnsi="Times New Roman"/>
        </w:rPr>
        <w:t xml:space="preserve">2.1. Трудоемкость освоения </w:t>
      </w:r>
      <w:r>
        <w:rPr>
          <w:rFonts w:ascii="Times New Roman" w:hAnsi="Times New Roman"/>
        </w:rPr>
        <w:t>дисциплины</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184"/>
        <w:gridCol w:w="1099"/>
        <w:gridCol w:w="2205"/>
      </w:tblGrid>
      <w:tr w:rsidR="009A4D35" w:rsidRPr="009A4D35" w14:paraId="299503CD" w14:textId="77777777" w:rsidTr="009A4D35">
        <w:trPr>
          <w:trHeight w:val="23"/>
        </w:trPr>
        <w:tc>
          <w:tcPr>
            <w:tcW w:w="3259" w:type="pct"/>
            <w:vAlign w:val="center"/>
          </w:tcPr>
          <w:p w14:paraId="35B18D36" w14:textId="77777777" w:rsidR="009A4D35" w:rsidRPr="009A4D35" w:rsidRDefault="009A4D35" w:rsidP="009A4D35">
            <w:pPr>
              <w:jc w:val="center"/>
              <w:rPr>
                <w:rFonts w:ascii="Times New Roman" w:eastAsia="Calibri" w:hAnsi="Times New Roman" w:cs="Times New Roman"/>
                <w:b/>
                <w:sz w:val="24"/>
              </w:rPr>
            </w:pPr>
            <w:r w:rsidRPr="009A4D35">
              <w:rPr>
                <w:rFonts w:ascii="Times New Roman" w:eastAsia="Calibri" w:hAnsi="Times New Roman" w:cs="Times New Roman"/>
                <w:b/>
                <w:sz w:val="24"/>
              </w:rPr>
              <w:t>Наименование составных частей дисциплины</w:t>
            </w:r>
          </w:p>
        </w:tc>
        <w:tc>
          <w:tcPr>
            <w:tcW w:w="579" w:type="pct"/>
            <w:vAlign w:val="center"/>
          </w:tcPr>
          <w:p w14:paraId="77832E93" w14:textId="77777777" w:rsidR="009A4D35" w:rsidRPr="009A4D35" w:rsidRDefault="009A4D35" w:rsidP="009A4D35">
            <w:pPr>
              <w:jc w:val="center"/>
              <w:rPr>
                <w:rFonts w:ascii="Times New Roman" w:eastAsia="Calibri" w:hAnsi="Times New Roman" w:cs="Times New Roman"/>
                <w:b/>
                <w:iCs/>
                <w:sz w:val="24"/>
              </w:rPr>
            </w:pPr>
            <w:r w:rsidRPr="009A4D35">
              <w:rPr>
                <w:rFonts w:ascii="Times New Roman" w:eastAsia="Calibri" w:hAnsi="Times New Roman" w:cs="Times New Roman"/>
                <w:b/>
                <w:iCs/>
                <w:sz w:val="24"/>
              </w:rPr>
              <w:t>Объем в часах</w:t>
            </w:r>
          </w:p>
        </w:tc>
        <w:tc>
          <w:tcPr>
            <w:tcW w:w="1162" w:type="pct"/>
          </w:tcPr>
          <w:p w14:paraId="7E9EB50F" w14:textId="77777777" w:rsidR="009A4D35" w:rsidRPr="009A4D35" w:rsidRDefault="009A4D35" w:rsidP="009A4D35">
            <w:pPr>
              <w:jc w:val="center"/>
              <w:rPr>
                <w:rFonts w:ascii="Times New Roman" w:eastAsia="Calibri" w:hAnsi="Times New Roman" w:cs="Times New Roman"/>
                <w:b/>
                <w:iCs/>
                <w:sz w:val="24"/>
              </w:rPr>
            </w:pPr>
            <w:r w:rsidRPr="009A4D35">
              <w:rPr>
                <w:rFonts w:ascii="Times New Roman" w:eastAsia="Calibri" w:hAnsi="Times New Roman" w:cs="Times New Roman"/>
                <w:b/>
                <w:sz w:val="24"/>
              </w:rPr>
              <w:t>В т.ч. в форме практ. подготовки</w:t>
            </w:r>
          </w:p>
        </w:tc>
      </w:tr>
      <w:tr w:rsidR="009A4D35" w:rsidRPr="009A4D35" w14:paraId="304CADBD" w14:textId="77777777" w:rsidTr="009A4D35">
        <w:trPr>
          <w:trHeight w:val="23"/>
        </w:trPr>
        <w:tc>
          <w:tcPr>
            <w:tcW w:w="3259" w:type="pct"/>
            <w:vAlign w:val="center"/>
          </w:tcPr>
          <w:p w14:paraId="54BF92FB" w14:textId="77777777" w:rsidR="009A4D35" w:rsidRPr="009A4D35" w:rsidRDefault="009A4D35" w:rsidP="009A4D35">
            <w:pPr>
              <w:jc w:val="both"/>
              <w:rPr>
                <w:rFonts w:ascii="Times New Roman" w:eastAsia="Calibri" w:hAnsi="Times New Roman" w:cs="Times New Roman"/>
                <w:bCs/>
                <w:sz w:val="24"/>
                <w:szCs w:val="24"/>
              </w:rPr>
            </w:pPr>
            <w:r w:rsidRPr="009A4D35">
              <w:rPr>
                <w:rFonts w:ascii="Times New Roman" w:eastAsia="Calibri" w:hAnsi="Times New Roman" w:cs="Times New Roman"/>
                <w:bCs/>
                <w:sz w:val="24"/>
                <w:szCs w:val="24"/>
              </w:rPr>
              <w:t>Учебные занятия</w:t>
            </w:r>
          </w:p>
        </w:tc>
        <w:tc>
          <w:tcPr>
            <w:tcW w:w="579" w:type="pct"/>
            <w:vAlign w:val="center"/>
          </w:tcPr>
          <w:p w14:paraId="54769A46" w14:textId="77777777" w:rsidR="009A4D35" w:rsidRPr="009A4D35" w:rsidRDefault="009A4D35" w:rsidP="009A4D35">
            <w:pPr>
              <w:jc w:val="center"/>
              <w:rPr>
                <w:rFonts w:ascii="Times New Roman" w:eastAsia="Calibri" w:hAnsi="Times New Roman" w:cs="Times New Roman"/>
                <w:bCs/>
                <w:sz w:val="24"/>
                <w:szCs w:val="24"/>
              </w:rPr>
            </w:pPr>
            <w:r w:rsidRPr="009A4D35">
              <w:rPr>
                <w:rFonts w:ascii="Times New Roman" w:eastAsia="Calibri" w:hAnsi="Times New Roman" w:cs="Times New Roman"/>
                <w:bCs/>
                <w:sz w:val="24"/>
                <w:szCs w:val="24"/>
              </w:rPr>
              <w:t>66</w:t>
            </w:r>
          </w:p>
        </w:tc>
        <w:tc>
          <w:tcPr>
            <w:tcW w:w="1162" w:type="pct"/>
            <w:vAlign w:val="center"/>
          </w:tcPr>
          <w:p w14:paraId="65094944" w14:textId="340E9BB6" w:rsidR="009A4D35" w:rsidRPr="009A4D35" w:rsidRDefault="009A4D35" w:rsidP="009A4D35">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48</w:t>
            </w:r>
          </w:p>
        </w:tc>
      </w:tr>
      <w:tr w:rsidR="009A4D35" w:rsidRPr="009A4D35" w14:paraId="0AA975E3" w14:textId="77777777" w:rsidTr="009A4D35">
        <w:trPr>
          <w:trHeight w:val="23"/>
        </w:trPr>
        <w:tc>
          <w:tcPr>
            <w:tcW w:w="3259" w:type="pct"/>
            <w:vAlign w:val="center"/>
          </w:tcPr>
          <w:p w14:paraId="08B2050E" w14:textId="77777777" w:rsidR="009A4D35" w:rsidRPr="009A4D35" w:rsidRDefault="009A4D35" w:rsidP="009A4D35">
            <w:pPr>
              <w:jc w:val="both"/>
              <w:rPr>
                <w:rFonts w:ascii="Times New Roman" w:eastAsia="Calibri" w:hAnsi="Times New Roman" w:cs="Times New Roman"/>
                <w:bCs/>
                <w:iCs/>
                <w:sz w:val="24"/>
                <w:szCs w:val="24"/>
              </w:rPr>
            </w:pPr>
            <w:r w:rsidRPr="009A4D35">
              <w:rPr>
                <w:rFonts w:ascii="Times New Roman" w:eastAsia="Calibri" w:hAnsi="Times New Roman" w:cs="Times New Roman"/>
                <w:bCs/>
                <w:iCs/>
                <w:sz w:val="24"/>
                <w:szCs w:val="24"/>
              </w:rPr>
              <w:t>Курсовая работа (проект)</w:t>
            </w:r>
          </w:p>
        </w:tc>
        <w:tc>
          <w:tcPr>
            <w:tcW w:w="579" w:type="pct"/>
            <w:vAlign w:val="center"/>
          </w:tcPr>
          <w:p w14:paraId="307891F3" w14:textId="77777777" w:rsidR="009A4D35" w:rsidRPr="009A4D35" w:rsidRDefault="009A4D35" w:rsidP="009A4D35">
            <w:pPr>
              <w:jc w:val="center"/>
              <w:rPr>
                <w:rFonts w:ascii="Times New Roman" w:eastAsia="Calibri" w:hAnsi="Times New Roman" w:cs="Times New Roman"/>
                <w:bCs/>
                <w:sz w:val="24"/>
                <w:szCs w:val="24"/>
              </w:rPr>
            </w:pPr>
            <w:r w:rsidRPr="009A4D35">
              <w:rPr>
                <w:rFonts w:ascii="Times New Roman" w:eastAsia="Calibri" w:hAnsi="Times New Roman" w:cs="Times New Roman"/>
                <w:bCs/>
                <w:sz w:val="24"/>
                <w:szCs w:val="24"/>
              </w:rPr>
              <w:t>-</w:t>
            </w:r>
          </w:p>
        </w:tc>
        <w:tc>
          <w:tcPr>
            <w:tcW w:w="1162" w:type="pct"/>
            <w:vAlign w:val="center"/>
          </w:tcPr>
          <w:p w14:paraId="1C83E308" w14:textId="38BE9044" w:rsidR="009A4D35" w:rsidRPr="009A4D35" w:rsidRDefault="009A4D35" w:rsidP="009A4D35">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w:t>
            </w:r>
          </w:p>
        </w:tc>
      </w:tr>
      <w:tr w:rsidR="009A4D35" w:rsidRPr="009A4D35" w14:paraId="7DDF135D" w14:textId="77777777" w:rsidTr="009A4D35">
        <w:trPr>
          <w:trHeight w:val="23"/>
        </w:trPr>
        <w:tc>
          <w:tcPr>
            <w:tcW w:w="3259" w:type="pct"/>
            <w:vAlign w:val="center"/>
          </w:tcPr>
          <w:p w14:paraId="221C3FFC" w14:textId="77777777" w:rsidR="009A4D35" w:rsidRPr="009A4D35" w:rsidRDefault="009A4D35" w:rsidP="009A4D35">
            <w:pPr>
              <w:jc w:val="both"/>
              <w:rPr>
                <w:rFonts w:ascii="Times New Roman" w:eastAsia="Calibri" w:hAnsi="Times New Roman" w:cs="Times New Roman"/>
                <w:bCs/>
                <w:sz w:val="24"/>
                <w:szCs w:val="24"/>
              </w:rPr>
            </w:pPr>
            <w:r w:rsidRPr="009A4D35">
              <w:rPr>
                <w:rFonts w:ascii="Times New Roman" w:eastAsia="Calibri" w:hAnsi="Times New Roman" w:cs="Times New Roman"/>
                <w:bCs/>
                <w:sz w:val="24"/>
                <w:szCs w:val="24"/>
              </w:rPr>
              <w:t>Самостоятельная работа</w:t>
            </w:r>
          </w:p>
        </w:tc>
        <w:tc>
          <w:tcPr>
            <w:tcW w:w="579" w:type="pct"/>
            <w:vAlign w:val="center"/>
          </w:tcPr>
          <w:p w14:paraId="30CF7B11" w14:textId="77777777" w:rsidR="009A4D35" w:rsidRPr="009A4D35" w:rsidRDefault="009A4D35" w:rsidP="009A4D35">
            <w:pPr>
              <w:jc w:val="center"/>
              <w:rPr>
                <w:rFonts w:ascii="Times New Roman" w:eastAsia="Calibri" w:hAnsi="Times New Roman" w:cs="Times New Roman"/>
                <w:bCs/>
                <w:sz w:val="24"/>
                <w:szCs w:val="24"/>
              </w:rPr>
            </w:pPr>
            <w:r w:rsidRPr="009A4D35">
              <w:rPr>
                <w:rFonts w:ascii="Times New Roman" w:eastAsia="Calibri" w:hAnsi="Times New Roman" w:cs="Times New Roman"/>
                <w:bCs/>
                <w:sz w:val="24"/>
                <w:szCs w:val="24"/>
              </w:rPr>
              <w:t>-</w:t>
            </w:r>
          </w:p>
        </w:tc>
        <w:tc>
          <w:tcPr>
            <w:tcW w:w="1162" w:type="pct"/>
            <w:vAlign w:val="center"/>
          </w:tcPr>
          <w:p w14:paraId="22B110D2" w14:textId="099B32D0" w:rsidR="009A4D35" w:rsidRPr="009A4D35" w:rsidRDefault="009A4D35" w:rsidP="009A4D35">
            <w:pPr>
              <w:jc w:val="center"/>
              <w:rPr>
                <w:rFonts w:ascii="Times New Roman" w:eastAsia="Calibri" w:hAnsi="Times New Roman" w:cs="Times New Roman"/>
                <w:bCs/>
                <w:sz w:val="24"/>
                <w:szCs w:val="24"/>
              </w:rPr>
            </w:pPr>
            <w:r w:rsidRPr="00091C0C">
              <w:rPr>
                <w:rFonts w:ascii="Times New Roman" w:eastAsia="Calibri" w:hAnsi="Times New Roman" w:cs="Times New Roman"/>
                <w:bCs/>
                <w:sz w:val="24"/>
                <w:szCs w:val="24"/>
              </w:rPr>
              <w:t>-</w:t>
            </w:r>
          </w:p>
        </w:tc>
      </w:tr>
      <w:tr w:rsidR="009A4D35" w:rsidRPr="009A4D35" w14:paraId="6B5E00B5" w14:textId="77777777" w:rsidTr="009A4D35">
        <w:trPr>
          <w:trHeight w:val="23"/>
        </w:trPr>
        <w:tc>
          <w:tcPr>
            <w:tcW w:w="3259" w:type="pct"/>
            <w:vAlign w:val="center"/>
          </w:tcPr>
          <w:p w14:paraId="71F6D722" w14:textId="77777777" w:rsidR="009A4D35" w:rsidRPr="009A4D35" w:rsidRDefault="009A4D35" w:rsidP="009A4D35">
            <w:pPr>
              <w:rPr>
                <w:rFonts w:ascii="Times New Roman" w:eastAsia="Calibri" w:hAnsi="Times New Roman" w:cs="Times New Roman"/>
                <w:bCs/>
                <w:sz w:val="24"/>
                <w:szCs w:val="24"/>
              </w:rPr>
            </w:pPr>
            <w:r w:rsidRPr="009A4D35">
              <w:rPr>
                <w:rFonts w:ascii="Times New Roman" w:eastAsia="Calibri" w:hAnsi="Times New Roman" w:cs="Times New Roman"/>
                <w:bCs/>
                <w:sz w:val="24"/>
                <w:szCs w:val="24"/>
              </w:rPr>
              <w:t xml:space="preserve">Промежуточная аттестация в </w:t>
            </w:r>
            <w:r w:rsidRPr="009A4D35">
              <w:rPr>
                <w:rFonts w:ascii="Times New Roman" w:eastAsia="Calibri" w:hAnsi="Times New Roman" w:cs="Times New Roman"/>
                <w:bCs/>
                <w:iCs/>
                <w:sz w:val="24"/>
                <w:szCs w:val="24"/>
              </w:rPr>
              <w:t>форме дифференцированного зачета</w:t>
            </w:r>
          </w:p>
        </w:tc>
        <w:tc>
          <w:tcPr>
            <w:tcW w:w="579" w:type="pct"/>
            <w:vAlign w:val="center"/>
          </w:tcPr>
          <w:p w14:paraId="25A83966" w14:textId="77777777" w:rsidR="009A4D35" w:rsidRPr="009A4D35" w:rsidRDefault="009A4D35" w:rsidP="009A4D35">
            <w:pPr>
              <w:jc w:val="center"/>
              <w:rPr>
                <w:rFonts w:ascii="Times New Roman" w:eastAsia="Calibri" w:hAnsi="Times New Roman" w:cs="Times New Roman"/>
                <w:bCs/>
                <w:sz w:val="24"/>
                <w:szCs w:val="24"/>
              </w:rPr>
            </w:pPr>
            <w:r w:rsidRPr="009A4D35">
              <w:rPr>
                <w:rFonts w:ascii="Times New Roman" w:eastAsia="Calibri" w:hAnsi="Times New Roman" w:cs="Times New Roman"/>
                <w:bCs/>
                <w:sz w:val="24"/>
                <w:szCs w:val="24"/>
              </w:rPr>
              <w:t>2</w:t>
            </w:r>
          </w:p>
        </w:tc>
        <w:tc>
          <w:tcPr>
            <w:tcW w:w="1162" w:type="pct"/>
            <w:vAlign w:val="center"/>
          </w:tcPr>
          <w:p w14:paraId="41AED63F" w14:textId="6A892589" w:rsidR="009A4D35" w:rsidRPr="009A4D35" w:rsidRDefault="009A4D35" w:rsidP="009A4D35">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w:t>
            </w:r>
          </w:p>
        </w:tc>
      </w:tr>
      <w:tr w:rsidR="009A4D35" w:rsidRPr="009A4D35" w14:paraId="2AE8A9F6" w14:textId="77777777" w:rsidTr="009A4D35">
        <w:trPr>
          <w:trHeight w:val="23"/>
        </w:trPr>
        <w:tc>
          <w:tcPr>
            <w:tcW w:w="3259" w:type="pct"/>
            <w:vAlign w:val="center"/>
          </w:tcPr>
          <w:p w14:paraId="104E0715" w14:textId="77777777" w:rsidR="009A4D35" w:rsidRPr="009A4D35" w:rsidRDefault="009A4D35" w:rsidP="009A4D35">
            <w:pPr>
              <w:jc w:val="both"/>
              <w:rPr>
                <w:rFonts w:ascii="Times New Roman" w:eastAsia="Calibri" w:hAnsi="Times New Roman" w:cs="Times New Roman"/>
                <w:bCs/>
                <w:sz w:val="24"/>
                <w:szCs w:val="24"/>
              </w:rPr>
            </w:pPr>
            <w:r w:rsidRPr="009A4D35">
              <w:rPr>
                <w:rFonts w:ascii="Times New Roman" w:eastAsia="Calibri" w:hAnsi="Times New Roman" w:cs="Times New Roman"/>
                <w:bCs/>
                <w:sz w:val="24"/>
                <w:szCs w:val="24"/>
              </w:rPr>
              <w:t>Всего</w:t>
            </w:r>
          </w:p>
        </w:tc>
        <w:tc>
          <w:tcPr>
            <w:tcW w:w="579" w:type="pct"/>
            <w:vAlign w:val="center"/>
          </w:tcPr>
          <w:p w14:paraId="1C7276B0" w14:textId="77777777" w:rsidR="009A4D35" w:rsidRPr="009A4D35" w:rsidRDefault="009A4D35" w:rsidP="009A4D35">
            <w:pPr>
              <w:jc w:val="center"/>
              <w:rPr>
                <w:rFonts w:ascii="Times New Roman" w:eastAsia="Calibri" w:hAnsi="Times New Roman" w:cs="Times New Roman"/>
                <w:b/>
                <w:sz w:val="24"/>
                <w:szCs w:val="24"/>
              </w:rPr>
            </w:pPr>
            <w:r w:rsidRPr="009A4D35">
              <w:rPr>
                <w:rFonts w:ascii="Times New Roman" w:eastAsia="Calibri" w:hAnsi="Times New Roman" w:cs="Times New Roman"/>
                <w:b/>
                <w:sz w:val="24"/>
                <w:szCs w:val="24"/>
              </w:rPr>
              <w:t>68</w:t>
            </w:r>
          </w:p>
        </w:tc>
        <w:tc>
          <w:tcPr>
            <w:tcW w:w="1162" w:type="pct"/>
            <w:vAlign w:val="center"/>
          </w:tcPr>
          <w:p w14:paraId="6E401168" w14:textId="70E3902D" w:rsidR="009A4D35" w:rsidRPr="009A4D35" w:rsidRDefault="009A4D35" w:rsidP="009A4D35">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48</w:t>
            </w:r>
          </w:p>
        </w:tc>
      </w:tr>
    </w:tbl>
    <w:p w14:paraId="13A7137E" w14:textId="651F1165" w:rsidR="003B044F" w:rsidRPr="00091C0C" w:rsidRDefault="003B044F" w:rsidP="003B044F">
      <w:pPr>
        <w:rPr>
          <w:rFonts w:ascii="Times New Roman" w:eastAsia="Segoe UI" w:hAnsi="Times New Roman" w:cs="Times New Roman"/>
          <w:b/>
          <w:bCs/>
          <w:sz w:val="24"/>
          <w:szCs w:val="24"/>
          <w:lang w:eastAsia="ru-RU"/>
        </w:rPr>
      </w:pPr>
    </w:p>
    <w:p w14:paraId="0BA386AB" w14:textId="77777777" w:rsidR="003B044F" w:rsidRDefault="003B044F" w:rsidP="003B044F">
      <w:pPr>
        <w:ind w:firstLine="709"/>
        <w:rPr>
          <w:rFonts w:ascii="Times New Roman" w:hAnsi="Times New Roman"/>
          <w:b/>
        </w:rPr>
        <w:sectPr w:rsidR="003B044F" w:rsidSect="001C6254">
          <w:pgSz w:w="11906" w:h="16838"/>
          <w:pgMar w:top="1134" w:right="850" w:bottom="1134" w:left="1701" w:header="709" w:footer="709" w:gutter="0"/>
          <w:cols w:space="720"/>
          <w:docGrid w:linePitch="299"/>
        </w:sectPr>
      </w:pPr>
    </w:p>
    <w:p w14:paraId="7A3454DA" w14:textId="77777777" w:rsidR="00507F59" w:rsidRDefault="00507F59" w:rsidP="002036B3">
      <w:pPr>
        <w:pStyle w:val="114"/>
        <w:spacing w:after="0"/>
        <w:rPr>
          <w:rFonts w:ascii="Times New Roman" w:hAnsi="Times New Roman"/>
        </w:rPr>
      </w:pPr>
      <w:bookmarkStart w:id="595" w:name="_Toc171589171"/>
      <w:bookmarkStart w:id="596" w:name="_Toc171589988"/>
      <w:bookmarkStart w:id="597" w:name="_Toc171590051"/>
      <w:bookmarkStart w:id="598" w:name="_Toc171590126"/>
      <w:bookmarkStart w:id="599" w:name="_Toc171590594"/>
      <w:bookmarkStart w:id="600" w:name="_Toc171591002"/>
      <w:bookmarkStart w:id="601" w:name="_Toc171600217"/>
      <w:bookmarkStart w:id="602" w:name="_Toc171600339"/>
      <w:bookmarkStart w:id="603" w:name="_Toc171600461"/>
      <w:bookmarkStart w:id="604" w:name="_Toc171600583"/>
      <w:bookmarkStart w:id="605" w:name="_Toc171600706"/>
      <w:bookmarkStart w:id="606" w:name="_Toc171600854"/>
      <w:bookmarkStart w:id="607" w:name="_Toc171600975"/>
      <w:bookmarkStart w:id="608" w:name="_Toc171601096"/>
      <w:bookmarkStart w:id="609" w:name="_Toc171601217"/>
      <w:bookmarkStart w:id="610" w:name="_Toc171601338"/>
      <w:bookmarkStart w:id="611" w:name="_Toc196379226"/>
      <w:bookmarkStart w:id="612" w:name="_Toc196381663"/>
      <w:r w:rsidRPr="00782EFC">
        <w:rPr>
          <w:rFonts w:ascii="Times New Roman" w:hAnsi="Times New Roman"/>
        </w:rPr>
        <w:lastRenderedPageBreak/>
        <w:t>2.</w:t>
      </w:r>
      <w:r>
        <w:rPr>
          <w:rFonts w:ascii="Times New Roman" w:hAnsi="Times New Roman"/>
        </w:rPr>
        <w:t>2</w:t>
      </w:r>
      <w:r w:rsidRPr="00782EFC">
        <w:rPr>
          <w:rFonts w:ascii="Times New Roman" w:hAnsi="Times New Roman"/>
        </w:rPr>
        <w:t>. </w:t>
      </w:r>
      <w:r>
        <w:rPr>
          <w:rFonts w:ascii="Times New Roman" w:hAnsi="Times New Roman"/>
        </w:rPr>
        <w:t>С</w:t>
      </w:r>
      <w:r w:rsidRPr="00782EFC">
        <w:rPr>
          <w:rFonts w:ascii="Times New Roman" w:hAnsi="Times New Roman"/>
        </w:rPr>
        <w:t xml:space="preserve">одержание </w:t>
      </w:r>
      <w:r>
        <w:rPr>
          <w:rFonts w:ascii="Times New Roman" w:hAnsi="Times New Roman"/>
        </w:rPr>
        <w:t>дисциплины</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tbl>
      <w:tblPr>
        <w:tblW w:w="15022"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2"/>
        <w:gridCol w:w="7229"/>
        <w:gridCol w:w="2695"/>
        <w:gridCol w:w="2436"/>
      </w:tblGrid>
      <w:tr w:rsidR="009A4D35" w:rsidRPr="009A4D35" w14:paraId="67F5BDB6" w14:textId="77777777" w:rsidTr="009A4D35">
        <w:trPr>
          <w:trHeight w:val="20"/>
        </w:trPr>
        <w:tc>
          <w:tcPr>
            <w:tcW w:w="2662" w:type="dxa"/>
            <w:vAlign w:val="center"/>
          </w:tcPr>
          <w:p w14:paraId="4F679A68" w14:textId="77777777" w:rsidR="009A4D35" w:rsidRPr="009A4D35" w:rsidRDefault="009A4D35" w:rsidP="002036B3">
            <w:pPr>
              <w:jc w:val="center"/>
              <w:rPr>
                <w:rFonts w:ascii="Times New Roman" w:eastAsia="Times New Roman" w:hAnsi="Times New Roman" w:cs="Times New Roman"/>
                <w:b/>
                <w:lang w:eastAsia="ru-RU"/>
              </w:rPr>
            </w:pPr>
            <w:r w:rsidRPr="009A4D35">
              <w:rPr>
                <w:rFonts w:ascii="Times New Roman" w:eastAsia="Times New Roman" w:hAnsi="Times New Roman" w:cs="Times New Roman"/>
                <w:b/>
                <w:bCs/>
                <w:lang w:eastAsia="ru-RU"/>
              </w:rPr>
              <w:t>Наименование разделов и тем</w:t>
            </w:r>
          </w:p>
        </w:tc>
        <w:tc>
          <w:tcPr>
            <w:tcW w:w="7229" w:type="dxa"/>
            <w:vAlign w:val="center"/>
          </w:tcPr>
          <w:p w14:paraId="549B5C73" w14:textId="77777777" w:rsidR="009A4D35" w:rsidRPr="009A4D35" w:rsidRDefault="009A4D35" w:rsidP="002036B3">
            <w:pPr>
              <w:suppressAutoHyphens/>
              <w:jc w:val="center"/>
              <w:rPr>
                <w:rFonts w:ascii="Times New Roman" w:eastAsia="Times New Roman" w:hAnsi="Times New Roman" w:cs="Times New Roman"/>
                <w:b/>
                <w:lang w:eastAsia="ru-RU"/>
              </w:rPr>
            </w:pPr>
            <w:r w:rsidRPr="009A4D35">
              <w:rPr>
                <w:rFonts w:ascii="Times New Roman" w:eastAsia="Times New Roman" w:hAnsi="Times New Roman" w:cs="Times New Roman"/>
                <w:b/>
                <w:bCs/>
                <w:lang w:eastAsia="ru-RU"/>
              </w:rPr>
              <w:t xml:space="preserve">Содержание учебного материала, практических и лабораторных занятий, </w:t>
            </w:r>
            <w:r w:rsidRPr="009A4D35">
              <w:rPr>
                <w:rFonts w:ascii="Times New Roman" w:eastAsia="Times New Roman" w:hAnsi="Times New Roman" w:cs="Times New Roman"/>
                <w:iCs/>
                <w:lang w:eastAsia="ru-RU"/>
              </w:rPr>
              <w:t>курсовая работа (проект)</w:t>
            </w:r>
          </w:p>
        </w:tc>
        <w:tc>
          <w:tcPr>
            <w:tcW w:w="2695" w:type="dxa"/>
            <w:vAlign w:val="center"/>
          </w:tcPr>
          <w:p w14:paraId="67368B5B" w14:textId="77777777" w:rsidR="009A4D35" w:rsidRPr="009A4D35" w:rsidRDefault="009A4D35" w:rsidP="002036B3">
            <w:pPr>
              <w:suppressAutoHyphens/>
              <w:jc w:val="center"/>
              <w:rPr>
                <w:rFonts w:ascii="Times New Roman" w:eastAsia="Times New Roman" w:hAnsi="Times New Roman" w:cs="Times New Roman"/>
                <w:b/>
                <w:bCs/>
                <w:lang w:eastAsia="ru-RU"/>
              </w:rPr>
            </w:pPr>
            <w:r w:rsidRPr="009A4D35">
              <w:rPr>
                <w:rFonts w:ascii="Times New Roman" w:eastAsia="Calibri" w:hAnsi="Times New Roman" w:cs="Times New Roman"/>
                <w:b/>
                <w:bCs/>
                <w:sz w:val="24"/>
                <w:szCs w:val="24"/>
              </w:rPr>
              <w:t xml:space="preserve">Объем, ак. ч. / </w:t>
            </w:r>
            <w:r w:rsidRPr="009A4D35">
              <w:rPr>
                <w:rFonts w:ascii="Times New Roman" w:eastAsia="Calibri" w:hAnsi="Times New Roman" w:cs="Times New Roman"/>
                <w:b/>
                <w:bCs/>
                <w:sz w:val="24"/>
                <w:szCs w:val="24"/>
              </w:rPr>
              <w:br/>
              <w:t xml:space="preserve">в том числе </w:t>
            </w:r>
            <w:r w:rsidRPr="009A4D35">
              <w:rPr>
                <w:rFonts w:ascii="Times New Roman" w:eastAsia="Calibri" w:hAnsi="Times New Roman" w:cs="Times New Roman"/>
                <w:b/>
                <w:bCs/>
                <w:sz w:val="24"/>
                <w:szCs w:val="24"/>
              </w:rPr>
              <w:br/>
              <w:t xml:space="preserve">в форме практической подготовки, </w:t>
            </w:r>
            <w:r w:rsidRPr="009A4D35">
              <w:rPr>
                <w:rFonts w:ascii="Times New Roman" w:eastAsia="Calibri" w:hAnsi="Times New Roman" w:cs="Times New Roman"/>
                <w:b/>
                <w:bCs/>
                <w:sz w:val="24"/>
                <w:szCs w:val="24"/>
              </w:rPr>
              <w:br/>
              <w:t>ак. ч.</w:t>
            </w:r>
          </w:p>
        </w:tc>
        <w:tc>
          <w:tcPr>
            <w:tcW w:w="2436" w:type="dxa"/>
            <w:vAlign w:val="center"/>
          </w:tcPr>
          <w:p w14:paraId="328D0B42" w14:textId="77777777" w:rsidR="009A4D35" w:rsidRPr="009A4D35" w:rsidRDefault="009A4D35" w:rsidP="002036B3">
            <w:pPr>
              <w:suppressAutoHyphens/>
              <w:jc w:val="center"/>
              <w:rPr>
                <w:rFonts w:ascii="Times New Roman" w:eastAsia="Times New Roman" w:hAnsi="Times New Roman" w:cs="Times New Roman"/>
                <w:b/>
                <w:bCs/>
                <w:lang w:eastAsia="ru-RU"/>
              </w:rPr>
            </w:pPr>
            <w:r w:rsidRPr="009A4D35">
              <w:rPr>
                <w:rFonts w:ascii="Times New Roman" w:eastAsia="Calibri" w:hAnsi="Times New Roman" w:cs="Times New Roman"/>
                <w:b/>
                <w:bCs/>
                <w:sz w:val="24"/>
                <w:szCs w:val="24"/>
              </w:rPr>
              <w:t>Коды компетенций, формированию которых способствует элемент программы</w:t>
            </w:r>
          </w:p>
        </w:tc>
      </w:tr>
      <w:tr w:rsidR="009A4D35" w:rsidRPr="009A4D35" w14:paraId="5E5E785F" w14:textId="77777777" w:rsidTr="002036B3">
        <w:trPr>
          <w:trHeight w:val="100"/>
        </w:trPr>
        <w:tc>
          <w:tcPr>
            <w:tcW w:w="2662" w:type="dxa"/>
            <w:vAlign w:val="center"/>
          </w:tcPr>
          <w:p w14:paraId="597BEE0B" w14:textId="77777777" w:rsidR="009A4D35" w:rsidRPr="009A4D35" w:rsidRDefault="009A4D35" w:rsidP="002036B3">
            <w:pPr>
              <w:jc w:val="center"/>
              <w:rPr>
                <w:rFonts w:ascii="Times New Roman" w:eastAsia="Calibri" w:hAnsi="Times New Roman" w:cs="Times New Roman"/>
                <w:b/>
              </w:rPr>
            </w:pPr>
            <w:r w:rsidRPr="009A4D35">
              <w:rPr>
                <w:rFonts w:ascii="Times New Roman" w:eastAsia="Calibri" w:hAnsi="Times New Roman" w:cs="Times New Roman"/>
                <w:b/>
              </w:rPr>
              <w:t>1</w:t>
            </w:r>
          </w:p>
        </w:tc>
        <w:tc>
          <w:tcPr>
            <w:tcW w:w="7229" w:type="dxa"/>
            <w:vAlign w:val="center"/>
          </w:tcPr>
          <w:p w14:paraId="026810AA" w14:textId="77777777" w:rsidR="009A4D35" w:rsidRPr="009A4D35" w:rsidRDefault="009A4D35" w:rsidP="002036B3">
            <w:pPr>
              <w:jc w:val="center"/>
              <w:rPr>
                <w:rFonts w:ascii="Times New Roman" w:eastAsia="Calibri" w:hAnsi="Times New Roman" w:cs="Times New Roman"/>
                <w:b/>
              </w:rPr>
            </w:pPr>
            <w:r w:rsidRPr="009A4D35">
              <w:rPr>
                <w:rFonts w:ascii="Times New Roman" w:eastAsia="Calibri" w:hAnsi="Times New Roman" w:cs="Times New Roman"/>
                <w:b/>
              </w:rPr>
              <w:t>2</w:t>
            </w:r>
          </w:p>
        </w:tc>
        <w:tc>
          <w:tcPr>
            <w:tcW w:w="2695" w:type="dxa"/>
            <w:vAlign w:val="center"/>
          </w:tcPr>
          <w:p w14:paraId="6D53F61D" w14:textId="77777777" w:rsidR="009A4D35" w:rsidRPr="009A4D35" w:rsidRDefault="009A4D35" w:rsidP="002036B3">
            <w:pPr>
              <w:jc w:val="center"/>
              <w:rPr>
                <w:rFonts w:ascii="Times New Roman" w:eastAsia="Calibri" w:hAnsi="Times New Roman" w:cs="Times New Roman"/>
                <w:b/>
              </w:rPr>
            </w:pPr>
            <w:r w:rsidRPr="009A4D35">
              <w:rPr>
                <w:rFonts w:ascii="Times New Roman" w:eastAsia="Calibri" w:hAnsi="Times New Roman" w:cs="Times New Roman"/>
                <w:b/>
              </w:rPr>
              <w:t>3</w:t>
            </w:r>
          </w:p>
        </w:tc>
        <w:tc>
          <w:tcPr>
            <w:tcW w:w="2436" w:type="dxa"/>
            <w:vAlign w:val="center"/>
          </w:tcPr>
          <w:p w14:paraId="4915A4C2" w14:textId="77777777" w:rsidR="009A4D35" w:rsidRPr="009A4D35" w:rsidRDefault="009A4D35" w:rsidP="002036B3">
            <w:pPr>
              <w:jc w:val="center"/>
              <w:rPr>
                <w:rFonts w:ascii="Times New Roman" w:eastAsia="Calibri" w:hAnsi="Times New Roman" w:cs="Times New Roman"/>
                <w:b/>
              </w:rPr>
            </w:pPr>
            <w:r w:rsidRPr="009A4D35">
              <w:rPr>
                <w:rFonts w:ascii="Times New Roman" w:eastAsia="Calibri" w:hAnsi="Times New Roman" w:cs="Times New Roman"/>
                <w:b/>
              </w:rPr>
              <w:t>4</w:t>
            </w:r>
          </w:p>
        </w:tc>
      </w:tr>
      <w:tr w:rsidR="009A4D35" w:rsidRPr="009A4D35" w14:paraId="3D227AB7" w14:textId="77777777" w:rsidTr="009A4D35">
        <w:trPr>
          <w:trHeight w:val="371"/>
        </w:trPr>
        <w:tc>
          <w:tcPr>
            <w:tcW w:w="9891" w:type="dxa"/>
            <w:gridSpan w:val="2"/>
            <w:vAlign w:val="center"/>
          </w:tcPr>
          <w:p w14:paraId="693CC2CE" w14:textId="77777777" w:rsidR="009A4D35" w:rsidRPr="009A4D35" w:rsidRDefault="009A4D35" w:rsidP="002036B3">
            <w:pPr>
              <w:rPr>
                <w:rFonts w:ascii="Times New Roman" w:eastAsia="Calibri" w:hAnsi="Times New Roman" w:cs="Times New Roman"/>
                <w:b/>
                <w:sz w:val="24"/>
                <w:szCs w:val="24"/>
              </w:rPr>
            </w:pPr>
            <w:r w:rsidRPr="009A4D35">
              <w:rPr>
                <w:rFonts w:ascii="Times New Roman" w:eastAsia="Calibri" w:hAnsi="Times New Roman" w:cs="Times New Roman"/>
                <w:b/>
                <w:sz w:val="24"/>
                <w:szCs w:val="24"/>
              </w:rPr>
              <w:t>Раздел 1. Безопасность жизнедеятельности в чрезвычайных ситуациях</w:t>
            </w:r>
          </w:p>
        </w:tc>
        <w:tc>
          <w:tcPr>
            <w:tcW w:w="2695" w:type="dxa"/>
            <w:vAlign w:val="center"/>
          </w:tcPr>
          <w:p w14:paraId="5B0A410F" w14:textId="77777777" w:rsidR="009A4D35" w:rsidRPr="009A4D35" w:rsidRDefault="009A4D35" w:rsidP="002036B3">
            <w:pPr>
              <w:jc w:val="center"/>
              <w:rPr>
                <w:rFonts w:ascii="Times New Roman" w:eastAsia="Calibri" w:hAnsi="Times New Roman" w:cs="Times New Roman"/>
                <w:b/>
                <w:sz w:val="24"/>
                <w:szCs w:val="24"/>
              </w:rPr>
            </w:pPr>
            <w:r w:rsidRPr="009A4D35">
              <w:rPr>
                <w:rFonts w:ascii="Times New Roman" w:eastAsia="Calibri" w:hAnsi="Times New Roman" w:cs="Times New Roman"/>
                <w:b/>
                <w:sz w:val="24"/>
                <w:szCs w:val="24"/>
              </w:rPr>
              <w:t>18/12</w:t>
            </w:r>
          </w:p>
        </w:tc>
        <w:tc>
          <w:tcPr>
            <w:tcW w:w="2436" w:type="dxa"/>
            <w:vAlign w:val="center"/>
          </w:tcPr>
          <w:p w14:paraId="336ECFB1" w14:textId="77777777" w:rsidR="009A4D35" w:rsidRPr="009A4D35" w:rsidRDefault="009A4D35" w:rsidP="002036B3">
            <w:pPr>
              <w:jc w:val="center"/>
              <w:rPr>
                <w:rFonts w:ascii="Times New Roman" w:eastAsia="Calibri" w:hAnsi="Times New Roman" w:cs="Times New Roman"/>
                <w:b/>
                <w:i/>
                <w:sz w:val="24"/>
                <w:szCs w:val="24"/>
              </w:rPr>
            </w:pPr>
          </w:p>
        </w:tc>
      </w:tr>
      <w:tr w:rsidR="009A4D35" w:rsidRPr="009A4D35" w14:paraId="592E263F" w14:textId="77777777" w:rsidTr="009A4D35">
        <w:trPr>
          <w:trHeight w:val="20"/>
        </w:trPr>
        <w:tc>
          <w:tcPr>
            <w:tcW w:w="2662" w:type="dxa"/>
            <w:vMerge w:val="restart"/>
            <w:vAlign w:val="center"/>
          </w:tcPr>
          <w:p w14:paraId="6ECA87E8" w14:textId="77777777" w:rsidR="009A4D35" w:rsidRPr="009A4D35" w:rsidRDefault="009A4D35" w:rsidP="00203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sz w:val="24"/>
                <w:szCs w:val="24"/>
              </w:rPr>
            </w:pPr>
            <w:r w:rsidRPr="009A4D35">
              <w:rPr>
                <w:rFonts w:ascii="Times New Roman" w:eastAsia="Calibri" w:hAnsi="Times New Roman" w:cs="Times New Roman"/>
                <w:b/>
                <w:sz w:val="24"/>
                <w:szCs w:val="24"/>
              </w:rPr>
              <w:t xml:space="preserve">Тема 1.1. </w:t>
            </w:r>
            <w:r w:rsidRPr="009A4D35">
              <w:rPr>
                <w:rFonts w:ascii="Times New Roman" w:eastAsia="Calibri" w:hAnsi="Times New Roman" w:cs="Times New Roman"/>
                <w:sz w:val="24"/>
                <w:szCs w:val="24"/>
              </w:rPr>
              <w:t>Теоретические основы безопасности жизнедеятельности</w:t>
            </w:r>
          </w:p>
        </w:tc>
        <w:tc>
          <w:tcPr>
            <w:tcW w:w="7229" w:type="dxa"/>
            <w:vAlign w:val="center"/>
          </w:tcPr>
          <w:p w14:paraId="6ACCCFC8" w14:textId="77777777" w:rsidR="009A4D35" w:rsidRPr="009A4D35" w:rsidRDefault="009A4D35" w:rsidP="002036B3">
            <w:pPr>
              <w:rPr>
                <w:rFonts w:ascii="Times New Roman" w:eastAsia="Calibri" w:hAnsi="Times New Roman" w:cs="Times New Roman"/>
                <w:b/>
                <w:i/>
                <w:sz w:val="24"/>
                <w:szCs w:val="24"/>
              </w:rPr>
            </w:pPr>
            <w:r w:rsidRPr="009A4D35">
              <w:rPr>
                <w:rFonts w:ascii="Times New Roman" w:eastAsia="Calibri" w:hAnsi="Times New Roman" w:cs="Times New Roman"/>
                <w:b/>
                <w:sz w:val="24"/>
                <w:szCs w:val="24"/>
              </w:rPr>
              <w:t>Содержание учебного материала</w:t>
            </w:r>
          </w:p>
        </w:tc>
        <w:tc>
          <w:tcPr>
            <w:tcW w:w="2695" w:type="dxa"/>
            <w:vAlign w:val="center"/>
          </w:tcPr>
          <w:p w14:paraId="4E4C1947" w14:textId="77777777" w:rsidR="009A4D35" w:rsidRPr="009A4D35" w:rsidRDefault="009A4D35" w:rsidP="002036B3">
            <w:pPr>
              <w:jc w:val="center"/>
              <w:rPr>
                <w:rFonts w:ascii="Times New Roman" w:eastAsia="Calibri" w:hAnsi="Times New Roman" w:cs="Times New Roman"/>
                <w:i/>
                <w:sz w:val="24"/>
                <w:szCs w:val="24"/>
              </w:rPr>
            </w:pPr>
            <w:r w:rsidRPr="009A4D35">
              <w:rPr>
                <w:rFonts w:ascii="Times New Roman" w:eastAsia="Calibri" w:hAnsi="Times New Roman" w:cs="Times New Roman"/>
                <w:b/>
                <w:sz w:val="24"/>
                <w:szCs w:val="24"/>
              </w:rPr>
              <w:t>2/-</w:t>
            </w:r>
          </w:p>
        </w:tc>
        <w:tc>
          <w:tcPr>
            <w:tcW w:w="2436" w:type="dxa"/>
            <w:vMerge w:val="restart"/>
            <w:vAlign w:val="center"/>
          </w:tcPr>
          <w:p w14:paraId="587288BE" w14:textId="77777777" w:rsidR="009A4D35" w:rsidRPr="009A4D35" w:rsidRDefault="009A4D35" w:rsidP="002036B3">
            <w:pP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ОК 01</w:t>
            </w:r>
          </w:p>
          <w:p w14:paraId="3CF4B398" w14:textId="77777777" w:rsidR="009A4D35" w:rsidRPr="009A4D35" w:rsidRDefault="009A4D35" w:rsidP="002036B3">
            <w:pP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ОК 02</w:t>
            </w:r>
          </w:p>
          <w:p w14:paraId="129AAE81" w14:textId="77777777" w:rsidR="009A4D35" w:rsidRPr="009A4D35" w:rsidRDefault="009A4D35" w:rsidP="002036B3">
            <w:pP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ОК 04</w:t>
            </w:r>
          </w:p>
          <w:p w14:paraId="53254E00" w14:textId="77777777" w:rsidR="009A4D35" w:rsidRPr="009A4D35" w:rsidRDefault="009A4D35" w:rsidP="002036B3">
            <w:pPr>
              <w:jc w:val="center"/>
              <w:rPr>
                <w:rFonts w:ascii="Times New Roman" w:eastAsia="Calibri" w:hAnsi="Times New Roman" w:cs="Times New Roman"/>
                <w:b/>
                <w:i/>
                <w:sz w:val="24"/>
                <w:szCs w:val="24"/>
              </w:rPr>
            </w:pPr>
            <w:r w:rsidRPr="009A4D35">
              <w:rPr>
                <w:rFonts w:ascii="Times New Roman" w:eastAsia="Calibri" w:hAnsi="Times New Roman" w:cs="Times New Roman"/>
                <w:sz w:val="24"/>
                <w:szCs w:val="24"/>
              </w:rPr>
              <w:t>ОК 07</w:t>
            </w:r>
          </w:p>
        </w:tc>
      </w:tr>
      <w:tr w:rsidR="009A4D35" w:rsidRPr="009A4D35" w14:paraId="4040AF06" w14:textId="77777777" w:rsidTr="009A4D35">
        <w:trPr>
          <w:trHeight w:val="3116"/>
        </w:trPr>
        <w:tc>
          <w:tcPr>
            <w:tcW w:w="2662" w:type="dxa"/>
            <w:vMerge/>
            <w:vAlign w:val="center"/>
          </w:tcPr>
          <w:p w14:paraId="5A7E2D54" w14:textId="77777777" w:rsidR="009A4D35" w:rsidRPr="009A4D35" w:rsidRDefault="009A4D35" w:rsidP="002036B3">
            <w:pPr>
              <w:pBdr>
                <w:top w:val="nil"/>
                <w:left w:val="nil"/>
                <w:bottom w:val="nil"/>
                <w:right w:val="nil"/>
                <w:between w:val="nil"/>
              </w:pBdr>
              <w:rPr>
                <w:rFonts w:ascii="Times New Roman" w:eastAsia="Calibri" w:hAnsi="Times New Roman" w:cs="Times New Roman"/>
                <w:b/>
                <w:i/>
                <w:sz w:val="24"/>
                <w:szCs w:val="24"/>
              </w:rPr>
            </w:pPr>
          </w:p>
        </w:tc>
        <w:tc>
          <w:tcPr>
            <w:tcW w:w="7229" w:type="dxa"/>
            <w:vAlign w:val="center"/>
          </w:tcPr>
          <w:p w14:paraId="359DE5AE" w14:textId="77777777" w:rsidR="009A4D35" w:rsidRPr="009A4D35" w:rsidRDefault="009A4D35" w:rsidP="002036B3">
            <w:pPr>
              <w:rPr>
                <w:rFonts w:ascii="Times New Roman" w:eastAsia="Calibri" w:hAnsi="Times New Roman" w:cs="Times New Roman"/>
                <w:b/>
                <w:sz w:val="24"/>
                <w:szCs w:val="24"/>
              </w:rPr>
            </w:pPr>
            <w:r w:rsidRPr="009A4D35">
              <w:rPr>
                <w:rFonts w:ascii="Times New Roman" w:eastAsia="Calibri" w:hAnsi="Times New Roman" w:cs="Times New Roman"/>
                <w:sz w:val="24"/>
                <w:szCs w:val="24"/>
              </w:rPr>
              <w:t>Цели и задачи изучения дисциплины «Безопасность жизнедеятельности».  Разновидности опасностей современного мира. Защита человека и окружающей среды от опасностей. Сущность понятия «безопасность жизнедеятельности». Возникновение и развитие научных представлений о человеко- и природо-защитной деятельности. Представление о системе «человек – среда обитания», ее структуре и функциональных связях. Системы безопасности и их структура. Вред, ущерб – виды и характеристики. Нормы экологической безопасности при ведении профессиональной деятельности. Способы минимизации угрозы потерь, вызываемых нарушениями норм безопасности жизнедеятельности на рабочем месте. Алгоритмы поддержания безопасных условий жизнедеятельности на рабочем месте</w:t>
            </w:r>
          </w:p>
        </w:tc>
        <w:tc>
          <w:tcPr>
            <w:tcW w:w="2695" w:type="dxa"/>
            <w:vAlign w:val="center"/>
          </w:tcPr>
          <w:p w14:paraId="058108D9" w14:textId="77777777" w:rsidR="009A4D35" w:rsidRPr="009A4D35" w:rsidRDefault="009A4D35" w:rsidP="002036B3">
            <w:pP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2</w:t>
            </w:r>
          </w:p>
        </w:tc>
        <w:tc>
          <w:tcPr>
            <w:tcW w:w="2436" w:type="dxa"/>
            <w:vMerge/>
            <w:vAlign w:val="center"/>
          </w:tcPr>
          <w:p w14:paraId="423D2EFE" w14:textId="77777777" w:rsidR="009A4D35" w:rsidRPr="009A4D35" w:rsidRDefault="009A4D35" w:rsidP="002036B3">
            <w:pPr>
              <w:pBdr>
                <w:top w:val="nil"/>
                <w:left w:val="nil"/>
                <w:bottom w:val="nil"/>
                <w:right w:val="nil"/>
                <w:between w:val="nil"/>
              </w:pBdr>
              <w:rPr>
                <w:rFonts w:ascii="Times New Roman" w:eastAsia="Calibri" w:hAnsi="Times New Roman" w:cs="Times New Roman"/>
                <w:sz w:val="24"/>
                <w:szCs w:val="24"/>
              </w:rPr>
            </w:pPr>
          </w:p>
        </w:tc>
      </w:tr>
      <w:tr w:rsidR="009A4D35" w:rsidRPr="009A4D35" w14:paraId="45DD3C20" w14:textId="77777777" w:rsidTr="009A4D35">
        <w:trPr>
          <w:trHeight w:val="20"/>
        </w:trPr>
        <w:tc>
          <w:tcPr>
            <w:tcW w:w="2662" w:type="dxa"/>
            <w:vMerge w:val="restart"/>
            <w:vAlign w:val="center"/>
          </w:tcPr>
          <w:p w14:paraId="0C87507A" w14:textId="77777777" w:rsidR="009A4D35" w:rsidRPr="009A4D35" w:rsidRDefault="009A4D35" w:rsidP="002036B3">
            <w:pPr>
              <w:rPr>
                <w:rFonts w:ascii="Times New Roman" w:eastAsia="Calibri" w:hAnsi="Times New Roman" w:cs="Times New Roman"/>
                <w:b/>
                <w:sz w:val="24"/>
                <w:szCs w:val="24"/>
              </w:rPr>
            </w:pPr>
            <w:r w:rsidRPr="009A4D35">
              <w:rPr>
                <w:rFonts w:ascii="Times New Roman" w:eastAsia="Calibri" w:hAnsi="Times New Roman" w:cs="Times New Roman"/>
                <w:b/>
                <w:sz w:val="24"/>
                <w:szCs w:val="24"/>
              </w:rPr>
              <w:t xml:space="preserve">Тема 1.2. </w:t>
            </w:r>
          </w:p>
          <w:p w14:paraId="3E26FCE3" w14:textId="77777777" w:rsidR="009A4D35" w:rsidRPr="009A4D35" w:rsidRDefault="009A4D35" w:rsidP="002036B3">
            <w:pPr>
              <w:rPr>
                <w:rFonts w:ascii="Times New Roman" w:eastAsia="Calibri" w:hAnsi="Times New Roman" w:cs="Times New Roman"/>
                <w:sz w:val="24"/>
                <w:szCs w:val="24"/>
              </w:rPr>
            </w:pPr>
            <w:r w:rsidRPr="009A4D35">
              <w:rPr>
                <w:rFonts w:ascii="Times New Roman" w:eastAsia="Calibri" w:hAnsi="Times New Roman" w:cs="Times New Roman"/>
                <w:sz w:val="24"/>
                <w:szCs w:val="24"/>
              </w:rPr>
              <w:t>Безопасное поведение человека в чрезвычайных ситуациях</w:t>
            </w:r>
          </w:p>
        </w:tc>
        <w:tc>
          <w:tcPr>
            <w:tcW w:w="7229" w:type="dxa"/>
            <w:vAlign w:val="center"/>
          </w:tcPr>
          <w:p w14:paraId="78C05C84" w14:textId="77777777" w:rsidR="009A4D35" w:rsidRPr="009A4D35" w:rsidRDefault="009A4D35" w:rsidP="002036B3">
            <w:pPr>
              <w:ind w:firstLine="11"/>
              <w:rPr>
                <w:rFonts w:ascii="Times New Roman" w:eastAsia="Calibri" w:hAnsi="Times New Roman" w:cs="Times New Roman"/>
                <w:b/>
                <w:sz w:val="24"/>
                <w:szCs w:val="24"/>
              </w:rPr>
            </w:pPr>
            <w:r w:rsidRPr="009A4D35">
              <w:rPr>
                <w:rFonts w:ascii="Times New Roman" w:eastAsia="Calibri" w:hAnsi="Times New Roman" w:cs="Times New Roman"/>
                <w:b/>
                <w:sz w:val="24"/>
                <w:szCs w:val="24"/>
              </w:rPr>
              <w:t xml:space="preserve">Содержание учебного материала </w:t>
            </w:r>
          </w:p>
        </w:tc>
        <w:tc>
          <w:tcPr>
            <w:tcW w:w="2695" w:type="dxa"/>
            <w:vAlign w:val="center"/>
          </w:tcPr>
          <w:p w14:paraId="06AA1BCF" w14:textId="77777777" w:rsidR="009A4D35" w:rsidRPr="009A4D35" w:rsidRDefault="009A4D35" w:rsidP="002036B3">
            <w:pPr>
              <w:jc w:val="center"/>
              <w:rPr>
                <w:rFonts w:ascii="Times New Roman" w:eastAsia="Calibri" w:hAnsi="Times New Roman" w:cs="Times New Roman"/>
                <w:b/>
                <w:sz w:val="24"/>
                <w:szCs w:val="24"/>
              </w:rPr>
            </w:pPr>
            <w:r w:rsidRPr="009A4D35">
              <w:rPr>
                <w:rFonts w:ascii="Times New Roman" w:eastAsia="Calibri" w:hAnsi="Times New Roman" w:cs="Times New Roman"/>
                <w:b/>
                <w:sz w:val="24"/>
                <w:szCs w:val="24"/>
              </w:rPr>
              <w:t>16/12</w:t>
            </w:r>
          </w:p>
        </w:tc>
        <w:tc>
          <w:tcPr>
            <w:tcW w:w="2436" w:type="dxa"/>
            <w:vMerge w:val="restart"/>
            <w:vAlign w:val="center"/>
          </w:tcPr>
          <w:p w14:paraId="46F97E62" w14:textId="77777777" w:rsidR="009A4D35" w:rsidRPr="009A4D35" w:rsidRDefault="009A4D35" w:rsidP="002036B3">
            <w:pP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ОК 01</w:t>
            </w:r>
          </w:p>
          <w:p w14:paraId="6C72598E" w14:textId="77777777" w:rsidR="009A4D35" w:rsidRPr="009A4D35" w:rsidRDefault="009A4D35" w:rsidP="002036B3">
            <w:pP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ОК 02</w:t>
            </w:r>
          </w:p>
          <w:p w14:paraId="79E28243" w14:textId="77777777" w:rsidR="009A4D35" w:rsidRPr="009A4D35" w:rsidRDefault="009A4D35" w:rsidP="002036B3">
            <w:pP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ОК 04</w:t>
            </w:r>
          </w:p>
          <w:p w14:paraId="01AC30EA" w14:textId="77777777" w:rsidR="009A4D35" w:rsidRPr="009A4D35" w:rsidRDefault="009A4D35" w:rsidP="002036B3">
            <w:pPr>
              <w:jc w:val="center"/>
              <w:rPr>
                <w:rFonts w:ascii="Times New Roman" w:eastAsia="Calibri" w:hAnsi="Times New Roman" w:cs="Times New Roman"/>
                <w:b/>
                <w:sz w:val="24"/>
                <w:szCs w:val="24"/>
              </w:rPr>
            </w:pPr>
            <w:r w:rsidRPr="009A4D35">
              <w:rPr>
                <w:rFonts w:ascii="Times New Roman" w:eastAsia="Calibri" w:hAnsi="Times New Roman" w:cs="Times New Roman"/>
                <w:sz w:val="24"/>
                <w:szCs w:val="24"/>
              </w:rPr>
              <w:t>ОК 07</w:t>
            </w:r>
          </w:p>
        </w:tc>
      </w:tr>
      <w:tr w:rsidR="009A4D35" w:rsidRPr="009A4D35" w14:paraId="733B7281" w14:textId="77777777" w:rsidTr="009A4D35">
        <w:trPr>
          <w:trHeight w:val="1320"/>
        </w:trPr>
        <w:tc>
          <w:tcPr>
            <w:tcW w:w="2662" w:type="dxa"/>
            <w:vMerge/>
            <w:vAlign w:val="center"/>
          </w:tcPr>
          <w:p w14:paraId="53587D87" w14:textId="77777777" w:rsidR="009A4D35" w:rsidRPr="009A4D35" w:rsidRDefault="009A4D35" w:rsidP="002036B3">
            <w:pPr>
              <w:pBdr>
                <w:top w:val="nil"/>
                <w:left w:val="nil"/>
                <w:bottom w:val="nil"/>
                <w:right w:val="nil"/>
                <w:between w:val="nil"/>
              </w:pBdr>
              <w:rPr>
                <w:rFonts w:ascii="Times New Roman" w:eastAsia="Calibri" w:hAnsi="Times New Roman" w:cs="Times New Roman"/>
                <w:b/>
                <w:sz w:val="24"/>
                <w:szCs w:val="24"/>
              </w:rPr>
            </w:pPr>
          </w:p>
        </w:tc>
        <w:tc>
          <w:tcPr>
            <w:tcW w:w="7229" w:type="dxa"/>
            <w:tcBorders>
              <w:top w:val="single" w:sz="4" w:space="0" w:color="000000"/>
              <w:left w:val="single" w:sz="4" w:space="0" w:color="000000"/>
              <w:bottom w:val="single" w:sz="4" w:space="0" w:color="auto"/>
              <w:right w:val="single" w:sz="4" w:space="0" w:color="000000"/>
            </w:tcBorders>
          </w:tcPr>
          <w:p w14:paraId="04D49616" w14:textId="77777777" w:rsidR="009A4D35" w:rsidRPr="009A4D35" w:rsidRDefault="009A4D35" w:rsidP="002036B3">
            <w:pPr>
              <w:contextualSpacing/>
              <w:jc w:val="both"/>
              <w:rPr>
                <w:rFonts w:ascii="Times New Roman" w:eastAsia="Calibri" w:hAnsi="Times New Roman" w:cs="Times New Roman"/>
                <w:strike/>
                <w:sz w:val="24"/>
              </w:rPr>
            </w:pPr>
            <w:r w:rsidRPr="009A4D35">
              <w:rPr>
                <w:rFonts w:ascii="Times New Roman" w:eastAsia="Calibri" w:hAnsi="Times New Roman" w:cs="Times New Roman"/>
              </w:rPr>
              <w:t>Понятие и общая классификация чрезвычайных ситуаций. ЧС природного, техногенного и социального характера. Общие правила безопасного поведения в ЧС и особенности безопасного поведения в процессе выполнения профессиональных функций. Действия населения по сигналам гражданской обороны</w:t>
            </w:r>
          </w:p>
        </w:tc>
        <w:tc>
          <w:tcPr>
            <w:tcW w:w="2695" w:type="dxa"/>
            <w:tcBorders>
              <w:top w:val="single" w:sz="4" w:space="0" w:color="000000"/>
              <w:left w:val="single" w:sz="4" w:space="0" w:color="000000"/>
              <w:bottom w:val="single" w:sz="4" w:space="0" w:color="auto"/>
              <w:right w:val="single" w:sz="4" w:space="0" w:color="000000"/>
            </w:tcBorders>
            <w:vAlign w:val="center"/>
          </w:tcPr>
          <w:p w14:paraId="6A8E8F00" w14:textId="77777777" w:rsidR="009A4D35" w:rsidRPr="009A4D35" w:rsidRDefault="009A4D35" w:rsidP="002036B3">
            <w:pPr>
              <w:jc w:val="center"/>
              <w:rPr>
                <w:rFonts w:ascii="Times New Roman" w:eastAsia="Calibri" w:hAnsi="Times New Roman" w:cs="Times New Roman"/>
                <w:sz w:val="24"/>
              </w:rPr>
            </w:pPr>
            <w:r w:rsidRPr="009A4D35">
              <w:rPr>
                <w:rFonts w:ascii="Times New Roman" w:eastAsia="Calibri" w:hAnsi="Times New Roman" w:cs="Times New Roman"/>
                <w:sz w:val="24"/>
              </w:rPr>
              <w:t>2</w:t>
            </w:r>
          </w:p>
        </w:tc>
        <w:tc>
          <w:tcPr>
            <w:tcW w:w="2436" w:type="dxa"/>
            <w:vMerge/>
            <w:vAlign w:val="center"/>
          </w:tcPr>
          <w:p w14:paraId="7A10D800" w14:textId="77777777" w:rsidR="009A4D35" w:rsidRPr="009A4D35" w:rsidRDefault="009A4D35" w:rsidP="002036B3">
            <w:pPr>
              <w:pBdr>
                <w:top w:val="nil"/>
                <w:left w:val="nil"/>
                <w:bottom w:val="nil"/>
                <w:right w:val="nil"/>
                <w:between w:val="nil"/>
              </w:pBdr>
              <w:rPr>
                <w:rFonts w:ascii="Times New Roman" w:eastAsia="Calibri" w:hAnsi="Times New Roman" w:cs="Times New Roman"/>
                <w:sz w:val="24"/>
                <w:szCs w:val="24"/>
              </w:rPr>
            </w:pPr>
          </w:p>
        </w:tc>
      </w:tr>
      <w:tr w:rsidR="009A4D35" w:rsidRPr="009A4D35" w14:paraId="2A99B7D5" w14:textId="77777777" w:rsidTr="009A4D35">
        <w:trPr>
          <w:trHeight w:val="1125"/>
        </w:trPr>
        <w:tc>
          <w:tcPr>
            <w:tcW w:w="2662" w:type="dxa"/>
            <w:vMerge/>
            <w:vAlign w:val="center"/>
          </w:tcPr>
          <w:p w14:paraId="4AA4BE77" w14:textId="77777777" w:rsidR="009A4D35" w:rsidRPr="009A4D35" w:rsidRDefault="009A4D35" w:rsidP="002036B3">
            <w:pPr>
              <w:pBdr>
                <w:top w:val="nil"/>
                <w:left w:val="nil"/>
                <w:bottom w:val="nil"/>
                <w:right w:val="nil"/>
                <w:between w:val="nil"/>
              </w:pBdr>
              <w:rPr>
                <w:rFonts w:ascii="Times New Roman" w:eastAsia="Calibri" w:hAnsi="Times New Roman" w:cs="Times New Roman"/>
                <w:b/>
                <w:sz w:val="24"/>
                <w:szCs w:val="24"/>
              </w:rPr>
            </w:pPr>
          </w:p>
        </w:tc>
        <w:tc>
          <w:tcPr>
            <w:tcW w:w="7229" w:type="dxa"/>
            <w:tcBorders>
              <w:top w:val="single" w:sz="4" w:space="0" w:color="auto"/>
              <w:left w:val="single" w:sz="4" w:space="0" w:color="000000"/>
              <w:bottom w:val="single" w:sz="4" w:space="0" w:color="000000"/>
              <w:right w:val="single" w:sz="4" w:space="0" w:color="000000"/>
            </w:tcBorders>
          </w:tcPr>
          <w:p w14:paraId="2D2BC1F5" w14:textId="77777777" w:rsidR="009A4D35" w:rsidRPr="009A4D35" w:rsidRDefault="009A4D35" w:rsidP="002036B3">
            <w:pPr>
              <w:contextualSpacing/>
              <w:jc w:val="both"/>
              <w:rPr>
                <w:rFonts w:ascii="Times New Roman" w:eastAsia="Calibri" w:hAnsi="Times New Roman" w:cs="Times New Roman"/>
              </w:rPr>
            </w:pPr>
            <w:r w:rsidRPr="009A4D35">
              <w:rPr>
                <w:rFonts w:ascii="Times New Roman" w:eastAsia="Calibri" w:hAnsi="Times New Roman" w:cs="Times New Roman"/>
              </w:rPr>
              <w:t>Порядок применения современных средств и устройств информатизации и цифровых инструментов в обеспечении безопасного поведения в чрезвычайных ситуациях в процессе выполнения профессиональных функций</w:t>
            </w:r>
          </w:p>
        </w:tc>
        <w:tc>
          <w:tcPr>
            <w:tcW w:w="2695" w:type="dxa"/>
            <w:tcBorders>
              <w:top w:val="single" w:sz="4" w:space="0" w:color="auto"/>
              <w:left w:val="single" w:sz="4" w:space="0" w:color="000000"/>
              <w:bottom w:val="single" w:sz="4" w:space="0" w:color="000000"/>
              <w:right w:val="single" w:sz="4" w:space="0" w:color="000000"/>
            </w:tcBorders>
            <w:vAlign w:val="center"/>
          </w:tcPr>
          <w:p w14:paraId="02BCAEF9" w14:textId="77777777" w:rsidR="009A4D35" w:rsidRPr="009A4D35" w:rsidRDefault="009A4D35" w:rsidP="002036B3">
            <w:pPr>
              <w:jc w:val="center"/>
              <w:rPr>
                <w:rFonts w:ascii="Times New Roman" w:eastAsia="Calibri" w:hAnsi="Times New Roman" w:cs="Times New Roman"/>
                <w:sz w:val="24"/>
              </w:rPr>
            </w:pPr>
            <w:r w:rsidRPr="009A4D35">
              <w:rPr>
                <w:rFonts w:ascii="Times New Roman" w:eastAsia="Calibri" w:hAnsi="Times New Roman" w:cs="Times New Roman"/>
                <w:sz w:val="24"/>
              </w:rPr>
              <w:t>2</w:t>
            </w:r>
          </w:p>
        </w:tc>
        <w:tc>
          <w:tcPr>
            <w:tcW w:w="2436" w:type="dxa"/>
            <w:vMerge/>
            <w:vAlign w:val="center"/>
          </w:tcPr>
          <w:p w14:paraId="1B912734" w14:textId="77777777" w:rsidR="009A4D35" w:rsidRPr="009A4D35" w:rsidRDefault="009A4D35" w:rsidP="002036B3">
            <w:pPr>
              <w:pBdr>
                <w:top w:val="nil"/>
                <w:left w:val="nil"/>
                <w:bottom w:val="nil"/>
                <w:right w:val="nil"/>
                <w:between w:val="nil"/>
              </w:pBdr>
              <w:rPr>
                <w:rFonts w:ascii="Times New Roman" w:eastAsia="Calibri" w:hAnsi="Times New Roman" w:cs="Times New Roman"/>
                <w:sz w:val="24"/>
                <w:szCs w:val="24"/>
              </w:rPr>
            </w:pPr>
          </w:p>
        </w:tc>
      </w:tr>
      <w:tr w:rsidR="009A4D35" w:rsidRPr="009A4D35" w14:paraId="29DD8054" w14:textId="77777777" w:rsidTr="009A4D35">
        <w:trPr>
          <w:trHeight w:val="20"/>
        </w:trPr>
        <w:tc>
          <w:tcPr>
            <w:tcW w:w="2662" w:type="dxa"/>
            <w:vMerge/>
            <w:vAlign w:val="center"/>
          </w:tcPr>
          <w:p w14:paraId="662E2ADD" w14:textId="77777777" w:rsidR="009A4D35" w:rsidRPr="009A4D35" w:rsidRDefault="009A4D35" w:rsidP="002036B3">
            <w:pPr>
              <w:pBdr>
                <w:top w:val="nil"/>
                <w:left w:val="nil"/>
                <w:bottom w:val="nil"/>
                <w:right w:val="nil"/>
                <w:between w:val="nil"/>
              </w:pBdr>
              <w:rPr>
                <w:rFonts w:ascii="Times New Roman" w:eastAsia="Calibri" w:hAnsi="Times New Roman" w:cs="Times New Roman"/>
                <w:sz w:val="24"/>
                <w:szCs w:val="24"/>
              </w:rPr>
            </w:pPr>
          </w:p>
        </w:tc>
        <w:tc>
          <w:tcPr>
            <w:tcW w:w="7229" w:type="dxa"/>
            <w:vAlign w:val="center"/>
          </w:tcPr>
          <w:p w14:paraId="142F3AE0" w14:textId="77777777" w:rsidR="009A4D35" w:rsidRPr="009A4D35" w:rsidRDefault="009A4D35" w:rsidP="002036B3">
            <w:pPr>
              <w:jc w:val="both"/>
              <w:rPr>
                <w:rFonts w:ascii="Times New Roman" w:eastAsia="Calibri" w:hAnsi="Times New Roman" w:cs="Times New Roman"/>
                <w:b/>
                <w:sz w:val="24"/>
                <w:szCs w:val="24"/>
              </w:rPr>
            </w:pPr>
            <w:r w:rsidRPr="009A4D35">
              <w:rPr>
                <w:rFonts w:ascii="Times New Roman" w:eastAsia="Calibri" w:hAnsi="Times New Roman" w:cs="Times New Roman"/>
                <w:b/>
                <w:sz w:val="24"/>
                <w:szCs w:val="24"/>
              </w:rPr>
              <w:t>В том числе практических занятий</w:t>
            </w:r>
          </w:p>
        </w:tc>
        <w:tc>
          <w:tcPr>
            <w:tcW w:w="2695" w:type="dxa"/>
            <w:vAlign w:val="center"/>
          </w:tcPr>
          <w:p w14:paraId="72F26E00" w14:textId="77777777" w:rsidR="009A4D35" w:rsidRPr="009A4D35" w:rsidRDefault="009A4D35" w:rsidP="002036B3">
            <w:pPr>
              <w:jc w:val="center"/>
              <w:rPr>
                <w:rFonts w:ascii="Times New Roman" w:eastAsia="Calibri" w:hAnsi="Times New Roman" w:cs="Times New Roman"/>
                <w:b/>
                <w:sz w:val="24"/>
                <w:szCs w:val="24"/>
              </w:rPr>
            </w:pPr>
            <w:r w:rsidRPr="009A4D35">
              <w:rPr>
                <w:rFonts w:ascii="Times New Roman" w:eastAsia="Calibri" w:hAnsi="Times New Roman" w:cs="Times New Roman"/>
                <w:b/>
                <w:sz w:val="24"/>
                <w:szCs w:val="24"/>
              </w:rPr>
              <w:t>12/12</w:t>
            </w:r>
          </w:p>
        </w:tc>
        <w:tc>
          <w:tcPr>
            <w:tcW w:w="2436" w:type="dxa"/>
            <w:vMerge/>
            <w:vAlign w:val="center"/>
          </w:tcPr>
          <w:p w14:paraId="5972F2E7" w14:textId="77777777" w:rsidR="009A4D35" w:rsidRPr="009A4D35" w:rsidRDefault="009A4D35" w:rsidP="002036B3">
            <w:pPr>
              <w:pBdr>
                <w:top w:val="nil"/>
                <w:left w:val="nil"/>
                <w:bottom w:val="nil"/>
                <w:right w:val="nil"/>
                <w:between w:val="nil"/>
              </w:pBdr>
              <w:rPr>
                <w:rFonts w:ascii="Times New Roman" w:eastAsia="Calibri" w:hAnsi="Times New Roman" w:cs="Times New Roman"/>
                <w:b/>
                <w:sz w:val="24"/>
                <w:szCs w:val="24"/>
              </w:rPr>
            </w:pPr>
          </w:p>
        </w:tc>
      </w:tr>
      <w:tr w:rsidR="009A4D35" w:rsidRPr="009A4D35" w14:paraId="49F08F6F" w14:textId="77777777" w:rsidTr="009A4D35">
        <w:trPr>
          <w:trHeight w:val="20"/>
        </w:trPr>
        <w:tc>
          <w:tcPr>
            <w:tcW w:w="2662" w:type="dxa"/>
            <w:vMerge/>
            <w:vAlign w:val="center"/>
          </w:tcPr>
          <w:p w14:paraId="3190EC62" w14:textId="77777777" w:rsidR="009A4D35" w:rsidRPr="009A4D35" w:rsidRDefault="009A4D35" w:rsidP="002036B3">
            <w:pPr>
              <w:pBdr>
                <w:top w:val="nil"/>
                <w:left w:val="nil"/>
                <w:bottom w:val="nil"/>
                <w:right w:val="nil"/>
                <w:between w:val="nil"/>
              </w:pBdr>
              <w:rPr>
                <w:rFonts w:ascii="Times New Roman" w:eastAsia="Calibri" w:hAnsi="Times New Roman" w:cs="Times New Roman"/>
                <w:b/>
                <w:sz w:val="24"/>
                <w:szCs w:val="24"/>
              </w:rPr>
            </w:pPr>
          </w:p>
        </w:tc>
        <w:tc>
          <w:tcPr>
            <w:tcW w:w="7229" w:type="dxa"/>
            <w:vAlign w:val="center"/>
          </w:tcPr>
          <w:p w14:paraId="1FC94B96" w14:textId="77777777" w:rsidR="009A4D35" w:rsidRPr="009A4D35" w:rsidRDefault="009A4D35" w:rsidP="002036B3">
            <w:pPr>
              <w:jc w:val="both"/>
              <w:rPr>
                <w:rFonts w:ascii="Times New Roman" w:eastAsia="Calibri" w:hAnsi="Times New Roman" w:cs="Times New Roman"/>
                <w:b/>
                <w:sz w:val="24"/>
                <w:szCs w:val="24"/>
              </w:rPr>
            </w:pPr>
            <w:r w:rsidRPr="009A4D35">
              <w:rPr>
                <w:rFonts w:ascii="Times New Roman" w:eastAsia="Calibri" w:hAnsi="Times New Roman" w:cs="Times New Roman"/>
                <w:sz w:val="24"/>
                <w:szCs w:val="24"/>
              </w:rPr>
              <w:t>Практическое занятие № 1. Использование на рабочем месте средств индивидуальной защиты от поражающих факторов при ЧС</w:t>
            </w:r>
          </w:p>
        </w:tc>
        <w:tc>
          <w:tcPr>
            <w:tcW w:w="2695" w:type="dxa"/>
            <w:vAlign w:val="center"/>
          </w:tcPr>
          <w:p w14:paraId="0865871F" w14:textId="77777777" w:rsidR="009A4D35" w:rsidRPr="009A4D35" w:rsidRDefault="009A4D35" w:rsidP="002036B3">
            <w:pP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6/6</w:t>
            </w:r>
          </w:p>
        </w:tc>
        <w:tc>
          <w:tcPr>
            <w:tcW w:w="2436" w:type="dxa"/>
            <w:vMerge/>
            <w:vAlign w:val="center"/>
          </w:tcPr>
          <w:p w14:paraId="39FD6AA2" w14:textId="77777777" w:rsidR="009A4D35" w:rsidRPr="009A4D35" w:rsidRDefault="009A4D35" w:rsidP="002036B3">
            <w:pPr>
              <w:pBdr>
                <w:top w:val="nil"/>
                <w:left w:val="nil"/>
                <w:bottom w:val="nil"/>
                <w:right w:val="nil"/>
                <w:between w:val="nil"/>
              </w:pBdr>
              <w:rPr>
                <w:rFonts w:ascii="Times New Roman" w:eastAsia="Calibri" w:hAnsi="Times New Roman" w:cs="Times New Roman"/>
                <w:b/>
                <w:sz w:val="24"/>
                <w:szCs w:val="24"/>
              </w:rPr>
            </w:pPr>
          </w:p>
        </w:tc>
      </w:tr>
      <w:tr w:rsidR="009A4D35" w:rsidRPr="009A4D35" w14:paraId="5F4163E9" w14:textId="77777777" w:rsidTr="009A4D35">
        <w:trPr>
          <w:trHeight w:val="95"/>
        </w:trPr>
        <w:tc>
          <w:tcPr>
            <w:tcW w:w="2662" w:type="dxa"/>
            <w:vMerge/>
            <w:vAlign w:val="center"/>
          </w:tcPr>
          <w:p w14:paraId="2CBB7336" w14:textId="77777777" w:rsidR="009A4D35" w:rsidRPr="009A4D35" w:rsidRDefault="009A4D35" w:rsidP="002036B3">
            <w:pPr>
              <w:pBdr>
                <w:top w:val="nil"/>
                <w:left w:val="nil"/>
                <w:bottom w:val="nil"/>
                <w:right w:val="nil"/>
                <w:between w:val="nil"/>
              </w:pBdr>
              <w:rPr>
                <w:rFonts w:ascii="Times New Roman" w:eastAsia="Calibri" w:hAnsi="Times New Roman" w:cs="Times New Roman"/>
                <w:b/>
                <w:sz w:val="24"/>
                <w:szCs w:val="24"/>
              </w:rPr>
            </w:pPr>
          </w:p>
        </w:tc>
        <w:tc>
          <w:tcPr>
            <w:tcW w:w="7229" w:type="dxa"/>
            <w:vAlign w:val="center"/>
          </w:tcPr>
          <w:p w14:paraId="2E3FA8F3" w14:textId="77777777" w:rsidR="009A4D35" w:rsidRPr="009A4D35" w:rsidRDefault="009A4D35" w:rsidP="00203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sz w:val="24"/>
                <w:szCs w:val="24"/>
              </w:rPr>
            </w:pPr>
            <w:r w:rsidRPr="009A4D35">
              <w:rPr>
                <w:rFonts w:ascii="Times New Roman" w:eastAsia="Calibri" w:hAnsi="Times New Roman" w:cs="Times New Roman"/>
                <w:sz w:val="24"/>
                <w:szCs w:val="24"/>
              </w:rPr>
              <w:t>Практическое занятие № 2. Правила поведения и действия по сигналам гражданской обороны</w:t>
            </w:r>
          </w:p>
        </w:tc>
        <w:tc>
          <w:tcPr>
            <w:tcW w:w="2695" w:type="dxa"/>
            <w:vAlign w:val="center"/>
          </w:tcPr>
          <w:p w14:paraId="5B412CF2" w14:textId="77777777" w:rsidR="009A4D35" w:rsidRPr="009A4D35" w:rsidRDefault="009A4D35" w:rsidP="002036B3">
            <w:pP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6/6</w:t>
            </w:r>
          </w:p>
        </w:tc>
        <w:tc>
          <w:tcPr>
            <w:tcW w:w="2436" w:type="dxa"/>
            <w:vMerge/>
            <w:vAlign w:val="center"/>
          </w:tcPr>
          <w:p w14:paraId="6E66225E" w14:textId="77777777" w:rsidR="009A4D35" w:rsidRPr="009A4D35" w:rsidRDefault="009A4D35" w:rsidP="002036B3">
            <w:pPr>
              <w:pBdr>
                <w:top w:val="nil"/>
                <w:left w:val="nil"/>
                <w:bottom w:val="nil"/>
                <w:right w:val="nil"/>
                <w:between w:val="nil"/>
              </w:pBdr>
              <w:rPr>
                <w:rFonts w:ascii="Times New Roman" w:eastAsia="Calibri" w:hAnsi="Times New Roman" w:cs="Times New Roman"/>
                <w:b/>
                <w:sz w:val="24"/>
                <w:szCs w:val="24"/>
              </w:rPr>
            </w:pPr>
          </w:p>
        </w:tc>
      </w:tr>
      <w:tr w:rsidR="009A4D35" w:rsidRPr="009A4D35" w14:paraId="1835E720" w14:textId="77777777" w:rsidTr="009A4D35">
        <w:trPr>
          <w:trHeight w:val="371"/>
        </w:trPr>
        <w:tc>
          <w:tcPr>
            <w:tcW w:w="9891" w:type="dxa"/>
            <w:gridSpan w:val="2"/>
            <w:vAlign w:val="center"/>
          </w:tcPr>
          <w:p w14:paraId="6AA2D3E8" w14:textId="77777777" w:rsidR="009A4D35" w:rsidRPr="009A4D35" w:rsidRDefault="009A4D35" w:rsidP="002036B3">
            <w:pPr>
              <w:rPr>
                <w:rFonts w:ascii="Times New Roman" w:eastAsia="Calibri" w:hAnsi="Times New Roman" w:cs="Times New Roman"/>
                <w:b/>
                <w:sz w:val="24"/>
                <w:szCs w:val="24"/>
              </w:rPr>
            </w:pPr>
            <w:r w:rsidRPr="009A4D35">
              <w:rPr>
                <w:rFonts w:ascii="Times New Roman" w:eastAsia="Calibri" w:hAnsi="Times New Roman" w:cs="Times New Roman"/>
                <w:b/>
                <w:sz w:val="24"/>
                <w:szCs w:val="24"/>
              </w:rPr>
              <w:t>Раздел 2. Основы военной службы и медицинской подготовки</w:t>
            </w:r>
          </w:p>
        </w:tc>
        <w:tc>
          <w:tcPr>
            <w:tcW w:w="2695" w:type="dxa"/>
            <w:vAlign w:val="center"/>
          </w:tcPr>
          <w:p w14:paraId="03A86B90" w14:textId="77777777" w:rsidR="009A4D35" w:rsidRPr="009A4D35" w:rsidRDefault="009A4D35" w:rsidP="002036B3">
            <w:pPr>
              <w:jc w:val="center"/>
              <w:rPr>
                <w:rFonts w:ascii="Times New Roman" w:eastAsia="Calibri" w:hAnsi="Times New Roman" w:cs="Times New Roman"/>
                <w:b/>
                <w:sz w:val="24"/>
                <w:szCs w:val="24"/>
              </w:rPr>
            </w:pPr>
            <w:r w:rsidRPr="009A4D35">
              <w:rPr>
                <w:rFonts w:ascii="Times New Roman" w:eastAsia="Calibri" w:hAnsi="Times New Roman" w:cs="Times New Roman"/>
                <w:b/>
                <w:sz w:val="24"/>
                <w:szCs w:val="24"/>
              </w:rPr>
              <w:t>48/36</w:t>
            </w:r>
          </w:p>
        </w:tc>
        <w:tc>
          <w:tcPr>
            <w:tcW w:w="2436" w:type="dxa"/>
            <w:vAlign w:val="center"/>
          </w:tcPr>
          <w:p w14:paraId="6F332596" w14:textId="77777777" w:rsidR="009A4D35" w:rsidRPr="009A4D35" w:rsidRDefault="009A4D35" w:rsidP="002036B3">
            <w:pPr>
              <w:jc w:val="center"/>
              <w:rPr>
                <w:rFonts w:ascii="Times New Roman" w:eastAsia="Calibri" w:hAnsi="Times New Roman" w:cs="Times New Roman"/>
                <w:b/>
                <w:i/>
                <w:sz w:val="24"/>
                <w:szCs w:val="24"/>
              </w:rPr>
            </w:pPr>
          </w:p>
        </w:tc>
      </w:tr>
      <w:tr w:rsidR="009A4D35" w:rsidRPr="009A4D35" w14:paraId="07B3A7EB" w14:textId="77777777" w:rsidTr="009A4D35">
        <w:trPr>
          <w:trHeight w:val="371"/>
        </w:trPr>
        <w:tc>
          <w:tcPr>
            <w:tcW w:w="9891" w:type="dxa"/>
            <w:gridSpan w:val="2"/>
            <w:vAlign w:val="center"/>
          </w:tcPr>
          <w:p w14:paraId="66F0855F" w14:textId="77777777" w:rsidR="009A4D35" w:rsidRPr="009A4D35" w:rsidRDefault="009A4D35" w:rsidP="002036B3">
            <w:pPr>
              <w:rPr>
                <w:rFonts w:ascii="Times New Roman" w:eastAsia="Calibri" w:hAnsi="Times New Roman" w:cs="Times New Roman"/>
                <w:b/>
                <w:sz w:val="24"/>
                <w:szCs w:val="24"/>
              </w:rPr>
            </w:pPr>
            <w:r w:rsidRPr="009A4D35">
              <w:rPr>
                <w:rFonts w:ascii="Times New Roman" w:eastAsia="Calibri" w:hAnsi="Times New Roman" w:cs="Times New Roman"/>
                <w:b/>
                <w:sz w:val="24"/>
                <w:szCs w:val="24"/>
              </w:rPr>
              <w:t>Модуль «Основы военной службы» (для юношей)</w:t>
            </w:r>
          </w:p>
        </w:tc>
        <w:tc>
          <w:tcPr>
            <w:tcW w:w="2695" w:type="dxa"/>
            <w:vAlign w:val="center"/>
          </w:tcPr>
          <w:p w14:paraId="34398A0B" w14:textId="77777777" w:rsidR="009A4D35" w:rsidRPr="009A4D35" w:rsidRDefault="009A4D35" w:rsidP="002036B3">
            <w:pPr>
              <w:jc w:val="center"/>
              <w:rPr>
                <w:rFonts w:ascii="Times New Roman" w:eastAsia="Calibri" w:hAnsi="Times New Roman" w:cs="Times New Roman"/>
                <w:i/>
                <w:sz w:val="24"/>
                <w:szCs w:val="24"/>
              </w:rPr>
            </w:pPr>
            <w:r w:rsidRPr="009A4D35">
              <w:rPr>
                <w:rFonts w:ascii="Times New Roman" w:eastAsia="Calibri" w:hAnsi="Times New Roman" w:cs="Times New Roman"/>
                <w:b/>
                <w:sz w:val="24"/>
                <w:szCs w:val="24"/>
              </w:rPr>
              <w:t>48/36</w:t>
            </w:r>
          </w:p>
        </w:tc>
        <w:tc>
          <w:tcPr>
            <w:tcW w:w="2436" w:type="dxa"/>
            <w:vAlign w:val="center"/>
          </w:tcPr>
          <w:p w14:paraId="1E719D7E" w14:textId="77777777" w:rsidR="009A4D35" w:rsidRPr="009A4D35" w:rsidRDefault="009A4D35" w:rsidP="002036B3">
            <w:pPr>
              <w:jc w:val="center"/>
              <w:rPr>
                <w:rFonts w:ascii="Times New Roman" w:eastAsia="Calibri" w:hAnsi="Times New Roman" w:cs="Times New Roman"/>
                <w:b/>
                <w:i/>
                <w:sz w:val="24"/>
                <w:szCs w:val="24"/>
              </w:rPr>
            </w:pPr>
          </w:p>
        </w:tc>
      </w:tr>
      <w:tr w:rsidR="009A4D35" w:rsidRPr="009A4D35" w14:paraId="0206A440" w14:textId="77777777" w:rsidTr="009A4D35">
        <w:trPr>
          <w:trHeight w:val="20"/>
        </w:trPr>
        <w:tc>
          <w:tcPr>
            <w:tcW w:w="2662" w:type="dxa"/>
            <w:vMerge w:val="restart"/>
            <w:vAlign w:val="center"/>
          </w:tcPr>
          <w:p w14:paraId="123D9E3E" w14:textId="77777777" w:rsidR="009A4D35" w:rsidRPr="009A4D35" w:rsidRDefault="009A4D35" w:rsidP="002036B3">
            <w:pPr>
              <w:rPr>
                <w:rFonts w:ascii="Times New Roman" w:eastAsia="Calibri" w:hAnsi="Times New Roman" w:cs="Times New Roman"/>
                <w:b/>
                <w:sz w:val="24"/>
                <w:szCs w:val="24"/>
              </w:rPr>
            </w:pPr>
            <w:r w:rsidRPr="009A4D35">
              <w:rPr>
                <w:rFonts w:ascii="Times New Roman" w:eastAsia="Calibri" w:hAnsi="Times New Roman" w:cs="Times New Roman"/>
                <w:b/>
                <w:sz w:val="24"/>
                <w:szCs w:val="24"/>
              </w:rPr>
              <w:t>Тема 2.1</w:t>
            </w:r>
            <w:r w:rsidRPr="009A4D35">
              <w:rPr>
                <w:rFonts w:ascii="Times New Roman" w:eastAsia="Calibri" w:hAnsi="Times New Roman" w:cs="Times New Roman"/>
                <w:sz w:val="24"/>
                <w:szCs w:val="24"/>
              </w:rPr>
              <w:t>.</w:t>
            </w:r>
          </w:p>
          <w:p w14:paraId="60EC6905" w14:textId="77777777" w:rsidR="009A4D35" w:rsidRPr="009A4D35" w:rsidRDefault="009A4D35" w:rsidP="002036B3">
            <w:pPr>
              <w:rPr>
                <w:rFonts w:ascii="Times New Roman" w:eastAsia="Calibri" w:hAnsi="Times New Roman" w:cs="Times New Roman"/>
                <w:sz w:val="24"/>
                <w:szCs w:val="24"/>
              </w:rPr>
            </w:pPr>
            <w:r w:rsidRPr="009A4D35">
              <w:rPr>
                <w:rFonts w:ascii="Times New Roman" w:eastAsia="Calibri" w:hAnsi="Times New Roman" w:cs="Times New Roman"/>
                <w:sz w:val="24"/>
                <w:szCs w:val="24"/>
              </w:rPr>
              <w:t>Основы военной безопасности Российской Федерации</w:t>
            </w:r>
          </w:p>
        </w:tc>
        <w:tc>
          <w:tcPr>
            <w:tcW w:w="7229" w:type="dxa"/>
            <w:vAlign w:val="center"/>
          </w:tcPr>
          <w:p w14:paraId="6885BD01" w14:textId="77777777" w:rsidR="009A4D35" w:rsidRPr="009A4D35" w:rsidRDefault="009A4D35" w:rsidP="002036B3">
            <w:pPr>
              <w:rPr>
                <w:rFonts w:ascii="Times New Roman" w:eastAsia="Calibri" w:hAnsi="Times New Roman" w:cs="Times New Roman"/>
                <w:b/>
                <w:i/>
                <w:sz w:val="24"/>
                <w:szCs w:val="24"/>
              </w:rPr>
            </w:pPr>
            <w:r w:rsidRPr="009A4D35">
              <w:rPr>
                <w:rFonts w:ascii="Times New Roman" w:eastAsia="Calibri" w:hAnsi="Times New Roman" w:cs="Times New Roman"/>
                <w:b/>
                <w:sz w:val="24"/>
                <w:szCs w:val="24"/>
              </w:rPr>
              <w:t>Содержание учебного материала</w:t>
            </w:r>
          </w:p>
        </w:tc>
        <w:tc>
          <w:tcPr>
            <w:tcW w:w="2695" w:type="dxa"/>
            <w:vAlign w:val="center"/>
          </w:tcPr>
          <w:p w14:paraId="6DB0C78C" w14:textId="77777777" w:rsidR="009A4D35" w:rsidRPr="009A4D35" w:rsidRDefault="009A4D35" w:rsidP="002036B3">
            <w:pPr>
              <w:jc w:val="center"/>
              <w:rPr>
                <w:rFonts w:ascii="Times New Roman" w:eastAsia="Calibri" w:hAnsi="Times New Roman" w:cs="Times New Roman"/>
                <w:b/>
                <w:sz w:val="24"/>
                <w:szCs w:val="24"/>
              </w:rPr>
            </w:pPr>
            <w:r w:rsidRPr="009A4D35">
              <w:rPr>
                <w:rFonts w:ascii="Times New Roman" w:eastAsia="Calibri" w:hAnsi="Times New Roman" w:cs="Times New Roman"/>
                <w:b/>
                <w:sz w:val="24"/>
                <w:szCs w:val="24"/>
              </w:rPr>
              <w:t>6/4</w:t>
            </w:r>
          </w:p>
        </w:tc>
        <w:tc>
          <w:tcPr>
            <w:tcW w:w="2436" w:type="dxa"/>
            <w:vMerge w:val="restart"/>
            <w:vAlign w:val="center"/>
          </w:tcPr>
          <w:p w14:paraId="31E42D30" w14:textId="77777777" w:rsidR="009A4D35" w:rsidRPr="009A4D35" w:rsidRDefault="009A4D35" w:rsidP="002036B3">
            <w:pP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ОК 01</w:t>
            </w:r>
          </w:p>
          <w:p w14:paraId="19A65080" w14:textId="77777777" w:rsidR="009A4D35" w:rsidRPr="009A4D35" w:rsidRDefault="009A4D35" w:rsidP="002036B3">
            <w:pP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ОК 02</w:t>
            </w:r>
          </w:p>
          <w:p w14:paraId="1C6AEB9C" w14:textId="77777777" w:rsidR="009A4D35" w:rsidRPr="009A4D35" w:rsidRDefault="009A4D35" w:rsidP="002036B3">
            <w:pP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ОК 04</w:t>
            </w:r>
          </w:p>
          <w:p w14:paraId="4CDD807C" w14:textId="77777777" w:rsidR="009A4D35" w:rsidRPr="009A4D35" w:rsidRDefault="009A4D35" w:rsidP="002036B3">
            <w:pP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ОК 07</w:t>
            </w:r>
          </w:p>
          <w:p w14:paraId="6896F374" w14:textId="77777777" w:rsidR="009A4D35" w:rsidRPr="009A4D35" w:rsidRDefault="009A4D35" w:rsidP="002036B3">
            <w:pPr>
              <w:jc w:val="center"/>
              <w:rPr>
                <w:rFonts w:ascii="Times New Roman" w:eastAsia="Calibri" w:hAnsi="Times New Roman" w:cs="Times New Roman"/>
                <w:i/>
                <w:sz w:val="24"/>
                <w:szCs w:val="24"/>
              </w:rPr>
            </w:pPr>
          </w:p>
        </w:tc>
      </w:tr>
      <w:tr w:rsidR="009A4D35" w:rsidRPr="009A4D35" w14:paraId="16FA9246" w14:textId="77777777" w:rsidTr="009A4D35">
        <w:trPr>
          <w:trHeight w:val="20"/>
        </w:trPr>
        <w:tc>
          <w:tcPr>
            <w:tcW w:w="2662" w:type="dxa"/>
            <w:vMerge/>
            <w:vAlign w:val="center"/>
          </w:tcPr>
          <w:p w14:paraId="53D7EF6F" w14:textId="77777777" w:rsidR="009A4D35" w:rsidRPr="009A4D35" w:rsidRDefault="009A4D35" w:rsidP="002036B3">
            <w:pPr>
              <w:pBdr>
                <w:top w:val="nil"/>
                <w:left w:val="nil"/>
                <w:bottom w:val="nil"/>
                <w:right w:val="nil"/>
                <w:between w:val="nil"/>
              </w:pBdr>
              <w:rPr>
                <w:rFonts w:ascii="Times New Roman" w:eastAsia="Calibri" w:hAnsi="Times New Roman" w:cs="Times New Roman"/>
                <w:b/>
                <w:i/>
                <w:sz w:val="24"/>
                <w:szCs w:val="24"/>
              </w:rPr>
            </w:pPr>
          </w:p>
        </w:tc>
        <w:tc>
          <w:tcPr>
            <w:tcW w:w="7229" w:type="dxa"/>
            <w:vAlign w:val="center"/>
          </w:tcPr>
          <w:p w14:paraId="1E095A68" w14:textId="77777777" w:rsidR="009A4D35" w:rsidRPr="009A4D35" w:rsidRDefault="009A4D35" w:rsidP="002036B3">
            <w:pPr>
              <w:ind w:firstLine="11"/>
              <w:jc w:val="both"/>
              <w:rPr>
                <w:rFonts w:ascii="Times New Roman" w:eastAsia="Calibri" w:hAnsi="Times New Roman" w:cs="Times New Roman"/>
                <w:sz w:val="24"/>
                <w:szCs w:val="24"/>
              </w:rPr>
            </w:pPr>
            <w:r w:rsidRPr="009A4D35">
              <w:rPr>
                <w:rFonts w:ascii="Times New Roman" w:eastAsia="Calibri" w:hAnsi="Times New Roman" w:cs="Times New Roman"/>
                <w:sz w:val="24"/>
                <w:szCs w:val="24"/>
              </w:rPr>
              <w:t xml:space="preserve">Россия в современном мире, оборона страны как обязательное условие мирного социально-экономического развития Российской Федерации и обеспечение её военной безопасности. Военная служба в исторической ретроспективе и перспективе. </w:t>
            </w:r>
          </w:p>
        </w:tc>
        <w:tc>
          <w:tcPr>
            <w:tcW w:w="2695" w:type="dxa"/>
            <w:vAlign w:val="center"/>
          </w:tcPr>
          <w:p w14:paraId="67DE1388" w14:textId="77777777" w:rsidR="009A4D35" w:rsidRPr="009A4D35" w:rsidRDefault="009A4D35" w:rsidP="002036B3">
            <w:pP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2</w:t>
            </w:r>
          </w:p>
        </w:tc>
        <w:tc>
          <w:tcPr>
            <w:tcW w:w="2436" w:type="dxa"/>
            <w:vMerge/>
            <w:vAlign w:val="center"/>
          </w:tcPr>
          <w:p w14:paraId="4DA03ABF" w14:textId="77777777" w:rsidR="009A4D35" w:rsidRPr="009A4D35" w:rsidRDefault="009A4D35" w:rsidP="002036B3">
            <w:pPr>
              <w:pBdr>
                <w:top w:val="nil"/>
                <w:left w:val="nil"/>
                <w:bottom w:val="nil"/>
                <w:right w:val="nil"/>
                <w:between w:val="nil"/>
              </w:pBdr>
              <w:jc w:val="center"/>
              <w:rPr>
                <w:rFonts w:ascii="Times New Roman" w:eastAsia="Calibri" w:hAnsi="Times New Roman" w:cs="Times New Roman"/>
                <w:sz w:val="24"/>
                <w:szCs w:val="24"/>
              </w:rPr>
            </w:pPr>
          </w:p>
        </w:tc>
      </w:tr>
      <w:tr w:rsidR="009A4D35" w:rsidRPr="009A4D35" w14:paraId="128602E9" w14:textId="77777777" w:rsidTr="009A4D35">
        <w:trPr>
          <w:trHeight w:val="20"/>
        </w:trPr>
        <w:tc>
          <w:tcPr>
            <w:tcW w:w="2662" w:type="dxa"/>
            <w:vMerge/>
            <w:vAlign w:val="center"/>
          </w:tcPr>
          <w:p w14:paraId="25CA3596" w14:textId="77777777" w:rsidR="009A4D35" w:rsidRPr="009A4D35" w:rsidRDefault="009A4D35" w:rsidP="002036B3">
            <w:pPr>
              <w:pBdr>
                <w:top w:val="nil"/>
                <w:left w:val="nil"/>
                <w:bottom w:val="nil"/>
                <w:right w:val="nil"/>
                <w:between w:val="nil"/>
              </w:pBdr>
              <w:rPr>
                <w:rFonts w:ascii="Times New Roman" w:eastAsia="Calibri" w:hAnsi="Times New Roman" w:cs="Times New Roman"/>
                <w:sz w:val="24"/>
                <w:szCs w:val="24"/>
              </w:rPr>
            </w:pPr>
          </w:p>
        </w:tc>
        <w:tc>
          <w:tcPr>
            <w:tcW w:w="7229" w:type="dxa"/>
            <w:vAlign w:val="center"/>
          </w:tcPr>
          <w:p w14:paraId="59769122" w14:textId="77777777" w:rsidR="009A4D35" w:rsidRPr="009A4D35" w:rsidRDefault="009A4D35" w:rsidP="002036B3">
            <w:pPr>
              <w:ind w:firstLine="11"/>
              <w:jc w:val="both"/>
              <w:rPr>
                <w:rFonts w:ascii="Times New Roman" w:eastAsia="Calibri" w:hAnsi="Times New Roman" w:cs="Times New Roman"/>
                <w:b/>
                <w:i/>
                <w:sz w:val="24"/>
                <w:szCs w:val="24"/>
              </w:rPr>
            </w:pPr>
            <w:r w:rsidRPr="009A4D35">
              <w:rPr>
                <w:rFonts w:ascii="Times New Roman" w:eastAsia="Calibri" w:hAnsi="Times New Roman" w:cs="Times New Roman"/>
                <w:b/>
                <w:sz w:val="24"/>
                <w:szCs w:val="24"/>
              </w:rPr>
              <w:t>В том числе практических занятий</w:t>
            </w:r>
          </w:p>
        </w:tc>
        <w:tc>
          <w:tcPr>
            <w:tcW w:w="2695" w:type="dxa"/>
            <w:vAlign w:val="center"/>
          </w:tcPr>
          <w:p w14:paraId="34AAB6CB" w14:textId="77777777" w:rsidR="009A4D35" w:rsidRPr="009A4D35" w:rsidRDefault="009A4D35" w:rsidP="002036B3">
            <w:pPr>
              <w:jc w:val="center"/>
              <w:rPr>
                <w:rFonts w:ascii="Times New Roman" w:eastAsia="Calibri" w:hAnsi="Times New Roman" w:cs="Times New Roman"/>
                <w:b/>
                <w:sz w:val="24"/>
                <w:szCs w:val="24"/>
              </w:rPr>
            </w:pPr>
            <w:r w:rsidRPr="009A4D35">
              <w:rPr>
                <w:rFonts w:ascii="Times New Roman" w:eastAsia="Calibri" w:hAnsi="Times New Roman" w:cs="Times New Roman"/>
                <w:b/>
                <w:sz w:val="24"/>
                <w:szCs w:val="24"/>
              </w:rPr>
              <w:t>4/4</w:t>
            </w:r>
          </w:p>
        </w:tc>
        <w:tc>
          <w:tcPr>
            <w:tcW w:w="2436" w:type="dxa"/>
            <w:vMerge/>
            <w:vAlign w:val="center"/>
          </w:tcPr>
          <w:p w14:paraId="143363BD" w14:textId="77777777" w:rsidR="009A4D35" w:rsidRPr="009A4D35" w:rsidRDefault="009A4D35" w:rsidP="002036B3">
            <w:pPr>
              <w:pBdr>
                <w:top w:val="nil"/>
                <w:left w:val="nil"/>
                <w:bottom w:val="nil"/>
                <w:right w:val="nil"/>
                <w:between w:val="nil"/>
              </w:pBdr>
              <w:jc w:val="center"/>
              <w:rPr>
                <w:rFonts w:ascii="Times New Roman" w:eastAsia="Calibri" w:hAnsi="Times New Roman" w:cs="Times New Roman"/>
                <w:sz w:val="24"/>
                <w:szCs w:val="24"/>
              </w:rPr>
            </w:pPr>
          </w:p>
        </w:tc>
      </w:tr>
      <w:tr w:rsidR="009A4D35" w:rsidRPr="009A4D35" w14:paraId="20D92235" w14:textId="77777777" w:rsidTr="009A4D35">
        <w:trPr>
          <w:trHeight w:val="559"/>
        </w:trPr>
        <w:tc>
          <w:tcPr>
            <w:tcW w:w="2662" w:type="dxa"/>
            <w:vMerge/>
            <w:vAlign w:val="center"/>
          </w:tcPr>
          <w:p w14:paraId="3A2A4F6E" w14:textId="77777777" w:rsidR="009A4D35" w:rsidRPr="009A4D35" w:rsidRDefault="009A4D35" w:rsidP="002036B3">
            <w:pPr>
              <w:pBdr>
                <w:top w:val="nil"/>
                <w:left w:val="nil"/>
                <w:bottom w:val="nil"/>
                <w:right w:val="nil"/>
                <w:between w:val="nil"/>
              </w:pBdr>
              <w:rPr>
                <w:rFonts w:ascii="Times New Roman" w:eastAsia="Calibri" w:hAnsi="Times New Roman" w:cs="Times New Roman"/>
                <w:b/>
                <w:sz w:val="24"/>
                <w:szCs w:val="24"/>
              </w:rPr>
            </w:pPr>
          </w:p>
        </w:tc>
        <w:tc>
          <w:tcPr>
            <w:tcW w:w="7229" w:type="dxa"/>
            <w:vAlign w:val="center"/>
          </w:tcPr>
          <w:p w14:paraId="0435FDF0" w14:textId="77777777" w:rsidR="009A4D35" w:rsidRPr="009A4D35" w:rsidRDefault="009A4D35" w:rsidP="002036B3">
            <w:pPr>
              <w:ind w:firstLine="11"/>
              <w:jc w:val="both"/>
              <w:rPr>
                <w:rFonts w:ascii="Times New Roman" w:eastAsia="Calibri" w:hAnsi="Times New Roman" w:cs="Times New Roman"/>
                <w:sz w:val="24"/>
                <w:szCs w:val="24"/>
              </w:rPr>
            </w:pPr>
            <w:r w:rsidRPr="009A4D35">
              <w:rPr>
                <w:rFonts w:ascii="Times New Roman" w:eastAsia="Calibri" w:hAnsi="Times New Roman" w:cs="Times New Roman"/>
                <w:sz w:val="24"/>
                <w:szCs w:val="24"/>
              </w:rPr>
              <w:t>Практическое занятие № 3. Виды Вооруженных Сил Российской Федерации, рода войск, история их создания, их основные задачи.</w:t>
            </w:r>
          </w:p>
        </w:tc>
        <w:tc>
          <w:tcPr>
            <w:tcW w:w="2695" w:type="dxa"/>
            <w:vAlign w:val="center"/>
          </w:tcPr>
          <w:p w14:paraId="265BA4E6" w14:textId="77777777" w:rsidR="009A4D35" w:rsidRPr="009A4D35" w:rsidRDefault="009A4D35" w:rsidP="002036B3">
            <w:pP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2/2</w:t>
            </w:r>
          </w:p>
        </w:tc>
        <w:tc>
          <w:tcPr>
            <w:tcW w:w="2436" w:type="dxa"/>
            <w:vMerge/>
            <w:vAlign w:val="center"/>
          </w:tcPr>
          <w:p w14:paraId="24D1D4B0" w14:textId="77777777" w:rsidR="009A4D35" w:rsidRPr="009A4D35" w:rsidRDefault="009A4D35" w:rsidP="002036B3">
            <w:pPr>
              <w:pBdr>
                <w:top w:val="nil"/>
                <w:left w:val="nil"/>
                <w:bottom w:val="nil"/>
                <w:right w:val="nil"/>
                <w:between w:val="nil"/>
              </w:pBdr>
              <w:jc w:val="center"/>
              <w:rPr>
                <w:rFonts w:ascii="Times New Roman" w:eastAsia="Calibri" w:hAnsi="Times New Roman" w:cs="Times New Roman"/>
                <w:sz w:val="24"/>
                <w:szCs w:val="24"/>
              </w:rPr>
            </w:pPr>
          </w:p>
        </w:tc>
      </w:tr>
      <w:tr w:rsidR="009A4D35" w:rsidRPr="009A4D35" w14:paraId="411A1CAA" w14:textId="77777777" w:rsidTr="009A4D35">
        <w:trPr>
          <w:trHeight w:val="606"/>
        </w:trPr>
        <w:tc>
          <w:tcPr>
            <w:tcW w:w="2662" w:type="dxa"/>
            <w:vMerge/>
            <w:vAlign w:val="center"/>
          </w:tcPr>
          <w:p w14:paraId="4501FC8F" w14:textId="77777777" w:rsidR="009A4D35" w:rsidRPr="009A4D35" w:rsidRDefault="009A4D35" w:rsidP="002036B3">
            <w:pPr>
              <w:pBdr>
                <w:top w:val="nil"/>
                <w:left w:val="nil"/>
                <w:bottom w:val="nil"/>
                <w:right w:val="nil"/>
                <w:between w:val="nil"/>
              </w:pBdr>
              <w:rPr>
                <w:rFonts w:ascii="Times New Roman" w:eastAsia="Calibri" w:hAnsi="Times New Roman" w:cs="Times New Roman"/>
                <w:sz w:val="24"/>
                <w:szCs w:val="24"/>
              </w:rPr>
            </w:pPr>
          </w:p>
        </w:tc>
        <w:tc>
          <w:tcPr>
            <w:tcW w:w="7229" w:type="dxa"/>
            <w:vAlign w:val="center"/>
          </w:tcPr>
          <w:p w14:paraId="7842C15A" w14:textId="77777777" w:rsidR="009A4D35" w:rsidRPr="009A4D35" w:rsidRDefault="009A4D35" w:rsidP="002036B3">
            <w:pPr>
              <w:ind w:firstLine="11"/>
              <w:jc w:val="both"/>
              <w:rPr>
                <w:rFonts w:ascii="Times New Roman" w:eastAsia="Calibri" w:hAnsi="Times New Roman" w:cs="Times New Roman"/>
                <w:b/>
                <w:sz w:val="24"/>
                <w:szCs w:val="24"/>
              </w:rPr>
            </w:pPr>
            <w:r w:rsidRPr="009A4D35">
              <w:rPr>
                <w:rFonts w:ascii="Times New Roman" w:eastAsia="Calibri" w:hAnsi="Times New Roman" w:cs="Times New Roman"/>
                <w:sz w:val="24"/>
                <w:szCs w:val="24"/>
              </w:rPr>
              <w:t>Практическое занятие № 4 Руководство и управление Вооруженными Силами. Организация обороны Российской Федерации</w:t>
            </w:r>
          </w:p>
        </w:tc>
        <w:tc>
          <w:tcPr>
            <w:tcW w:w="2695" w:type="dxa"/>
            <w:vAlign w:val="center"/>
          </w:tcPr>
          <w:p w14:paraId="34009DDF" w14:textId="77777777" w:rsidR="009A4D35" w:rsidRPr="009A4D35" w:rsidRDefault="009A4D35" w:rsidP="002036B3">
            <w:pP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2/2</w:t>
            </w:r>
          </w:p>
        </w:tc>
        <w:tc>
          <w:tcPr>
            <w:tcW w:w="2436" w:type="dxa"/>
            <w:vMerge/>
            <w:vAlign w:val="center"/>
          </w:tcPr>
          <w:p w14:paraId="16B53760" w14:textId="77777777" w:rsidR="009A4D35" w:rsidRPr="009A4D35" w:rsidRDefault="009A4D35" w:rsidP="002036B3">
            <w:pPr>
              <w:pBdr>
                <w:top w:val="nil"/>
                <w:left w:val="nil"/>
                <w:bottom w:val="nil"/>
                <w:right w:val="nil"/>
                <w:between w:val="nil"/>
              </w:pBdr>
              <w:jc w:val="center"/>
              <w:rPr>
                <w:rFonts w:ascii="Times New Roman" w:eastAsia="Calibri" w:hAnsi="Times New Roman" w:cs="Times New Roman"/>
                <w:sz w:val="24"/>
                <w:szCs w:val="24"/>
              </w:rPr>
            </w:pPr>
          </w:p>
        </w:tc>
      </w:tr>
      <w:tr w:rsidR="009A4D35" w:rsidRPr="009A4D35" w14:paraId="382F04E4" w14:textId="77777777" w:rsidTr="009A4D35">
        <w:trPr>
          <w:trHeight w:val="20"/>
        </w:trPr>
        <w:tc>
          <w:tcPr>
            <w:tcW w:w="2662" w:type="dxa"/>
            <w:vMerge w:val="restart"/>
            <w:vAlign w:val="center"/>
          </w:tcPr>
          <w:p w14:paraId="21CA87D7" w14:textId="77777777" w:rsidR="009A4D35" w:rsidRPr="009A4D35" w:rsidRDefault="009A4D35" w:rsidP="002036B3">
            <w:pPr>
              <w:rPr>
                <w:rFonts w:ascii="Times New Roman" w:eastAsia="Calibri" w:hAnsi="Times New Roman" w:cs="Times New Roman"/>
                <w:sz w:val="24"/>
                <w:szCs w:val="24"/>
              </w:rPr>
            </w:pPr>
            <w:r w:rsidRPr="009A4D35">
              <w:rPr>
                <w:rFonts w:ascii="Times New Roman" w:eastAsia="Calibri" w:hAnsi="Times New Roman" w:cs="Times New Roman"/>
                <w:b/>
                <w:sz w:val="24"/>
                <w:szCs w:val="24"/>
              </w:rPr>
              <w:t xml:space="preserve">Тема 2.2. </w:t>
            </w:r>
          </w:p>
          <w:p w14:paraId="71CA1406" w14:textId="77777777" w:rsidR="009A4D35" w:rsidRPr="009A4D35" w:rsidRDefault="009A4D35" w:rsidP="002036B3">
            <w:pPr>
              <w:rPr>
                <w:rFonts w:ascii="Times New Roman" w:eastAsia="Calibri" w:hAnsi="Times New Roman" w:cs="Times New Roman"/>
                <w:b/>
                <w:sz w:val="24"/>
                <w:szCs w:val="24"/>
              </w:rPr>
            </w:pPr>
            <w:r w:rsidRPr="009A4D35">
              <w:rPr>
                <w:rFonts w:ascii="Times New Roman" w:eastAsia="Calibri" w:hAnsi="Times New Roman" w:cs="Times New Roman"/>
                <w:sz w:val="24"/>
                <w:szCs w:val="24"/>
              </w:rPr>
              <w:t>Организационные и правовые основы военной службы в Российской Федерации</w:t>
            </w:r>
          </w:p>
        </w:tc>
        <w:tc>
          <w:tcPr>
            <w:tcW w:w="7229" w:type="dxa"/>
            <w:vAlign w:val="center"/>
          </w:tcPr>
          <w:p w14:paraId="706F30F9" w14:textId="77777777" w:rsidR="009A4D35" w:rsidRPr="009A4D35" w:rsidRDefault="009A4D35" w:rsidP="002036B3">
            <w:pPr>
              <w:ind w:firstLine="11"/>
              <w:rPr>
                <w:rFonts w:ascii="Times New Roman" w:eastAsia="Calibri" w:hAnsi="Times New Roman" w:cs="Times New Roman"/>
                <w:sz w:val="24"/>
                <w:szCs w:val="24"/>
              </w:rPr>
            </w:pPr>
            <w:r w:rsidRPr="009A4D35">
              <w:rPr>
                <w:rFonts w:ascii="Times New Roman" w:eastAsia="Calibri" w:hAnsi="Times New Roman" w:cs="Times New Roman"/>
                <w:b/>
                <w:sz w:val="24"/>
                <w:szCs w:val="24"/>
              </w:rPr>
              <w:t>Содержание учебного материала</w:t>
            </w:r>
          </w:p>
        </w:tc>
        <w:tc>
          <w:tcPr>
            <w:tcW w:w="2695" w:type="dxa"/>
            <w:vAlign w:val="center"/>
          </w:tcPr>
          <w:p w14:paraId="74B6B7F7" w14:textId="77777777" w:rsidR="009A4D35" w:rsidRPr="009A4D35" w:rsidRDefault="009A4D35" w:rsidP="002036B3">
            <w:pPr>
              <w:jc w:val="center"/>
              <w:rPr>
                <w:rFonts w:ascii="Times New Roman" w:eastAsia="Calibri" w:hAnsi="Times New Roman" w:cs="Times New Roman"/>
                <w:b/>
                <w:sz w:val="24"/>
                <w:szCs w:val="24"/>
              </w:rPr>
            </w:pPr>
            <w:r w:rsidRPr="009A4D35">
              <w:rPr>
                <w:rFonts w:ascii="Times New Roman" w:eastAsia="Calibri" w:hAnsi="Times New Roman" w:cs="Times New Roman"/>
                <w:b/>
                <w:sz w:val="24"/>
                <w:szCs w:val="24"/>
              </w:rPr>
              <w:t>6/4</w:t>
            </w:r>
          </w:p>
        </w:tc>
        <w:tc>
          <w:tcPr>
            <w:tcW w:w="2436" w:type="dxa"/>
            <w:vMerge w:val="restart"/>
            <w:vAlign w:val="center"/>
          </w:tcPr>
          <w:p w14:paraId="20BC7425" w14:textId="77777777" w:rsidR="009A4D35" w:rsidRPr="009A4D35" w:rsidRDefault="009A4D35" w:rsidP="002036B3">
            <w:pP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ОК 01</w:t>
            </w:r>
          </w:p>
          <w:p w14:paraId="78C07B31" w14:textId="77777777" w:rsidR="009A4D35" w:rsidRPr="009A4D35" w:rsidRDefault="009A4D35" w:rsidP="002036B3">
            <w:pP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ОК 02</w:t>
            </w:r>
          </w:p>
          <w:p w14:paraId="0B42F925" w14:textId="77777777" w:rsidR="009A4D35" w:rsidRPr="009A4D35" w:rsidRDefault="009A4D35" w:rsidP="002036B3">
            <w:pP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ОК 04</w:t>
            </w:r>
          </w:p>
          <w:p w14:paraId="235CBB1D" w14:textId="77777777" w:rsidR="009A4D35" w:rsidRPr="009A4D35" w:rsidRDefault="009A4D35" w:rsidP="002036B3">
            <w:pP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ОК 07</w:t>
            </w:r>
          </w:p>
          <w:p w14:paraId="378303A1" w14:textId="77777777" w:rsidR="009A4D35" w:rsidRPr="009A4D35" w:rsidRDefault="009A4D35" w:rsidP="002036B3">
            <w:pPr>
              <w:jc w:val="center"/>
              <w:rPr>
                <w:rFonts w:ascii="Times New Roman" w:eastAsia="Calibri" w:hAnsi="Times New Roman" w:cs="Times New Roman"/>
                <w:sz w:val="24"/>
                <w:szCs w:val="24"/>
              </w:rPr>
            </w:pPr>
          </w:p>
        </w:tc>
      </w:tr>
      <w:tr w:rsidR="009A4D35" w:rsidRPr="009A4D35" w14:paraId="0AFBB004" w14:textId="77777777" w:rsidTr="009A4D35">
        <w:trPr>
          <w:trHeight w:val="20"/>
        </w:trPr>
        <w:tc>
          <w:tcPr>
            <w:tcW w:w="2662" w:type="dxa"/>
            <w:vMerge/>
            <w:vAlign w:val="center"/>
          </w:tcPr>
          <w:p w14:paraId="7EDB6AA7" w14:textId="77777777" w:rsidR="009A4D35" w:rsidRPr="009A4D35" w:rsidRDefault="009A4D35" w:rsidP="002036B3">
            <w:pPr>
              <w:pBdr>
                <w:top w:val="nil"/>
                <w:left w:val="nil"/>
                <w:bottom w:val="nil"/>
                <w:right w:val="nil"/>
                <w:between w:val="nil"/>
              </w:pBdr>
              <w:rPr>
                <w:rFonts w:ascii="Times New Roman" w:eastAsia="Calibri" w:hAnsi="Times New Roman" w:cs="Times New Roman"/>
                <w:b/>
                <w:sz w:val="24"/>
                <w:szCs w:val="24"/>
              </w:rPr>
            </w:pPr>
          </w:p>
        </w:tc>
        <w:tc>
          <w:tcPr>
            <w:tcW w:w="7229" w:type="dxa"/>
            <w:vAlign w:val="center"/>
          </w:tcPr>
          <w:p w14:paraId="429781FA" w14:textId="77777777" w:rsidR="009A4D35" w:rsidRPr="009A4D35" w:rsidRDefault="009A4D35" w:rsidP="002036B3">
            <w:pPr>
              <w:tabs>
                <w:tab w:val="left" w:pos="290"/>
              </w:tabs>
              <w:ind w:firstLine="11"/>
              <w:jc w:val="both"/>
              <w:rPr>
                <w:rFonts w:ascii="Times New Roman" w:eastAsia="Calibri" w:hAnsi="Times New Roman" w:cs="Times New Roman"/>
                <w:sz w:val="24"/>
                <w:szCs w:val="24"/>
              </w:rPr>
            </w:pPr>
            <w:r w:rsidRPr="009A4D35">
              <w:rPr>
                <w:rFonts w:ascii="Times New Roman" w:eastAsia="Calibri" w:hAnsi="Times New Roman" w:cs="Times New Roman"/>
                <w:sz w:val="24"/>
                <w:szCs w:val="24"/>
              </w:rPr>
              <w:t xml:space="preserve">Военная служба как вид федеральной государственной службы и разновидность профессиональной служебной деятельности: особенности и предназначение. Правовой статус военнослужащих. Права и обязанности военнослужащих. Социальное обеспечение военнослужащих. Понятие и сущность воинской обязанности. Воинский учет граждан. Призыв граждан на военную службу. Медицинское освидетельствование и обследование граждан при постановке их на воинский учет и при призыве на военную службу. Обязательная и добровольная подготовка граждан к военной службе. Начало, срок и окончание военной службы. Увольнение с военной службы. Прохождение военной службы по призыву, по контракту. Альтернативная гражданская служба. Ответственность военнослужащих. </w:t>
            </w:r>
          </w:p>
          <w:p w14:paraId="496230A8" w14:textId="77777777" w:rsidR="009A4D35" w:rsidRPr="009A4D35" w:rsidRDefault="009A4D35" w:rsidP="002036B3">
            <w:pPr>
              <w:tabs>
                <w:tab w:val="left" w:pos="290"/>
              </w:tabs>
              <w:ind w:firstLine="11"/>
              <w:jc w:val="both"/>
              <w:rPr>
                <w:rFonts w:ascii="Times New Roman" w:eastAsia="Calibri" w:hAnsi="Times New Roman" w:cs="Times New Roman"/>
                <w:sz w:val="24"/>
                <w:szCs w:val="24"/>
              </w:rPr>
            </w:pPr>
            <w:r w:rsidRPr="009A4D35">
              <w:rPr>
                <w:rFonts w:ascii="Times New Roman" w:eastAsia="Calibri" w:hAnsi="Times New Roman" w:cs="Times New Roman"/>
                <w:sz w:val="24"/>
                <w:szCs w:val="24"/>
              </w:rPr>
              <w:t>Общевоинские уставы Вооруженных Сил Российской Федерации</w:t>
            </w:r>
          </w:p>
        </w:tc>
        <w:tc>
          <w:tcPr>
            <w:tcW w:w="2695" w:type="dxa"/>
            <w:vAlign w:val="center"/>
          </w:tcPr>
          <w:p w14:paraId="56F178E4" w14:textId="77777777" w:rsidR="009A4D35" w:rsidRPr="009A4D35" w:rsidRDefault="009A4D35" w:rsidP="002036B3">
            <w:pPr>
              <w:jc w:val="center"/>
              <w:rPr>
                <w:rFonts w:ascii="Times New Roman" w:eastAsia="Calibri" w:hAnsi="Times New Roman" w:cs="Times New Roman"/>
                <w:b/>
                <w:sz w:val="24"/>
                <w:szCs w:val="24"/>
              </w:rPr>
            </w:pPr>
            <w:r w:rsidRPr="009A4D35">
              <w:rPr>
                <w:rFonts w:ascii="Times New Roman" w:eastAsia="Calibri" w:hAnsi="Times New Roman" w:cs="Times New Roman"/>
                <w:sz w:val="24"/>
                <w:szCs w:val="24"/>
              </w:rPr>
              <w:t>2</w:t>
            </w:r>
          </w:p>
        </w:tc>
        <w:tc>
          <w:tcPr>
            <w:tcW w:w="2436" w:type="dxa"/>
            <w:vMerge/>
            <w:vAlign w:val="center"/>
          </w:tcPr>
          <w:p w14:paraId="08B7B732" w14:textId="77777777" w:rsidR="009A4D35" w:rsidRPr="009A4D35" w:rsidRDefault="009A4D35" w:rsidP="002036B3">
            <w:pPr>
              <w:pBdr>
                <w:top w:val="nil"/>
                <w:left w:val="nil"/>
                <w:bottom w:val="nil"/>
                <w:right w:val="nil"/>
                <w:between w:val="nil"/>
              </w:pBdr>
              <w:jc w:val="center"/>
              <w:rPr>
                <w:rFonts w:ascii="Times New Roman" w:eastAsia="Calibri" w:hAnsi="Times New Roman" w:cs="Times New Roman"/>
                <w:sz w:val="24"/>
                <w:szCs w:val="24"/>
              </w:rPr>
            </w:pPr>
          </w:p>
        </w:tc>
      </w:tr>
      <w:tr w:rsidR="009A4D35" w:rsidRPr="009A4D35" w14:paraId="6D21CF67" w14:textId="77777777" w:rsidTr="009A4D35">
        <w:trPr>
          <w:trHeight w:val="20"/>
        </w:trPr>
        <w:tc>
          <w:tcPr>
            <w:tcW w:w="2662" w:type="dxa"/>
            <w:vMerge/>
            <w:vAlign w:val="center"/>
          </w:tcPr>
          <w:p w14:paraId="749C3B6D" w14:textId="77777777" w:rsidR="009A4D35" w:rsidRPr="009A4D35" w:rsidRDefault="009A4D35" w:rsidP="002036B3">
            <w:pPr>
              <w:pBdr>
                <w:top w:val="nil"/>
                <w:left w:val="nil"/>
                <w:bottom w:val="nil"/>
                <w:right w:val="nil"/>
                <w:between w:val="nil"/>
              </w:pBdr>
              <w:rPr>
                <w:rFonts w:ascii="Times New Roman" w:eastAsia="Calibri" w:hAnsi="Times New Roman" w:cs="Times New Roman"/>
                <w:b/>
                <w:sz w:val="24"/>
                <w:szCs w:val="24"/>
              </w:rPr>
            </w:pPr>
          </w:p>
        </w:tc>
        <w:tc>
          <w:tcPr>
            <w:tcW w:w="7229" w:type="dxa"/>
            <w:vAlign w:val="center"/>
          </w:tcPr>
          <w:p w14:paraId="28A0CAB9" w14:textId="77777777" w:rsidR="009A4D35" w:rsidRPr="009A4D35" w:rsidRDefault="009A4D35" w:rsidP="002036B3">
            <w:pPr>
              <w:jc w:val="both"/>
              <w:rPr>
                <w:rFonts w:ascii="Times New Roman" w:eastAsia="Calibri" w:hAnsi="Times New Roman" w:cs="Times New Roman"/>
                <w:b/>
                <w:sz w:val="24"/>
                <w:szCs w:val="24"/>
              </w:rPr>
            </w:pPr>
            <w:r w:rsidRPr="009A4D35">
              <w:rPr>
                <w:rFonts w:ascii="Times New Roman" w:eastAsia="Calibri" w:hAnsi="Times New Roman" w:cs="Times New Roman"/>
                <w:b/>
                <w:sz w:val="24"/>
                <w:szCs w:val="24"/>
              </w:rPr>
              <w:t>В том числе практических занятий</w:t>
            </w:r>
          </w:p>
        </w:tc>
        <w:tc>
          <w:tcPr>
            <w:tcW w:w="2695" w:type="dxa"/>
            <w:vAlign w:val="center"/>
          </w:tcPr>
          <w:p w14:paraId="3B8DD414" w14:textId="77777777" w:rsidR="009A4D35" w:rsidRPr="009A4D35" w:rsidRDefault="009A4D35" w:rsidP="002036B3">
            <w:pPr>
              <w:jc w:val="center"/>
              <w:rPr>
                <w:rFonts w:ascii="Times New Roman" w:eastAsia="Calibri" w:hAnsi="Times New Roman" w:cs="Times New Roman"/>
                <w:b/>
                <w:sz w:val="24"/>
                <w:szCs w:val="24"/>
              </w:rPr>
            </w:pPr>
            <w:r w:rsidRPr="009A4D35">
              <w:rPr>
                <w:rFonts w:ascii="Times New Roman" w:eastAsia="Calibri" w:hAnsi="Times New Roman" w:cs="Times New Roman"/>
                <w:b/>
                <w:sz w:val="24"/>
                <w:szCs w:val="24"/>
              </w:rPr>
              <w:t>4/4</w:t>
            </w:r>
          </w:p>
        </w:tc>
        <w:tc>
          <w:tcPr>
            <w:tcW w:w="2436" w:type="dxa"/>
            <w:vMerge/>
            <w:vAlign w:val="center"/>
          </w:tcPr>
          <w:p w14:paraId="4B0DD7EF" w14:textId="77777777" w:rsidR="009A4D35" w:rsidRPr="009A4D35" w:rsidRDefault="009A4D35" w:rsidP="002036B3">
            <w:pPr>
              <w:pBdr>
                <w:top w:val="nil"/>
                <w:left w:val="nil"/>
                <w:bottom w:val="nil"/>
                <w:right w:val="nil"/>
                <w:between w:val="nil"/>
              </w:pBdr>
              <w:jc w:val="center"/>
              <w:rPr>
                <w:rFonts w:ascii="Times New Roman" w:eastAsia="Calibri" w:hAnsi="Times New Roman" w:cs="Times New Roman"/>
                <w:sz w:val="24"/>
                <w:szCs w:val="24"/>
              </w:rPr>
            </w:pPr>
          </w:p>
        </w:tc>
      </w:tr>
      <w:tr w:rsidR="009A4D35" w:rsidRPr="009A4D35" w14:paraId="7A42C539" w14:textId="77777777" w:rsidTr="009A4D35">
        <w:trPr>
          <w:trHeight w:val="120"/>
        </w:trPr>
        <w:tc>
          <w:tcPr>
            <w:tcW w:w="2662" w:type="dxa"/>
            <w:vMerge/>
            <w:vAlign w:val="center"/>
          </w:tcPr>
          <w:p w14:paraId="451E8B9E" w14:textId="77777777" w:rsidR="009A4D35" w:rsidRPr="009A4D35" w:rsidRDefault="009A4D35" w:rsidP="002036B3">
            <w:pPr>
              <w:pBdr>
                <w:top w:val="nil"/>
                <w:left w:val="nil"/>
                <w:bottom w:val="nil"/>
                <w:right w:val="nil"/>
                <w:between w:val="nil"/>
              </w:pBdr>
              <w:rPr>
                <w:rFonts w:ascii="Times New Roman" w:eastAsia="Calibri" w:hAnsi="Times New Roman" w:cs="Times New Roman"/>
                <w:b/>
                <w:sz w:val="24"/>
                <w:szCs w:val="24"/>
              </w:rPr>
            </w:pPr>
          </w:p>
        </w:tc>
        <w:tc>
          <w:tcPr>
            <w:tcW w:w="7229" w:type="dxa"/>
            <w:vAlign w:val="center"/>
          </w:tcPr>
          <w:p w14:paraId="3FDF0723" w14:textId="77777777" w:rsidR="009A4D35" w:rsidRPr="009A4D35" w:rsidRDefault="009A4D35" w:rsidP="002036B3">
            <w:pPr>
              <w:jc w:val="both"/>
              <w:rPr>
                <w:rFonts w:ascii="Times New Roman" w:eastAsia="Calibri" w:hAnsi="Times New Roman" w:cs="Times New Roman"/>
                <w:sz w:val="24"/>
                <w:szCs w:val="24"/>
              </w:rPr>
            </w:pPr>
            <w:r w:rsidRPr="009A4D35">
              <w:rPr>
                <w:rFonts w:ascii="Times New Roman" w:eastAsia="Calibri" w:hAnsi="Times New Roman" w:cs="Times New Roman"/>
                <w:sz w:val="24"/>
                <w:szCs w:val="24"/>
              </w:rPr>
              <w:t>Практическое занятие № 5. Самоподготовка будущего призывника к осуществлению военной деятельности</w:t>
            </w:r>
          </w:p>
        </w:tc>
        <w:tc>
          <w:tcPr>
            <w:tcW w:w="2695" w:type="dxa"/>
            <w:vAlign w:val="center"/>
          </w:tcPr>
          <w:p w14:paraId="6A21A247" w14:textId="77777777" w:rsidR="009A4D35" w:rsidRPr="009A4D35" w:rsidRDefault="009A4D35" w:rsidP="002036B3">
            <w:pPr>
              <w:jc w:val="center"/>
              <w:rPr>
                <w:rFonts w:ascii="Times New Roman" w:eastAsia="Calibri" w:hAnsi="Times New Roman" w:cs="Times New Roman"/>
                <w:b/>
                <w:sz w:val="24"/>
                <w:szCs w:val="24"/>
              </w:rPr>
            </w:pPr>
            <w:r w:rsidRPr="009A4D35">
              <w:rPr>
                <w:rFonts w:ascii="Times New Roman" w:eastAsia="Calibri" w:hAnsi="Times New Roman" w:cs="Times New Roman"/>
                <w:sz w:val="24"/>
                <w:szCs w:val="24"/>
              </w:rPr>
              <w:t>4/4</w:t>
            </w:r>
          </w:p>
        </w:tc>
        <w:tc>
          <w:tcPr>
            <w:tcW w:w="2436" w:type="dxa"/>
            <w:vMerge/>
            <w:vAlign w:val="center"/>
          </w:tcPr>
          <w:p w14:paraId="275B7275" w14:textId="77777777" w:rsidR="009A4D35" w:rsidRPr="009A4D35" w:rsidRDefault="009A4D35" w:rsidP="002036B3">
            <w:pPr>
              <w:pBdr>
                <w:top w:val="nil"/>
                <w:left w:val="nil"/>
                <w:bottom w:val="nil"/>
                <w:right w:val="nil"/>
                <w:between w:val="nil"/>
              </w:pBdr>
              <w:jc w:val="center"/>
              <w:rPr>
                <w:rFonts w:ascii="Times New Roman" w:eastAsia="Calibri" w:hAnsi="Times New Roman" w:cs="Times New Roman"/>
                <w:sz w:val="24"/>
                <w:szCs w:val="24"/>
              </w:rPr>
            </w:pPr>
          </w:p>
        </w:tc>
      </w:tr>
      <w:tr w:rsidR="009A4D35" w:rsidRPr="009A4D35" w14:paraId="7D9F2E10" w14:textId="77777777" w:rsidTr="009A4D35">
        <w:trPr>
          <w:trHeight w:val="331"/>
        </w:trPr>
        <w:tc>
          <w:tcPr>
            <w:tcW w:w="2662" w:type="dxa"/>
            <w:vMerge w:val="restart"/>
            <w:vAlign w:val="center"/>
          </w:tcPr>
          <w:p w14:paraId="6E9509ED" w14:textId="77777777" w:rsidR="009A4D35" w:rsidRPr="009A4D35" w:rsidRDefault="009A4D35" w:rsidP="002036B3">
            <w:pPr>
              <w:rPr>
                <w:rFonts w:ascii="Times New Roman" w:eastAsia="Calibri" w:hAnsi="Times New Roman" w:cs="Times New Roman"/>
                <w:b/>
                <w:sz w:val="24"/>
                <w:szCs w:val="24"/>
              </w:rPr>
            </w:pPr>
            <w:r w:rsidRPr="009A4D35">
              <w:rPr>
                <w:rFonts w:ascii="Times New Roman" w:eastAsia="Calibri" w:hAnsi="Times New Roman" w:cs="Times New Roman"/>
                <w:b/>
                <w:sz w:val="24"/>
                <w:szCs w:val="24"/>
              </w:rPr>
              <w:t xml:space="preserve">Тема 2.3. </w:t>
            </w:r>
          </w:p>
          <w:p w14:paraId="66AAAA6D" w14:textId="77777777" w:rsidR="009A4D35" w:rsidRPr="009A4D35" w:rsidRDefault="009A4D35" w:rsidP="002036B3">
            <w:pPr>
              <w:rPr>
                <w:rFonts w:ascii="Times New Roman" w:eastAsia="Calibri" w:hAnsi="Times New Roman" w:cs="Times New Roman"/>
                <w:sz w:val="24"/>
                <w:szCs w:val="24"/>
              </w:rPr>
            </w:pPr>
            <w:r w:rsidRPr="009A4D35">
              <w:rPr>
                <w:rFonts w:ascii="Times New Roman" w:eastAsia="Calibri" w:hAnsi="Times New Roman" w:cs="Times New Roman"/>
                <w:sz w:val="24"/>
                <w:szCs w:val="24"/>
              </w:rPr>
              <w:t>Основы строевой и физической подготовки</w:t>
            </w:r>
          </w:p>
        </w:tc>
        <w:tc>
          <w:tcPr>
            <w:tcW w:w="7229" w:type="dxa"/>
            <w:vAlign w:val="center"/>
          </w:tcPr>
          <w:p w14:paraId="3C591601" w14:textId="77777777" w:rsidR="009A4D35" w:rsidRPr="009A4D35" w:rsidRDefault="009A4D35" w:rsidP="002036B3">
            <w:pPr>
              <w:rPr>
                <w:rFonts w:ascii="Times New Roman" w:eastAsia="Calibri" w:hAnsi="Times New Roman" w:cs="Times New Roman"/>
                <w:b/>
                <w:sz w:val="24"/>
                <w:szCs w:val="24"/>
              </w:rPr>
            </w:pPr>
            <w:r w:rsidRPr="009A4D35">
              <w:rPr>
                <w:rFonts w:ascii="Times New Roman" w:eastAsia="Calibri" w:hAnsi="Times New Roman" w:cs="Times New Roman"/>
                <w:b/>
                <w:sz w:val="24"/>
                <w:szCs w:val="24"/>
              </w:rPr>
              <w:t>Содержание учебного материала</w:t>
            </w:r>
          </w:p>
        </w:tc>
        <w:tc>
          <w:tcPr>
            <w:tcW w:w="2695" w:type="dxa"/>
            <w:vAlign w:val="center"/>
          </w:tcPr>
          <w:p w14:paraId="40ADE840" w14:textId="77777777" w:rsidR="009A4D35" w:rsidRPr="009A4D35" w:rsidRDefault="009A4D35" w:rsidP="002036B3">
            <w:pPr>
              <w:jc w:val="center"/>
              <w:rPr>
                <w:rFonts w:ascii="Times New Roman" w:eastAsia="Calibri" w:hAnsi="Times New Roman" w:cs="Times New Roman"/>
                <w:b/>
                <w:sz w:val="24"/>
                <w:szCs w:val="24"/>
              </w:rPr>
            </w:pPr>
            <w:r w:rsidRPr="009A4D35">
              <w:rPr>
                <w:rFonts w:ascii="Times New Roman" w:eastAsia="Calibri" w:hAnsi="Times New Roman" w:cs="Times New Roman"/>
                <w:b/>
                <w:sz w:val="24"/>
                <w:szCs w:val="24"/>
              </w:rPr>
              <w:t>6/4</w:t>
            </w:r>
          </w:p>
        </w:tc>
        <w:tc>
          <w:tcPr>
            <w:tcW w:w="2436" w:type="dxa"/>
            <w:vMerge w:val="restart"/>
            <w:vAlign w:val="center"/>
          </w:tcPr>
          <w:p w14:paraId="6AB3A874" w14:textId="77777777" w:rsidR="009A4D35" w:rsidRPr="009A4D35" w:rsidRDefault="009A4D35" w:rsidP="002036B3">
            <w:pP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ОК 01</w:t>
            </w:r>
          </w:p>
          <w:p w14:paraId="095255BE" w14:textId="77777777" w:rsidR="009A4D35" w:rsidRPr="009A4D35" w:rsidRDefault="009A4D35" w:rsidP="002036B3">
            <w:pP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ОК 02</w:t>
            </w:r>
          </w:p>
          <w:p w14:paraId="36B00735" w14:textId="77777777" w:rsidR="009A4D35" w:rsidRPr="009A4D35" w:rsidRDefault="009A4D35" w:rsidP="002036B3">
            <w:pP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ОК 04</w:t>
            </w:r>
          </w:p>
          <w:p w14:paraId="1A11440A" w14:textId="77777777" w:rsidR="009A4D35" w:rsidRPr="009A4D35" w:rsidRDefault="009A4D35" w:rsidP="002036B3">
            <w:pP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ОК 07</w:t>
            </w:r>
          </w:p>
          <w:p w14:paraId="236BE78F" w14:textId="77777777" w:rsidR="009A4D35" w:rsidRPr="009A4D35" w:rsidRDefault="009A4D35" w:rsidP="002036B3">
            <w:pPr>
              <w:jc w:val="center"/>
              <w:rPr>
                <w:rFonts w:ascii="Times New Roman" w:eastAsia="Calibri" w:hAnsi="Times New Roman" w:cs="Times New Roman"/>
                <w:sz w:val="24"/>
                <w:szCs w:val="24"/>
              </w:rPr>
            </w:pPr>
          </w:p>
        </w:tc>
      </w:tr>
      <w:tr w:rsidR="009A4D35" w:rsidRPr="009A4D35" w14:paraId="611AAB9C" w14:textId="77777777" w:rsidTr="009A4D35">
        <w:trPr>
          <w:trHeight w:val="1601"/>
        </w:trPr>
        <w:tc>
          <w:tcPr>
            <w:tcW w:w="2662" w:type="dxa"/>
            <w:vMerge/>
            <w:vAlign w:val="center"/>
          </w:tcPr>
          <w:p w14:paraId="5EB72933" w14:textId="77777777" w:rsidR="009A4D35" w:rsidRPr="009A4D35" w:rsidRDefault="009A4D35" w:rsidP="002036B3">
            <w:pPr>
              <w:pBdr>
                <w:top w:val="nil"/>
                <w:left w:val="nil"/>
                <w:bottom w:val="nil"/>
                <w:right w:val="nil"/>
                <w:between w:val="nil"/>
              </w:pBdr>
              <w:rPr>
                <w:rFonts w:ascii="Times New Roman" w:eastAsia="Calibri" w:hAnsi="Times New Roman" w:cs="Times New Roman"/>
                <w:b/>
                <w:sz w:val="24"/>
                <w:szCs w:val="24"/>
              </w:rPr>
            </w:pPr>
          </w:p>
        </w:tc>
        <w:tc>
          <w:tcPr>
            <w:tcW w:w="7229" w:type="dxa"/>
            <w:vAlign w:val="center"/>
          </w:tcPr>
          <w:p w14:paraId="33B48071" w14:textId="77777777" w:rsidR="009A4D35" w:rsidRPr="009A4D35" w:rsidRDefault="009A4D35" w:rsidP="002036B3">
            <w:pPr>
              <w:jc w:val="both"/>
              <w:rPr>
                <w:rFonts w:ascii="Times New Roman" w:eastAsia="Calibri" w:hAnsi="Times New Roman" w:cs="Times New Roman"/>
                <w:color w:val="000000"/>
                <w:sz w:val="24"/>
                <w:szCs w:val="24"/>
              </w:rPr>
            </w:pPr>
            <w:r w:rsidRPr="009A4D35">
              <w:rPr>
                <w:rFonts w:ascii="Times New Roman" w:eastAsia="Calibri" w:hAnsi="Times New Roman" w:cs="Times New Roman"/>
                <w:color w:val="000000"/>
                <w:sz w:val="24"/>
                <w:szCs w:val="24"/>
              </w:rPr>
              <w:t>Строевая подготовка: строи и управление ими, строевые приемы и движение без оружия, строевые приемы и движение с оружием, выполнение воинского приветствия, выход из строя и возвращение в строй, подход к начальнику и отход от него, строи отделения, действия военнослужащих у автомобилей и на автомобилях.</w:t>
            </w:r>
          </w:p>
          <w:p w14:paraId="2EB02CA5" w14:textId="77777777" w:rsidR="009A4D35" w:rsidRPr="009A4D35" w:rsidRDefault="009A4D35" w:rsidP="002036B3">
            <w:pPr>
              <w:jc w:val="both"/>
              <w:rPr>
                <w:rFonts w:ascii="Times New Roman" w:eastAsia="Calibri" w:hAnsi="Times New Roman" w:cs="Times New Roman"/>
                <w:color w:val="000000"/>
                <w:sz w:val="24"/>
                <w:szCs w:val="24"/>
              </w:rPr>
            </w:pPr>
            <w:r w:rsidRPr="009A4D35">
              <w:rPr>
                <w:rFonts w:ascii="Times New Roman" w:eastAsia="Calibri" w:hAnsi="Times New Roman" w:cs="Times New Roman"/>
                <w:color w:val="000000"/>
                <w:sz w:val="24"/>
                <w:szCs w:val="24"/>
              </w:rPr>
              <w:t>Цель и задачи физической подготовки, содержание, средства физической подготовки. Этапы проведения физической подготовки военнослужащих. Техника выполнения физических упражнений и формирования двигательных навыков. Основные формы проведения физической подготовки: учебные занятия, утренняя физическая зарядка, попутные физические тренировки</w:t>
            </w:r>
          </w:p>
        </w:tc>
        <w:tc>
          <w:tcPr>
            <w:tcW w:w="2695" w:type="dxa"/>
            <w:vAlign w:val="center"/>
          </w:tcPr>
          <w:p w14:paraId="37AD7542" w14:textId="77777777" w:rsidR="009A4D35" w:rsidRPr="009A4D35" w:rsidRDefault="009A4D35" w:rsidP="002036B3">
            <w:pP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2</w:t>
            </w:r>
          </w:p>
        </w:tc>
        <w:tc>
          <w:tcPr>
            <w:tcW w:w="2436" w:type="dxa"/>
            <w:vMerge/>
            <w:vAlign w:val="center"/>
          </w:tcPr>
          <w:p w14:paraId="14782B1D" w14:textId="77777777" w:rsidR="009A4D35" w:rsidRPr="009A4D35" w:rsidRDefault="009A4D35" w:rsidP="002036B3">
            <w:pPr>
              <w:pBdr>
                <w:top w:val="nil"/>
                <w:left w:val="nil"/>
                <w:bottom w:val="nil"/>
                <w:right w:val="nil"/>
                <w:between w:val="nil"/>
              </w:pBdr>
              <w:jc w:val="center"/>
              <w:rPr>
                <w:rFonts w:ascii="Times New Roman" w:eastAsia="Calibri" w:hAnsi="Times New Roman" w:cs="Times New Roman"/>
                <w:sz w:val="24"/>
                <w:szCs w:val="24"/>
              </w:rPr>
            </w:pPr>
          </w:p>
        </w:tc>
      </w:tr>
      <w:tr w:rsidR="009A4D35" w:rsidRPr="009A4D35" w14:paraId="1ADE9209" w14:textId="77777777" w:rsidTr="009A4D35">
        <w:trPr>
          <w:trHeight w:val="20"/>
        </w:trPr>
        <w:tc>
          <w:tcPr>
            <w:tcW w:w="2662" w:type="dxa"/>
            <w:vMerge/>
            <w:vAlign w:val="center"/>
          </w:tcPr>
          <w:p w14:paraId="573662BA" w14:textId="77777777" w:rsidR="009A4D35" w:rsidRPr="009A4D35" w:rsidRDefault="009A4D35" w:rsidP="002036B3">
            <w:pPr>
              <w:pBdr>
                <w:top w:val="nil"/>
                <w:left w:val="nil"/>
                <w:bottom w:val="nil"/>
                <w:right w:val="nil"/>
                <w:between w:val="nil"/>
              </w:pBdr>
              <w:rPr>
                <w:rFonts w:ascii="Times New Roman" w:eastAsia="Calibri" w:hAnsi="Times New Roman" w:cs="Times New Roman"/>
                <w:sz w:val="24"/>
                <w:szCs w:val="24"/>
              </w:rPr>
            </w:pPr>
          </w:p>
        </w:tc>
        <w:tc>
          <w:tcPr>
            <w:tcW w:w="7229" w:type="dxa"/>
            <w:vAlign w:val="center"/>
          </w:tcPr>
          <w:p w14:paraId="5C76585A" w14:textId="77777777" w:rsidR="009A4D35" w:rsidRPr="009A4D35" w:rsidRDefault="009A4D35" w:rsidP="002036B3">
            <w:pPr>
              <w:jc w:val="both"/>
              <w:rPr>
                <w:rFonts w:ascii="Times New Roman" w:eastAsia="Calibri" w:hAnsi="Times New Roman" w:cs="Times New Roman"/>
                <w:b/>
                <w:sz w:val="24"/>
                <w:szCs w:val="24"/>
              </w:rPr>
            </w:pPr>
            <w:r w:rsidRPr="009A4D35">
              <w:rPr>
                <w:rFonts w:ascii="Times New Roman" w:eastAsia="Calibri" w:hAnsi="Times New Roman" w:cs="Times New Roman"/>
                <w:b/>
                <w:sz w:val="24"/>
                <w:szCs w:val="24"/>
              </w:rPr>
              <w:t>В том числе практических занятий</w:t>
            </w:r>
          </w:p>
        </w:tc>
        <w:tc>
          <w:tcPr>
            <w:tcW w:w="2695" w:type="dxa"/>
            <w:vAlign w:val="center"/>
          </w:tcPr>
          <w:p w14:paraId="43286C48" w14:textId="77777777" w:rsidR="009A4D35" w:rsidRPr="009A4D35" w:rsidRDefault="009A4D35" w:rsidP="002036B3">
            <w:pPr>
              <w:jc w:val="center"/>
              <w:rPr>
                <w:rFonts w:ascii="Times New Roman" w:eastAsia="Calibri" w:hAnsi="Times New Roman" w:cs="Times New Roman"/>
                <w:b/>
                <w:sz w:val="24"/>
                <w:szCs w:val="24"/>
              </w:rPr>
            </w:pPr>
            <w:r w:rsidRPr="009A4D35">
              <w:rPr>
                <w:rFonts w:ascii="Times New Roman" w:eastAsia="Calibri" w:hAnsi="Times New Roman" w:cs="Times New Roman"/>
                <w:b/>
                <w:sz w:val="24"/>
                <w:szCs w:val="24"/>
              </w:rPr>
              <w:t>4/4</w:t>
            </w:r>
          </w:p>
        </w:tc>
        <w:tc>
          <w:tcPr>
            <w:tcW w:w="2436" w:type="dxa"/>
            <w:vMerge/>
            <w:vAlign w:val="center"/>
          </w:tcPr>
          <w:p w14:paraId="00CEDC1A" w14:textId="77777777" w:rsidR="009A4D35" w:rsidRPr="009A4D35" w:rsidRDefault="009A4D35" w:rsidP="002036B3">
            <w:pPr>
              <w:pBdr>
                <w:top w:val="nil"/>
                <w:left w:val="nil"/>
                <w:bottom w:val="nil"/>
                <w:right w:val="nil"/>
                <w:between w:val="nil"/>
              </w:pBdr>
              <w:jc w:val="center"/>
              <w:rPr>
                <w:rFonts w:ascii="Times New Roman" w:eastAsia="Calibri" w:hAnsi="Times New Roman" w:cs="Times New Roman"/>
                <w:sz w:val="24"/>
                <w:szCs w:val="24"/>
              </w:rPr>
            </w:pPr>
          </w:p>
        </w:tc>
      </w:tr>
      <w:tr w:rsidR="009A4D35" w:rsidRPr="009A4D35" w14:paraId="6C68F24B" w14:textId="77777777" w:rsidTr="009A4D35">
        <w:trPr>
          <w:trHeight w:val="20"/>
        </w:trPr>
        <w:tc>
          <w:tcPr>
            <w:tcW w:w="2662" w:type="dxa"/>
            <w:vMerge/>
            <w:vAlign w:val="center"/>
          </w:tcPr>
          <w:p w14:paraId="67952CC6" w14:textId="77777777" w:rsidR="009A4D35" w:rsidRPr="009A4D35" w:rsidRDefault="009A4D35" w:rsidP="002036B3">
            <w:pPr>
              <w:pBdr>
                <w:top w:val="nil"/>
                <w:left w:val="nil"/>
                <w:bottom w:val="nil"/>
                <w:right w:val="nil"/>
                <w:between w:val="nil"/>
              </w:pBdr>
              <w:rPr>
                <w:rFonts w:ascii="Times New Roman" w:eastAsia="Calibri" w:hAnsi="Times New Roman" w:cs="Times New Roman"/>
                <w:b/>
                <w:sz w:val="24"/>
                <w:szCs w:val="24"/>
              </w:rPr>
            </w:pPr>
          </w:p>
        </w:tc>
        <w:tc>
          <w:tcPr>
            <w:tcW w:w="7229" w:type="dxa"/>
            <w:vAlign w:val="center"/>
          </w:tcPr>
          <w:p w14:paraId="60E39489" w14:textId="77777777" w:rsidR="009A4D35" w:rsidRPr="009A4D35" w:rsidRDefault="009A4D35" w:rsidP="002036B3">
            <w:pPr>
              <w:jc w:val="both"/>
              <w:rPr>
                <w:rFonts w:ascii="Times New Roman" w:eastAsia="Calibri" w:hAnsi="Times New Roman" w:cs="Times New Roman"/>
                <w:b/>
                <w:sz w:val="24"/>
                <w:szCs w:val="24"/>
              </w:rPr>
            </w:pPr>
            <w:r w:rsidRPr="009A4D35">
              <w:rPr>
                <w:rFonts w:ascii="Times New Roman" w:eastAsia="Calibri" w:hAnsi="Times New Roman" w:cs="Times New Roman"/>
                <w:sz w:val="24"/>
                <w:szCs w:val="24"/>
              </w:rPr>
              <w:t>Практическое занятие № 6. Строевая и физическая подготовка</w:t>
            </w:r>
          </w:p>
        </w:tc>
        <w:tc>
          <w:tcPr>
            <w:tcW w:w="2695" w:type="dxa"/>
            <w:vAlign w:val="center"/>
          </w:tcPr>
          <w:p w14:paraId="15C643CF" w14:textId="77777777" w:rsidR="009A4D35" w:rsidRPr="009A4D35" w:rsidRDefault="009A4D35" w:rsidP="002036B3">
            <w:pPr>
              <w:jc w:val="center"/>
              <w:rPr>
                <w:rFonts w:ascii="Times New Roman" w:eastAsia="Calibri" w:hAnsi="Times New Roman" w:cs="Times New Roman"/>
                <w:b/>
                <w:sz w:val="24"/>
                <w:szCs w:val="24"/>
              </w:rPr>
            </w:pPr>
            <w:r w:rsidRPr="009A4D35">
              <w:rPr>
                <w:rFonts w:ascii="Times New Roman" w:eastAsia="Calibri" w:hAnsi="Times New Roman" w:cs="Times New Roman"/>
                <w:sz w:val="24"/>
                <w:szCs w:val="24"/>
              </w:rPr>
              <w:t>4/4</w:t>
            </w:r>
          </w:p>
        </w:tc>
        <w:tc>
          <w:tcPr>
            <w:tcW w:w="2436" w:type="dxa"/>
            <w:vMerge/>
            <w:vAlign w:val="center"/>
          </w:tcPr>
          <w:p w14:paraId="72240F39" w14:textId="77777777" w:rsidR="009A4D35" w:rsidRPr="009A4D35" w:rsidRDefault="009A4D35" w:rsidP="002036B3">
            <w:pPr>
              <w:pBdr>
                <w:top w:val="nil"/>
                <w:left w:val="nil"/>
                <w:bottom w:val="nil"/>
                <w:right w:val="nil"/>
                <w:between w:val="nil"/>
              </w:pBdr>
              <w:jc w:val="center"/>
              <w:rPr>
                <w:rFonts w:ascii="Times New Roman" w:eastAsia="Calibri" w:hAnsi="Times New Roman" w:cs="Times New Roman"/>
                <w:sz w:val="24"/>
                <w:szCs w:val="24"/>
              </w:rPr>
            </w:pPr>
          </w:p>
        </w:tc>
      </w:tr>
      <w:tr w:rsidR="009A4D35" w:rsidRPr="009A4D35" w14:paraId="2A559C40" w14:textId="77777777" w:rsidTr="009A4D35">
        <w:trPr>
          <w:trHeight w:val="20"/>
        </w:trPr>
        <w:tc>
          <w:tcPr>
            <w:tcW w:w="2662" w:type="dxa"/>
            <w:vMerge w:val="restart"/>
            <w:vAlign w:val="center"/>
          </w:tcPr>
          <w:p w14:paraId="1124195D" w14:textId="77777777" w:rsidR="009A4D35" w:rsidRPr="009A4D35" w:rsidRDefault="009A4D35" w:rsidP="002036B3">
            <w:pPr>
              <w:rPr>
                <w:rFonts w:ascii="Times New Roman" w:eastAsia="Calibri" w:hAnsi="Times New Roman" w:cs="Times New Roman"/>
                <w:sz w:val="24"/>
                <w:szCs w:val="24"/>
              </w:rPr>
            </w:pPr>
            <w:r w:rsidRPr="009A4D35">
              <w:rPr>
                <w:rFonts w:ascii="Times New Roman" w:eastAsia="Calibri" w:hAnsi="Times New Roman" w:cs="Times New Roman"/>
                <w:b/>
                <w:sz w:val="24"/>
                <w:szCs w:val="24"/>
              </w:rPr>
              <w:t>Тема 2.4.</w:t>
            </w:r>
          </w:p>
          <w:p w14:paraId="30EDD0D7" w14:textId="77777777" w:rsidR="009A4D35" w:rsidRPr="009A4D35" w:rsidRDefault="009A4D35" w:rsidP="002036B3">
            <w:pPr>
              <w:rPr>
                <w:rFonts w:ascii="Times New Roman" w:eastAsia="Calibri" w:hAnsi="Times New Roman" w:cs="Times New Roman"/>
                <w:sz w:val="24"/>
                <w:szCs w:val="24"/>
              </w:rPr>
            </w:pPr>
            <w:r w:rsidRPr="009A4D35">
              <w:rPr>
                <w:rFonts w:ascii="Times New Roman" w:eastAsia="Calibri" w:hAnsi="Times New Roman" w:cs="Times New Roman"/>
                <w:sz w:val="24"/>
                <w:szCs w:val="24"/>
              </w:rPr>
              <w:t>Основы огневой подготовки</w:t>
            </w:r>
          </w:p>
        </w:tc>
        <w:tc>
          <w:tcPr>
            <w:tcW w:w="7229" w:type="dxa"/>
            <w:vAlign w:val="center"/>
          </w:tcPr>
          <w:p w14:paraId="2E718998" w14:textId="77777777" w:rsidR="009A4D35" w:rsidRPr="009A4D35" w:rsidRDefault="009A4D35" w:rsidP="002036B3">
            <w:pPr>
              <w:jc w:val="both"/>
              <w:rPr>
                <w:rFonts w:ascii="Times New Roman" w:eastAsia="Calibri" w:hAnsi="Times New Roman" w:cs="Times New Roman"/>
                <w:b/>
                <w:sz w:val="24"/>
                <w:szCs w:val="24"/>
              </w:rPr>
            </w:pPr>
            <w:r w:rsidRPr="009A4D35">
              <w:rPr>
                <w:rFonts w:ascii="Times New Roman" w:eastAsia="Calibri" w:hAnsi="Times New Roman" w:cs="Times New Roman"/>
                <w:b/>
                <w:sz w:val="24"/>
                <w:szCs w:val="24"/>
              </w:rPr>
              <w:t>Содержание учебного материала</w:t>
            </w:r>
          </w:p>
        </w:tc>
        <w:tc>
          <w:tcPr>
            <w:tcW w:w="2695" w:type="dxa"/>
            <w:vAlign w:val="center"/>
          </w:tcPr>
          <w:p w14:paraId="54B85C9E" w14:textId="77777777" w:rsidR="009A4D35" w:rsidRPr="009A4D35" w:rsidRDefault="009A4D35" w:rsidP="002036B3">
            <w:pPr>
              <w:jc w:val="center"/>
              <w:rPr>
                <w:rFonts w:ascii="Times New Roman" w:eastAsia="Calibri" w:hAnsi="Times New Roman" w:cs="Times New Roman"/>
                <w:b/>
                <w:sz w:val="24"/>
                <w:szCs w:val="24"/>
              </w:rPr>
            </w:pPr>
            <w:r w:rsidRPr="009A4D35">
              <w:rPr>
                <w:rFonts w:ascii="Times New Roman" w:eastAsia="Calibri" w:hAnsi="Times New Roman" w:cs="Times New Roman"/>
                <w:b/>
                <w:sz w:val="24"/>
                <w:szCs w:val="24"/>
              </w:rPr>
              <w:t>6/4</w:t>
            </w:r>
          </w:p>
        </w:tc>
        <w:tc>
          <w:tcPr>
            <w:tcW w:w="2436" w:type="dxa"/>
            <w:vMerge w:val="restart"/>
            <w:vAlign w:val="center"/>
          </w:tcPr>
          <w:p w14:paraId="3FC5EF6B" w14:textId="77777777" w:rsidR="009A4D35" w:rsidRPr="009A4D35" w:rsidRDefault="009A4D35" w:rsidP="002036B3">
            <w:pP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ОК 01</w:t>
            </w:r>
          </w:p>
          <w:p w14:paraId="277EA36E" w14:textId="77777777" w:rsidR="009A4D35" w:rsidRPr="009A4D35" w:rsidRDefault="009A4D35" w:rsidP="002036B3">
            <w:pP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ОК 02</w:t>
            </w:r>
          </w:p>
          <w:p w14:paraId="40507858" w14:textId="77777777" w:rsidR="009A4D35" w:rsidRPr="009A4D35" w:rsidRDefault="009A4D35" w:rsidP="002036B3">
            <w:pP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ОК 04</w:t>
            </w:r>
          </w:p>
          <w:p w14:paraId="6A25A973" w14:textId="77777777" w:rsidR="009A4D35" w:rsidRPr="009A4D35" w:rsidRDefault="009A4D35" w:rsidP="002036B3">
            <w:pP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ОК 07</w:t>
            </w:r>
          </w:p>
          <w:p w14:paraId="41E286AE" w14:textId="77777777" w:rsidR="009A4D35" w:rsidRPr="009A4D35" w:rsidRDefault="009A4D35" w:rsidP="002036B3">
            <w:pPr>
              <w:jc w:val="center"/>
              <w:rPr>
                <w:rFonts w:ascii="Times New Roman" w:eastAsia="Calibri" w:hAnsi="Times New Roman" w:cs="Times New Roman"/>
                <w:sz w:val="24"/>
                <w:szCs w:val="24"/>
              </w:rPr>
            </w:pPr>
          </w:p>
        </w:tc>
      </w:tr>
      <w:tr w:rsidR="009A4D35" w:rsidRPr="009A4D35" w14:paraId="22B43A8C" w14:textId="77777777" w:rsidTr="009A4D35">
        <w:trPr>
          <w:trHeight w:val="20"/>
        </w:trPr>
        <w:tc>
          <w:tcPr>
            <w:tcW w:w="2662" w:type="dxa"/>
            <w:vMerge/>
            <w:vAlign w:val="center"/>
          </w:tcPr>
          <w:p w14:paraId="31581154" w14:textId="77777777" w:rsidR="009A4D35" w:rsidRPr="009A4D35" w:rsidRDefault="009A4D35" w:rsidP="002036B3">
            <w:pPr>
              <w:pBdr>
                <w:top w:val="nil"/>
                <w:left w:val="nil"/>
                <w:bottom w:val="nil"/>
                <w:right w:val="nil"/>
                <w:between w:val="nil"/>
              </w:pBdr>
              <w:rPr>
                <w:rFonts w:ascii="Times New Roman" w:eastAsia="Calibri" w:hAnsi="Times New Roman" w:cs="Times New Roman"/>
                <w:b/>
                <w:sz w:val="24"/>
                <w:szCs w:val="24"/>
              </w:rPr>
            </w:pPr>
          </w:p>
        </w:tc>
        <w:tc>
          <w:tcPr>
            <w:tcW w:w="7229" w:type="dxa"/>
            <w:vAlign w:val="center"/>
          </w:tcPr>
          <w:p w14:paraId="1A9D8156" w14:textId="77777777" w:rsidR="009A4D35" w:rsidRPr="009A4D35" w:rsidRDefault="009A4D35" w:rsidP="002036B3">
            <w:pPr>
              <w:jc w:val="both"/>
              <w:rPr>
                <w:rFonts w:ascii="Times New Roman" w:eastAsia="Calibri" w:hAnsi="Times New Roman" w:cs="Times New Roman"/>
                <w:sz w:val="24"/>
                <w:szCs w:val="24"/>
              </w:rPr>
            </w:pPr>
            <w:r w:rsidRPr="009A4D35">
              <w:rPr>
                <w:rFonts w:ascii="Times New Roman" w:eastAsia="Calibri" w:hAnsi="Times New Roman" w:cs="Times New Roman"/>
                <w:sz w:val="24"/>
                <w:szCs w:val="24"/>
              </w:rPr>
              <w:t>Понятие «огневая подготовка». Требования к организации, порядку и мерам безопасности во время стрельб и тренировок. Правила безопасного обращения с оружием. Изучение условий выполнения упражнения начальных стрельб из стрелкового оружия. Способы удержания оружия и правильность прицеливания. Материальная часть автомата Калашникова, разборка, сборка, чистка, смазка и хранение автомата, осмотр и подготовка автомата к стрельбе, ведение огня из автомата, ручные осколочные гранаты</w:t>
            </w:r>
          </w:p>
        </w:tc>
        <w:tc>
          <w:tcPr>
            <w:tcW w:w="2695" w:type="dxa"/>
            <w:vAlign w:val="center"/>
          </w:tcPr>
          <w:p w14:paraId="27776E1A" w14:textId="77777777" w:rsidR="009A4D35" w:rsidRPr="009A4D35" w:rsidRDefault="009A4D35" w:rsidP="002036B3">
            <w:pP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2</w:t>
            </w:r>
          </w:p>
        </w:tc>
        <w:tc>
          <w:tcPr>
            <w:tcW w:w="2436" w:type="dxa"/>
            <w:vMerge/>
            <w:vAlign w:val="center"/>
          </w:tcPr>
          <w:p w14:paraId="2BC79537" w14:textId="77777777" w:rsidR="009A4D35" w:rsidRPr="009A4D35" w:rsidRDefault="009A4D35" w:rsidP="002036B3">
            <w:pPr>
              <w:pBdr>
                <w:top w:val="nil"/>
                <w:left w:val="nil"/>
                <w:bottom w:val="nil"/>
                <w:right w:val="nil"/>
                <w:between w:val="nil"/>
              </w:pBdr>
              <w:jc w:val="center"/>
              <w:rPr>
                <w:rFonts w:ascii="Times New Roman" w:eastAsia="Calibri" w:hAnsi="Times New Roman" w:cs="Times New Roman"/>
                <w:sz w:val="24"/>
                <w:szCs w:val="24"/>
              </w:rPr>
            </w:pPr>
          </w:p>
        </w:tc>
      </w:tr>
      <w:tr w:rsidR="009A4D35" w:rsidRPr="009A4D35" w14:paraId="49DACA44" w14:textId="77777777" w:rsidTr="009A4D35">
        <w:trPr>
          <w:trHeight w:val="20"/>
        </w:trPr>
        <w:tc>
          <w:tcPr>
            <w:tcW w:w="2662" w:type="dxa"/>
            <w:vMerge/>
            <w:vAlign w:val="center"/>
          </w:tcPr>
          <w:p w14:paraId="7736BEFC" w14:textId="77777777" w:rsidR="009A4D35" w:rsidRPr="009A4D35" w:rsidRDefault="009A4D35" w:rsidP="002036B3">
            <w:pPr>
              <w:pBdr>
                <w:top w:val="nil"/>
                <w:left w:val="nil"/>
                <w:bottom w:val="nil"/>
                <w:right w:val="nil"/>
                <w:between w:val="nil"/>
              </w:pBdr>
              <w:rPr>
                <w:rFonts w:ascii="Times New Roman" w:eastAsia="Calibri" w:hAnsi="Times New Roman" w:cs="Times New Roman"/>
                <w:sz w:val="24"/>
                <w:szCs w:val="24"/>
              </w:rPr>
            </w:pPr>
          </w:p>
        </w:tc>
        <w:tc>
          <w:tcPr>
            <w:tcW w:w="7229" w:type="dxa"/>
            <w:vAlign w:val="center"/>
          </w:tcPr>
          <w:p w14:paraId="0A49B73F" w14:textId="77777777" w:rsidR="009A4D35" w:rsidRPr="009A4D35" w:rsidRDefault="009A4D35" w:rsidP="002036B3">
            <w:pPr>
              <w:jc w:val="both"/>
              <w:rPr>
                <w:rFonts w:ascii="Times New Roman" w:eastAsia="Calibri" w:hAnsi="Times New Roman" w:cs="Times New Roman"/>
                <w:b/>
                <w:sz w:val="24"/>
                <w:szCs w:val="24"/>
              </w:rPr>
            </w:pPr>
            <w:r w:rsidRPr="009A4D35">
              <w:rPr>
                <w:rFonts w:ascii="Times New Roman" w:eastAsia="Calibri" w:hAnsi="Times New Roman" w:cs="Times New Roman"/>
                <w:b/>
                <w:sz w:val="24"/>
                <w:szCs w:val="24"/>
              </w:rPr>
              <w:t>В том числе практических занятий</w:t>
            </w:r>
          </w:p>
        </w:tc>
        <w:tc>
          <w:tcPr>
            <w:tcW w:w="2695" w:type="dxa"/>
            <w:vAlign w:val="center"/>
          </w:tcPr>
          <w:p w14:paraId="49079C5D" w14:textId="77777777" w:rsidR="009A4D35" w:rsidRPr="009A4D35" w:rsidRDefault="009A4D35" w:rsidP="002036B3">
            <w:pPr>
              <w:jc w:val="center"/>
              <w:rPr>
                <w:rFonts w:ascii="Times New Roman" w:eastAsia="Calibri" w:hAnsi="Times New Roman" w:cs="Times New Roman"/>
                <w:b/>
                <w:sz w:val="24"/>
                <w:szCs w:val="24"/>
              </w:rPr>
            </w:pPr>
            <w:r w:rsidRPr="009A4D35">
              <w:rPr>
                <w:rFonts w:ascii="Times New Roman" w:eastAsia="Calibri" w:hAnsi="Times New Roman" w:cs="Times New Roman"/>
                <w:b/>
                <w:sz w:val="24"/>
                <w:szCs w:val="24"/>
              </w:rPr>
              <w:t>4/4</w:t>
            </w:r>
          </w:p>
        </w:tc>
        <w:tc>
          <w:tcPr>
            <w:tcW w:w="2436" w:type="dxa"/>
            <w:vMerge/>
            <w:vAlign w:val="center"/>
          </w:tcPr>
          <w:p w14:paraId="440689A1" w14:textId="77777777" w:rsidR="009A4D35" w:rsidRPr="009A4D35" w:rsidRDefault="009A4D35" w:rsidP="002036B3">
            <w:pPr>
              <w:pBdr>
                <w:top w:val="nil"/>
                <w:left w:val="nil"/>
                <w:bottom w:val="nil"/>
                <w:right w:val="nil"/>
                <w:between w:val="nil"/>
              </w:pBdr>
              <w:jc w:val="center"/>
              <w:rPr>
                <w:rFonts w:ascii="Times New Roman" w:eastAsia="Calibri" w:hAnsi="Times New Roman" w:cs="Times New Roman"/>
                <w:sz w:val="24"/>
                <w:szCs w:val="24"/>
              </w:rPr>
            </w:pPr>
          </w:p>
        </w:tc>
      </w:tr>
      <w:tr w:rsidR="009A4D35" w:rsidRPr="009A4D35" w14:paraId="0ACAEE1D" w14:textId="77777777" w:rsidTr="009A4D35">
        <w:trPr>
          <w:trHeight w:val="20"/>
        </w:trPr>
        <w:tc>
          <w:tcPr>
            <w:tcW w:w="2662" w:type="dxa"/>
            <w:vMerge/>
            <w:vAlign w:val="center"/>
          </w:tcPr>
          <w:p w14:paraId="698E784E" w14:textId="77777777" w:rsidR="009A4D35" w:rsidRPr="009A4D35" w:rsidRDefault="009A4D35" w:rsidP="002036B3">
            <w:pPr>
              <w:pBdr>
                <w:top w:val="nil"/>
                <w:left w:val="nil"/>
                <w:bottom w:val="nil"/>
                <w:right w:val="nil"/>
                <w:between w:val="nil"/>
              </w:pBdr>
              <w:rPr>
                <w:rFonts w:ascii="Times New Roman" w:eastAsia="Calibri" w:hAnsi="Times New Roman" w:cs="Times New Roman"/>
                <w:b/>
                <w:sz w:val="24"/>
                <w:szCs w:val="24"/>
              </w:rPr>
            </w:pPr>
          </w:p>
        </w:tc>
        <w:tc>
          <w:tcPr>
            <w:tcW w:w="7229" w:type="dxa"/>
            <w:vAlign w:val="center"/>
          </w:tcPr>
          <w:p w14:paraId="19AA2DDE" w14:textId="77777777" w:rsidR="009A4D35" w:rsidRPr="009A4D35" w:rsidRDefault="009A4D35" w:rsidP="002036B3">
            <w:pPr>
              <w:jc w:val="both"/>
              <w:rPr>
                <w:rFonts w:ascii="Times New Roman" w:eastAsia="Calibri" w:hAnsi="Times New Roman" w:cs="Times New Roman"/>
                <w:b/>
                <w:sz w:val="24"/>
                <w:szCs w:val="24"/>
              </w:rPr>
            </w:pPr>
            <w:r w:rsidRPr="009A4D35">
              <w:rPr>
                <w:rFonts w:ascii="Times New Roman" w:eastAsia="Calibri" w:hAnsi="Times New Roman" w:cs="Times New Roman"/>
                <w:sz w:val="24"/>
                <w:szCs w:val="24"/>
              </w:rPr>
              <w:t>Практическое занятие № 7. Отработка начальных навыков обращения с оружием</w:t>
            </w:r>
          </w:p>
        </w:tc>
        <w:tc>
          <w:tcPr>
            <w:tcW w:w="2695" w:type="dxa"/>
            <w:vAlign w:val="center"/>
          </w:tcPr>
          <w:p w14:paraId="30AE55D9" w14:textId="77777777" w:rsidR="009A4D35" w:rsidRPr="009A4D35" w:rsidRDefault="009A4D35" w:rsidP="002036B3">
            <w:pP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4/4</w:t>
            </w:r>
          </w:p>
        </w:tc>
        <w:tc>
          <w:tcPr>
            <w:tcW w:w="2436" w:type="dxa"/>
            <w:vMerge/>
            <w:vAlign w:val="center"/>
          </w:tcPr>
          <w:p w14:paraId="2B202227" w14:textId="77777777" w:rsidR="009A4D35" w:rsidRPr="009A4D35" w:rsidRDefault="009A4D35" w:rsidP="002036B3">
            <w:pPr>
              <w:pBdr>
                <w:top w:val="nil"/>
                <w:left w:val="nil"/>
                <w:bottom w:val="nil"/>
                <w:right w:val="nil"/>
                <w:between w:val="nil"/>
              </w:pBdr>
              <w:jc w:val="center"/>
              <w:rPr>
                <w:rFonts w:ascii="Times New Roman" w:eastAsia="Calibri" w:hAnsi="Times New Roman" w:cs="Times New Roman"/>
                <w:sz w:val="24"/>
                <w:szCs w:val="24"/>
              </w:rPr>
            </w:pPr>
          </w:p>
        </w:tc>
      </w:tr>
      <w:tr w:rsidR="009A4D35" w:rsidRPr="009A4D35" w14:paraId="031A3B94" w14:textId="77777777" w:rsidTr="009A4D35">
        <w:trPr>
          <w:trHeight w:val="20"/>
        </w:trPr>
        <w:tc>
          <w:tcPr>
            <w:tcW w:w="2662" w:type="dxa"/>
            <w:vMerge w:val="restart"/>
            <w:vAlign w:val="center"/>
          </w:tcPr>
          <w:p w14:paraId="261D8E00" w14:textId="77777777" w:rsidR="009A4D35" w:rsidRPr="009A4D35" w:rsidRDefault="009A4D35" w:rsidP="002036B3">
            <w:pPr>
              <w:rPr>
                <w:rFonts w:ascii="Times New Roman" w:eastAsia="Calibri" w:hAnsi="Times New Roman" w:cs="Times New Roman"/>
                <w:sz w:val="24"/>
                <w:szCs w:val="24"/>
              </w:rPr>
            </w:pPr>
            <w:r w:rsidRPr="009A4D35">
              <w:rPr>
                <w:rFonts w:ascii="Times New Roman" w:eastAsia="Calibri" w:hAnsi="Times New Roman" w:cs="Times New Roman"/>
                <w:b/>
                <w:sz w:val="24"/>
                <w:szCs w:val="24"/>
              </w:rPr>
              <w:t xml:space="preserve">Тема 2.5. </w:t>
            </w:r>
          </w:p>
          <w:p w14:paraId="56DD6A12" w14:textId="77777777" w:rsidR="009A4D35" w:rsidRPr="009A4D35" w:rsidRDefault="009A4D35" w:rsidP="002036B3">
            <w:pPr>
              <w:rPr>
                <w:rFonts w:ascii="Times New Roman" w:eastAsia="Calibri" w:hAnsi="Times New Roman" w:cs="Times New Roman"/>
                <w:b/>
                <w:sz w:val="24"/>
                <w:szCs w:val="24"/>
              </w:rPr>
            </w:pPr>
            <w:r w:rsidRPr="009A4D35">
              <w:rPr>
                <w:rFonts w:ascii="Times New Roman" w:eastAsia="Calibri" w:hAnsi="Times New Roman" w:cs="Times New Roman"/>
                <w:sz w:val="24"/>
                <w:szCs w:val="24"/>
              </w:rPr>
              <w:lastRenderedPageBreak/>
              <w:t>Основы тактической подготовки</w:t>
            </w:r>
          </w:p>
        </w:tc>
        <w:tc>
          <w:tcPr>
            <w:tcW w:w="7229" w:type="dxa"/>
            <w:vAlign w:val="center"/>
          </w:tcPr>
          <w:p w14:paraId="073B06BD" w14:textId="77777777" w:rsidR="009A4D35" w:rsidRPr="009A4D35" w:rsidRDefault="009A4D35" w:rsidP="002036B3">
            <w:pPr>
              <w:jc w:val="both"/>
              <w:rPr>
                <w:rFonts w:ascii="Times New Roman" w:eastAsia="Calibri" w:hAnsi="Times New Roman" w:cs="Times New Roman"/>
                <w:b/>
                <w:sz w:val="24"/>
                <w:szCs w:val="24"/>
              </w:rPr>
            </w:pPr>
            <w:r w:rsidRPr="009A4D35">
              <w:rPr>
                <w:rFonts w:ascii="Times New Roman" w:eastAsia="Calibri" w:hAnsi="Times New Roman" w:cs="Times New Roman"/>
                <w:b/>
                <w:sz w:val="24"/>
                <w:szCs w:val="24"/>
              </w:rPr>
              <w:lastRenderedPageBreak/>
              <w:t>Содержание учебного материала</w:t>
            </w:r>
          </w:p>
        </w:tc>
        <w:tc>
          <w:tcPr>
            <w:tcW w:w="2695" w:type="dxa"/>
            <w:vAlign w:val="center"/>
          </w:tcPr>
          <w:p w14:paraId="7E7E3E19" w14:textId="77777777" w:rsidR="009A4D35" w:rsidRPr="009A4D35" w:rsidRDefault="009A4D35" w:rsidP="002036B3">
            <w:pPr>
              <w:jc w:val="center"/>
              <w:rPr>
                <w:rFonts w:ascii="Times New Roman" w:eastAsia="Calibri" w:hAnsi="Times New Roman" w:cs="Times New Roman"/>
                <w:b/>
                <w:sz w:val="24"/>
                <w:szCs w:val="24"/>
              </w:rPr>
            </w:pPr>
            <w:r w:rsidRPr="009A4D35">
              <w:rPr>
                <w:rFonts w:ascii="Times New Roman" w:eastAsia="Calibri" w:hAnsi="Times New Roman" w:cs="Times New Roman"/>
                <w:b/>
                <w:sz w:val="24"/>
                <w:szCs w:val="24"/>
              </w:rPr>
              <w:t>4/4</w:t>
            </w:r>
          </w:p>
        </w:tc>
        <w:tc>
          <w:tcPr>
            <w:tcW w:w="2436" w:type="dxa"/>
            <w:vMerge w:val="restart"/>
            <w:tcBorders>
              <w:top w:val="single" w:sz="4" w:space="0" w:color="auto"/>
            </w:tcBorders>
            <w:vAlign w:val="center"/>
          </w:tcPr>
          <w:p w14:paraId="4C214330" w14:textId="77777777" w:rsidR="009A4D35" w:rsidRPr="009A4D35" w:rsidRDefault="009A4D35" w:rsidP="002036B3">
            <w:pP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ОК 01</w:t>
            </w:r>
          </w:p>
          <w:p w14:paraId="331B56E3" w14:textId="77777777" w:rsidR="009A4D35" w:rsidRPr="009A4D35" w:rsidRDefault="009A4D35" w:rsidP="002036B3">
            <w:pP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ОК 02</w:t>
            </w:r>
          </w:p>
          <w:p w14:paraId="3AE1231F" w14:textId="77777777" w:rsidR="009A4D35" w:rsidRPr="009A4D35" w:rsidRDefault="009A4D35" w:rsidP="002036B3">
            <w:pP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lastRenderedPageBreak/>
              <w:t>ОК 04</w:t>
            </w:r>
          </w:p>
          <w:p w14:paraId="6A0D423D" w14:textId="77777777" w:rsidR="009A4D35" w:rsidRPr="009A4D35" w:rsidRDefault="009A4D35" w:rsidP="002036B3">
            <w:pP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ОК 07</w:t>
            </w:r>
          </w:p>
          <w:p w14:paraId="19B3002B" w14:textId="77777777" w:rsidR="009A4D35" w:rsidRPr="009A4D35" w:rsidRDefault="009A4D35" w:rsidP="002036B3">
            <w:pPr>
              <w:jc w:val="center"/>
              <w:rPr>
                <w:rFonts w:ascii="Times New Roman" w:eastAsia="Calibri" w:hAnsi="Times New Roman" w:cs="Times New Roman"/>
                <w:sz w:val="24"/>
                <w:szCs w:val="24"/>
              </w:rPr>
            </w:pPr>
          </w:p>
        </w:tc>
      </w:tr>
      <w:tr w:rsidR="009A4D35" w:rsidRPr="009A4D35" w14:paraId="1616ED77" w14:textId="77777777" w:rsidTr="009A4D35">
        <w:trPr>
          <w:trHeight w:val="20"/>
        </w:trPr>
        <w:tc>
          <w:tcPr>
            <w:tcW w:w="2662" w:type="dxa"/>
            <w:vMerge/>
            <w:vAlign w:val="center"/>
          </w:tcPr>
          <w:p w14:paraId="206C5AF5" w14:textId="77777777" w:rsidR="009A4D35" w:rsidRPr="009A4D35" w:rsidRDefault="009A4D35" w:rsidP="002036B3">
            <w:pPr>
              <w:rPr>
                <w:rFonts w:ascii="Times New Roman" w:eastAsia="Calibri" w:hAnsi="Times New Roman" w:cs="Times New Roman"/>
                <w:b/>
                <w:sz w:val="24"/>
                <w:szCs w:val="24"/>
              </w:rPr>
            </w:pPr>
          </w:p>
        </w:tc>
        <w:tc>
          <w:tcPr>
            <w:tcW w:w="7229" w:type="dxa"/>
            <w:vAlign w:val="center"/>
          </w:tcPr>
          <w:p w14:paraId="77EA39B3" w14:textId="77777777" w:rsidR="009A4D35" w:rsidRPr="009A4D35" w:rsidRDefault="009A4D35" w:rsidP="002036B3">
            <w:pPr>
              <w:jc w:val="both"/>
              <w:rPr>
                <w:rFonts w:ascii="Times New Roman" w:eastAsia="Calibri" w:hAnsi="Times New Roman" w:cs="Times New Roman"/>
                <w:b/>
                <w:sz w:val="24"/>
                <w:szCs w:val="24"/>
              </w:rPr>
            </w:pPr>
            <w:r w:rsidRPr="009A4D35">
              <w:rPr>
                <w:rFonts w:ascii="Times New Roman" w:eastAsia="Calibri" w:hAnsi="Times New Roman" w:cs="Times New Roman"/>
                <w:b/>
                <w:sz w:val="24"/>
                <w:szCs w:val="24"/>
              </w:rPr>
              <w:t>В том числе практических занятий</w:t>
            </w:r>
          </w:p>
        </w:tc>
        <w:tc>
          <w:tcPr>
            <w:tcW w:w="2695" w:type="dxa"/>
            <w:vAlign w:val="center"/>
          </w:tcPr>
          <w:p w14:paraId="6FB490EB" w14:textId="77777777" w:rsidR="009A4D35" w:rsidRPr="009A4D35" w:rsidRDefault="009A4D35" w:rsidP="002036B3">
            <w:pPr>
              <w:jc w:val="center"/>
              <w:rPr>
                <w:rFonts w:ascii="Times New Roman" w:eastAsia="Calibri" w:hAnsi="Times New Roman" w:cs="Times New Roman"/>
                <w:b/>
                <w:sz w:val="24"/>
                <w:szCs w:val="24"/>
              </w:rPr>
            </w:pPr>
            <w:r w:rsidRPr="009A4D35">
              <w:rPr>
                <w:rFonts w:ascii="Times New Roman" w:eastAsia="Calibri" w:hAnsi="Times New Roman" w:cs="Times New Roman"/>
                <w:b/>
                <w:sz w:val="24"/>
                <w:szCs w:val="24"/>
              </w:rPr>
              <w:t>4/4</w:t>
            </w:r>
          </w:p>
        </w:tc>
        <w:tc>
          <w:tcPr>
            <w:tcW w:w="2436" w:type="dxa"/>
            <w:vMerge/>
            <w:vAlign w:val="center"/>
          </w:tcPr>
          <w:p w14:paraId="7D28822D" w14:textId="77777777" w:rsidR="009A4D35" w:rsidRPr="009A4D35" w:rsidRDefault="009A4D35" w:rsidP="002036B3">
            <w:pPr>
              <w:jc w:val="center"/>
              <w:rPr>
                <w:rFonts w:ascii="Times New Roman" w:eastAsia="Calibri" w:hAnsi="Times New Roman" w:cs="Times New Roman"/>
                <w:sz w:val="24"/>
                <w:szCs w:val="24"/>
              </w:rPr>
            </w:pPr>
          </w:p>
        </w:tc>
      </w:tr>
      <w:tr w:rsidR="009A4D35" w:rsidRPr="009A4D35" w14:paraId="177FC4C2" w14:textId="77777777" w:rsidTr="009A4D35">
        <w:trPr>
          <w:trHeight w:val="872"/>
        </w:trPr>
        <w:tc>
          <w:tcPr>
            <w:tcW w:w="2662" w:type="dxa"/>
            <w:vMerge/>
            <w:vAlign w:val="center"/>
          </w:tcPr>
          <w:p w14:paraId="08A09E1D" w14:textId="77777777" w:rsidR="009A4D35" w:rsidRPr="009A4D35" w:rsidRDefault="009A4D35" w:rsidP="002036B3">
            <w:pPr>
              <w:pBdr>
                <w:top w:val="nil"/>
                <w:left w:val="nil"/>
                <w:bottom w:val="nil"/>
                <w:right w:val="nil"/>
                <w:between w:val="nil"/>
              </w:pBdr>
              <w:rPr>
                <w:rFonts w:ascii="Times New Roman" w:eastAsia="Calibri" w:hAnsi="Times New Roman" w:cs="Times New Roman"/>
                <w:b/>
                <w:sz w:val="24"/>
                <w:szCs w:val="24"/>
              </w:rPr>
            </w:pPr>
          </w:p>
        </w:tc>
        <w:tc>
          <w:tcPr>
            <w:tcW w:w="7229" w:type="dxa"/>
            <w:tcBorders>
              <w:bottom w:val="single" w:sz="4" w:space="0" w:color="auto"/>
            </w:tcBorders>
            <w:vAlign w:val="center"/>
          </w:tcPr>
          <w:p w14:paraId="14DE74A3" w14:textId="77777777" w:rsidR="009A4D35" w:rsidRPr="009A4D35" w:rsidRDefault="009A4D35" w:rsidP="002036B3">
            <w:pPr>
              <w:jc w:val="both"/>
              <w:rPr>
                <w:rFonts w:ascii="Times New Roman" w:eastAsia="Calibri" w:hAnsi="Times New Roman" w:cs="Times New Roman"/>
                <w:sz w:val="24"/>
                <w:szCs w:val="24"/>
              </w:rPr>
            </w:pPr>
            <w:r w:rsidRPr="009A4D35">
              <w:rPr>
                <w:rFonts w:ascii="Times New Roman" w:eastAsia="Calibri" w:hAnsi="Times New Roman" w:cs="Times New Roman"/>
                <w:sz w:val="24"/>
                <w:szCs w:val="24"/>
              </w:rPr>
              <w:t xml:space="preserve">Практическое занятие № 8. Основы общевойскового боя. Основные понятия общевойскового боя (бой, удар, огонь, маневр). Виды маневра. </w:t>
            </w:r>
          </w:p>
        </w:tc>
        <w:tc>
          <w:tcPr>
            <w:tcW w:w="2695" w:type="dxa"/>
            <w:tcBorders>
              <w:bottom w:val="single" w:sz="4" w:space="0" w:color="auto"/>
            </w:tcBorders>
            <w:vAlign w:val="center"/>
          </w:tcPr>
          <w:p w14:paraId="352D4A3C" w14:textId="77777777" w:rsidR="009A4D35" w:rsidRPr="009A4D35" w:rsidRDefault="009A4D35" w:rsidP="002036B3">
            <w:pP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2/2</w:t>
            </w:r>
          </w:p>
        </w:tc>
        <w:tc>
          <w:tcPr>
            <w:tcW w:w="2436" w:type="dxa"/>
            <w:vMerge/>
            <w:vAlign w:val="center"/>
          </w:tcPr>
          <w:p w14:paraId="2585C268" w14:textId="77777777" w:rsidR="009A4D35" w:rsidRPr="009A4D35" w:rsidRDefault="009A4D35" w:rsidP="002036B3">
            <w:pPr>
              <w:pBdr>
                <w:top w:val="nil"/>
                <w:left w:val="nil"/>
                <w:bottom w:val="nil"/>
                <w:right w:val="nil"/>
                <w:between w:val="nil"/>
              </w:pBdr>
              <w:jc w:val="center"/>
              <w:rPr>
                <w:rFonts w:ascii="Times New Roman" w:eastAsia="Calibri" w:hAnsi="Times New Roman" w:cs="Times New Roman"/>
                <w:sz w:val="24"/>
                <w:szCs w:val="24"/>
              </w:rPr>
            </w:pPr>
          </w:p>
        </w:tc>
      </w:tr>
      <w:tr w:rsidR="009A4D35" w:rsidRPr="009A4D35" w14:paraId="12E16B3D" w14:textId="77777777" w:rsidTr="009A4D35">
        <w:trPr>
          <w:trHeight w:val="900"/>
        </w:trPr>
        <w:tc>
          <w:tcPr>
            <w:tcW w:w="2662" w:type="dxa"/>
            <w:vMerge/>
            <w:tcBorders>
              <w:bottom w:val="single" w:sz="4" w:space="0" w:color="auto"/>
            </w:tcBorders>
            <w:vAlign w:val="center"/>
          </w:tcPr>
          <w:p w14:paraId="1BAC0A10" w14:textId="77777777" w:rsidR="009A4D35" w:rsidRPr="009A4D35" w:rsidRDefault="009A4D35" w:rsidP="002036B3">
            <w:pPr>
              <w:pBdr>
                <w:top w:val="nil"/>
                <w:left w:val="nil"/>
                <w:bottom w:val="nil"/>
                <w:right w:val="nil"/>
                <w:between w:val="nil"/>
              </w:pBdr>
              <w:rPr>
                <w:rFonts w:ascii="Times New Roman" w:eastAsia="Calibri" w:hAnsi="Times New Roman" w:cs="Times New Roman"/>
                <w:b/>
                <w:sz w:val="24"/>
                <w:szCs w:val="24"/>
              </w:rPr>
            </w:pPr>
          </w:p>
        </w:tc>
        <w:tc>
          <w:tcPr>
            <w:tcW w:w="7229" w:type="dxa"/>
            <w:tcBorders>
              <w:top w:val="single" w:sz="4" w:space="0" w:color="auto"/>
              <w:bottom w:val="single" w:sz="4" w:space="0" w:color="auto"/>
            </w:tcBorders>
            <w:vAlign w:val="center"/>
          </w:tcPr>
          <w:p w14:paraId="320ADB82" w14:textId="77777777" w:rsidR="009A4D35" w:rsidRPr="009A4D35" w:rsidRDefault="009A4D35" w:rsidP="002036B3">
            <w:pPr>
              <w:jc w:val="both"/>
              <w:rPr>
                <w:rFonts w:ascii="Times New Roman" w:eastAsia="Calibri" w:hAnsi="Times New Roman" w:cs="Times New Roman"/>
                <w:sz w:val="24"/>
                <w:szCs w:val="24"/>
              </w:rPr>
            </w:pPr>
            <w:r w:rsidRPr="009A4D35">
              <w:rPr>
                <w:rFonts w:ascii="Times New Roman" w:eastAsia="Calibri" w:hAnsi="Times New Roman" w:cs="Times New Roman"/>
                <w:sz w:val="24"/>
                <w:szCs w:val="24"/>
              </w:rPr>
              <w:t>Практическое занятие № 9. Походный, предбоевой и боевой порядок действия подразделений. Оборона, ее задачи и принципы. Наступление, задачи и способы</w:t>
            </w:r>
          </w:p>
        </w:tc>
        <w:tc>
          <w:tcPr>
            <w:tcW w:w="2695" w:type="dxa"/>
            <w:tcBorders>
              <w:top w:val="single" w:sz="4" w:space="0" w:color="auto"/>
            </w:tcBorders>
            <w:vAlign w:val="center"/>
          </w:tcPr>
          <w:p w14:paraId="6593DFF1" w14:textId="77777777" w:rsidR="009A4D35" w:rsidRPr="009A4D35" w:rsidRDefault="009A4D35" w:rsidP="002036B3">
            <w:pP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2/2</w:t>
            </w:r>
          </w:p>
        </w:tc>
        <w:tc>
          <w:tcPr>
            <w:tcW w:w="2436" w:type="dxa"/>
            <w:vMerge/>
            <w:tcBorders>
              <w:bottom w:val="single" w:sz="4" w:space="0" w:color="auto"/>
            </w:tcBorders>
            <w:vAlign w:val="center"/>
          </w:tcPr>
          <w:p w14:paraId="750318F5" w14:textId="77777777" w:rsidR="009A4D35" w:rsidRPr="009A4D35" w:rsidRDefault="009A4D35" w:rsidP="002036B3">
            <w:pPr>
              <w:pBdr>
                <w:top w:val="nil"/>
                <w:left w:val="nil"/>
                <w:bottom w:val="nil"/>
                <w:right w:val="nil"/>
                <w:between w:val="nil"/>
              </w:pBdr>
              <w:jc w:val="center"/>
              <w:rPr>
                <w:rFonts w:ascii="Times New Roman" w:eastAsia="Calibri" w:hAnsi="Times New Roman" w:cs="Times New Roman"/>
                <w:sz w:val="24"/>
                <w:szCs w:val="24"/>
              </w:rPr>
            </w:pPr>
          </w:p>
        </w:tc>
      </w:tr>
      <w:tr w:rsidR="009A4D35" w:rsidRPr="009A4D35" w14:paraId="33C3B922" w14:textId="77777777" w:rsidTr="009A4D35">
        <w:trPr>
          <w:trHeight w:val="20"/>
        </w:trPr>
        <w:tc>
          <w:tcPr>
            <w:tcW w:w="2662" w:type="dxa"/>
            <w:vMerge w:val="restart"/>
            <w:tcBorders>
              <w:top w:val="single" w:sz="4" w:space="0" w:color="auto"/>
            </w:tcBorders>
            <w:vAlign w:val="center"/>
          </w:tcPr>
          <w:p w14:paraId="6CDBBCED" w14:textId="77777777" w:rsidR="009A4D35" w:rsidRPr="009A4D35" w:rsidRDefault="009A4D35" w:rsidP="002036B3">
            <w:pPr>
              <w:pBdr>
                <w:top w:val="nil"/>
                <w:left w:val="nil"/>
                <w:bottom w:val="nil"/>
                <w:right w:val="nil"/>
                <w:between w:val="nil"/>
              </w:pBdr>
              <w:rPr>
                <w:rFonts w:ascii="Times New Roman" w:eastAsia="Calibri" w:hAnsi="Times New Roman" w:cs="Times New Roman"/>
                <w:sz w:val="24"/>
                <w:szCs w:val="24"/>
              </w:rPr>
            </w:pPr>
            <w:r w:rsidRPr="009A4D35">
              <w:rPr>
                <w:rFonts w:ascii="Times New Roman" w:eastAsia="Calibri" w:hAnsi="Times New Roman" w:cs="Times New Roman"/>
                <w:b/>
                <w:sz w:val="24"/>
                <w:szCs w:val="24"/>
              </w:rPr>
              <w:t>Тема 2.6.</w:t>
            </w:r>
            <w:r w:rsidRPr="009A4D35">
              <w:rPr>
                <w:rFonts w:ascii="Times New Roman" w:eastAsia="Calibri" w:hAnsi="Times New Roman" w:cs="Times New Roman"/>
                <w:sz w:val="24"/>
                <w:szCs w:val="24"/>
              </w:rPr>
              <w:t xml:space="preserve"> Основы военной топографии</w:t>
            </w:r>
          </w:p>
        </w:tc>
        <w:tc>
          <w:tcPr>
            <w:tcW w:w="7229" w:type="dxa"/>
            <w:vAlign w:val="center"/>
          </w:tcPr>
          <w:p w14:paraId="44EBD206" w14:textId="77777777" w:rsidR="009A4D35" w:rsidRPr="009A4D35" w:rsidRDefault="009A4D35" w:rsidP="002036B3">
            <w:pPr>
              <w:jc w:val="both"/>
              <w:rPr>
                <w:rFonts w:ascii="Times New Roman" w:eastAsia="Calibri" w:hAnsi="Times New Roman" w:cs="Times New Roman"/>
                <w:b/>
                <w:sz w:val="24"/>
                <w:szCs w:val="24"/>
              </w:rPr>
            </w:pPr>
            <w:r w:rsidRPr="009A4D35">
              <w:rPr>
                <w:rFonts w:ascii="Times New Roman" w:eastAsia="Calibri" w:hAnsi="Times New Roman" w:cs="Times New Roman"/>
                <w:b/>
                <w:sz w:val="24"/>
                <w:szCs w:val="24"/>
              </w:rPr>
              <w:t>Содержание учебного материала</w:t>
            </w:r>
          </w:p>
        </w:tc>
        <w:tc>
          <w:tcPr>
            <w:tcW w:w="2695" w:type="dxa"/>
            <w:vAlign w:val="center"/>
          </w:tcPr>
          <w:p w14:paraId="25E508D2" w14:textId="77777777" w:rsidR="009A4D35" w:rsidRPr="009A4D35" w:rsidRDefault="009A4D35" w:rsidP="002036B3">
            <w:pPr>
              <w:jc w:val="center"/>
              <w:rPr>
                <w:rFonts w:ascii="Times New Roman" w:eastAsia="Calibri" w:hAnsi="Times New Roman" w:cs="Times New Roman"/>
                <w:b/>
                <w:sz w:val="24"/>
                <w:szCs w:val="24"/>
              </w:rPr>
            </w:pPr>
            <w:r w:rsidRPr="009A4D35">
              <w:rPr>
                <w:rFonts w:ascii="Times New Roman" w:eastAsia="Calibri" w:hAnsi="Times New Roman" w:cs="Times New Roman"/>
                <w:b/>
                <w:sz w:val="24"/>
                <w:szCs w:val="24"/>
              </w:rPr>
              <w:t>4/4</w:t>
            </w:r>
          </w:p>
        </w:tc>
        <w:tc>
          <w:tcPr>
            <w:tcW w:w="2436" w:type="dxa"/>
            <w:vMerge w:val="restart"/>
            <w:tcBorders>
              <w:top w:val="single" w:sz="4" w:space="0" w:color="auto"/>
            </w:tcBorders>
            <w:vAlign w:val="center"/>
          </w:tcPr>
          <w:p w14:paraId="5E90358E" w14:textId="77777777" w:rsidR="009A4D35" w:rsidRPr="009A4D35" w:rsidRDefault="009A4D35" w:rsidP="002036B3">
            <w:pPr>
              <w:pBdr>
                <w:top w:val="nil"/>
                <w:left w:val="nil"/>
                <w:bottom w:val="nil"/>
                <w:right w:val="nil"/>
                <w:between w:val="nil"/>
              </w:pBd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ОК 01</w:t>
            </w:r>
          </w:p>
          <w:p w14:paraId="5D637D8C" w14:textId="77777777" w:rsidR="009A4D35" w:rsidRPr="009A4D35" w:rsidRDefault="009A4D35" w:rsidP="002036B3">
            <w:pPr>
              <w:pBdr>
                <w:top w:val="nil"/>
                <w:left w:val="nil"/>
                <w:bottom w:val="nil"/>
                <w:right w:val="nil"/>
                <w:between w:val="nil"/>
              </w:pBd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ОК 02</w:t>
            </w:r>
          </w:p>
          <w:p w14:paraId="4CD45274" w14:textId="77777777" w:rsidR="009A4D35" w:rsidRPr="009A4D35" w:rsidRDefault="009A4D35" w:rsidP="002036B3">
            <w:pPr>
              <w:pBdr>
                <w:top w:val="nil"/>
                <w:left w:val="nil"/>
                <w:bottom w:val="nil"/>
                <w:right w:val="nil"/>
                <w:between w:val="nil"/>
              </w:pBd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ОК 04</w:t>
            </w:r>
          </w:p>
          <w:p w14:paraId="086C09E1" w14:textId="77777777" w:rsidR="009A4D35" w:rsidRPr="009A4D35" w:rsidRDefault="009A4D35" w:rsidP="002036B3">
            <w:pPr>
              <w:pBdr>
                <w:top w:val="nil"/>
                <w:left w:val="nil"/>
                <w:bottom w:val="nil"/>
                <w:right w:val="nil"/>
                <w:between w:val="nil"/>
              </w:pBd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ОК 07</w:t>
            </w:r>
          </w:p>
        </w:tc>
      </w:tr>
      <w:tr w:rsidR="009A4D35" w:rsidRPr="009A4D35" w14:paraId="62D995CA" w14:textId="77777777" w:rsidTr="009A4D35">
        <w:trPr>
          <w:trHeight w:val="20"/>
        </w:trPr>
        <w:tc>
          <w:tcPr>
            <w:tcW w:w="2662" w:type="dxa"/>
            <w:vMerge/>
            <w:vAlign w:val="center"/>
          </w:tcPr>
          <w:p w14:paraId="76A21042" w14:textId="77777777" w:rsidR="009A4D35" w:rsidRPr="009A4D35" w:rsidRDefault="009A4D35" w:rsidP="002036B3">
            <w:pPr>
              <w:pBdr>
                <w:top w:val="nil"/>
                <w:left w:val="nil"/>
                <w:bottom w:val="nil"/>
                <w:right w:val="nil"/>
                <w:between w:val="nil"/>
              </w:pBdr>
              <w:rPr>
                <w:rFonts w:ascii="Times New Roman" w:eastAsia="Calibri" w:hAnsi="Times New Roman" w:cs="Times New Roman"/>
                <w:b/>
                <w:sz w:val="24"/>
                <w:szCs w:val="24"/>
              </w:rPr>
            </w:pPr>
          </w:p>
        </w:tc>
        <w:tc>
          <w:tcPr>
            <w:tcW w:w="7229" w:type="dxa"/>
            <w:vAlign w:val="center"/>
          </w:tcPr>
          <w:p w14:paraId="4256BC0C" w14:textId="77777777" w:rsidR="009A4D35" w:rsidRPr="009A4D35" w:rsidRDefault="009A4D35" w:rsidP="002036B3">
            <w:pPr>
              <w:jc w:val="both"/>
              <w:rPr>
                <w:rFonts w:ascii="Times New Roman" w:eastAsia="Calibri" w:hAnsi="Times New Roman" w:cs="Times New Roman"/>
                <w:b/>
                <w:sz w:val="24"/>
                <w:szCs w:val="24"/>
              </w:rPr>
            </w:pPr>
            <w:r w:rsidRPr="009A4D35">
              <w:rPr>
                <w:rFonts w:ascii="Times New Roman" w:eastAsia="Calibri" w:hAnsi="Times New Roman" w:cs="Times New Roman"/>
                <w:b/>
                <w:sz w:val="24"/>
                <w:szCs w:val="24"/>
              </w:rPr>
              <w:t>В том числе практических занятий</w:t>
            </w:r>
          </w:p>
        </w:tc>
        <w:tc>
          <w:tcPr>
            <w:tcW w:w="2695" w:type="dxa"/>
            <w:vAlign w:val="center"/>
          </w:tcPr>
          <w:p w14:paraId="1478ECCE" w14:textId="77777777" w:rsidR="009A4D35" w:rsidRPr="009A4D35" w:rsidRDefault="009A4D35" w:rsidP="002036B3">
            <w:pPr>
              <w:jc w:val="center"/>
              <w:rPr>
                <w:rFonts w:ascii="Times New Roman" w:eastAsia="Calibri" w:hAnsi="Times New Roman" w:cs="Times New Roman"/>
                <w:b/>
                <w:sz w:val="24"/>
                <w:szCs w:val="24"/>
              </w:rPr>
            </w:pPr>
            <w:r w:rsidRPr="009A4D35">
              <w:rPr>
                <w:rFonts w:ascii="Times New Roman" w:eastAsia="Calibri" w:hAnsi="Times New Roman" w:cs="Times New Roman"/>
                <w:b/>
                <w:sz w:val="24"/>
                <w:szCs w:val="24"/>
              </w:rPr>
              <w:t>4/4</w:t>
            </w:r>
          </w:p>
        </w:tc>
        <w:tc>
          <w:tcPr>
            <w:tcW w:w="2436" w:type="dxa"/>
            <w:vMerge/>
            <w:vAlign w:val="center"/>
          </w:tcPr>
          <w:p w14:paraId="7E216982" w14:textId="77777777" w:rsidR="009A4D35" w:rsidRPr="009A4D35" w:rsidRDefault="009A4D35" w:rsidP="002036B3">
            <w:pPr>
              <w:pBdr>
                <w:top w:val="nil"/>
                <w:left w:val="nil"/>
                <w:bottom w:val="nil"/>
                <w:right w:val="nil"/>
                <w:between w:val="nil"/>
              </w:pBdr>
              <w:jc w:val="center"/>
              <w:rPr>
                <w:rFonts w:ascii="Times New Roman" w:eastAsia="Calibri" w:hAnsi="Times New Roman" w:cs="Times New Roman"/>
                <w:sz w:val="24"/>
                <w:szCs w:val="24"/>
              </w:rPr>
            </w:pPr>
          </w:p>
        </w:tc>
      </w:tr>
      <w:tr w:rsidR="009A4D35" w:rsidRPr="009A4D35" w14:paraId="0951FD80" w14:textId="77777777" w:rsidTr="009A4D35">
        <w:trPr>
          <w:trHeight w:val="690"/>
        </w:trPr>
        <w:tc>
          <w:tcPr>
            <w:tcW w:w="2662" w:type="dxa"/>
            <w:vMerge/>
            <w:vAlign w:val="center"/>
          </w:tcPr>
          <w:p w14:paraId="50544012" w14:textId="77777777" w:rsidR="009A4D35" w:rsidRPr="009A4D35" w:rsidRDefault="009A4D35" w:rsidP="002036B3">
            <w:pPr>
              <w:pBdr>
                <w:top w:val="nil"/>
                <w:left w:val="nil"/>
                <w:bottom w:val="nil"/>
                <w:right w:val="nil"/>
                <w:between w:val="nil"/>
              </w:pBdr>
              <w:rPr>
                <w:rFonts w:ascii="Times New Roman" w:eastAsia="Calibri" w:hAnsi="Times New Roman" w:cs="Times New Roman"/>
                <w:sz w:val="24"/>
                <w:szCs w:val="24"/>
              </w:rPr>
            </w:pPr>
          </w:p>
        </w:tc>
        <w:tc>
          <w:tcPr>
            <w:tcW w:w="7229" w:type="dxa"/>
            <w:tcBorders>
              <w:bottom w:val="single" w:sz="4" w:space="0" w:color="auto"/>
            </w:tcBorders>
            <w:vAlign w:val="center"/>
          </w:tcPr>
          <w:p w14:paraId="4B2ADCA3" w14:textId="77777777" w:rsidR="009A4D35" w:rsidRPr="009A4D35" w:rsidRDefault="009A4D35" w:rsidP="002036B3">
            <w:pPr>
              <w:jc w:val="both"/>
              <w:rPr>
                <w:rFonts w:ascii="Times New Roman" w:eastAsia="Calibri" w:hAnsi="Times New Roman" w:cs="Times New Roman"/>
                <w:sz w:val="24"/>
                <w:szCs w:val="24"/>
              </w:rPr>
            </w:pPr>
            <w:r w:rsidRPr="009A4D35">
              <w:rPr>
                <w:rFonts w:ascii="Times New Roman" w:eastAsia="Calibri" w:hAnsi="Times New Roman" w:cs="Times New Roman"/>
                <w:sz w:val="24"/>
                <w:szCs w:val="24"/>
              </w:rPr>
              <w:t xml:space="preserve">Практическое занятие № 10. Местность как элемент боевой обстановки. Тактические свойства местности, основные её разновидности и влияние на боевые действия войск. </w:t>
            </w:r>
          </w:p>
        </w:tc>
        <w:tc>
          <w:tcPr>
            <w:tcW w:w="2695" w:type="dxa"/>
            <w:tcBorders>
              <w:bottom w:val="single" w:sz="4" w:space="0" w:color="auto"/>
            </w:tcBorders>
            <w:vAlign w:val="center"/>
          </w:tcPr>
          <w:p w14:paraId="465F3AD9" w14:textId="77777777" w:rsidR="009A4D35" w:rsidRPr="009A4D35" w:rsidRDefault="009A4D35" w:rsidP="002036B3">
            <w:pP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2/2</w:t>
            </w:r>
          </w:p>
        </w:tc>
        <w:tc>
          <w:tcPr>
            <w:tcW w:w="2436" w:type="dxa"/>
            <w:vMerge/>
            <w:vAlign w:val="center"/>
          </w:tcPr>
          <w:p w14:paraId="4E61644F" w14:textId="77777777" w:rsidR="009A4D35" w:rsidRPr="009A4D35" w:rsidRDefault="009A4D35" w:rsidP="002036B3">
            <w:pPr>
              <w:pBdr>
                <w:top w:val="nil"/>
                <w:left w:val="nil"/>
                <w:bottom w:val="nil"/>
                <w:right w:val="nil"/>
                <w:between w:val="nil"/>
              </w:pBdr>
              <w:jc w:val="center"/>
              <w:rPr>
                <w:rFonts w:ascii="Times New Roman" w:eastAsia="Calibri" w:hAnsi="Times New Roman" w:cs="Times New Roman"/>
                <w:sz w:val="24"/>
                <w:szCs w:val="24"/>
              </w:rPr>
            </w:pPr>
          </w:p>
        </w:tc>
      </w:tr>
      <w:tr w:rsidR="009A4D35" w:rsidRPr="009A4D35" w14:paraId="43DEEF8F" w14:textId="77777777" w:rsidTr="009A4D35">
        <w:trPr>
          <w:trHeight w:val="675"/>
        </w:trPr>
        <w:tc>
          <w:tcPr>
            <w:tcW w:w="2662" w:type="dxa"/>
            <w:vMerge/>
            <w:tcBorders>
              <w:bottom w:val="single" w:sz="4" w:space="0" w:color="auto"/>
            </w:tcBorders>
            <w:vAlign w:val="center"/>
          </w:tcPr>
          <w:p w14:paraId="2976BFF7" w14:textId="77777777" w:rsidR="009A4D35" w:rsidRPr="009A4D35" w:rsidRDefault="009A4D35" w:rsidP="002036B3">
            <w:pPr>
              <w:pBdr>
                <w:top w:val="nil"/>
                <w:left w:val="nil"/>
                <w:bottom w:val="nil"/>
                <w:right w:val="nil"/>
                <w:between w:val="nil"/>
              </w:pBdr>
              <w:rPr>
                <w:rFonts w:ascii="Times New Roman" w:eastAsia="Calibri" w:hAnsi="Times New Roman" w:cs="Times New Roman"/>
                <w:sz w:val="24"/>
                <w:szCs w:val="24"/>
              </w:rPr>
            </w:pPr>
          </w:p>
        </w:tc>
        <w:tc>
          <w:tcPr>
            <w:tcW w:w="7229" w:type="dxa"/>
            <w:tcBorders>
              <w:top w:val="single" w:sz="4" w:space="0" w:color="auto"/>
              <w:bottom w:val="single" w:sz="4" w:space="0" w:color="auto"/>
            </w:tcBorders>
            <w:vAlign w:val="center"/>
          </w:tcPr>
          <w:p w14:paraId="4BAF1D81" w14:textId="77777777" w:rsidR="009A4D35" w:rsidRPr="009A4D35" w:rsidRDefault="009A4D35" w:rsidP="002036B3">
            <w:pPr>
              <w:jc w:val="both"/>
              <w:rPr>
                <w:rFonts w:ascii="Times New Roman" w:eastAsia="Calibri" w:hAnsi="Times New Roman" w:cs="Times New Roman"/>
                <w:sz w:val="24"/>
                <w:szCs w:val="24"/>
              </w:rPr>
            </w:pPr>
            <w:r w:rsidRPr="009A4D35">
              <w:rPr>
                <w:rFonts w:ascii="Times New Roman" w:eastAsia="Calibri" w:hAnsi="Times New Roman" w:cs="Times New Roman"/>
                <w:sz w:val="24"/>
                <w:szCs w:val="24"/>
              </w:rPr>
              <w:t>Практическое занятие № 11. Сезонные изменения тактических свойств местности. Типы укрытий на разных типах местности (горная, степь, лес и т.д.)</w:t>
            </w:r>
          </w:p>
        </w:tc>
        <w:tc>
          <w:tcPr>
            <w:tcW w:w="2695" w:type="dxa"/>
            <w:tcBorders>
              <w:top w:val="single" w:sz="4" w:space="0" w:color="auto"/>
              <w:bottom w:val="single" w:sz="4" w:space="0" w:color="auto"/>
            </w:tcBorders>
            <w:vAlign w:val="center"/>
          </w:tcPr>
          <w:p w14:paraId="180BAF3D" w14:textId="77777777" w:rsidR="009A4D35" w:rsidRPr="009A4D35" w:rsidRDefault="009A4D35" w:rsidP="002036B3">
            <w:pP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2/2</w:t>
            </w:r>
          </w:p>
        </w:tc>
        <w:tc>
          <w:tcPr>
            <w:tcW w:w="2436" w:type="dxa"/>
            <w:vMerge/>
            <w:tcBorders>
              <w:bottom w:val="single" w:sz="4" w:space="0" w:color="auto"/>
            </w:tcBorders>
            <w:vAlign w:val="center"/>
          </w:tcPr>
          <w:p w14:paraId="134E74AE" w14:textId="77777777" w:rsidR="009A4D35" w:rsidRPr="009A4D35" w:rsidRDefault="009A4D35" w:rsidP="002036B3">
            <w:pPr>
              <w:pBdr>
                <w:top w:val="nil"/>
                <w:left w:val="nil"/>
                <w:bottom w:val="nil"/>
                <w:right w:val="nil"/>
                <w:between w:val="nil"/>
              </w:pBdr>
              <w:jc w:val="center"/>
              <w:rPr>
                <w:rFonts w:ascii="Times New Roman" w:eastAsia="Calibri" w:hAnsi="Times New Roman" w:cs="Times New Roman"/>
                <w:sz w:val="24"/>
                <w:szCs w:val="24"/>
              </w:rPr>
            </w:pPr>
          </w:p>
        </w:tc>
      </w:tr>
      <w:tr w:rsidR="009A4D35" w:rsidRPr="009A4D35" w14:paraId="4A0CF5B6" w14:textId="77777777" w:rsidTr="009A4D35">
        <w:trPr>
          <w:trHeight w:val="20"/>
        </w:trPr>
        <w:tc>
          <w:tcPr>
            <w:tcW w:w="2662" w:type="dxa"/>
            <w:vMerge w:val="restart"/>
            <w:tcBorders>
              <w:top w:val="single" w:sz="4" w:space="0" w:color="auto"/>
            </w:tcBorders>
            <w:vAlign w:val="center"/>
          </w:tcPr>
          <w:p w14:paraId="5A990B34" w14:textId="77777777" w:rsidR="009A4D35" w:rsidRPr="009A4D35" w:rsidRDefault="009A4D35" w:rsidP="002036B3">
            <w:pPr>
              <w:pBdr>
                <w:top w:val="nil"/>
                <w:left w:val="nil"/>
                <w:bottom w:val="nil"/>
                <w:right w:val="nil"/>
                <w:between w:val="nil"/>
              </w:pBdr>
              <w:rPr>
                <w:rFonts w:ascii="Times New Roman" w:eastAsia="Calibri" w:hAnsi="Times New Roman" w:cs="Times New Roman"/>
                <w:sz w:val="24"/>
                <w:szCs w:val="24"/>
              </w:rPr>
            </w:pPr>
            <w:r w:rsidRPr="009A4D35">
              <w:rPr>
                <w:rFonts w:ascii="Times New Roman" w:eastAsia="Calibri" w:hAnsi="Times New Roman" w:cs="Times New Roman"/>
                <w:b/>
                <w:sz w:val="24"/>
                <w:szCs w:val="24"/>
              </w:rPr>
              <w:t>Тема 2.7</w:t>
            </w:r>
            <w:r w:rsidRPr="009A4D35">
              <w:rPr>
                <w:rFonts w:ascii="Times New Roman" w:eastAsia="Calibri" w:hAnsi="Times New Roman" w:cs="Times New Roman"/>
                <w:sz w:val="24"/>
                <w:szCs w:val="24"/>
              </w:rPr>
              <w:t>. Основы инженерной подготовки</w:t>
            </w:r>
          </w:p>
        </w:tc>
        <w:tc>
          <w:tcPr>
            <w:tcW w:w="7229" w:type="dxa"/>
            <w:tcBorders>
              <w:top w:val="single" w:sz="4" w:space="0" w:color="000000"/>
              <w:left w:val="single" w:sz="4" w:space="0" w:color="000000"/>
              <w:bottom w:val="single" w:sz="4" w:space="0" w:color="000000"/>
              <w:right w:val="single" w:sz="4" w:space="0" w:color="000000"/>
            </w:tcBorders>
          </w:tcPr>
          <w:p w14:paraId="3C4FA3F4" w14:textId="77777777" w:rsidR="009A4D35" w:rsidRPr="009A4D35" w:rsidRDefault="009A4D35" w:rsidP="002036B3">
            <w:pPr>
              <w:jc w:val="both"/>
              <w:rPr>
                <w:rFonts w:ascii="Times New Roman" w:eastAsia="Calibri" w:hAnsi="Times New Roman" w:cs="Times New Roman"/>
                <w:b/>
                <w:sz w:val="24"/>
              </w:rPr>
            </w:pPr>
            <w:r w:rsidRPr="009A4D35">
              <w:rPr>
                <w:rFonts w:ascii="Times New Roman" w:eastAsia="Calibri" w:hAnsi="Times New Roman" w:cs="Times New Roman"/>
                <w:b/>
                <w:sz w:val="24"/>
              </w:rPr>
              <w:t>Содержание учебного материала</w:t>
            </w:r>
          </w:p>
        </w:tc>
        <w:tc>
          <w:tcPr>
            <w:tcW w:w="2695" w:type="dxa"/>
            <w:tcBorders>
              <w:top w:val="single" w:sz="4" w:space="0" w:color="auto"/>
            </w:tcBorders>
            <w:vAlign w:val="center"/>
          </w:tcPr>
          <w:p w14:paraId="5651AE37" w14:textId="77777777" w:rsidR="009A4D35" w:rsidRPr="009A4D35" w:rsidRDefault="009A4D35" w:rsidP="002036B3">
            <w:pPr>
              <w:jc w:val="center"/>
              <w:rPr>
                <w:rFonts w:ascii="Times New Roman" w:eastAsia="Calibri" w:hAnsi="Times New Roman" w:cs="Times New Roman"/>
                <w:b/>
                <w:sz w:val="24"/>
                <w:szCs w:val="24"/>
              </w:rPr>
            </w:pPr>
            <w:r w:rsidRPr="009A4D35">
              <w:rPr>
                <w:rFonts w:ascii="Times New Roman" w:eastAsia="Calibri" w:hAnsi="Times New Roman" w:cs="Times New Roman"/>
                <w:b/>
                <w:sz w:val="24"/>
                <w:szCs w:val="24"/>
              </w:rPr>
              <w:t>6/6</w:t>
            </w:r>
          </w:p>
        </w:tc>
        <w:tc>
          <w:tcPr>
            <w:tcW w:w="2436" w:type="dxa"/>
            <w:vMerge w:val="restart"/>
            <w:tcBorders>
              <w:top w:val="single" w:sz="4" w:space="0" w:color="auto"/>
            </w:tcBorders>
            <w:vAlign w:val="center"/>
          </w:tcPr>
          <w:p w14:paraId="1695675F" w14:textId="77777777" w:rsidR="009A4D35" w:rsidRPr="009A4D35" w:rsidRDefault="009A4D35" w:rsidP="002036B3">
            <w:pPr>
              <w:pBdr>
                <w:top w:val="nil"/>
                <w:left w:val="nil"/>
                <w:bottom w:val="nil"/>
                <w:right w:val="nil"/>
                <w:between w:val="nil"/>
              </w:pBd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ОК 01</w:t>
            </w:r>
          </w:p>
          <w:p w14:paraId="7CAB76DB" w14:textId="77777777" w:rsidR="009A4D35" w:rsidRPr="009A4D35" w:rsidRDefault="009A4D35" w:rsidP="002036B3">
            <w:pPr>
              <w:pBdr>
                <w:top w:val="nil"/>
                <w:left w:val="nil"/>
                <w:bottom w:val="nil"/>
                <w:right w:val="nil"/>
                <w:between w:val="nil"/>
              </w:pBd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ОК 02</w:t>
            </w:r>
          </w:p>
          <w:p w14:paraId="58FBBD79" w14:textId="77777777" w:rsidR="009A4D35" w:rsidRPr="009A4D35" w:rsidRDefault="009A4D35" w:rsidP="002036B3">
            <w:pPr>
              <w:pBdr>
                <w:top w:val="nil"/>
                <w:left w:val="nil"/>
                <w:bottom w:val="nil"/>
                <w:right w:val="nil"/>
                <w:between w:val="nil"/>
              </w:pBd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ОК 04</w:t>
            </w:r>
          </w:p>
          <w:p w14:paraId="4CA0A5FF" w14:textId="77777777" w:rsidR="009A4D35" w:rsidRPr="009A4D35" w:rsidRDefault="009A4D35" w:rsidP="002036B3">
            <w:pPr>
              <w:pBdr>
                <w:top w:val="nil"/>
                <w:left w:val="nil"/>
                <w:bottom w:val="nil"/>
                <w:right w:val="nil"/>
                <w:between w:val="nil"/>
              </w:pBd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ОК 07</w:t>
            </w:r>
          </w:p>
        </w:tc>
      </w:tr>
      <w:tr w:rsidR="009A4D35" w:rsidRPr="009A4D35" w14:paraId="0CB3C283" w14:textId="77777777" w:rsidTr="009A4D35">
        <w:trPr>
          <w:trHeight w:val="20"/>
        </w:trPr>
        <w:tc>
          <w:tcPr>
            <w:tcW w:w="2662" w:type="dxa"/>
            <w:vMerge/>
            <w:vAlign w:val="center"/>
          </w:tcPr>
          <w:p w14:paraId="6E3B2B4B" w14:textId="77777777" w:rsidR="009A4D35" w:rsidRPr="009A4D35" w:rsidRDefault="009A4D35" w:rsidP="002036B3">
            <w:pPr>
              <w:pBdr>
                <w:top w:val="nil"/>
                <w:left w:val="nil"/>
                <w:bottom w:val="nil"/>
                <w:right w:val="nil"/>
                <w:between w:val="nil"/>
              </w:pBdr>
              <w:rPr>
                <w:rFonts w:ascii="Times New Roman" w:eastAsia="Calibri" w:hAnsi="Times New Roman" w:cs="Times New Roman"/>
                <w:b/>
                <w:sz w:val="24"/>
                <w:szCs w:val="24"/>
              </w:rPr>
            </w:pPr>
          </w:p>
        </w:tc>
        <w:tc>
          <w:tcPr>
            <w:tcW w:w="7229" w:type="dxa"/>
            <w:vAlign w:val="center"/>
          </w:tcPr>
          <w:p w14:paraId="6EF8D6D4" w14:textId="77777777" w:rsidR="009A4D35" w:rsidRPr="009A4D35" w:rsidRDefault="009A4D35" w:rsidP="002036B3">
            <w:pPr>
              <w:jc w:val="both"/>
              <w:rPr>
                <w:rFonts w:ascii="Times New Roman" w:eastAsia="Calibri" w:hAnsi="Times New Roman" w:cs="Times New Roman"/>
                <w:b/>
                <w:sz w:val="24"/>
                <w:szCs w:val="24"/>
              </w:rPr>
            </w:pPr>
            <w:r w:rsidRPr="009A4D35">
              <w:rPr>
                <w:rFonts w:ascii="Times New Roman" w:eastAsia="Calibri" w:hAnsi="Times New Roman" w:cs="Times New Roman"/>
                <w:b/>
                <w:sz w:val="24"/>
                <w:szCs w:val="24"/>
              </w:rPr>
              <w:t>В том числе практических занятий</w:t>
            </w:r>
          </w:p>
        </w:tc>
        <w:tc>
          <w:tcPr>
            <w:tcW w:w="2695" w:type="dxa"/>
            <w:vAlign w:val="center"/>
          </w:tcPr>
          <w:p w14:paraId="5B566326" w14:textId="77777777" w:rsidR="009A4D35" w:rsidRPr="009A4D35" w:rsidRDefault="009A4D35" w:rsidP="002036B3">
            <w:pPr>
              <w:jc w:val="center"/>
              <w:rPr>
                <w:rFonts w:ascii="Times New Roman" w:eastAsia="Calibri" w:hAnsi="Times New Roman" w:cs="Times New Roman"/>
                <w:b/>
                <w:sz w:val="24"/>
                <w:szCs w:val="24"/>
              </w:rPr>
            </w:pPr>
            <w:r w:rsidRPr="009A4D35">
              <w:rPr>
                <w:rFonts w:ascii="Times New Roman" w:eastAsia="Calibri" w:hAnsi="Times New Roman" w:cs="Times New Roman"/>
                <w:b/>
                <w:sz w:val="24"/>
                <w:szCs w:val="24"/>
              </w:rPr>
              <w:t>6/6</w:t>
            </w:r>
          </w:p>
        </w:tc>
        <w:tc>
          <w:tcPr>
            <w:tcW w:w="2436" w:type="dxa"/>
            <w:vMerge/>
            <w:vAlign w:val="center"/>
          </w:tcPr>
          <w:p w14:paraId="1C268472" w14:textId="77777777" w:rsidR="009A4D35" w:rsidRPr="009A4D35" w:rsidRDefault="009A4D35" w:rsidP="002036B3">
            <w:pPr>
              <w:pBdr>
                <w:top w:val="nil"/>
                <w:left w:val="nil"/>
                <w:bottom w:val="nil"/>
                <w:right w:val="nil"/>
                <w:between w:val="nil"/>
              </w:pBdr>
              <w:jc w:val="center"/>
              <w:rPr>
                <w:rFonts w:ascii="Times New Roman" w:eastAsia="Calibri" w:hAnsi="Times New Roman" w:cs="Times New Roman"/>
                <w:sz w:val="24"/>
                <w:szCs w:val="24"/>
              </w:rPr>
            </w:pPr>
          </w:p>
        </w:tc>
      </w:tr>
      <w:tr w:rsidR="009A4D35" w:rsidRPr="009A4D35" w14:paraId="1B66DE12" w14:textId="77777777" w:rsidTr="009A4D35">
        <w:trPr>
          <w:trHeight w:val="225"/>
        </w:trPr>
        <w:tc>
          <w:tcPr>
            <w:tcW w:w="2662" w:type="dxa"/>
            <w:vMerge/>
            <w:vAlign w:val="center"/>
          </w:tcPr>
          <w:p w14:paraId="6739DECC" w14:textId="77777777" w:rsidR="009A4D35" w:rsidRPr="009A4D35" w:rsidRDefault="009A4D35" w:rsidP="002036B3">
            <w:pPr>
              <w:pBdr>
                <w:top w:val="nil"/>
                <w:left w:val="nil"/>
                <w:bottom w:val="nil"/>
                <w:right w:val="nil"/>
                <w:between w:val="nil"/>
              </w:pBdr>
              <w:rPr>
                <w:rFonts w:ascii="Times New Roman" w:eastAsia="Calibri" w:hAnsi="Times New Roman" w:cs="Times New Roman"/>
                <w:sz w:val="24"/>
                <w:szCs w:val="24"/>
              </w:rPr>
            </w:pPr>
          </w:p>
        </w:tc>
        <w:tc>
          <w:tcPr>
            <w:tcW w:w="7229" w:type="dxa"/>
            <w:tcBorders>
              <w:top w:val="single" w:sz="4" w:space="0" w:color="000000"/>
              <w:left w:val="single" w:sz="4" w:space="0" w:color="000000"/>
              <w:bottom w:val="single" w:sz="4" w:space="0" w:color="auto"/>
              <w:right w:val="single" w:sz="4" w:space="0" w:color="000000"/>
            </w:tcBorders>
          </w:tcPr>
          <w:p w14:paraId="322535B1" w14:textId="77777777" w:rsidR="009A4D35" w:rsidRPr="009A4D35" w:rsidRDefault="009A4D35" w:rsidP="002036B3">
            <w:pPr>
              <w:contextualSpacing/>
              <w:jc w:val="both"/>
              <w:rPr>
                <w:rFonts w:ascii="Times New Roman" w:eastAsia="Calibri" w:hAnsi="Times New Roman" w:cs="Times New Roman"/>
              </w:rPr>
            </w:pPr>
            <w:r w:rsidRPr="009A4D35">
              <w:rPr>
                <w:rFonts w:ascii="Times New Roman" w:eastAsia="Calibri" w:hAnsi="Times New Roman" w:cs="Times New Roman"/>
              </w:rPr>
              <w:t>Практическое занятие № 12. Порядок оборудования позиции отделения.</w:t>
            </w:r>
          </w:p>
        </w:tc>
        <w:tc>
          <w:tcPr>
            <w:tcW w:w="2695" w:type="dxa"/>
            <w:tcBorders>
              <w:bottom w:val="single" w:sz="4" w:space="0" w:color="auto"/>
            </w:tcBorders>
            <w:vAlign w:val="center"/>
          </w:tcPr>
          <w:p w14:paraId="58898B42" w14:textId="77777777" w:rsidR="009A4D35" w:rsidRPr="009A4D35" w:rsidRDefault="009A4D35" w:rsidP="002036B3">
            <w:pP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2/2</w:t>
            </w:r>
          </w:p>
        </w:tc>
        <w:tc>
          <w:tcPr>
            <w:tcW w:w="2436" w:type="dxa"/>
            <w:vMerge/>
            <w:vAlign w:val="center"/>
          </w:tcPr>
          <w:p w14:paraId="2FB05984" w14:textId="77777777" w:rsidR="009A4D35" w:rsidRPr="009A4D35" w:rsidRDefault="009A4D35" w:rsidP="002036B3">
            <w:pPr>
              <w:pBdr>
                <w:top w:val="nil"/>
                <w:left w:val="nil"/>
                <w:bottom w:val="nil"/>
                <w:right w:val="nil"/>
                <w:between w:val="nil"/>
              </w:pBdr>
              <w:jc w:val="center"/>
              <w:rPr>
                <w:rFonts w:ascii="Times New Roman" w:eastAsia="Calibri" w:hAnsi="Times New Roman" w:cs="Times New Roman"/>
                <w:sz w:val="24"/>
                <w:szCs w:val="24"/>
              </w:rPr>
            </w:pPr>
          </w:p>
        </w:tc>
      </w:tr>
      <w:tr w:rsidR="009A4D35" w:rsidRPr="009A4D35" w14:paraId="4E1343E3" w14:textId="77777777" w:rsidTr="009A4D35">
        <w:trPr>
          <w:trHeight w:val="435"/>
        </w:trPr>
        <w:tc>
          <w:tcPr>
            <w:tcW w:w="2662" w:type="dxa"/>
            <w:vMerge/>
            <w:vAlign w:val="center"/>
          </w:tcPr>
          <w:p w14:paraId="54620618" w14:textId="77777777" w:rsidR="009A4D35" w:rsidRPr="009A4D35" w:rsidRDefault="009A4D35" w:rsidP="002036B3">
            <w:pPr>
              <w:pBdr>
                <w:top w:val="nil"/>
                <w:left w:val="nil"/>
                <w:bottom w:val="nil"/>
                <w:right w:val="nil"/>
                <w:between w:val="nil"/>
              </w:pBdr>
              <w:rPr>
                <w:rFonts w:ascii="Times New Roman" w:eastAsia="Calibri" w:hAnsi="Times New Roman" w:cs="Times New Roman"/>
                <w:sz w:val="24"/>
                <w:szCs w:val="24"/>
              </w:rPr>
            </w:pPr>
          </w:p>
        </w:tc>
        <w:tc>
          <w:tcPr>
            <w:tcW w:w="7229" w:type="dxa"/>
            <w:tcBorders>
              <w:top w:val="single" w:sz="4" w:space="0" w:color="auto"/>
              <w:left w:val="single" w:sz="4" w:space="0" w:color="000000"/>
              <w:bottom w:val="single" w:sz="4" w:space="0" w:color="auto"/>
              <w:right w:val="single" w:sz="4" w:space="0" w:color="000000"/>
            </w:tcBorders>
          </w:tcPr>
          <w:p w14:paraId="4F90B157" w14:textId="77777777" w:rsidR="009A4D35" w:rsidRPr="009A4D35" w:rsidRDefault="009A4D35" w:rsidP="002036B3">
            <w:pPr>
              <w:contextualSpacing/>
              <w:jc w:val="both"/>
              <w:rPr>
                <w:rFonts w:ascii="Times New Roman" w:eastAsia="Calibri" w:hAnsi="Times New Roman" w:cs="Times New Roman"/>
              </w:rPr>
            </w:pPr>
            <w:r w:rsidRPr="009A4D35">
              <w:rPr>
                <w:rFonts w:ascii="Times New Roman" w:eastAsia="Calibri" w:hAnsi="Times New Roman" w:cs="Times New Roman"/>
              </w:rPr>
              <w:t xml:space="preserve">Практическое занятие № 13. Назначение, размеры и последовательность оборудования окопа для стрелка. </w:t>
            </w:r>
          </w:p>
        </w:tc>
        <w:tc>
          <w:tcPr>
            <w:tcW w:w="2695" w:type="dxa"/>
            <w:tcBorders>
              <w:top w:val="single" w:sz="4" w:space="0" w:color="auto"/>
              <w:bottom w:val="single" w:sz="4" w:space="0" w:color="auto"/>
            </w:tcBorders>
            <w:vAlign w:val="center"/>
          </w:tcPr>
          <w:p w14:paraId="7CF042A6" w14:textId="77777777" w:rsidR="009A4D35" w:rsidRPr="009A4D35" w:rsidRDefault="009A4D35" w:rsidP="002036B3">
            <w:pP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2/2</w:t>
            </w:r>
          </w:p>
        </w:tc>
        <w:tc>
          <w:tcPr>
            <w:tcW w:w="2436" w:type="dxa"/>
            <w:vMerge/>
            <w:vAlign w:val="center"/>
          </w:tcPr>
          <w:p w14:paraId="2839D7A9" w14:textId="77777777" w:rsidR="009A4D35" w:rsidRPr="009A4D35" w:rsidRDefault="009A4D35" w:rsidP="002036B3">
            <w:pPr>
              <w:pBdr>
                <w:top w:val="nil"/>
                <w:left w:val="nil"/>
                <w:bottom w:val="nil"/>
                <w:right w:val="nil"/>
                <w:between w:val="nil"/>
              </w:pBdr>
              <w:jc w:val="center"/>
              <w:rPr>
                <w:rFonts w:ascii="Times New Roman" w:eastAsia="Calibri" w:hAnsi="Times New Roman" w:cs="Times New Roman"/>
                <w:sz w:val="24"/>
                <w:szCs w:val="24"/>
              </w:rPr>
            </w:pPr>
          </w:p>
        </w:tc>
      </w:tr>
      <w:tr w:rsidR="009A4D35" w:rsidRPr="009A4D35" w14:paraId="3BE47BB8" w14:textId="77777777" w:rsidTr="009A4D35">
        <w:trPr>
          <w:trHeight w:val="247"/>
        </w:trPr>
        <w:tc>
          <w:tcPr>
            <w:tcW w:w="2662" w:type="dxa"/>
            <w:vMerge/>
            <w:vAlign w:val="center"/>
          </w:tcPr>
          <w:p w14:paraId="54203EF8" w14:textId="77777777" w:rsidR="009A4D35" w:rsidRPr="009A4D35" w:rsidRDefault="009A4D35" w:rsidP="002036B3">
            <w:pPr>
              <w:pBdr>
                <w:top w:val="nil"/>
                <w:left w:val="nil"/>
                <w:bottom w:val="nil"/>
                <w:right w:val="nil"/>
                <w:between w:val="nil"/>
              </w:pBdr>
              <w:rPr>
                <w:rFonts w:ascii="Times New Roman" w:eastAsia="Calibri" w:hAnsi="Times New Roman" w:cs="Times New Roman"/>
                <w:sz w:val="24"/>
                <w:szCs w:val="24"/>
              </w:rPr>
            </w:pPr>
          </w:p>
        </w:tc>
        <w:tc>
          <w:tcPr>
            <w:tcW w:w="7229" w:type="dxa"/>
            <w:tcBorders>
              <w:top w:val="single" w:sz="4" w:space="0" w:color="auto"/>
              <w:left w:val="single" w:sz="4" w:space="0" w:color="000000"/>
              <w:bottom w:val="single" w:sz="4" w:space="0" w:color="000000"/>
              <w:right w:val="single" w:sz="4" w:space="0" w:color="000000"/>
            </w:tcBorders>
          </w:tcPr>
          <w:p w14:paraId="741C9252" w14:textId="77777777" w:rsidR="009A4D35" w:rsidRPr="009A4D35" w:rsidRDefault="009A4D35" w:rsidP="002036B3">
            <w:pPr>
              <w:contextualSpacing/>
              <w:jc w:val="both"/>
              <w:rPr>
                <w:rFonts w:ascii="Times New Roman" w:eastAsia="Calibri" w:hAnsi="Times New Roman" w:cs="Times New Roman"/>
              </w:rPr>
            </w:pPr>
            <w:r w:rsidRPr="009A4D35">
              <w:rPr>
                <w:rFonts w:ascii="Times New Roman" w:eastAsia="Calibri" w:hAnsi="Times New Roman" w:cs="Times New Roman"/>
              </w:rPr>
              <w:t>Практическое занятие № 14. Шанцевый инструмент, его назначение, применение и сбережение</w:t>
            </w:r>
          </w:p>
        </w:tc>
        <w:tc>
          <w:tcPr>
            <w:tcW w:w="2695" w:type="dxa"/>
            <w:tcBorders>
              <w:top w:val="single" w:sz="4" w:space="0" w:color="auto"/>
              <w:bottom w:val="single" w:sz="4" w:space="0" w:color="auto"/>
            </w:tcBorders>
            <w:vAlign w:val="center"/>
          </w:tcPr>
          <w:p w14:paraId="07265904" w14:textId="77777777" w:rsidR="009A4D35" w:rsidRPr="009A4D35" w:rsidRDefault="009A4D35" w:rsidP="002036B3">
            <w:pP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2/2</w:t>
            </w:r>
          </w:p>
        </w:tc>
        <w:tc>
          <w:tcPr>
            <w:tcW w:w="2436" w:type="dxa"/>
            <w:vMerge/>
            <w:tcBorders>
              <w:bottom w:val="single" w:sz="4" w:space="0" w:color="auto"/>
            </w:tcBorders>
            <w:vAlign w:val="center"/>
          </w:tcPr>
          <w:p w14:paraId="6531A06E" w14:textId="77777777" w:rsidR="009A4D35" w:rsidRPr="009A4D35" w:rsidRDefault="009A4D35" w:rsidP="002036B3">
            <w:pPr>
              <w:pBdr>
                <w:top w:val="nil"/>
                <w:left w:val="nil"/>
                <w:bottom w:val="nil"/>
                <w:right w:val="nil"/>
                <w:between w:val="nil"/>
              </w:pBdr>
              <w:jc w:val="center"/>
              <w:rPr>
                <w:rFonts w:ascii="Times New Roman" w:eastAsia="Calibri" w:hAnsi="Times New Roman" w:cs="Times New Roman"/>
                <w:sz w:val="24"/>
                <w:szCs w:val="24"/>
              </w:rPr>
            </w:pPr>
          </w:p>
        </w:tc>
      </w:tr>
      <w:tr w:rsidR="009A4D35" w:rsidRPr="009A4D35" w14:paraId="2EAE93C0" w14:textId="77777777" w:rsidTr="009A4D35">
        <w:trPr>
          <w:trHeight w:val="20"/>
        </w:trPr>
        <w:tc>
          <w:tcPr>
            <w:tcW w:w="2662" w:type="dxa"/>
            <w:vMerge w:val="restart"/>
            <w:tcBorders>
              <w:top w:val="single" w:sz="4" w:space="0" w:color="auto"/>
            </w:tcBorders>
            <w:vAlign w:val="center"/>
          </w:tcPr>
          <w:p w14:paraId="476B20ED" w14:textId="77777777" w:rsidR="009A4D35" w:rsidRPr="009A4D35" w:rsidRDefault="009A4D35" w:rsidP="002036B3">
            <w:pPr>
              <w:pBdr>
                <w:top w:val="nil"/>
                <w:left w:val="nil"/>
                <w:bottom w:val="nil"/>
                <w:right w:val="nil"/>
                <w:between w:val="nil"/>
              </w:pBdr>
              <w:rPr>
                <w:rFonts w:ascii="Times New Roman" w:eastAsia="Times New Roman" w:hAnsi="Times New Roman" w:cs="Times New Roman"/>
                <w:b/>
                <w:color w:val="000000"/>
                <w:sz w:val="24"/>
                <w:szCs w:val="20"/>
                <w:lang w:eastAsia="ru-RU"/>
              </w:rPr>
            </w:pPr>
            <w:r w:rsidRPr="009A4D35">
              <w:rPr>
                <w:rFonts w:ascii="Times New Roman" w:eastAsia="Times New Roman" w:hAnsi="Times New Roman" w:cs="Times New Roman"/>
                <w:b/>
                <w:color w:val="000000"/>
                <w:sz w:val="24"/>
                <w:szCs w:val="20"/>
                <w:lang w:eastAsia="ru-RU"/>
              </w:rPr>
              <w:t xml:space="preserve">Тема 2.8. </w:t>
            </w:r>
            <w:r w:rsidRPr="009A4D35">
              <w:rPr>
                <w:rFonts w:ascii="Times New Roman" w:eastAsia="Times New Roman" w:hAnsi="Times New Roman" w:cs="Times New Roman"/>
                <w:color w:val="000000"/>
                <w:sz w:val="24"/>
                <w:szCs w:val="20"/>
                <w:lang w:eastAsia="ru-RU"/>
              </w:rPr>
              <w:t>Основы военно-медицинской подготовки. Тактическая медицина</w:t>
            </w:r>
          </w:p>
        </w:tc>
        <w:tc>
          <w:tcPr>
            <w:tcW w:w="7229" w:type="dxa"/>
            <w:tcBorders>
              <w:top w:val="single" w:sz="4" w:space="0" w:color="000000"/>
              <w:left w:val="single" w:sz="4" w:space="0" w:color="000000"/>
              <w:bottom w:val="single" w:sz="4" w:space="0" w:color="000000"/>
              <w:right w:val="single" w:sz="4" w:space="0" w:color="000000"/>
            </w:tcBorders>
          </w:tcPr>
          <w:p w14:paraId="73DB1131" w14:textId="77777777" w:rsidR="009A4D35" w:rsidRPr="009A4D35" w:rsidRDefault="009A4D35" w:rsidP="002036B3">
            <w:pPr>
              <w:jc w:val="both"/>
              <w:rPr>
                <w:rFonts w:ascii="Times New Roman" w:eastAsia="Calibri" w:hAnsi="Times New Roman" w:cs="Times New Roman"/>
                <w:b/>
                <w:sz w:val="24"/>
              </w:rPr>
            </w:pPr>
            <w:r w:rsidRPr="009A4D35">
              <w:rPr>
                <w:rFonts w:ascii="Times New Roman" w:eastAsia="Calibri" w:hAnsi="Times New Roman" w:cs="Times New Roman"/>
                <w:b/>
                <w:sz w:val="24"/>
              </w:rPr>
              <w:t>Содержание учебного материала</w:t>
            </w:r>
          </w:p>
        </w:tc>
        <w:tc>
          <w:tcPr>
            <w:tcW w:w="2695" w:type="dxa"/>
            <w:tcBorders>
              <w:top w:val="single" w:sz="4" w:space="0" w:color="auto"/>
            </w:tcBorders>
            <w:vAlign w:val="center"/>
          </w:tcPr>
          <w:p w14:paraId="362F70A0" w14:textId="77777777" w:rsidR="009A4D35" w:rsidRPr="009A4D35" w:rsidRDefault="009A4D35" w:rsidP="002036B3">
            <w:pPr>
              <w:jc w:val="center"/>
              <w:rPr>
                <w:rFonts w:ascii="Times New Roman" w:eastAsia="Calibri" w:hAnsi="Times New Roman" w:cs="Times New Roman"/>
                <w:b/>
                <w:sz w:val="24"/>
                <w:szCs w:val="24"/>
              </w:rPr>
            </w:pPr>
            <w:r w:rsidRPr="009A4D35">
              <w:rPr>
                <w:rFonts w:ascii="Times New Roman" w:eastAsia="Calibri" w:hAnsi="Times New Roman" w:cs="Times New Roman"/>
                <w:b/>
                <w:sz w:val="24"/>
                <w:szCs w:val="24"/>
              </w:rPr>
              <w:t>8/6</w:t>
            </w:r>
          </w:p>
        </w:tc>
        <w:tc>
          <w:tcPr>
            <w:tcW w:w="2436" w:type="dxa"/>
            <w:vMerge w:val="restart"/>
            <w:tcBorders>
              <w:top w:val="single" w:sz="4" w:space="0" w:color="auto"/>
            </w:tcBorders>
            <w:vAlign w:val="center"/>
          </w:tcPr>
          <w:p w14:paraId="55006C49" w14:textId="77777777" w:rsidR="009A4D35" w:rsidRPr="009A4D35" w:rsidRDefault="009A4D35" w:rsidP="002036B3">
            <w:pPr>
              <w:pBdr>
                <w:top w:val="nil"/>
                <w:left w:val="nil"/>
                <w:bottom w:val="nil"/>
                <w:right w:val="nil"/>
                <w:between w:val="nil"/>
              </w:pBd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ОК 01</w:t>
            </w:r>
          </w:p>
          <w:p w14:paraId="0C471546" w14:textId="77777777" w:rsidR="009A4D35" w:rsidRPr="009A4D35" w:rsidRDefault="009A4D35" w:rsidP="002036B3">
            <w:pPr>
              <w:pBdr>
                <w:top w:val="nil"/>
                <w:left w:val="nil"/>
                <w:bottom w:val="nil"/>
                <w:right w:val="nil"/>
                <w:between w:val="nil"/>
              </w:pBd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ОК 02</w:t>
            </w:r>
          </w:p>
          <w:p w14:paraId="1E07CF5C" w14:textId="77777777" w:rsidR="009A4D35" w:rsidRPr="009A4D35" w:rsidRDefault="009A4D35" w:rsidP="002036B3">
            <w:pPr>
              <w:pBdr>
                <w:top w:val="nil"/>
                <w:left w:val="nil"/>
                <w:bottom w:val="nil"/>
                <w:right w:val="nil"/>
                <w:between w:val="nil"/>
              </w:pBd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ОК 04</w:t>
            </w:r>
          </w:p>
          <w:p w14:paraId="2CAAC75A" w14:textId="77777777" w:rsidR="009A4D35" w:rsidRPr="009A4D35" w:rsidRDefault="009A4D35" w:rsidP="002036B3">
            <w:pPr>
              <w:pBdr>
                <w:top w:val="nil"/>
                <w:left w:val="nil"/>
                <w:bottom w:val="nil"/>
                <w:right w:val="nil"/>
                <w:between w:val="nil"/>
              </w:pBd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ОК 07</w:t>
            </w:r>
          </w:p>
        </w:tc>
      </w:tr>
      <w:tr w:rsidR="009A4D35" w:rsidRPr="009A4D35" w14:paraId="42AF5268" w14:textId="77777777" w:rsidTr="009A4D35">
        <w:trPr>
          <w:trHeight w:val="20"/>
        </w:trPr>
        <w:tc>
          <w:tcPr>
            <w:tcW w:w="2662" w:type="dxa"/>
            <w:vMerge/>
            <w:vAlign w:val="center"/>
          </w:tcPr>
          <w:p w14:paraId="7A66EE3C" w14:textId="77777777" w:rsidR="009A4D35" w:rsidRPr="009A4D35" w:rsidRDefault="009A4D35" w:rsidP="002036B3">
            <w:pPr>
              <w:pBdr>
                <w:top w:val="nil"/>
                <w:left w:val="nil"/>
                <w:bottom w:val="nil"/>
                <w:right w:val="nil"/>
                <w:between w:val="nil"/>
              </w:pBdr>
              <w:rPr>
                <w:rFonts w:ascii="Times New Roman" w:eastAsia="Times New Roman" w:hAnsi="Times New Roman" w:cs="Times New Roman"/>
                <w:b/>
                <w:color w:val="000000"/>
                <w:sz w:val="24"/>
                <w:szCs w:val="20"/>
                <w:lang w:eastAsia="ru-RU"/>
              </w:rPr>
            </w:pPr>
          </w:p>
        </w:tc>
        <w:tc>
          <w:tcPr>
            <w:tcW w:w="7229" w:type="dxa"/>
            <w:tcBorders>
              <w:top w:val="single" w:sz="4" w:space="0" w:color="auto"/>
            </w:tcBorders>
            <w:vAlign w:val="center"/>
          </w:tcPr>
          <w:p w14:paraId="59CE6A8F" w14:textId="77777777" w:rsidR="009A4D35" w:rsidRPr="009A4D35" w:rsidRDefault="009A4D35" w:rsidP="002036B3">
            <w:pPr>
              <w:contextualSpacing/>
              <w:jc w:val="both"/>
              <w:rPr>
                <w:rFonts w:ascii="Times New Roman" w:eastAsia="Times New Roman" w:hAnsi="Times New Roman" w:cs="Times New Roman"/>
                <w:color w:val="000000"/>
                <w:szCs w:val="20"/>
                <w:lang w:eastAsia="ru-RU"/>
              </w:rPr>
            </w:pPr>
            <w:r w:rsidRPr="009A4D35">
              <w:rPr>
                <w:rFonts w:ascii="Times New Roman" w:eastAsia="Times New Roman" w:hAnsi="Times New Roman" w:cs="Times New Roman"/>
                <w:color w:val="000000"/>
                <w:szCs w:val="20"/>
                <w:lang w:eastAsia="ru-RU"/>
              </w:rPr>
              <w:t>Виды боевых ранений и опасность их получения. Состав и назначение штатных и подручных средств первой помощи. Алгоритм оказания первой помощи при различных состояниях, в т.ч. боевых ранений.</w:t>
            </w:r>
          </w:p>
          <w:p w14:paraId="5EDAC60A" w14:textId="77777777" w:rsidR="009A4D35" w:rsidRPr="009A4D35" w:rsidRDefault="009A4D35" w:rsidP="002036B3">
            <w:pPr>
              <w:jc w:val="both"/>
              <w:rPr>
                <w:rFonts w:ascii="Times New Roman" w:eastAsia="Times New Roman" w:hAnsi="Times New Roman" w:cs="Times New Roman"/>
                <w:color w:val="000000"/>
                <w:szCs w:val="20"/>
                <w:lang w:eastAsia="ru-RU"/>
              </w:rPr>
            </w:pPr>
            <w:r w:rsidRPr="009A4D35">
              <w:rPr>
                <w:rFonts w:ascii="Times New Roman" w:eastAsia="Times New Roman" w:hAnsi="Times New Roman" w:cs="Times New Roman"/>
                <w:color w:val="000000"/>
                <w:szCs w:val="20"/>
                <w:lang w:eastAsia="ru-RU"/>
              </w:rPr>
              <w:t>Условные зоны оказания первой помощи: характеристика особенностей «красной», «желтой» и «зеленой» зон. Объем мероприятий первой помощи в каждой зоне. Порядок выполнения мероприятий первой помощи в каждой зоне.</w:t>
            </w:r>
          </w:p>
        </w:tc>
        <w:tc>
          <w:tcPr>
            <w:tcW w:w="2695" w:type="dxa"/>
            <w:vAlign w:val="center"/>
          </w:tcPr>
          <w:p w14:paraId="09EC6286" w14:textId="77777777" w:rsidR="009A4D35" w:rsidRPr="009A4D35" w:rsidRDefault="009A4D35" w:rsidP="002036B3">
            <w:pP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2</w:t>
            </w:r>
          </w:p>
        </w:tc>
        <w:tc>
          <w:tcPr>
            <w:tcW w:w="2436" w:type="dxa"/>
            <w:vMerge/>
            <w:vAlign w:val="center"/>
          </w:tcPr>
          <w:p w14:paraId="4C8C6FF1" w14:textId="77777777" w:rsidR="009A4D35" w:rsidRPr="009A4D35" w:rsidRDefault="009A4D35" w:rsidP="002036B3">
            <w:pPr>
              <w:pBdr>
                <w:top w:val="nil"/>
                <w:left w:val="nil"/>
                <w:bottom w:val="nil"/>
                <w:right w:val="nil"/>
                <w:between w:val="nil"/>
              </w:pBdr>
              <w:jc w:val="center"/>
              <w:rPr>
                <w:rFonts w:ascii="Times New Roman" w:eastAsia="Calibri" w:hAnsi="Times New Roman" w:cs="Times New Roman"/>
                <w:sz w:val="24"/>
                <w:szCs w:val="24"/>
              </w:rPr>
            </w:pPr>
          </w:p>
        </w:tc>
      </w:tr>
      <w:tr w:rsidR="009A4D35" w:rsidRPr="009A4D35" w14:paraId="0AFB3ABA" w14:textId="77777777" w:rsidTr="009A4D35">
        <w:trPr>
          <w:trHeight w:val="20"/>
        </w:trPr>
        <w:tc>
          <w:tcPr>
            <w:tcW w:w="2662" w:type="dxa"/>
            <w:vMerge/>
            <w:vAlign w:val="center"/>
          </w:tcPr>
          <w:p w14:paraId="5AF94229" w14:textId="77777777" w:rsidR="009A4D35" w:rsidRPr="009A4D35" w:rsidRDefault="009A4D35" w:rsidP="002036B3">
            <w:pPr>
              <w:pBdr>
                <w:top w:val="nil"/>
                <w:left w:val="nil"/>
                <w:bottom w:val="nil"/>
                <w:right w:val="nil"/>
                <w:between w:val="nil"/>
              </w:pBdr>
              <w:rPr>
                <w:rFonts w:ascii="Times New Roman" w:eastAsia="Calibri" w:hAnsi="Times New Roman" w:cs="Times New Roman"/>
                <w:sz w:val="24"/>
                <w:szCs w:val="24"/>
              </w:rPr>
            </w:pPr>
          </w:p>
        </w:tc>
        <w:tc>
          <w:tcPr>
            <w:tcW w:w="7229" w:type="dxa"/>
            <w:tcBorders>
              <w:top w:val="single" w:sz="4" w:space="0" w:color="auto"/>
            </w:tcBorders>
            <w:vAlign w:val="center"/>
          </w:tcPr>
          <w:p w14:paraId="276C0BB1" w14:textId="77777777" w:rsidR="009A4D35" w:rsidRPr="009A4D35" w:rsidRDefault="009A4D35" w:rsidP="002036B3">
            <w:pPr>
              <w:jc w:val="both"/>
              <w:rPr>
                <w:rFonts w:ascii="Times New Roman" w:eastAsia="Calibri" w:hAnsi="Times New Roman" w:cs="Times New Roman"/>
                <w:b/>
                <w:sz w:val="24"/>
                <w:szCs w:val="24"/>
              </w:rPr>
            </w:pPr>
            <w:r w:rsidRPr="009A4D35">
              <w:rPr>
                <w:rFonts w:ascii="Times New Roman" w:eastAsia="Calibri" w:hAnsi="Times New Roman" w:cs="Times New Roman"/>
                <w:b/>
                <w:sz w:val="24"/>
                <w:szCs w:val="24"/>
              </w:rPr>
              <w:t>В том числе практических занятий</w:t>
            </w:r>
          </w:p>
        </w:tc>
        <w:tc>
          <w:tcPr>
            <w:tcW w:w="2695" w:type="dxa"/>
            <w:vAlign w:val="center"/>
          </w:tcPr>
          <w:p w14:paraId="7709553F" w14:textId="77777777" w:rsidR="009A4D35" w:rsidRPr="009A4D35" w:rsidRDefault="009A4D35" w:rsidP="002036B3">
            <w:pPr>
              <w:jc w:val="center"/>
              <w:rPr>
                <w:rFonts w:ascii="Times New Roman" w:eastAsia="Calibri" w:hAnsi="Times New Roman" w:cs="Times New Roman"/>
                <w:b/>
                <w:sz w:val="24"/>
                <w:szCs w:val="24"/>
              </w:rPr>
            </w:pPr>
            <w:r w:rsidRPr="009A4D35">
              <w:rPr>
                <w:rFonts w:ascii="Times New Roman" w:eastAsia="Calibri" w:hAnsi="Times New Roman" w:cs="Times New Roman"/>
                <w:b/>
                <w:sz w:val="24"/>
                <w:szCs w:val="24"/>
              </w:rPr>
              <w:t>6/6</w:t>
            </w:r>
          </w:p>
        </w:tc>
        <w:tc>
          <w:tcPr>
            <w:tcW w:w="2436" w:type="dxa"/>
            <w:vMerge/>
            <w:vAlign w:val="center"/>
          </w:tcPr>
          <w:p w14:paraId="3C184AD2" w14:textId="77777777" w:rsidR="009A4D35" w:rsidRPr="009A4D35" w:rsidRDefault="009A4D35" w:rsidP="002036B3">
            <w:pPr>
              <w:pBdr>
                <w:top w:val="nil"/>
                <w:left w:val="nil"/>
                <w:bottom w:val="nil"/>
                <w:right w:val="nil"/>
                <w:between w:val="nil"/>
              </w:pBdr>
              <w:jc w:val="center"/>
              <w:rPr>
                <w:rFonts w:ascii="Times New Roman" w:eastAsia="Calibri" w:hAnsi="Times New Roman" w:cs="Times New Roman"/>
                <w:sz w:val="24"/>
                <w:szCs w:val="24"/>
              </w:rPr>
            </w:pPr>
          </w:p>
        </w:tc>
      </w:tr>
      <w:tr w:rsidR="009A4D35" w:rsidRPr="009A4D35" w14:paraId="34C87366" w14:textId="77777777" w:rsidTr="009A4D35">
        <w:trPr>
          <w:trHeight w:val="20"/>
        </w:trPr>
        <w:tc>
          <w:tcPr>
            <w:tcW w:w="2662" w:type="dxa"/>
            <w:vMerge/>
            <w:tcBorders>
              <w:bottom w:val="single" w:sz="4" w:space="0" w:color="auto"/>
            </w:tcBorders>
            <w:vAlign w:val="center"/>
          </w:tcPr>
          <w:p w14:paraId="63089C47" w14:textId="77777777" w:rsidR="009A4D35" w:rsidRPr="009A4D35" w:rsidRDefault="009A4D35" w:rsidP="002036B3">
            <w:pPr>
              <w:pBdr>
                <w:top w:val="nil"/>
                <w:left w:val="nil"/>
                <w:bottom w:val="nil"/>
                <w:right w:val="nil"/>
                <w:between w:val="nil"/>
              </w:pBdr>
              <w:rPr>
                <w:rFonts w:ascii="Times New Roman" w:eastAsia="Calibri" w:hAnsi="Times New Roman" w:cs="Times New Roman"/>
                <w:b/>
                <w:sz w:val="24"/>
                <w:szCs w:val="24"/>
              </w:rPr>
            </w:pPr>
          </w:p>
        </w:tc>
        <w:tc>
          <w:tcPr>
            <w:tcW w:w="7229" w:type="dxa"/>
            <w:tcBorders>
              <w:bottom w:val="single" w:sz="4" w:space="0" w:color="auto"/>
            </w:tcBorders>
            <w:vAlign w:val="center"/>
          </w:tcPr>
          <w:p w14:paraId="5C603E29" w14:textId="77777777" w:rsidR="009A4D35" w:rsidRPr="009A4D35" w:rsidRDefault="009A4D35" w:rsidP="002036B3">
            <w:pPr>
              <w:jc w:val="both"/>
              <w:rPr>
                <w:rFonts w:ascii="Times New Roman" w:eastAsia="Calibri" w:hAnsi="Times New Roman" w:cs="Times New Roman"/>
                <w:b/>
                <w:sz w:val="24"/>
                <w:szCs w:val="24"/>
              </w:rPr>
            </w:pPr>
            <w:r w:rsidRPr="009A4D35">
              <w:rPr>
                <w:rFonts w:ascii="Times New Roman" w:eastAsia="Calibri" w:hAnsi="Times New Roman" w:cs="Times New Roman"/>
                <w:sz w:val="24"/>
                <w:szCs w:val="24"/>
              </w:rPr>
              <w:t>Практическое занятие № 15. Общие принципы оказания первой медико-санитарной помощи. Методы доврачебной реанимации</w:t>
            </w:r>
          </w:p>
        </w:tc>
        <w:tc>
          <w:tcPr>
            <w:tcW w:w="2695" w:type="dxa"/>
            <w:tcBorders>
              <w:bottom w:val="single" w:sz="4" w:space="0" w:color="auto"/>
            </w:tcBorders>
            <w:vAlign w:val="center"/>
          </w:tcPr>
          <w:p w14:paraId="733D9A16" w14:textId="77777777" w:rsidR="009A4D35" w:rsidRPr="009A4D35" w:rsidRDefault="009A4D35" w:rsidP="002036B3">
            <w:pP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6/6</w:t>
            </w:r>
          </w:p>
        </w:tc>
        <w:tc>
          <w:tcPr>
            <w:tcW w:w="2436" w:type="dxa"/>
            <w:vMerge/>
            <w:tcBorders>
              <w:bottom w:val="single" w:sz="4" w:space="0" w:color="auto"/>
            </w:tcBorders>
            <w:vAlign w:val="center"/>
          </w:tcPr>
          <w:p w14:paraId="1D4D2D1D" w14:textId="77777777" w:rsidR="009A4D35" w:rsidRPr="009A4D35" w:rsidRDefault="009A4D35" w:rsidP="002036B3">
            <w:pPr>
              <w:pBdr>
                <w:top w:val="nil"/>
                <w:left w:val="nil"/>
                <w:bottom w:val="nil"/>
                <w:right w:val="nil"/>
                <w:between w:val="nil"/>
              </w:pBdr>
              <w:jc w:val="center"/>
              <w:rPr>
                <w:rFonts w:ascii="Times New Roman" w:eastAsia="Calibri" w:hAnsi="Times New Roman" w:cs="Times New Roman"/>
                <w:sz w:val="24"/>
                <w:szCs w:val="24"/>
              </w:rPr>
            </w:pPr>
          </w:p>
        </w:tc>
      </w:tr>
      <w:tr w:rsidR="009A4D35" w:rsidRPr="009A4D35" w14:paraId="192BCA6C" w14:textId="77777777" w:rsidTr="009A4D35">
        <w:trPr>
          <w:trHeight w:val="70"/>
        </w:trPr>
        <w:tc>
          <w:tcPr>
            <w:tcW w:w="2662" w:type="dxa"/>
            <w:vMerge w:val="restart"/>
            <w:tcBorders>
              <w:top w:val="single" w:sz="4" w:space="0" w:color="auto"/>
            </w:tcBorders>
            <w:vAlign w:val="center"/>
          </w:tcPr>
          <w:p w14:paraId="08FFDCEF" w14:textId="77777777" w:rsidR="009A4D35" w:rsidRPr="009A4D35" w:rsidRDefault="009A4D35" w:rsidP="002036B3">
            <w:pPr>
              <w:pBdr>
                <w:top w:val="nil"/>
                <w:left w:val="nil"/>
                <w:bottom w:val="nil"/>
                <w:right w:val="nil"/>
                <w:between w:val="nil"/>
              </w:pBdr>
              <w:rPr>
                <w:rFonts w:ascii="Times New Roman" w:eastAsia="Calibri" w:hAnsi="Times New Roman" w:cs="Times New Roman"/>
                <w:b/>
                <w:sz w:val="24"/>
                <w:szCs w:val="24"/>
              </w:rPr>
            </w:pPr>
            <w:r w:rsidRPr="009A4D35">
              <w:rPr>
                <w:rFonts w:ascii="Times New Roman" w:eastAsia="Calibri" w:hAnsi="Times New Roman" w:cs="Times New Roman"/>
                <w:b/>
                <w:sz w:val="24"/>
                <w:szCs w:val="24"/>
              </w:rPr>
              <w:t>Тема 2.9.</w:t>
            </w:r>
          </w:p>
          <w:p w14:paraId="5ACB7E3C" w14:textId="77777777" w:rsidR="009A4D35" w:rsidRPr="009A4D35" w:rsidRDefault="009A4D35" w:rsidP="002036B3">
            <w:pPr>
              <w:pBdr>
                <w:top w:val="nil"/>
                <w:left w:val="nil"/>
                <w:bottom w:val="nil"/>
                <w:right w:val="nil"/>
                <w:between w:val="nil"/>
              </w:pBdr>
              <w:rPr>
                <w:rFonts w:ascii="Times New Roman" w:eastAsia="Calibri" w:hAnsi="Times New Roman" w:cs="Times New Roman"/>
                <w:sz w:val="24"/>
                <w:szCs w:val="24"/>
              </w:rPr>
            </w:pPr>
            <w:r w:rsidRPr="009A4D35">
              <w:rPr>
                <w:rFonts w:ascii="Times New Roman" w:eastAsia="Calibri" w:hAnsi="Times New Roman" w:cs="Times New Roman"/>
                <w:sz w:val="24"/>
                <w:szCs w:val="24"/>
              </w:rPr>
              <w:lastRenderedPageBreak/>
              <w:t>Символы воинской чести. Боевые традиции Вооруженных Сил России</w:t>
            </w:r>
          </w:p>
        </w:tc>
        <w:tc>
          <w:tcPr>
            <w:tcW w:w="7229" w:type="dxa"/>
            <w:tcBorders>
              <w:top w:val="single" w:sz="4" w:space="0" w:color="000000"/>
              <w:left w:val="single" w:sz="4" w:space="0" w:color="000000"/>
              <w:bottom w:val="single" w:sz="4" w:space="0" w:color="000000"/>
              <w:right w:val="single" w:sz="4" w:space="0" w:color="000000"/>
            </w:tcBorders>
          </w:tcPr>
          <w:p w14:paraId="4BB6B397" w14:textId="77777777" w:rsidR="009A4D35" w:rsidRPr="009A4D35" w:rsidRDefault="009A4D35" w:rsidP="002036B3">
            <w:pPr>
              <w:jc w:val="both"/>
              <w:rPr>
                <w:rFonts w:ascii="Times New Roman" w:eastAsia="Calibri" w:hAnsi="Times New Roman" w:cs="Times New Roman"/>
                <w:b/>
                <w:sz w:val="24"/>
              </w:rPr>
            </w:pPr>
            <w:r w:rsidRPr="009A4D35">
              <w:rPr>
                <w:rFonts w:ascii="Times New Roman" w:eastAsia="Calibri" w:hAnsi="Times New Roman" w:cs="Times New Roman"/>
                <w:b/>
                <w:sz w:val="24"/>
              </w:rPr>
              <w:lastRenderedPageBreak/>
              <w:t>Содержание учебного материала</w:t>
            </w:r>
          </w:p>
        </w:tc>
        <w:tc>
          <w:tcPr>
            <w:tcW w:w="2695" w:type="dxa"/>
            <w:tcBorders>
              <w:top w:val="single" w:sz="4" w:space="0" w:color="auto"/>
            </w:tcBorders>
            <w:vAlign w:val="center"/>
          </w:tcPr>
          <w:p w14:paraId="3B1481FF" w14:textId="77777777" w:rsidR="009A4D35" w:rsidRPr="009A4D35" w:rsidRDefault="009A4D35" w:rsidP="002036B3">
            <w:pPr>
              <w:jc w:val="center"/>
              <w:rPr>
                <w:rFonts w:ascii="Times New Roman" w:eastAsia="Calibri" w:hAnsi="Times New Roman" w:cs="Times New Roman"/>
                <w:b/>
                <w:sz w:val="24"/>
                <w:szCs w:val="24"/>
              </w:rPr>
            </w:pPr>
            <w:r w:rsidRPr="009A4D35">
              <w:rPr>
                <w:rFonts w:ascii="Times New Roman" w:eastAsia="Calibri" w:hAnsi="Times New Roman" w:cs="Times New Roman"/>
                <w:b/>
                <w:sz w:val="24"/>
                <w:szCs w:val="24"/>
              </w:rPr>
              <w:t>2/-</w:t>
            </w:r>
          </w:p>
        </w:tc>
        <w:tc>
          <w:tcPr>
            <w:tcW w:w="2436" w:type="dxa"/>
            <w:vMerge w:val="restart"/>
            <w:tcBorders>
              <w:top w:val="single" w:sz="4" w:space="0" w:color="auto"/>
            </w:tcBorders>
            <w:vAlign w:val="center"/>
          </w:tcPr>
          <w:p w14:paraId="1CCBDAD2" w14:textId="77777777" w:rsidR="009A4D35" w:rsidRPr="009A4D35" w:rsidRDefault="009A4D35" w:rsidP="002036B3">
            <w:pPr>
              <w:pBdr>
                <w:top w:val="nil"/>
                <w:left w:val="nil"/>
                <w:bottom w:val="nil"/>
                <w:right w:val="nil"/>
                <w:between w:val="nil"/>
              </w:pBd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ОК 01</w:t>
            </w:r>
          </w:p>
          <w:p w14:paraId="53967332" w14:textId="77777777" w:rsidR="009A4D35" w:rsidRPr="009A4D35" w:rsidRDefault="009A4D35" w:rsidP="002036B3">
            <w:pPr>
              <w:pBdr>
                <w:top w:val="nil"/>
                <w:left w:val="nil"/>
                <w:bottom w:val="nil"/>
                <w:right w:val="nil"/>
                <w:between w:val="nil"/>
              </w:pBd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lastRenderedPageBreak/>
              <w:t>ОК 02</w:t>
            </w:r>
          </w:p>
          <w:p w14:paraId="4DCE14E3" w14:textId="77777777" w:rsidR="009A4D35" w:rsidRPr="009A4D35" w:rsidRDefault="009A4D35" w:rsidP="002036B3">
            <w:pPr>
              <w:pBdr>
                <w:top w:val="nil"/>
                <w:left w:val="nil"/>
                <w:bottom w:val="nil"/>
                <w:right w:val="nil"/>
                <w:between w:val="nil"/>
              </w:pBd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ОК 04</w:t>
            </w:r>
          </w:p>
          <w:p w14:paraId="76042C7E" w14:textId="77777777" w:rsidR="009A4D35" w:rsidRPr="009A4D35" w:rsidRDefault="009A4D35" w:rsidP="002036B3">
            <w:pPr>
              <w:pBdr>
                <w:top w:val="nil"/>
                <w:left w:val="nil"/>
                <w:bottom w:val="nil"/>
                <w:right w:val="nil"/>
                <w:between w:val="nil"/>
              </w:pBd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ОК 07</w:t>
            </w:r>
          </w:p>
        </w:tc>
      </w:tr>
      <w:tr w:rsidR="009A4D35" w:rsidRPr="009A4D35" w14:paraId="78E7859B" w14:textId="77777777" w:rsidTr="009A4D35">
        <w:trPr>
          <w:trHeight w:val="606"/>
        </w:trPr>
        <w:tc>
          <w:tcPr>
            <w:tcW w:w="2662" w:type="dxa"/>
            <w:vMerge/>
            <w:vAlign w:val="center"/>
          </w:tcPr>
          <w:p w14:paraId="40015365" w14:textId="77777777" w:rsidR="009A4D35" w:rsidRPr="009A4D35" w:rsidRDefault="009A4D35" w:rsidP="002036B3">
            <w:pPr>
              <w:pBdr>
                <w:top w:val="nil"/>
                <w:left w:val="nil"/>
                <w:bottom w:val="nil"/>
                <w:right w:val="nil"/>
                <w:between w:val="nil"/>
              </w:pBdr>
              <w:rPr>
                <w:rFonts w:ascii="Times New Roman" w:eastAsia="Calibri" w:hAnsi="Times New Roman" w:cs="Times New Roman"/>
                <w:b/>
                <w:sz w:val="24"/>
                <w:szCs w:val="24"/>
              </w:rPr>
            </w:pPr>
          </w:p>
        </w:tc>
        <w:tc>
          <w:tcPr>
            <w:tcW w:w="7229" w:type="dxa"/>
            <w:tcBorders>
              <w:top w:val="single" w:sz="4" w:space="0" w:color="000000"/>
              <w:left w:val="single" w:sz="4" w:space="0" w:color="000000"/>
              <w:bottom w:val="single" w:sz="4" w:space="0" w:color="000000"/>
              <w:right w:val="single" w:sz="4" w:space="0" w:color="000000"/>
            </w:tcBorders>
          </w:tcPr>
          <w:p w14:paraId="0DE93272" w14:textId="77777777" w:rsidR="009A4D35" w:rsidRPr="009A4D35" w:rsidRDefault="009A4D35" w:rsidP="002036B3">
            <w:pPr>
              <w:jc w:val="both"/>
              <w:rPr>
                <w:rFonts w:ascii="Times New Roman" w:eastAsia="Calibri" w:hAnsi="Times New Roman" w:cs="Times New Roman"/>
                <w:b/>
              </w:rPr>
            </w:pPr>
            <w:r w:rsidRPr="009A4D35">
              <w:rPr>
                <w:rFonts w:ascii="Times New Roman" w:eastAsia="Calibri" w:hAnsi="Times New Roman" w:cs="Times New Roman"/>
              </w:rPr>
              <w:t>Боевое Знамя части – символ воинской чести, доблести и славы. Боевые традиции Вооруженных сил РФ. Ордена – почетные награды за воинские отличия в бою и заслуги в военной службе. Ритуалы Вооруженных Сил Российской Федерации. Патриотизм и верность воинскому долгу. Дружба, войсковое товарищество.</w:t>
            </w:r>
          </w:p>
        </w:tc>
        <w:tc>
          <w:tcPr>
            <w:tcW w:w="2695" w:type="dxa"/>
            <w:vAlign w:val="center"/>
          </w:tcPr>
          <w:p w14:paraId="4640F058" w14:textId="77777777" w:rsidR="009A4D35" w:rsidRPr="009A4D35" w:rsidRDefault="009A4D35" w:rsidP="002036B3">
            <w:pP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2</w:t>
            </w:r>
          </w:p>
        </w:tc>
        <w:tc>
          <w:tcPr>
            <w:tcW w:w="2436" w:type="dxa"/>
            <w:vMerge/>
            <w:vAlign w:val="center"/>
          </w:tcPr>
          <w:p w14:paraId="44512AE6" w14:textId="77777777" w:rsidR="009A4D35" w:rsidRPr="009A4D35" w:rsidRDefault="009A4D35" w:rsidP="002036B3">
            <w:pPr>
              <w:pBdr>
                <w:top w:val="nil"/>
                <w:left w:val="nil"/>
                <w:bottom w:val="nil"/>
                <w:right w:val="nil"/>
                <w:between w:val="nil"/>
              </w:pBdr>
              <w:rPr>
                <w:rFonts w:ascii="Times New Roman" w:eastAsia="Calibri" w:hAnsi="Times New Roman" w:cs="Times New Roman"/>
                <w:sz w:val="24"/>
                <w:szCs w:val="24"/>
              </w:rPr>
            </w:pPr>
          </w:p>
        </w:tc>
      </w:tr>
      <w:tr w:rsidR="009A4D35" w:rsidRPr="009A4D35" w14:paraId="31C34F0B" w14:textId="77777777" w:rsidTr="009A4D35">
        <w:trPr>
          <w:trHeight w:val="371"/>
        </w:trPr>
        <w:tc>
          <w:tcPr>
            <w:tcW w:w="9891" w:type="dxa"/>
            <w:gridSpan w:val="2"/>
            <w:vAlign w:val="center"/>
          </w:tcPr>
          <w:p w14:paraId="64FD7328" w14:textId="77777777" w:rsidR="009A4D35" w:rsidRPr="009A4D35" w:rsidRDefault="009A4D35" w:rsidP="002036B3">
            <w:pPr>
              <w:jc w:val="both"/>
              <w:rPr>
                <w:rFonts w:ascii="Times New Roman" w:eastAsia="Calibri" w:hAnsi="Times New Roman" w:cs="Times New Roman"/>
                <w:b/>
                <w:sz w:val="24"/>
                <w:szCs w:val="24"/>
              </w:rPr>
            </w:pPr>
            <w:r w:rsidRPr="009A4D35">
              <w:rPr>
                <w:rFonts w:ascii="Times New Roman" w:eastAsia="Calibri" w:hAnsi="Times New Roman" w:cs="Times New Roman"/>
                <w:b/>
                <w:sz w:val="24"/>
                <w:szCs w:val="24"/>
              </w:rPr>
              <w:t>Модуль «Основы медицинских знаний» (для девушек)</w:t>
            </w:r>
          </w:p>
        </w:tc>
        <w:tc>
          <w:tcPr>
            <w:tcW w:w="2695" w:type="dxa"/>
            <w:vAlign w:val="center"/>
          </w:tcPr>
          <w:p w14:paraId="6A37BC71" w14:textId="77777777" w:rsidR="009A4D35" w:rsidRPr="009A4D35" w:rsidRDefault="009A4D35" w:rsidP="002036B3">
            <w:pPr>
              <w:jc w:val="center"/>
              <w:rPr>
                <w:rFonts w:ascii="Times New Roman" w:eastAsia="Calibri" w:hAnsi="Times New Roman" w:cs="Times New Roman"/>
                <w:i/>
                <w:sz w:val="24"/>
                <w:szCs w:val="24"/>
              </w:rPr>
            </w:pPr>
            <w:r w:rsidRPr="009A4D35">
              <w:rPr>
                <w:rFonts w:ascii="Times New Roman" w:eastAsia="Calibri" w:hAnsi="Times New Roman" w:cs="Times New Roman"/>
                <w:b/>
                <w:sz w:val="24"/>
                <w:szCs w:val="24"/>
              </w:rPr>
              <w:t>48/36</w:t>
            </w:r>
          </w:p>
        </w:tc>
        <w:tc>
          <w:tcPr>
            <w:tcW w:w="2436" w:type="dxa"/>
            <w:vAlign w:val="center"/>
          </w:tcPr>
          <w:p w14:paraId="77451F01" w14:textId="77777777" w:rsidR="009A4D35" w:rsidRPr="009A4D35" w:rsidRDefault="009A4D35" w:rsidP="002036B3">
            <w:pPr>
              <w:jc w:val="center"/>
              <w:rPr>
                <w:rFonts w:ascii="Times New Roman" w:eastAsia="Calibri" w:hAnsi="Times New Roman" w:cs="Times New Roman"/>
                <w:b/>
                <w:i/>
                <w:sz w:val="24"/>
                <w:szCs w:val="24"/>
              </w:rPr>
            </w:pPr>
          </w:p>
        </w:tc>
      </w:tr>
      <w:tr w:rsidR="009A4D35" w:rsidRPr="009A4D35" w14:paraId="029E1E22" w14:textId="77777777" w:rsidTr="009A4D35">
        <w:trPr>
          <w:trHeight w:val="20"/>
        </w:trPr>
        <w:tc>
          <w:tcPr>
            <w:tcW w:w="2662" w:type="dxa"/>
            <w:vMerge w:val="restart"/>
            <w:vAlign w:val="center"/>
          </w:tcPr>
          <w:p w14:paraId="2CBC1F35" w14:textId="77777777" w:rsidR="009A4D35" w:rsidRPr="009A4D35" w:rsidRDefault="009A4D35" w:rsidP="002036B3">
            <w:pPr>
              <w:rPr>
                <w:rFonts w:ascii="Times New Roman" w:eastAsia="Calibri" w:hAnsi="Times New Roman" w:cs="Times New Roman"/>
                <w:sz w:val="24"/>
                <w:szCs w:val="24"/>
              </w:rPr>
            </w:pPr>
            <w:r w:rsidRPr="009A4D35">
              <w:rPr>
                <w:rFonts w:ascii="Times New Roman" w:eastAsia="Calibri" w:hAnsi="Times New Roman" w:cs="Times New Roman"/>
                <w:b/>
                <w:sz w:val="24"/>
                <w:szCs w:val="24"/>
              </w:rPr>
              <w:t>Тема 2.1</w:t>
            </w:r>
            <w:r w:rsidRPr="009A4D35">
              <w:rPr>
                <w:rFonts w:ascii="Times New Roman" w:eastAsia="Calibri" w:hAnsi="Times New Roman" w:cs="Times New Roman"/>
                <w:sz w:val="24"/>
                <w:szCs w:val="24"/>
              </w:rPr>
              <w:t xml:space="preserve">. </w:t>
            </w:r>
          </w:p>
          <w:p w14:paraId="4805EF4C" w14:textId="77777777" w:rsidR="009A4D35" w:rsidRPr="009A4D35" w:rsidRDefault="009A4D35" w:rsidP="002036B3">
            <w:pPr>
              <w:rPr>
                <w:rFonts w:ascii="Times New Roman" w:eastAsia="Calibri" w:hAnsi="Times New Roman" w:cs="Times New Roman"/>
                <w:sz w:val="24"/>
                <w:szCs w:val="24"/>
              </w:rPr>
            </w:pPr>
            <w:r w:rsidRPr="009A4D35">
              <w:rPr>
                <w:rFonts w:ascii="Times New Roman" w:eastAsia="Calibri" w:hAnsi="Times New Roman" w:cs="Times New Roman"/>
                <w:sz w:val="24"/>
                <w:szCs w:val="24"/>
              </w:rPr>
              <w:t>Общие правила оказания первой помощи</w:t>
            </w:r>
          </w:p>
        </w:tc>
        <w:tc>
          <w:tcPr>
            <w:tcW w:w="7229" w:type="dxa"/>
            <w:vAlign w:val="center"/>
          </w:tcPr>
          <w:p w14:paraId="26BA158C" w14:textId="77777777" w:rsidR="009A4D35" w:rsidRPr="009A4D35" w:rsidRDefault="009A4D35" w:rsidP="002036B3">
            <w:pPr>
              <w:jc w:val="both"/>
              <w:rPr>
                <w:rFonts w:ascii="Times New Roman" w:eastAsia="Calibri" w:hAnsi="Times New Roman" w:cs="Times New Roman"/>
                <w:b/>
                <w:i/>
                <w:sz w:val="24"/>
                <w:szCs w:val="24"/>
              </w:rPr>
            </w:pPr>
            <w:r w:rsidRPr="009A4D35">
              <w:rPr>
                <w:rFonts w:ascii="Times New Roman" w:eastAsia="Calibri" w:hAnsi="Times New Roman" w:cs="Times New Roman"/>
                <w:b/>
                <w:sz w:val="24"/>
                <w:szCs w:val="24"/>
              </w:rPr>
              <w:t>Содержание учебного материала</w:t>
            </w:r>
          </w:p>
        </w:tc>
        <w:tc>
          <w:tcPr>
            <w:tcW w:w="2695" w:type="dxa"/>
            <w:vAlign w:val="center"/>
          </w:tcPr>
          <w:p w14:paraId="4BD954A8" w14:textId="77777777" w:rsidR="009A4D35" w:rsidRPr="009A4D35" w:rsidRDefault="009A4D35" w:rsidP="002036B3">
            <w:pPr>
              <w:jc w:val="center"/>
              <w:rPr>
                <w:rFonts w:ascii="Times New Roman" w:eastAsia="Calibri" w:hAnsi="Times New Roman" w:cs="Times New Roman"/>
                <w:b/>
                <w:sz w:val="24"/>
                <w:szCs w:val="24"/>
              </w:rPr>
            </w:pPr>
            <w:r w:rsidRPr="009A4D35">
              <w:rPr>
                <w:rFonts w:ascii="Times New Roman" w:eastAsia="Calibri" w:hAnsi="Times New Roman" w:cs="Times New Roman"/>
                <w:b/>
                <w:sz w:val="24"/>
                <w:szCs w:val="24"/>
              </w:rPr>
              <w:t>24/20</w:t>
            </w:r>
          </w:p>
        </w:tc>
        <w:tc>
          <w:tcPr>
            <w:tcW w:w="2436" w:type="dxa"/>
            <w:vMerge w:val="restart"/>
            <w:vAlign w:val="center"/>
          </w:tcPr>
          <w:p w14:paraId="6B917EBB" w14:textId="77777777" w:rsidR="009A4D35" w:rsidRPr="009A4D35" w:rsidRDefault="009A4D35" w:rsidP="002036B3">
            <w:pP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ОК 01</w:t>
            </w:r>
          </w:p>
          <w:p w14:paraId="47B7B3A2" w14:textId="77777777" w:rsidR="009A4D35" w:rsidRPr="009A4D35" w:rsidRDefault="009A4D35" w:rsidP="002036B3">
            <w:pP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ОК 02</w:t>
            </w:r>
          </w:p>
          <w:p w14:paraId="6D7336AC" w14:textId="77777777" w:rsidR="009A4D35" w:rsidRPr="009A4D35" w:rsidRDefault="009A4D35" w:rsidP="002036B3">
            <w:pP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ОК 04</w:t>
            </w:r>
          </w:p>
          <w:p w14:paraId="7805691B" w14:textId="77777777" w:rsidR="009A4D35" w:rsidRPr="009A4D35" w:rsidRDefault="009A4D35" w:rsidP="002036B3">
            <w:pPr>
              <w:jc w:val="center"/>
              <w:rPr>
                <w:rFonts w:ascii="Times New Roman" w:eastAsia="Calibri" w:hAnsi="Times New Roman" w:cs="Times New Roman"/>
                <w:b/>
                <w:i/>
                <w:sz w:val="24"/>
                <w:szCs w:val="24"/>
              </w:rPr>
            </w:pPr>
            <w:r w:rsidRPr="009A4D35">
              <w:rPr>
                <w:rFonts w:ascii="Times New Roman" w:eastAsia="Calibri" w:hAnsi="Times New Roman" w:cs="Times New Roman"/>
                <w:sz w:val="24"/>
                <w:szCs w:val="24"/>
              </w:rPr>
              <w:t>ОК 07</w:t>
            </w:r>
          </w:p>
        </w:tc>
      </w:tr>
      <w:tr w:rsidR="009A4D35" w:rsidRPr="009A4D35" w14:paraId="7B759EF8" w14:textId="77777777" w:rsidTr="009A4D35">
        <w:trPr>
          <w:trHeight w:val="20"/>
        </w:trPr>
        <w:tc>
          <w:tcPr>
            <w:tcW w:w="2662" w:type="dxa"/>
            <w:vMerge/>
            <w:vAlign w:val="center"/>
          </w:tcPr>
          <w:p w14:paraId="06F6B26E" w14:textId="77777777" w:rsidR="009A4D35" w:rsidRPr="009A4D35" w:rsidRDefault="009A4D35" w:rsidP="002036B3">
            <w:pPr>
              <w:pBdr>
                <w:top w:val="nil"/>
                <w:left w:val="nil"/>
                <w:bottom w:val="nil"/>
                <w:right w:val="nil"/>
                <w:between w:val="nil"/>
              </w:pBdr>
              <w:rPr>
                <w:rFonts w:ascii="Times New Roman" w:eastAsia="Calibri" w:hAnsi="Times New Roman" w:cs="Times New Roman"/>
                <w:b/>
                <w:i/>
                <w:sz w:val="24"/>
                <w:szCs w:val="24"/>
              </w:rPr>
            </w:pPr>
          </w:p>
        </w:tc>
        <w:tc>
          <w:tcPr>
            <w:tcW w:w="7229" w:type="dxa"/>
            <w:vAlign w:val="center"/>
          </w:tcPr>
          <w:p w14:paraId="4127E2A8" w14:textId="77777777" w:rsidR="009A4D35" w:rsidRPr="009A4D35" w:rsidRDefault="009A4D35" w:rsidP="002036B3">
            <w:pPr>
              <w:ind w:firstLine="6"/>
              <w:jc w:val="both"/>
              <w:rPr>
                <w:rFonts w:ascii="Times New Roman" w:eastAsia="Calibri" w:hAnsi="Times New Roman" w:cs="Times New Roman"/>
                <w:sz w:val="24"/>
                <w:szCs w:val="24"/>
              </w:rPr>
            </w:pPr>
            <w:r w:rsidRPr="009A4D35">
              <w:rPr>
                <w:rFonts w:ascii="Times New Roman" w:eastAsia="Calibri" w:hAnsi="Times New Roman" w:cs="Times New Roman"/>
                <w:sz w:val="24"/>
                <w:szCs w:val="24"/>
              </w:rPr>
              <w:t>Оценка состояния пострадавшего. Общая характеристика поражений организма человека от воздействия опасных факторов. Общие правила и порядок оказания первой медицинской помощи</w:t>
            </w:r>
          </w:p>
        </w:tc>
        <w:tc>
          <w:tcPr>
            <w:tcW w:w="2695" w:type="dxa"/>
            <w:vAlign w:val="center"/>
          </w:tcPr>
          <w:p w14:paraId="322F1672" w14:textId="77777777" w:rsidR="009A4D35" w:rsidRPr="009A4D35" w:rsidRDefault="009A4D35" w:rsidP="002036B3">
            <w:pP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2</w:t>
            </w:r>
          </w:p>
        </w:tc>
        <w:tc>
          <w:tcPr>
            <w:tcW w:w="2436" w:type="dxa"/>
            <w:vMerge/>
            <w:vAlign w:val="center"/>
          </w:tcPr>
          <w:p w14:paraId="537CF2A6" w14:textId="77777777" w:rsidR="009A4D35" w:rsidRPr="009A4D35" w:rsidRDefault="009A4D35" w:rsidP="002036B3">
            <w:pPr>
              <w:pBdr>
                <w:top w:val="nil"/>
                <w:left w:val="nil"/>
                <w:bottom w:val="nil"/>
                <w:right w:val="nil"/>
                <w:between w:val="nil"/>
              </w:pBdr>
              <w:rPr>
                <w:rFonts w:ascii="Times New Roman" w:eastAsia="Calibri" w:hAnsi="Times New Roman" w:cs="Times New Roman"/>
                <w:sz w:val="24"/>
                <w:szCs w:val="24"/>
              </w:rPr>
            </w:pPr>
          </w:p>
        </w:tc>
      </w:tr>
      <w:tr w:rsidR="009A4D35" w:rsidRPr="009A4D35" w14:paraId="03B25EEC" w14:textId="77777777" w:rsidTr="009A4D35">
        <w:trPr>
          <w:trHeight w:val="893"/>
        </w:trPr>
        <w:tc>
          <w:tcPr>
            <w:tcW w:w="2662" w:type="dxa"/>
            <w:vMerge/>
            <w:vAlign w:val="center"/>
          </w:tcPr>
          <w:p w14:paraId="6A609A09" w14:textId="77777777" w:rsidR="009A4D35" w:rsidRPr="009A4D35" w:rsidRDefault="009A4D35" w:rsidP="002036B3">
            <w:pPr>
              <w:pBdr>
                <w:top w:val="nil"/>
                <w:left w:val="nil"/>
                <w:bottom w:val="nil"/>
                <w:right w:val="nil"/>
                <w:between w:val="nil"/>
              </w:pBdr>
              <w:rPr>
                <w:rFonts w:ascii="Times New Roman" w:eastAsia="Calibri" w:hAnsi="Times New Roman" w:cs="Times New Roman"/>
                <w:sz w:val="24"/>
                <w:szCs w:val="24"/>
              </w:rPr>
            </w:pPr>
          </w:p>
        </w:tc>
        <w:tc>
          <w:tcPr>
            <w:tcW w:w="7229" w:type="dxa"/>
            <w:vAlign w:val="center"/>
          </w:tcPr>
          <w:p w14:paraId="1702348C" w14:textId="77777777" w:rsidR="009A4D35" w:rsidRPr="009A4D35" w:rsidRDefault="009A4D35" w:rsidP="002036B3">
            <w:pPr>
              <w:ind w:firstLine="6"/>
              <w:jc w:val="both"/>
              <w:rPr>
                <w:rFonts w:ascii="Times New Roman" w:eastAsia="Calibri" w:hAnsi="Times New Roman" w:cs="Times New Roman"/>
                <w:i/>
                <w:sz w:val="24"/>
                <w:szCs w:val="24"/>
              </w:rPr>
            </w:pPr>
            <w:r w:rsidRPr="009A4D35">
              <w:rPr>
                <w:rFonts w:ascii="Times New Roman" w:eastAsia="Calibri" w:hAnsi="Times New Roman" w:cs="Times New Roman"/>
                <w:sz w:val="24"/>
                <w:szCs w:val="24"/>
              </w:rPr>
              <w:t>Первая доврачебная помощь при различных повреждениях и состояниях организма. Транспортная иммобилизация и транспортирование пострадавших при различных повреждениях</w:t>
            </w:r>
          </w:p>
        </w:tc>
        <w:tc>
          <w:tcPr>
            <w:tcW w:w="2695" w:type="dxa"/>
            <w:vAlign w:val="center"/>
          </w:tcPr>
          <w:p w14:paraId="4AA69A34" w14:textId="77777777" w:rsidR="009A4D35" w:rsidRPr="009A4D35" w:rsidRDefault="009A4D35" w:rsidP="002036B3">
            <w:pP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2</w:t>
            </w:r>
          </w:p>
        </w:tc>
        <w:tc>
          <w:tcPr>
            <w:tcW w:w="2436" w:type="dxa"/>
            <w:vMerge/>
            <w:vAlign w:val="center"/>
          </w:tcPr>
          <w:p w14:paraId="74769155" w14:textId="77777777" w:rsidR="009A4D35" w:rsidRPr="009A4D35" w:rsidRDefault="009A4D35" w:rsidP="002036B3">
            <w:pPr>
              <w:pBdr>
                <w:top w:val="nil"/>
                <w:left w:val="nil"/>
                <w:bottom w:val="nil"/>
                <w:right w:val="nil"/>
                <w:between w:val="nil"/>
              </w:pBdr>
              <w:rPr>
                <w:rFonts w:ascii="Times New Roman" w:eastAsia="Calibri" w:hAnsi="Times New Roman" w:cs="Times New Roman"/>
                <w:sz w:val="24"/>
                <w:szCs w:val="24"/>
              </w:rPr>
            </w:pPr>
          </w:p>
        </w:tc>
      </w:tr>
      <w:tr w:rsidR="009A4D35" w:rsidRPr="009A4D35" w14:paraId="04FF27E9" w14:textId="77777777" w:rsidTr="009A4D35">
        <w:trPr>
          <w:trHeight w:val="20"/>
        </w:trPr>
        <w:tc>
          <w:tcPr>
            <w:tcW w:w="2662" w:type="dxa"/>
            <w:vMerge/>
            <w:vAlign w:val="center"/>
          </w:tcPr>
          <w:p w14:paraId="6CF02CB8" w14:textId="77777777" w:rsidR="009A4D35" w:rsidRPr="009A4D35" w:rsidRDefault="009A4D35" w:rsidP="002036B3">
            <w:pPr>
              <w:pBdr>
                <w:top w:val="nil"/>
                <w:left w:val="nil"/>
                <w:bottom w:val="nil"/>
                <w:right w:val="nil"/>
                <w:between w:val="nil"/>
              </w:pBdr>
              <w:rPr>
                <w:rFonts w:ascii="Times New Roman" w:eastAsia="Calibri" w:hAnsi="Times New Roman" w:cs="Times New Roman"/>
                <w:sz w:val="24"/>
                <w:szCs w:val="24"/>
              </w:rPr>
            </w:pPr>
          </w:p>
        </w:tc>
        <w:tc>
          <w:tcPr>
            <w:tcW w:w="7229" w:type="dxa"/>
            <w:vAlign w:val="center"/>
          </w:tcPr>
          <w:p w14:paraId="54F07665" w14:textId="77777777" w:rsidR="009A4D35" w:rsidRPr="009A4D35" w:rsidRDefault="009A4D35" w:rsidP="002036B3">
            <w:pPr>
              <w:jc w:val="both"/>
              <w:rPr>
                <w:rFonts w:ascii="Times New Roman" w:eastAsia="Calibri" w:hAnsi="Times New Roman" w:cs="Times New Roman"/>
                <w:b/>
                <w:sz w:val="24"/>
                <w:szCs w:val="24"/>
              </w:rPr>
            </w:pPr>
            <w:r w:rsidRPr="009A4D35">
              <w:rPr>
                <w:rFonts w:ascii="Times New Roman" w:eastAsia="Calibri" w:hAnsi="Times New Roman" w:cs="Times New Roman"/>
                <w:b/>
                <w:sz w:val="24"/>
                <w:szCs w:val="24"/>
              </w:rPr>
              <w:t>В том числе практических занятий</w:t>
            </w:r>
          </w:p>
        </w:tc>
        <w:tc>
          <w:tcPr>
            <w:tcW w:w="2695" w:type="dxa"/>
            <w:vAlign w:val="center"/>
          </w:tcPr>
          <w:p w14:paraId="27FADBBB" w14:textId="77777777" w:rsidR="009A4D35" w:rsidRPr="009A4D35" w:rsidRDefault="009A4D35" w:rsidP="002036B3">
            <w:pPr>
              <w:jc w:val="center"/>
              <w:rPr>
                <w:rFonts w:ascii="Times New Roman" w:eastAsia="Calibri" w:hAnsi="Times New Roman" w:cs="Times New Roman"/>
                <w:b/>
                <w:sz w:val="24"/>
                <w:szCs w:val="24"/>
              </w:rPr>
            </w:pPr>
            <w:r w:rsidRPr="009A4D35">
              <w:rPr>
                <w:rFonts w:ascii="Times New Roman" w:eastAsia="Calibri" w:hAnsi="Times New Roman" w:cs="Times New Roman"/>
                <w:b/>
                <w:sz w:val="24"/>
                <w:szCs w:val="24"/>
              </w:rPr>
              <w:t>20/20</w:t>
            </w:r>
          </w:p>
        </w:tc>
        <w:tc>
          <w:tcPr>
            <w:tcW w:w="2436" w:type="dxa"/>
            <w:vMerge/>
            <w:vAlign w:val="center"/>
          </w:tcPr>
          <w:p w14:paraId="5DCC6302" w14:textId="77777777" w:rsidR="009A4D35" w:rsidRPr="009A4D35" w:rsidRDefault="009A4D35" w:rsidP="002036B3">
            <w:pPr>
              <w:pBdr>
                <w:top w:val="nil"/>
                <w:left w:val="nil"/>
                <w:bottom w:val="nil"/>
                <w:right w:val="nil"/>
                <w:between w:val="nil"/>
              </w:pBdr>
              <w:rPr>
                <w:rFonts w:ascii="Times New Roman" w:eastAsia="Calibri" w:hAnsi="Times New Roman" w:cs="Times New Roman"/>
                <w:b/>
                <w:sz w:val="24"/>
                <w:szCs w:val="24"/>
              </w:rPr>
            </w:pPr>
          </w:p>
        </w:tc>
      </w:tr>
      <w:tr w:rsidR="009A4D35" w:rsidRPr="009A4D35" w14:paraId="47F4A113" w14:textId="77777777" w:rsidTr="009A4D35">
        <w:trPr>
          <w:trHeight w:val="275"/>
        </w:trPr>
        <w:tc>
          <w:tcPr>
            <w:tcW w:w="2662" w:type="dxa"/>
            <w:vMerge/>
            <w:vAlign w:val="center"/>
          </w:tcPr>
          <w:p w14:paraId="4BAAC380" w14:textId="77777777" w:rsidR="009A4D35" w:rsidRPr="009A4D35" w:rsidRDefault="009A4D35" w:rsidP="002036B3">
            <w:pPr>
              <w:pBdr>
                <w:top w:val="nil"/>
                <w:left w:val="nil"/>
                <w:bottom w:val="nil"/>
                <w:right w:val="nil"/>
                <w:between w:val="nil"/>
              </w:pBdr>
              <w:rPr>
                <w:rFonts w:ascii="Times New Roman" w:eastAsia="Calibri" w:hAnsi="Times New Roman" w:cs="Times New Roman"/>
                <w:b/>
                <w:sz w:val="24"/>
                <w:szCs w:val="24"/>
              </w:rPr>
            </w:pPr>
          </w:p>
        </w:tc>
        <w:tc>
          <w:tcPr>
            <w:tcW w:w="7229" w:type="dxa"/>
            <w:vAlign w:val="center"/>
          </w:tcPr>
          <w:p w14:paraId="711AE5A1" w14:textId="77777777" w:rsidR="009A4D35" w:rsidRPr="009A4D35" w:rsidRDefault="009A4D35" w:rsidP="002036B3">
            <w:pPr>
              <w:jc w:val="both"/>
              <w:rPr>
                <w:rFonts w:ascii="Times New Roman" w:eastAsia="Calibri" w:hAnsi="Times New Roman" w:cs="Times New Roman"/>
                <w:sz w:val="24"/>
                <w:szCs w:val="24"/>
              </w:rPr>
            </w:pPr>
            <w:r w:rsidRPr="009A4D35">
              <w:rPr>
                <w:rFonts w:ascii="Times New Roman" w:eastAsia="Calibri" w:hAnsi="Times New Roman" w:cs="Times New Roman"/>
                <w:sz w:val="24"/>
                <w:szCs w:val="24"/>
              </w:rPr>
              <w:t>Практическое занятие № 3. Общие принципы оказания первой медико-санитарной помощи. Методы доврачебной реанимации</w:t>
            </w:r>
          </w:p>
        </w:tc>
        <w:tc>
          <w:tcPr>
            <w:tcW w:w="2695" w:type="dxa"/>
            <w:vAlign w:val="center"/>
          </w:tcPr>
          <w:p w14:paraId="2FE8536A" w14:textId="77777777" w:rsidR="009A4D35" w:rsidRPr="009A4D35" w:rsidRDefault="009A4D35" w:rsidP="002036B3">
            <w:pP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4/4</w:t>
            </w:r>
          </w:p>
        </w:tc>
        <w:tc>
          <w:tcPr>
            <w:tcW w:w="2436" w:type="dxa"/>
            <w:vMerge/>
            <w:vAlign w:val="center"/>
          </w:tcPr>
          <w:p w14:paraId="7ED4E225" w14:textId="77777777" w:rsidR="009A4D35" w:rsidRPr="009A4D35" w:rsidRDefault="009A4D35" w:rsidP="002036B3">
            <w:pPr>
              <w:pBdr>
                <w:top w:val="nil"/>
                <w:left w:val="nil"/>
                <w:bottom w:val="nil"/>
                <w:right w:val="nil"/>
                <w:between w:val="nil"/>
              </w:pBdr>
              <w:rPr>
                <w:rFonts w:ascii="Times New Roman" w:eastAsia="Calibri" w:hAnsi="Times New Roman" w:cs="Times New Roman"/>
                <w:sz w:val="24"/>
                <w:szCs w:val="24"/>
              </w:rPr>
            </w:pPr>
          </w:p>
        </w:tc>
      </w:tr>
      <w:tr w:rsidR="009A4D35" w:rsidRPr="009A4D35" w14:paraId="6C8B1812" w14:textId="77777777" w:rsidTr="009A4D35">
        <w:trPr>
          <w:trHeight w:val="275"/>
        </w:trPr>
        <w:tc>
          <w:tcPr>
            <w:tcW w:w="2662" w:type="dxa"/>
            <w:vMerge/>
            <w:vAlign w:val="center"/>
          </w:tcPr>
          <w:p w14:paraId="0ED424A8" w14:textId="77777777" w:rsidR="009A4D35" w:rsidRPr="009A4D35" w:rsidRDefault="009A4D35" w:rsidP="002036B3">
            <w:pPr>
              <w:pBdr>
                <w:top w:val="nil"/>
                <w:left w:val="nil"/>
                <w:bottom w:val="nil"/>
                <w:right w:val="nil"/>
                <w:between w:val="nil"/>
              </w:pBdr>
              <w:rPr>
                <w:rFonts w:ascii="Times New Roman" w:eastAsia="Calibri" w:hAnsi="Times New Roman" w:cs="Times New Roman"/>
                <w:sz w:val="24"/>
                <w:szCs w:val="24"/>
              </w:rPr>
            </w:pPr>
          </w:p>
        </w:tc>
        <w:tc>
          <w:tcPr>
            <w:tcW w:w="7229" w:type="dxa"/>
            <w:vAlign w:val="center"/>
          </w:tcPr>
          <w:p w14:paraId="7B8EF0D5" w14:textId="77777777" w:rsidR="009A4D35" w:rsidRPr="009A4D35" w:rsidRDefault="009A4D35" w:rsidP="002036B3">
            <w:pPr>
              <w:jc w:val="both"/>
              <w:rPr>
                <w:rFonts w:ascii="Times New Roman" w:eastAsia="Calibri" w:hAnsi="Times New Roman" w:cs="Times New Roman"/>
                <w:sz w:val="24"/>
                <w:szCs w:val="24"/>
              </w:rPr>
            </w:pPr>
            <w:r w:rsidRPr="009A4D35">
              <w:rPr>
                <w:rFonts w:ascii="Times New Roman" w:eastAsia="Calibri" w:hAnsi="Times New Roman" w:cs="Times New Roman"/>
                <w:sz w:val="24"/>
                <w:szCs w:val="24"/>
              </w:rPr>
              <w:t>Практическое занятие № 4. Первая помощь при отсутствии сознания, при остановке дыхания и отсутствии кровообращения (остановке сердца</w:t>
            </w:r>
          </w:p>
        </w:tc>
        <w:tc>
          <w:tcPr>
            <w:tcW w:w="2695" w:type="dxa"/>
          </w:tcPr>
          <w:p w14:paraId="35BA173D" w14:textId="77777777" w:rsidR="009A4D35" w:rsidRPr="009A4D35" w:rsidRDefault="009A4D35" w:rsidP="002036B3">
            <w:pPr>
              <w:spacing w:after="160"/>
              <w:jc w:val="center"/>
              <w:rPr>
                <w:rFonts w:ascii="Calibri" w:eastAsia="Calibri" w:hAnsi="Calibri" w:cs="Times New Roman"/>
              </w:rPr>
            </w:pPr>
            <w:r w:rsidRPr="009A4D35">
              <w:rPr>
                <w:rFonts w:ascii="Times New Roman" w:eastAsia="Calibri" w:hAnsi="Times New Roman" w:cs="Times New Roman"/>
                <w:sz w:val="24"/>
                <w:szCs w:val="24"/>
              </w:rPr>
              <w:t>4/4</w:t>
            </w:r>
          </w:p>
        </w:tc>
        <w:tc>
          <w:tcPr>
            <w:tcW w:w="2436" w:type="dxa"/>
            <w:vMerge/>
            <w:vAlign w:val="center"/>
          </w:tcPr>
          <w:p w14:paraId="3F1A3C61" w14:textId="77777777" w:rsidR="009A4D35" w:rsidRPr="009A4D35" w:rsidRDefault="009A4D35" w:rsidP="002036B3">
            <w:pPr>
              <w:pBdr>
                <w:top w:val="nil"/>
                <w:left w:val="nil"/>
                <w:bottom w:val="nil"/>
                <w:right w:val="nil"/>
                <w:between w:val="nil"/>
              </w:pBdr>
              <w:rPr>
                <w:rFonts w:ascii="Times New Roman" w:eastAsia="Calibri" w:hAnsi="Times New Roman" w:cs="Times New Roman"/>
                <w:sz w:val="24"/>
                <w:szCs w:val="24"/>
              </w:rPr>
            </w:pPr>
          </w:p>
        </w:tc>
      </w:tr>
      <w:tr w:rsidR="009A4D35" w:rsidRPr="009A4D35" w14:paraId="550B4E85" w14:textId="77777777" w:rsidTr="009A4D35">
        <w:trPr>
          <w:trHeight w:val="275"/>
        </w:trPr>
        <w:tc>
          <w:tcPr>
            <w:tcW w:w="2662" w:type="dxa"/>
            <w:vMerge/>
            <w:vAlign w:val="center"/>
          </w:tcPr>
          <w:p w14:paraId="2F276BA4" w14:textId="77777777" w:rsidR="009A4D35" w:rsidRPr="009A4D35" w:rsidRDefault="009A4D35" w:rsidP="002036B3">
            <w:pPr>
              <w:pBdr>
                <w:top w:val="nil"/>
                <w:left w:val="nil"/>
                <w:bottom w:val="nil"/>
                <w:right w:val="nil"/>
                <w:between w:val="nil"/>
              </w:pBdr>
              <w:rPr>
                <w:rFonts w:ascii="Times New Roman" w:eastAsia="Calibri" w:hAnsi="Times New Roman" w:cs="Times New Roman"/>
                <w:sz w:val="24"/>
                <w:szCs w:val="24"/>
              </w:rPr>
            </w:pPr>
          </w:p>
        </w:tc>
        <w:tc>
          <w:tcPr>
            <w:tcW w:w="7229" w:type="dxa"/>
            <w:vAlign w:val="center"/>
          </w:tcPr>
          <w:p w14:paraId="16594B39" w14:textId="77777777" w:rsidR="009A4D35" w:rsidRPr="009A4D35" w:rsidRDefault="009A4D35" w:rsidP="002036B3">
            <w:pPr>
              <w:jc w:val="both"/>
              <w:rPr>
                <w:rFonts w:ascii="Times New Roman" w:eastAsia="Calibri" w:hAnsi="Times New Roman" w:cs="Times New Roman"/>
                <w:sz w:val="24"/>
                <w:szCs w:val="24"/>
              </w:rPr>
            </w:pPr>
            <w:r w:rsidRPr="009A4D35">
              <w:rPr>
                <w:rFonts w:ascii="Times New Roman" w:eastAsia="Calibri" w:hAnsi="Times New Roman" w:cs="Times New Roman"/>
                <w:sz w:val="24"/>
                <w:szCs w:val="24"/>
              </w:rPr>
              <w:t>Практическое занятие № 5. Первая помощь при наружных кровотечениях, при травмах различных областей тела</w:t>
            </w:r>
          </w:p>
        </w:tc>
        <w:tc>
          <w:tcPr>
            <w:tcW w:w="2695" w:type="dxa"/>
          </w:tcPr>
          <w:p w14:paraId="7AA7789C" w14:textId="77777777" w:rsidR="009A4D35" w:rsidRPr="009A4D35" w:rsidRDefault="009A4D35" w:rsidP="002036B3">
            <w:pPr>
              <w:spacing w:after="160"/>
              <w:jc w:val="center"/>
              <w:rPr>
                <w:rFonts w:ascii="Calibri" w:eastAsia="Calibri" w:hAnsi="Calibri" w:cs="Times New Roman"/>
              </w:rPr>
            </w:pPr>
            <w:r w:rsidRPr="009A4D35">
              <w:rPr>
                <w:rFonts w:ascii="Times New Roman" w:eastAsia="Calibri" w:hAnsi="Times New Roman" w:cs="Times New Roman"/>
                <w:sz w:val="24"/>
                <w:szCs w:val="24"/>
              </w:rPr>
              <w:t>4/4</w:t>
            </w:r>
          </w:p>
        </w:tc>
        <w:tc>
          <w:tcPr>
            <w:tcW w:w="2436" w:type="dxa"/>
            <w:vMerge/>
            <w:vAlign w:val="center"/>
          </w:tcPr>
          <w:p w14:paraId="05CAEDA4" w14:textId="77777777" w:rsidR="009A4D35" w:rsidRPr="009A4D35" w:rsidRDefault="009A4D35" w:rsidP="002036B3">
            <w:pPr>
              <w:pBdr>
                <w:top w:val="nil"/>
                <w:left w:val="nil"/>
                <w:bottom w:val="nil"/>
                <w:right w:val="nil"/>
                <w:between w:val="nil"/>
              </w:pBdr>
              <w:rPr>
                <w:rFonts w:ascii="Times New Roman" w:eastAsia="Calibri" w:hAnsi="Times New Roman" w:cs="Times New Roman"/>
                <w:sz w:val="24"/>
                <w:szCs w:val="24"/>
              </w:rPr>
            </w:pPr>
          </w:p>
        </w:tc>
      </w:tr>
      <w:tr w:rsidR="009A4D35" w:rsidRPr="009A4D35" w14:paraId="1D7901DC" w14:textId="77777777" w:rsidTr="009A4D35">
        <w:trPr>
          <w:trHeight w:val="275"/>
        </w:trPr>
        <w:tc>
          <w:tcPr>
            <w:tcW w:w="2662" w:type="dxa"/>
            <w:vMerge/>
            <w:vAlign w:val="center"/>
          </w:tcPr>
          <w:p w14:paraId="2DD02905" w14:textId="77777777" w:rsidR="009A4D35" w:rsidRPr="009A4D35" w:rsidRDefault="009A4D35" w:rsidP="002036B3">
            <w:pPr>
              <w:pBdr>
                <w:top w:val="nil"/>
                <w:left w:val="nil"/>
                <w:bottom w:val="nil"/>
                <w:right w:val="nil"/>
                <w:between w:val="nil"/>
              </w:pBdr>
              <w:rPr>
                <w:rFonts w:ascii="Times New Roman" w:eastAsia="Calibri" w:hAnsi="Times New Roman" w:cs="Times New Roman"/>
                <w:sz w:val="24"/>
                <w:szCs w:val="24"/>
              </w:rPr>
            </w:pPr>
          </w:p>
        </w:tc>
        <w:tc>
          <w:tcPr>
            <w:tcW w:w="7229" w:type="dxa"/>
            <w:vAlign w:val="center"/>
          </w:tcPr>
          <w:p w14:paraId="25C28374" w14:textId="77777777" w:rsidR="009A4D35" w:rsidRPr="009A4D35" w:rsidRDefault="009A4D35" w:rsidP="002036B3">
            <w:pPr>
              <w:jc w:val="both"/>
              <w:rPr>
                <w:rFonts w:ascii="Times New Roman" w:eastAsia="Calibri" w:hAnsi="Times New Roman" w:cs="Times New Roman"/>
                <w:b/>
                <w:sz w:val="24"/>
                <w:szCs w:val="24"/>
              </w:rPr>
            </w:pPr>
            <w:r w:rsidRPr="009A4D35">
              <w:rPr>
                <w:rFonts w:ascii="Times New Roman" w:eastAsia="Calibri" w:hAnsi="Times New Roman" w:cs="Times New Roman"/>
                <w:sz w:val="24"/>
                <w:szCs w:val="24"/>
              </w:rPr>
              <w:t>Практическое занятие № 6. Первая помощь при ожогах и воздействии высоких температур, при воздействии низких температур</w:t>
            </w:r>
          </w:p>
        </w:tc>
        <w:tc>
          <w:tcPr>
            <w:tcW w:w="2695" w:type="dxa"/>
          </w:tcPr>
          <w:p w14:paraId="3239BC6D" w14:textId="77777777" w:rsidR="009A4D35" w:rsidRPr="009A4D35" w:rsidRDefault="009A4D35" w:rsidP="002036B3">
            <w:pPr>
              <w:spacing w:after="160"/>
              <w:jc w:val="center"/>
              <w:rPr>
                <w:rFonts w:ascii="Calibri" w:eastAsia="Calibri" w:hAnsi="Calibri" w:cs="Times New Roman"/>
              </w:rPr>
            </w:pPr>
            <w:r w:rsidRPr="009A4D35">
              <w:rPr>
                <w:rFonts w:ascii="Times New Roman" w:eastAsia="Calibri" w:hAnsi="Times New Roman" w:cs="Times New Roman"/>
                <w:sz w:val="24"/>
                <w:szCs w:val="24"/>
              </w:rPr>
              <w:t>4/4</w:t>
            </w:r>
          </w:p>
        </w:tc>
        <w:tc>
          <w:tcPr>
            <w:tcW w:w="2436" w:type="dxa"/>
            <w:vMerge/>
            <w:vAlign w:val="center"/>
          </w:tcPr>
          <w:p w14:paraId="6BFE7FC8" w14:textId="77777777" w:rsidR="009A4D35" w:rsidRPr="009A4D35" w:rsidRDefault="009A4D35" w:rsidP="002036B3">
            <w:pPr>
              <w:pBdr>
                <w:top w:val="nil"/>
                <w:left w:val="nil"/>
                <w:bottom w:val="nil"/>
                <w:right w:val="nil"/>
                <w:between w:val="nil"/>
              </w:pBdr>
              <w:rPr>
                <w:rFonts w:ascii="Times New Roman" w:eastAsia="Calibri" w:hAnsi="Times New Roman" w:cs="Times New Roman"/>
                <w:sz w:val="24"/>
                <w:szCs w:val="24"/>
              </w:rPr>
            </w:pPr>
          </w:p>
        </w:tc>
      </w:tr>
      <w:tr w:rsidR="009A4D35" w:rsidRPr="009A4D35" w14:paraId="3FDE7F03" w14:textId="77777777" w:rsidTr="009A4D35">
        <w:trPr>
          <w:trHeight w:val="275"/>
        </w:trPr>
        <w:tc>
          <w:tcPr>
            <w:tcW w:w="2662" w:type="dxa"/>
            <w:vMerge/>
            <w:vAlign w:val="center"/>
          </w:tcPr>
          <w:p w14:paraId="46492578" w14:textId="77777777" w:rsidR="009A4D35" w:rsidRPr="009A4D35" w:rsidRDefault="009A4D35" w:rsidP="002036B3">
            <w:pPr>
              <w:pBdr>
                <w:top w:val="nil"/>
                <w:left w:val="nil"/>
                <w:bottom w:val="nil"/>
                <w:right w:val="nil"/>
                <w:between w:val="nil"/>
              </w:pBdr>
              <w:rPr>
                <w:rFonts w:ascii="Times New Roman" w:eastAsia="Calibri" w:hAnsi="Times New Roman" w:cs="Times New Roman"/>
                <w:sz w:val="24"/>
                <w:szCs w:val="24"/>
              </w:rPr>
            </w:pPr>
          </w:p>
        </w:tc>
        <w:tc>
          <w:tcPr>
            <w:tcW w:w="7229" w:type="dxa"/>
            <w:vAlign w:val="center"/>
          </w:tcPr>
          <w:p w14:paraId="7F2F508B" w14:textId="77777777" w:rsidR="009A4D35" w:rsidRPr="009A4D35" w:rsidRDefault="009A4D35" w:rsidP="002036B3">
            <w:pPr>
              <w:jc w:val="both"/>
              <w:rPr>
                <w:rFonts w:ascii="Times New Roman" w:eastAsia="Calibri" w:hAnsi="Times New Roman" w:cs="Times New Roman"/>
                <w:b/>
                <w:sz w:val="24"/>
                <w:szCs w:val="24"/>
              </w:rPr>
            </w:pPr>
            <w:r w:rsidRPr="009A4D35">
              <w:rPr>
                <w:rFonts w:ascii="Times New Roman" w:eastAsia="Calibri" w:hAnsi="Times New Roman" w:cs="Times New Roman"/>
                <w:sz w:val="24"/>
                <w:szCs w:val="24"/>
              </w:rPr>
              <w:t>Практическое занятие № 7. Первая помощь при попадании инородных тел в верхние дыхательные пути, при отравлениях</w:t>
            </w:r>
          </w:p>
        </w:tc>
        <w:tc>
          <w:tcPr>
            <w:tcW w:w="2695" w:type="dxa"/>
          </w:tcPr>
          <w:p w14:paraId="5531F089" w14:textId="77777777" w:rsidR="009A4D35" w:rsidRPr="009A4D35" w:rsidRDefault="009A4D35" w:rsidP="002036B3">
            <w:pPr>
              <w:spacing w:after="160"/>
              <w:jc w:val="center"/>
              <w:rPr>
                <w:rFonts w:ascii="Calibri" w:eastAsia="Calibri" w:hAnsi="Calibri" w:cs="Times New Roman"/>
              </w:rPr>
            </w:pPr>
            <w:r w:rsidRPr="009A4D35">
              <w:rPr>
                <w:rFonts w:ascii="Times New Roman" w:eastAsia="Calibri" w:hAnsi="Times New Roman" w:cs="Times New Roman"/>
                <w:sz w:val="24"/>
                <w:szCs w:val="24"/>
              </w:rPr>
              <w:t>4/4</w:t>
            </w:r>
          </w:p>
        </w:tc>
        <w:tc>
          <w:tcPr>
            <w:tcW w:w="2436" w:type="dxa"/>
            <w:vMerge/>
            <w:vAlign w:val="center"/>
          </w:tcPr>
          <w:p w14:paraId="77E5A456" w14:textId="77777777" w:rsidR="009A4D35" w:rsidRPr="009A4D35" w:rsidRDefault="009A4D35" w:rsidP="002036B3">
            <w:pPr>
              <w:pBdr>
                <w:top w:val="nil"/>
                <w:left w:val="nil"/>
                <w:bottom w:val="nil"/>
                <w:right w:val="nil"/>
                <w:between w:val="nil"/>
              </w:pBdr>
              <w:rPr>
                <w:rFonts w:ascii="Times New Roman" w:eastAsia="Calibri" w:hAnsi="Times New Roman" w:cs="Times New Roman"/>
                <w:sz w:val="24"/>
                <w:szCs w:val="24"/>
              </w:rPr>
            </w:pPr>
          </w:p>
        </w:tc>
      </w:tr>
      <w:tr w:rsidR="009A4D35" w:rsidRPr="009A4D35" w14:paraId="33C8035B" w14:textId="77777777" w:rsidTr="009A4D35">
        <w:trPr>
          <w:trHeight w:val="20"/>
        </w:trPr>
        <w:tc>
          <w:tcPr>
            <w:tcW w:w="2662" w:type="dxa"/>
            <w:vMerge w:val="restart"/>
            <w:vAlign w:val="center"/>
          </w:tcPr>
          <w:p w14:paraId="55BB7506" w14:textId="77777777" w:rsidR="009A4D35" w:rsidRPr="009A4D35" w:rsidRDefault="009A4D35" w:rsidP="002036B3">
            <w:pPr>
              <w:rPr>
                <w:rFonts w:ascii="Times New Roman" w:eastAsia="Calibri" w:hAnsi="Times New Roman" w:cs="Times New Roman"/>
                <w:sz w:val="24"/>
                <w:szCs w:val="24"/>
              </w:rPr>
            </w:pPr>
            <w:r w:rsidRPr="009A4D35">
              <w:rPr>
                <w:rFonts w:ascii="Times New Roman" w:eastAsia="Calibri" w:hAnsi="Times New Roman" w:cs="Times New Roman"/>
                <w:b/>
                <w:sz w:val="24"/>
                <w:szCs w:val="24"/>
              </w:rPr>
              <w:t xml:space="preserve">Тема 2.2. </w:t>
            </w:r>
          </w:p>
          <w:p w14:paraId="13854657" w14:textId="77777777" w:rsidR="009A4D35" w:rsidRPr="009A4D35" w:rsidRDefault="009A4D35" w:rsidP="002036B3">
            <w:pPr>
              <w:rPr>
                <w:rFonts w:ascii="Times New Roman" w:eastAsia="Calibri" w:hAnsi="Times New Roman" w:cs="Times New Roman"/>
                <w:b/>
                <w:sz w:val="24"/>
                <w:szCs w:val="24"/>
              </w:rPr>
            </w:pPr>
            <w:r w:rsidRPr="009A4D35">
              <w:rPr>
                <w:rFonts w:ascii="Times New Roman" w:eastAsia="Calibri" w:hAnsi="Times New Roman" w:cs="Times New Roman"/>
                <w:sz w:val="24"/>
                <w:szCs w:val="24"/>
              </w:rPr>
              <w:t>Профилактика инфекционных заболеваний</w:t>
            </w:r>
          </w:p>
        </w:tc>
        <w:tc>
          <w:tcPr>
            <w:tcW w:w="7229" w:type="dxa"/>
            <w:vAlign w:val="center"/>
          </w:tcPr>
          <w:p w14:paraId="7AE8454E" w14:textId="77777777" w:rsidR="009A4D35" w:rsidRPr="009A4D35" w:rsidRDefault="009A4D35" w:rsidP="002036B3">
            <w:pPr>
              <w:jc w:val="both"/>
              <w:rPr>
                <w:rFonts w:ascii="Times New Roman" w:eastAsia="Calibri" w:hAnsi="Times New Roman" w:cs="Times New Roman"/>
                <w:b/>
                <w:sz w:val="24"/>
                <w:szCs w:val="24"/>
              </w:rPr>
            </w:pPr>
            <w:r w:rsidRPr="009A4D35">
              <w:rPr>
                <w:rFonts w:ascii="Times New Roman" w:eastAsia="Calibri" w:hAnsi="Times New Roman" w:cs="Times New Roman"/>
                <w:b/>
                <w:sz w:val="24"/>
                <w:szCs w:val="24"/>
              </w:rPr>
              <w:t>Содержание учебного материала</w:t>
            </w:r>
          </w:p>
        </w:tc>
        <w:tc>
          <w:tcPr>
            <w:tcW w:w="2695" w:type="dxa"/>
            <w:vAlign w:val="center"/>
          </w:tcPr>
          <w:p w14:paraId="3BB7A90A" w14:textId="77777777" w:rsidR="009A4D35" w:rsidRPr="009A4D35" w:rsidRDefault="009A4D35" w:rsidP="002036B3">
            <w:pPr>
              <w:jc w:val="center"/>
              <w:rPr>
                <w:rFonts w:ascii="Times New Roman" w:eastAsia="Calibri" w:hAnsi="Times New Roman" w:cs="Times New Roman"/>
                <w:b/>
                <w:sz w:val="24"/>
                <w:szCs w:val="24"/>
              </w:rPr>
            </w:pPr>
            <w:r w:rsidRPr="009A4D35">
              <w:rPr>
                <w:rFonts w:ascii="Times New Roman" w:eastAsia="Calibri" w:hAnsi="Times New Roman" w:cs="Times New Roman"/>
                <w:b/>
                <w:sz w:val="24"/>
                <w:szCs w:val="24"/>
              </w:rPr>
              <w:t>8/4</w:t>
            </w:r>
          </w:p>
        </w:tc>
        <w:tc>
          <w:tcPr>
            <w:tcW w:w="2436" w:type="dxa"/>
            <w:vMerge w:val="restart"/>
            <w:vAlign w:val="center"/>
          </w:tcPr>
          <w:p w14:paraId="0FDCA719" w14:textId="77777777" w:rsidR="009A4D35" w:rsidRPr="009A4D35" w:rsidRDefault="009A4D35" w:rsidP="002036B3">
            <w:pP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ОК 01</w:t>
            </w:r>
          </w:p>
          <w:p w14:paraId="1F0321FB" w14:textId="77777777" w:rsidR="009A4D35" w:rsidRPr="009A4D35" w:rsidRDefault="009A4D35" w:rsidP="002036B3">
            <w:pP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ОК 02</w:t>
            </w:r>
          </w:p>
          <w:p w14:paraId="563B60FD" w14:textId="77777777" w:rsidR="009A4D35" w:rsidRPr="009A4D35" w:rsidRDefault="009A4D35" w:rsidP="002036B3">
            <w:pP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ОК 04</w:t>
            </w:r>
          </w:p>
          <w:p w14:paraId="3F04BCB3" w14:textId="77777777" w:rsidR="009A4D35" w:rsidRPr="009A4D35" w:rsidRDefault="009A4D35" w:rsidP="002036B3">
            <w:pPr>
              <w:jc w:val="center"/>
              <w:rPr>
                <w:rFonts w:ascii="Times New Roman" w:eastAsia="Calibri" w:hAnsi="Times New Roman" w:cs="Times New Roman"/>
                <w:b/>
                <w:sz w:val="24"/>
                <w:szCs w:val="24"/>
              </w:rPr>
            </w:pPr>
            <w:r w:rsidRPr="009A4D35">
              <w:rPr>
                <w:rFonts w:ascii="Times New Roman" w:eastAsia="Calibri" w:hAnsi="Times New Roman" w:cs="Times New Roman"/>
                <w:sz w:val="24"/>
                <w:szCs w:val="24"/>
              </w:rPr>
              <w:t>ОК 07</w:t>
            </w:r>
          </w:p>
        </w:tc>
      </w:tr>
      <w:tr w:rsidR="009A4D35" w:rsidRPr="009A4D35" w14:paraId="4510F96E" w14:textId="77777777" w:rsidTr="009A4D35">
        <w:trPr>
          <w:trHeight w:val="20"/>
        </w:trPr>
        <w:tc>
          <w:tcPr>
            <w:tcW w:w="2662" w:type="dxa"/>
            <w:vMerge/>
            <w:vAlign w:val="center"/>
          </w:tcPr>
          <w:p w14:paraId="1B359C38" w14:textId="77777777" w:rsidR="009A4D35" w:rsidRPr="009A4D35" w:rsidRDefault="009A4D35" w:rsidP="002036B3">
            <w:pPr>
              <w:pBdr>
                <w:top w:val="nil"/>
                <w:left w:val="nil"/>
                <w:bottom w:val="nil"/>
                <w:right w:val="nil"/>
                <w:between w:val="nil"/>
              </w:pBdr>
              <w:rPr>
                <w:rFonts w:ascii="Times New Roman" w:eastAsia="Calibri" w:hAnsi="Times New Roman" w:cs="Times New Roman"/>
                <w:b/>
                <w:sz w:val="24"/>
                <w:szCs w:val="24"/>
              </w:rPr>
            </w:pPr>
          </w:p>
        </w:tc>
        <w:tc>
          <w:tcPr>
            <w:tcW w:w="7229" w:type="dxa"/>
            <w:vAlign w:val="center"/>
          </w:tcPr>
          <w:p w14:paraId="72B6C1DE" w14:textId="77777777" w:rsidR="009A4D35" w:rsidRPr="009A4D35" w:rsidRDefault="009A4D35" w:rsidP="002036B3">
            <w:pPr>
              <w:jc w:val="both"/>
              <w:rPr>
                <w:rFonts w:ascii="Times New Roman" w:eastAsia="Calibri" w:hAnsi="Times New Roman" w:cs="Times New Roman"/>
                <w:sz w:val="24"/>
                <w:szCs w:val="24"/>
              </w:rPr>
            </w:pPr>
            <w:r w:rsidRPr="009A4D35">
              <w:rPr>
                <w:rFonts w:ascii="Times New Roman" w:eastAsia="Calibri" w:hAnsi="Times New Roman" w:cs="Times New Roman"/>
                <w:sz w:val="24"/>
                <w:szCs w:val="24"/>
              </w:rPr>
              <w:t xml:space="preserve">Из истории инфекционных болезней. Классификация инфекционных заболеваний. Общие признаки инфекционных заболеваний. Естественный микробный фон кожи. Патогенные микроорганизмы. Бессимптомная латентная инфекция. Инфекционные заболевания и бациллоносительство. Периоды </w:t>
            </w:r>
            <w:r w:rsidRPr="009A4D35">
              <w:rPr>
                <w:rFonts w:ascii="Times New Roman" w:eastAsia="Calibri" w:hAnsi="Times New Roman" w:cs="Times New Roman"/>
                <w:sz w:val="24"/>
                <w:szCs w:val="24"/>
              </w:rPr>
              <w:lastRenderedPageBreak/>
              <w:t xml:space="preserve">протекания инфекционных заболеваний. Воздушно-капельные инфекции. </w:t>
            </w:r>
          </w:p>
        </w:tc>
        <w:tc>
          <w:tcPr>
            <w:tcW w:w="2695" w:type="dxa"/>
            <w:vAlign w:val="center"/>
          </w:tcPr>
          <w:p w14:paraId="68386452" w14:textId="77777777" w:rsidR="009A4D35" w:rsidRPr="009A4D35" w:rsidRDefault="009A4D35" w:rsidP="002036B3">
            <w:pPr>
              <w:jc w:val="center"/>
              <w:rPr>
                <w:rFonts w:ascii="Times New Roman" w:eastAsia="Calibri" w:hAnsi="Times New Roman" w:cs="Times New Roman"/>
                <w:b/>
                <w:sz w:val="24"/>
                <w:szCs w:val="24"/>
              </w:rPr>
            </w:pPr>
            <w:r w:rsidRPr="009A4D35">
              <w:rPr>
                <w:rFonts w:ascii="Times New Roman" w:eastAsia="Calibri" w:hAnsi="Times New Roman" w:cs="Times New Roman"/>
                <w:sz w:val="24"/>
                <w:szCs w:val="24"/>
              </w:rPr>
              <w:lastRenderedPageBreak/>
              <w:t>2</w:t>
            </w:r>
          </w:p>
        </w:tc>
        <w:tc>
          <w:tcPr>
            <w:tcW w:w="2436" w:type="dxa"/>
            <w:vMerge/>
            <w:vAlign w:val="center"/>
          </w:tcPr>
          <w:p w14:paraId="566D9599" w14:textId="77777777" w:rsidR="009A4D35" w:rsidRPr="009A4D35" w:rsidRDefault="009A4D35" w:rsidP="002036B3">
            <w:pPr>
              <w:pBdr>
                <w:top w:val="nil"/>
                <w:left w:val="nil"/>
                <w:bottom w:val="nil"/>
                <w:right w:val="nil"/>
                <w:between w:val="nil"/>
              </w:pBdr>
              <w:rPr>
                <w:rFonts w:ascii="Times New Roman" w:eastAsia="Calibri" w:hAnsi="Times New Roman" w:cs="Times New Roman"/>
                <w:b/>
                <w:sz w:val="24"/>
                <w:szCs w:val="24"/>
              </w:rPr>
            </w:pPr>
          </w:p>
        </w:tc>
      </w:tr>
      <w:tr w:rsidR="009A4D35" w:rsidRPr="009A4D35" w14:paraId="50C7C4E6" w14:textId="77777777" w:rsidTr="009A4D35">
        <w:trPr>
          <w:trHeight w:val="20"/>
        </w:trPr>
        <w:tc>
          <w:tcPr>
            <w:tcW w:w="2662" w:type="dxa"/>
            <w:vMerge/>
            <w:vAlign w:val="center"/>
          </w:tcPr>
          <w:p w14:paraId="373DCB8D" w14:textId="77777777" w:rsidR="009A4D35" w:rsidRPr="009A4D35" w:rsidRDefault="009A4D35" w:rsidP="002036B3">
            <w:pPr>
              <w:pBdr>
                <w:top w:val="nil"/>
                <w:left w:val="nil"/>
                <w:bottom w:val="nil"/>
                <w:right w:val="nil"/>
                <w:between w:val="nil"/>
              </w:pBdr>
              <w:rPr>
                <w:rFonts w:ascii="Times New Roman" w:eastAsia="Calibri" w:hAnsi="Times New Roman" w:cs="Times New Roman"/>
                <w:b/>
                <w:sz w:val="24"/>
                <w:szCs w:val="24"/>
              </w:rPr>
            </w:pPr>
          </w:p>
        </w:tc>
        <w:tc>
          <w:tcPr>
            <w:tcW w:w="7229" w:type="dxa"/>
            <w:vAlign w:val="center"/>
          </w:tcPr>
          <w:p w14:paraId="58B6AADA" w14:textId="77777777" w:rsidR="009A4D35" w:rsidRPr="009A4D35" w:rsidRDefault="009A4D35" w:rsidP="002036B3">
            <w:pPr>
              <w:jc w:val="both"/>
              <w:rPr>
                <w:rFonts w:ascii="Times New Roman" w:eastAsia="Calibri" w:hAnsi="Times New Roman" w:cs="Times New Roman"/>
                <w:sz w:val="24"/>
                <w:szCs w:val="24"/>
              </w:rPr>
            </w:pPr>
            <w:r w:rsidRPr="009A4D35">
              <w:rPr>
                <w:rFonts w:ascii="Times New Roman" w:eastAsia="Calibri" w:hAnsi="Times New Roman" w:cs="Times New Roman"/>
                <w:sz w:val="24"/>
                <w:szCs w:val="24"/>
              </w:rPr>
              <w:t>Желудочно-кишечные инфекции. Пищевые отравления бактериальными токсинами. Определение понятия «иммунитет». Виды и подвиды иммунитета. Антигены и антитела. Формы приобретенного иммунитета. Иммунитет и восприимчивость к инфекционным заболеваниям. Методы иммунопрофилактики. Общие принципы профилактики инфекционных заболеваний.</w:t>
            </w:r>
          </w:p>
        </w:tc>
        <w:tc>
          <w:tcPr>
            <w:tcW w:w="2695" w:type="dxa"/>
            <w:vAlign w:val="center"/>
          </w:tcPr>
          <w:p w14:paraId="72C543BC" w14:textId="77777777" w:rsidR="009A4D35" w:rsidRPr="009A4D35" w:rsidRDefault="009A4D35" w:rsidP="002036B3">
            <w:pP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2</w:t>
            </w:r>
          </w:p>
        </w:tc>
        <w:tc>
          <w:tcPr>
            <w:tcW w:w="2436" w:type="dxa"/>
            <w:vMerge/>
            <w:vAlign w:val="center"/>
          </w:tcPr>
          <w:p w14:paraId="14C47BA2" w14:textId="77777777" w:rsidR="009A4D35" w:rsidRPr="009A4D35" w:rsidRDefault="009A4D35" w:rsidP="002036B3">
            <w:pPr>
              <w:pBdr>
                <w:top w:val="nil"/>
                <w:left w:val="nil"/>
                <w:bottom w:val="nil"/>
                <w:right w:val="nil"/>
                <w:between w:val="nil"/>
              </w:pBdr>
              <w:rPr>
                <w:rFonts w:ascii="Times New Roman" w:eastAsia="Calibri" w:hAnsi="Times New Roman" w:cs="Times New Roman"/>
                <w:sz w:val="24"/>
                <w:szCs w:val="24"/>
              </w:rPr>
            </w:pPr>
          </w:p>
        </w:tc>
      </w:tr>
      <w:tr w:rsidR="009A4D35" w:rsidRPr="009A4D35" w14:paraId="44A59557" w14:textId="77777777" w:rsidTr="009A4D35">
        <w:trPr>
          <w:trHeight w:val="20"/>
        </w:trPr>
        <w:tc>
          <w:tcPr>
            <w:tcW w:w="2662" w:type="dxa"/>
            <w:vMerge/>
            <w:vAlign w:val="center"/>
          </w:tcPr>
          <w:p w14:paraId="1AD99D99" w14:textId="77777777" w:rsidR="009A4D35" w:rsidRPr="009A4D35" w:rsidRDefault="009A4D35" w:rsidP="002036B3">
            <w:pPr>
              <w:pBdr>
                <w:top w:val="nil"/>
                <w:left w:val="nil"/>
                <w:bottom w:val="nil"/>
                <w:right w:val="nil"/>
                <w:between w:val="nil"/>
              </w:pBdr>
              <w:rPr>
                <w:rFonts w:ascii="Times New Roman" w:eastAsia="Calibri" w:hAnsi="Times New Roman" w:cs="Times New Roman"/>
                <w:sz w:val="24"/>
                <w:szCs w:val="24"/>
              </w:rPr>
            </w:pPr>
          </w:p>
        </w:tc>
        <w:tc>
          <w:tcPr>
            <w:tcW w:w="7229" w:type="dxa"/>
            <w:vAlign w:val="center"/>
          </w:tcPr>
          <w:p w14:paraId="297FBB98" w14:textId="77777777" w:rsidR="009A4D35" w:rsidRPr="009A4D35" w:rsidRDefault="009A4D35" w:rsidP="002036B3">
            <w:pPr>
              <w:jc w:val="both"/>
              <w:rPr>
                <w:rFonts w:ascii="Times New Roman" w:eastAsia="Calibri" w:hAnsi="Times New Roman" w:cs="Times New Roman"/>
                <w:b/>
                <w:sz w:val="24"/>
                <w:szCs w:val="24"/>
              </w:rPr>
            </w:pPr>
            <w:r w:rsidRPr="009A4D35">
              <w:rPr>
                <w:rFonts w:ascii="Times New Roman" w:eastAsia="Calibri" w:hAnsi="Times New Roman" w:cs="Times New Roman"/>
                <w:b/>
                <w:sz w:val="24"/>
                <w:szCs w:val="24"/>
              </w:rPr>
              <w:t>В том числе практических занятий</w:t>
            </w:r>
          </w:p>
        </w:tc>
        <w:tc>
          <w:tcPr>
            <w:tcW w:w="2695" w:type="dxa"/>
            <w:vAlign w:val="center"/>
          </w:tcPr>
          <w:p w14:paraId="244C74DC" w14:textId="77777777" w:rsidR="009A4D35" w:rsidRPr="009A4D35" w:rsidRDefault="009A4D35" w:rsidP="002036B3">
            <w:pPr>
              <w:jc w:val="center"/>
              <w:rPr>
                <w:rFonts w:ascii="Times New Roman" w:eastAsia="Calibri" w:hAnsi="Times New Roman" w:cs="Times New Roman"/>
                <w:b/>
                <w:sz w:val="24"/>
                <w:szCs w:val="24"/>
              </w:rPr>
            </w:pPr>
            <w:r w:rsidRPr="009A4D35">
              <w:rPr>
                <w:rFonts w:ascii="Times New Roman" w:eastAsia="Calibri" w:hAnsi="Times New Roman" w:cs="Times New Roman"/>
                <w:b/>
                <w:sz w:val="24"/>
                <w:szCs w:val="24"/>
              </w:rPr>
              <w:t>4/4</w:t>
            </w:r>
          </w:p>
        </w:tc>
        <w:tc>
          <w:tcPr>
            <w:tcW w:w="2436" w:type="dxa"/>
            <w:vMerge/>
            <w:vAlign w:val="center"/>
          </w:tcPr>
          <w:p w14:paraId="242BF012" w14:textId="77777777" w:rsidR="009A4D35" w:rsidRPr="009A4D35" w:rsidRDefault="009A4D35" w:rsidP="002036B3">
            <w:pPr>
              <w:pBdr>
                <w:top w:val="nil"/>
                <w:left w:val="nil"/>
                <w:bottom w:val="nil"/>
                <w:right w:val="nil"/>
                <w:between w:val="nil"/>
              </w:pBdr>
              <w:rPr>
                <w:rFonts w:ascii="Times New Roman" w:eastAsia="Calibri" w:hAnsi="Times New Roman" w:cs="Times New Roman"/>
                <w:b/>
                <w:sz w:val="24"/>
                <w:szCs w:val="24"/>
              </w:rPr>
            </w:pPr>
          </w:p>
        </w:tc>
      </w:tr>
      <w:tr w:rsidR="009A4D35" w:rsidRPr="009A4D35" w14:paraId="73F26C8C" w14:textId="77777777" w:rsidTr="009A4D35">
        <w:trPr>
          <w:trHeight w:val="606"/>
        </w:trPr>
        <w:tc>
          <w:tcPr>
            <w:tcW w:w="2662" w:type="dxa"/>
            <w:vMerge/>
            <w:vAlign w:val="center"/>
          </w:tcPr>
          <w:p w14:paraId="1F5F0A4B" w14:textId="77777777" w:rsidR="009A4D35" w:rsidRPr="009A4D35" w:rsidRDefault="009A4D35" w:rsidP="002036B3">
            <w:pPr>
              <w:pBdr>
                <w:top w:val="nil"/>
                <w:left w:val="nil"/>
                <w:bottom w:val="nil"/>
                <w:right w:val="nil"/>
                <w:between w:val="nil"/>
              </w:pBdr>
              <w:rPr>
                <w:rFonts w:ascii="Times New Roman" w:eastAsia="Calibri" w:hAnsi="Times New Roman" w:cs="Times New Roman"/>
                <w:b/>
                <w:sz w:val="24"/>
                <w:szCs w:val="24"/>
              </w:rPr>
            </w:pPr>
          </w:p>
        </w:tc>
        <w:tc>
          <w:tcPr>
            <w:tcW w:w="7229" w:type="dxa"/>
            <w:vAlign w:val="center"/>
          </w:tcPr>
          <w:p w14:paraId="1C1A9100" w14:textId="77777777" w:rsidR="009A4D35" w:rsidRPr="009A4D35" w:rsidRDefault="009A4D35" w:rsidP="002036B3">
            <w:pPr>
              <w:jc w:val="both"/>
              <w:rPr>
                <w:rFonts w:ascii="Times New Roman" w:eastAsia="Calibri" w:hAnsi="Times New Roman" w:cs="Times New Roman"/>
                <w:sz w:val="24"/>
                <w:szCs w:val="24"/>
              </w:rPr>
            </w:pPr>
            <w:r w:rsidRPr="009A4D35">
              <w:rPr>
                <w:rFonts w:ascii="Times New Roman" w:eastAsia="Calibri" w:hAnsi="Times New Roman" w:cs="Times New Roman"/>
                <w:sz w:val="24"/>
                <w:szCs w:val="24"/>
              </w:rPr>
              <w:t>Практическое занятие № 8. Правила госпитализации инфекционных больных</w:t>
            </w:r>
          </w:p>
        </w:tc>
        <w:tc>
          <w:tcPr>
            <w:tcW w:w="2695" w:type="dxa"/>
            <w:vAlign w:val="center"/>
          </w:tcPr>
          <w:p w14:paraId="423977DB" w14:textId="77777777" w:rsidR="009A4D35" w:rsidRPr="009A4D35" w:rsidRDefault="009A4D35" w:rsidP="002036B3">
            <w:pPr>
              <w:jc w:val="center"/>
              <w:rPr>
                <w:rFonts w:ascii="Times New Roman" w:eastAsia="Calibri" w:hAnsi="Times New Roman" w:cs="Times New Roman"/>
                <w:b/>
                <w:sz w:val="24"/>
                <w:szCs w:val="24"/>
              </w:rPr>
            </w:pPr>
            <w:r w:rsidRPr="009A4D35">
              <w:rPr>
                <w:rFonts w:ascii="Times New Roman" w:eastAsia="Calibri" w:hAnsi="Times New Roman" w:cs="Times New Roman"/>
                <w:sz w:val="24"/>
                <w:szCs w:val="24"/>
              </w:rPr>
              <w:t>4/4</w:t>
            </w:r>
          </w:p>
        </w:tc>
        <w:tc>
          <w:tcPr>
            <w:tcW w:w="2436" w:type="dxa"/>
            <w:vMerge/>
            <w:vAlign w:val="center"/>
          </w:tcPr>
          <w:p w14:paraId="31B7D1A5" w14:textId="77777777" w:rsidR="009A4D35" w:rsidRPr="009A4D35" w:rsidRDefault="009A4D35" w:rsidP="002036B3">
            <w:pPr>
              <w:pBdr>
                <w:top w:val="nil"/>
                <w:left w:val="nil"/>
                <w:bottom w:val="nil"/>
                <w:right w:val="nil"/>
                <w:between w:val="nil"/>
              </w:pBdr>
              <w:rPr>
                <w:rFonts w:ascii="Times New Roman" w:eastAsia="Calibri" w:hAnsi="Times New Roman" w:cs="Times New Roman"/>
                <w:b/>
                <w:sz w:val="24"/>
                <w:szCs w:val="24"/>
              </w:rPr>
            </w:pPr>
          </w:p>
        </w:tc>
      </w:tr>
      <w:tr w:rsidR="009A4D35" w:rsidRPr="009A4D35" w14:paraId="1CCA0DCA" w14:textId="77777777" w:rsidTr="009A4D35">
        <w:trPr>
          <w:trHeight w:val="20"/>
        </w:trPr>
        <w:tc>
          <w:tcPr>
            <w:tcW w:w="2662" w:type="dxa"/>
            <w:vMerge w:val="restart"/>
            <w:vAlign w:val="center"/>
          </w:tcPr>
          <w:p w14:paraId="363B2D3F" w14:textId="77777777" w:rsidR="009A4D35" w:rsidRPr="009A4D35" w:rsidRDefault="009A4D35" w:rsidP="002036B3">
            <w:pPr>
              <w:rPr>
                <w:rFonts w:ascii="Times New Roman" w:eastAsia="Calibri" w:hAnsi="Times New Roman" w:cs="Times New Roman"/>
                <w:b/>
                <w:sz w:val="24"/>
                <w:szCs w:val="24"/>
              </w:rPr>
            </w:pPr>
            <w:r w:rsidRPr="009A4D35">
              <w:rPr>
                <w:rFonts w:ascii="Times New Roman" w:eastAsia="Calibri" w:hAnsi="Times New Roman" w:cs="Times New Roman"/>
                <w:b/>
                <w:sz w:val="24"/>
                <w:szCs w:val="24"/>
              </w:rPr>
              <w:t xml:space="preserve">Тема 2.3. </w:t>
            </w:r>
          </w:p>
          <w:p w14:paraId="1743A36E" w14:textId="77777777" w:rsidR="009A4D35" w:rsidRPr="009A4D35" w:rsidRDefault="009A4D35" w:rsidP="002036B3">
            <w:pPr>
              <w:rPr>
                <w:rFonts w:ascii="Times New Roman" w:eastAsia="Calibri" w:hAnsi="Times New Roman" w:cs="Times New Roman"/>
                <w:sz w:val="24"/>
                <w:szCs w:val="24"/>
              </w:rPr>
            </w:pPr>
            <w:r w:rsidRPr="009A4D35">
              <w:rPr>
                <w:rFonts w:ascii="Times New Roman" w:eastAsia="Calibri" w:hAnsi="Times New Roman" w:cs="Times New Roman"/>
                <w:sz w:val="24"/>
                <w:szCs w:val="24"/>
              </w:rPr>
              <w:t>Обеспечение здорового образа жизни</w:t>
            </w:r>
          </w:p>
        </w:tc>
        <w:tc>
          <w:tcPr>
            <w:tcW w:w="7229" w:type="dxa"/>
            <w:vAlign w:val="center"/>
          </w:tcPr>
          <w:p w14:paraId="18E168C3" w14:textId="77777777" w:rsidR="009A4D35" w:rsidRPr="009A4D35" w:rsidRDefault="009A4D35" w:rsidP="002036B3">
            <w:pPr>
              <w:jc w:val="both"/>
              <w:rPr>
                <w:rFonts w:ascii="Times New Roman" w:eastAsia="Calibri" w:hAnsi="Times New Roman" w:cs="Times New Roman"/>
                <w:b/>
                <w:sz w:val="24"/>
                <w:szCs w:val="24"/>
              </w:rPr>
            </w:pPr>
            <w:r w:rsidRPr="009A4D35">
              <w:rPr>
                <w:rFonts w:ascii="Times New Roman" w:eastAsia="Calibri" w:hAnsi="Times New Roman" w:cs="Times New Roman"/>
                <w:b/>
                <w:sz w:val="24"/>
                <w:szCs w:val="24"/>
              </w:rPr>
              <w:t>Содержание учебного материала</w:t>
            </w:r>
          </w:p>
        </w:tc>
        <w:tc>
          <w:tcPr>
            <w:tcW w:w="2695" w:type="dxa"/>
            <w:vAlign w:val="center"/>
          </w:tcPr>
          <w:p w14:paraId="1A7CC45A" w14:textId="77777777" w:rsidR="009A4D35" w:rsidRPr="009A4D35" w:rsidRDefault="009A4D35" w:rsidP="002036B3">
            <w:pPr>
              <w:jc w:val="center"/>
              <w:rPr>
                <w:rFonts w:ascii="Times New Roman" w:eastAsia="Calibri" w:hAnsi="Times New Roman" w:cs="Times New Roman"/>
                <w:b/>
                <w:sz w:val="24"/>
                <w:szCs w:val="24"/>
              </w:rPr>
            </w:pPr>
            <w:r w:rsidRPr="009A4D35">
              <w:rPr>
                <w:rFonts w:ascii="Times New Roman" w:eastAsia="Calibri" w:hAnsi="Times New Roman" w:cs="Times New Roman"/>
                <w:b/>
                <w:sz w:val="24"/>
                <w:szCs w:val="24"/>
              </w:rPr>
              <w:t>8/4</w:t>
            </w:r>
          </w:p>
        </w:tc>
        <w:tc>
          <w:tcPr>
            <w:tcW w:w="2436" w:type="dxa"/>
            <w:vMerge w:val="restart"/>
            <w:vAlign w:val="center"/>
          </w:tcPr>
          <w:p w14:paraId="3F857D6C" w14:textId="77777777" w:rsidR="009A4D35" w:rsidRPr="009A4D35" w:rsidRDefault="009A4D35" w:rsidP="002036B3">
            <w:pP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ОК 01</w:t>
            </w:r>
          </w:p>
          <w:p w14:paraId="7F297212" w14:textId="77777777" w:rsidR="009A4D35" w:rsidRPr="009A4D35" w:rsidRDefault="009A4D35" w:rsidP="002036B3">
            <w:pP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ОК 02</w:t>
            </w:r>
          </w:p>
          <w:p w14:paraId="740A1492" w14:textId="77777777" w:rsidR="009A4D35" w:rsidRPr="009A4D35" w:rsidRDefault="009A4D35" w:rsidP="002036B3">
            <w:pP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ОК 04</w:t>
            </w:r>
          </w:p>
          <w:p w14:paraId="41C424F1" w14:textId="77777777" w:rsidR="009A4D35" w:rsidRPr="009A4D35" w:rsidRDefault="009A4D35" w:rsidP="002036B3">
            <w:pPr>
              <w:jc w:val="center"/>
              <w:rPr>
                <w:rFonts w:ascii="Times New Roman" w:eastAsia="Calibri" w:hAnsi="Times New Roman" w:cs="Times New Roman"/>
                <w:b/>
                <w:sz w:val="24"/>
                <w:szCs w:val="24"/>
              </w:rPr>
            </w:pPr>
            <w:r w:rsidRPr="009A4D35">
              <w:rPr>
                <w:rFonts w:ascii="Times New Roman" w:eastAsia="Calibri" w:hAnsi="Times New Roman" w:cs="Times New Roman"/>
                <w:sz w:val="24"/>
                <w:szCs w:val="24"/>
              </w:rPr>
              <w:t>ОК 07</w:t>
            </w:r>
          </w:p>
        </w:tc>
      </w:tr>
      <w:tr w:rsidR="009A4D35" w:rsidRPr="009A4D35" w14:paraId="13864D98" w14:textId="77777777" w:rsidTr="009A4D35">
        <w:trPr>
          <w:trHeight w:val="486"/>
        </w:trPr>
        <w:tc>
          <w:tcPr>
            <w:tcW w:w="2662" w:type="dxa"/>
            <w:vMerge/>
            <w:vAlign w:val="center"/>
          </w:tcPr>
          <w:p w14:paraId="0E7FC8DD" w14:textId="77777777" w:rsidR="009A4D35" w:rsidRPr="009A4D35" w:rsidRDefault="009A4D35" w:rsidP="002036B3">
            <w:pPr>
              <w:pBdr>
                <w:top w:val="nil"/>
                <w:left w:val="nil"/>
                <w:bottom w:val="nil"/>
                <w:right w:val="nil"/>
                <w:between w:val="nil"/>
              </w:pBdr>
              <w:rPr>
                <w:rFonts w:ascii="Times New Roman" w:eastAsia="Calibri" w:hAnsi="Times New Roman" w:cs="Times New Roman"/>
                <w:b/>
                <w:sz w:val="24"/>
                <w:szCs w:val="24"/>
              </w:rPr>
            </w:pPr>
          </w:p>
        </w:tc>
        <w:tc>
          <w:tcPr>
            <w:tcW w:w="7229" w:type="dxa"/>
            <w:tcBorders>
              <w:bottom w:val="single" w:sz="4" w:space="0" w:color="auto"/>
            </w:tcBorders>
            <w:vAlign w:val="center"/>
          </w:tcPr>
          <w:p w14:paraId="57498EE4" w14:textId="77777777" w:rsidR="009A4D35" w:rsidRPr="009A4D35" w:rsidRDefault="009A4D35" w:rsidP="002036B3">
            <w:pPr>
              <w:jc w:val="both"/>
              <w:rPr>
                <w:rFonts w:ascii="Times New Roman" w:eastAsia="Calibri" w:hAnsi="Times New Roman" w:cs="Times New Roman"/>
                <w:color w:val="000000"/>
                <w:sz w:val="24"/>
                <w:szCs w:val="24"/>
              </w:rPr>
            </w:pPr>
            <w:r w:rsidRPr="009A4D35">
              <w:rPr>
                <w:rFonts w:ascii="Times New Roman" w:eastAsia="Calibri" w:hAnsi="Times New Roman" w:cs="Times New Roman"/>
                <w:color w:val="000000"/>
                <w:sz w:val="24"/>
                <w:szCs w:val="24"/>
              </w:rPr>
              <w:t xml:space="preserve">Здоровье и факторы его формирования. Здоровый образ жизни и его составляющие. Двигательная активность и здоровье. </w:t>
            </w:r>
          </w:p>
        </w:tc>
        <w:tc>
          <w:tcPr>
            <w:tcW w:w="2695" w:type="dxa"/>
            <w:tcBorders>
              <w:bottom w:val="single" w:sz="4" w:space="0" w:color="auto"/>
            </w:tcBorders>
            <w:vAlign w:val="center"/>
          </w:tcPr>
          <w:p w14:paraId="3BFB9B0B" w14:textId="77777777" w:rsidR="009A4D35" w:rsidRPr="009A4D35" w:rsidRDefault="009A4D35" w:rsidP="002036B3">
            <w:pP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2</w:t>
            </w:r>
          </w:p>
        </w:tc>
        <w:tc>
          <w:tcPr>
            <w:tcW w:w="2436" w:type="dxa"/>
            <w:vMerge/>
            <w:vAlign w:val="center"/>
          </w:tcPr>
          <w:p w14:paraId="3E77C326" w14:textId="77777777" w:rsidR="009A4D35" w:rsidRPr="009A4D35" w:rsidRDefault="009A4D35" w:rsidP="002036B3">
            <w:pPr>
              <w:pBdr>
                <w:top w:val="nil"/>
                <w:left w:val="nil"/>
                <w:bottom w:val="nil"/>
                <w:right w:val="nil"/>
                <w:between w:val="nil"/>
              </w:pBdr>
              <w:rPr>
                <w:rFonts w:ascii="Times New Roman" w:eastAsia="Calibri" w:hAnsi="Times New Roman" w:cs="Times New Roman"/>
                <w:sz w:val="24"/>
                <w:szCs w:val="24"/>
              </w:rPr>
            </w:pPr>
          </w:p>
        </w:tc>
      </w:tr>
      <w:tr w:rsidR="009A4D35" w:rsidRPr="009A4D35" w14:paraId="1A1D030D" w14:textId="77777777" w:rsidTr="009A4D35">
        <w:trPr>
          <w:trHeight w:val="690"/>
        </w:trPr>
        <w:tc>
          <w:tcPr>
            <w:tcW w:w="2662" w:type="dxa"/>
            <w:vMerge/>
            <w:vAlign w:val="center"/>
          </w:tcPr>
          <w:p w14:paraId="225B69F5" w14:textId="77777777" w:rsidR="009A4D35" w:rsidRPr="009A4D35" w:rsidRDefault="009A4D35" w:rsidP="002036B3">
            <w:pPr>
              <w:pBdr>
                <w:top w:val="nil"/>
                <w:left w:val="nil"/>
                <w:bottom w:val="nil"/>
                <w:right w:val="nil"/>
                <w:between w:val="nil"/>
              </w:pBdr>
              <w:rPr>
                <w:rFonts w:ascii="Times New Roman" w:eastAsia="Calibri" w:hAnsi="Times New Roman" w:cs="Times New Roman"/>
                <w:b/>
                <w:sz w:val="24"/>
                <w:szCs w:val="24"/>
              </w:rPr>
            </w:pPr>
          </w:p>
        </w:tc>
        <w:tc>
          <w:tcPr>
            <w:tcW w:w="7229" w:type="dxa"/>
            <w:tcBorders>
              <w:top w:val="single" w:sz="4" w:space="0" w:color="auto"/>
            </w:tcBorders>
            <w:vAlign w:val="center"/>
          </w:tcPr>
          <w:p w14:paraId="27FC9626" w14:textId="77777777" w:rsidR="009A4D35" w:rsidRPr="009A4D35" w:rsidRDefault="009A4D35" w:rsidP="002036B3">
            <w:pPr>
              <w:jc w:val="both"/>
              <w:rPr>
                <w:rFonts w:ascii="Times New Roman" w:eastAsia="Calibri" w:hAnsi="Times New Roman" w:cs="Times New Roman"/>
                <w:color w:val="000000"/>
                <w:sz w:val="24"/>
                <w:szCs w:val="24"/>
              </w:rPr>
            </w:pPr>
            <w:r w:rsidRPr="009A4D35">
              <w:rPr>
                <w:rFonts w:ascii="Times New Roman" w:eastAsia="Calibri" w:hAnsi="Times New Roman" w:cs="Times New Roman"/>
                <w:color w:val="000000"/>
                <w:sz w:val="24"/>
                <w:szCs w:val="24"/>
              </w:rPr>
              <w:t>Питание и здоровье. Вредные привычки. Факторы риска. Понятие об иммунитете и его видах</w:t>
            </w:r>
          </w:p>
        </w:tc>
        <w:tc>
          <w:tcPr>
            <w:tcW w:w="2695" w:type="dxa"/>
            <w:tcBorders>
              <w:top w:val="single" w:sz="4" w:space="0" w:color="auto"/>
            </w:tcBorders>
            <w:vAlign w:val="center"/>
          </w:tcPr>
          <w:p w14:paraId="201907D9" w14:textId="77777777" w:rsidR="009A4D35" w:rsidRPr="009A4D35" w:rsidRDefault="009A4D35" w:rsidP="002036B3">
            <w:pP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2</w:t>
            </w:r>
          </w:p>
        </w:tc>
        <w:tc>
          <w:tcPr>
            <w:tcW w:w="2436" w:type="dxa"/>
            <w:vMerge/>
            <w:vAlign w:val="center"/>
          </w:tcPr>
          <w:p w14:paraId="7B4ED3B7" w14:textId="77777777" w:rsidR="009A4D35" w:rsidRPr="009A4D35" w:rsidRDefault="009A4D35" w:rsidP="002036B3">
            <w:pPr>
              <w:pBdr>
                <w:top w:val="nil"/>
                <w:left w:val="nil"/>
                <w:bottom w:val="nil"/>
                <w:right w:val="nil"/>
                <w:between w:val="nil"/>
              </w:pBdr>
              <w:rPr>
                <w:rFonts w:ascii="Times New Roman" w:eastAsia="Calibri" w:hAnsi="Times New Roman" w:cs="Times New Roman"/>
                <w:sz w:val="24"/>
                <w:szCs w:val="24"/>
              </w:rPr>
            </w:pPr>
          </w:p>
        </w:tc>
      </w:tr>
      <w:tr w:rsidR="009A4D35" w:rsidRPr="009A4D35" w14:paraId="72A08427" w14:textId="77777777" w:rsidTr="009A4D35">
        <w:trPr>
          <w:trHeight w:val="20"/>
        </w:trPr>
        <w:tc>
          <w:tcPr>
            <w:tcW w:w="2662" w:type="dxa"/>
            <w:vMerge/>
            <w:vAlign w:val="center"/>
          </w:tcPr>
          <w:p w14:paraId="660ACF08" w14:textId="77777777" w:rsidR="009A4D35" w:rsidRPr="009A4D35" w:rsidRDefault="009A4D35" w:rsidP="002036B3">
            <w:pPr>
              <w:pBdr>
                <w:top w:val="nil"/>
                <w:left w:val="nil"/>
                <w:bottom w:val="nil"/>
                <w:right w:val="nil"/>
                <w:between w:val="nil"/>
              </w:pBdr>
              <w:rPr>
                <w:rFonts w:ascii="Times New Roman" w:eastAsia="Calibri" w:hAnsi="Times New Roman" w:cs="Times New Roman"/>
                <w:sz w:val="24"/>
                <w:szCs w:val="24"/>
              </w:rPr>
            </w:pPr>
          </w:p>
        </w:tc>
        <w:tc>
          <w:tcPr>
            <w:tcW w:w="7229" w:type="dxa"/>
            <w:vAlign w:val="center"/>
          </w:tcPr>
          <w:p w14:paraId="47B5406B" w14:textId="77777777" w:rsidR="009A4D35" w:rsidRPr="009A4D35" w:rsidRDefault="009A4D35" w:rsidP="002036B3">
            <w:pPr>
              <w:jc w:val="both"/>
              <w:rPr>
                <w:rFonts w:ascii="Times New Roman" w:eastAsia="Calibri" w:hAnsi="Times New Roman" w:cs="Times New Roman"/>
                <w:b/>
                <w:sz w:val="24"/>
                <w:szCs w:val="24"/>
              </w:rPr>
            </w:pPr>
            <w:r w:rsidRPr="009A4D35">
              <w:rPr>
                <w:rFonts w:ascii="Times New Roman" w:eastAsia="Calibri" w:hAnsi="Times New Roman" w:cs="Times New Roman"/>
                <w:b/>
                <w:sz w:val="24"/>
                <w:szCs w:val="24"/>
              </w:rPr>
              <w:t>В том числе практических занятий</w:t>
            </w:r>
          </w:p>
        </w:tc>
        <w:tc>
          <w:tcPr>
            <w:tcW w:w="2695" w:type="dxa"/>
            <w:vAlign w:val="center"/>
          </w:tcPr>
          <w:p w14:paraId="0F7532E6" w14:textId="77777777" w:rsidR="009A4D35" w:rsidRPr="009A4D35" w:rsidRDefault="009A4D35" w:rsidP="002036B3">
            <w:pPr>
              <w:jc w:val="center"/>
              <w:rPr>
                <w:rFonts w:ascii="Times New Roman" w:eastAsia="Calibri" w:hAnsi="Times New Roman" w:cs="Times New Roman"/>
                <w:b/>
                <w:sz w:val="24"/>
                <w:szCs w:val="24"/>
              </w:rPr>
            </w:pPr>
            <w:r w:rsidRPr="009A4D35">
              <w:rPr>
                <w:rFonts w:ascii="Times New Roman" w:eastAsia="Calibri" w:hAnsi="Times New Roman" w:cs="Times New Roman"/>
                <w:b/>
                <w:sz w:val="24"/>
                <w:szCs w:val="24"/>
              </w:rPr>
              <w:t>4/4</w:t>
            </w:r>
          </w:p>
        </w:tc>
        <w:tc>
          <w:tcPr>
            <w:tcW w:w="2436" w:type="dxa"/>
            <w:vMerge/>
            <w:vAlign w:val="center"/>
          </w:tcPr>
          <w:p w14:paraId="1E2E55DB" w14:textId="77777777" w:rsidR="009A4D35" w:rsidRPr="009A4D35" w:rsidRDefault="009A4D35" w:rsidP="002036B3">
            <w:pPr>
              <w:pBdr>
                <w:top w:val="nil"/>
                <w:left w:val="nil"/>
                <w:bottom w:val="nil"/>
                <w:right w:val="nil"/>
                <w:between w:val="nil"/>
              </w:pBdr>
              <w:rPr>
                <w:rFonts w:ascii="Times New Roman" w:eastAsia="Calibri" w:hAnsi="Times New Roman" w:cs="Times New Roman"/>
                <w:b/>
                <w:sz w:val="24"/>
                <w:szCs w:val="24"/>
              </w:rPr>
            </w:pPr>
          </w:p>
        </w:tc>
      </w:tr>
      <w:tr w:rsidR="009A4D35" w:rsidRPr="009A4D35" w14:paraId="1A7C17BA" w14:textId="77777777" w:rsidTr="009A4D35">
        <w:trPr>
          <w:trHeight w:val="20"/>
        </w:trPr>
        <w:tc>
          <w:tcPr>
            <w:tcW w:w="2662" w:type="dxa"/>
            <w:vMerge/>
            <w:vAlign w:val="center"/>
          </w:tcPr>
          <w:p w14:paraId="12FAC4F5" w14:textId="77777777" w:rsidR="009A4D35" w:rsidRPr="009A4D35" w:rsidRDefault="009A4D35" w:rsidP="002036B3">
            <w:pPr>
              <w:pBdr>
                <w:top w:val="nil"/>
                <w:left w:val="nil"/>
                <w:bottom w:val="nil"/>
                <w:right w:val="nil"/>
                <w:between w:val="nil"/>
              </w:pBdr>
              <w:rPr>
                <w:rFonts w:ascii="Times New Roman" w:eastAsia="Calibri" w:hAnsi="Times New Roman" w:cs="Times New Roman"/>
                <w:b/>
                <w:sz w:val="24"/>
                <w:szCs w:val="24"/>
              </w:rPr>
            </w:pPr>
          </w:p>
        </w:tc>
        <w:tc>
          <w:tcPr>
            <w:tcW w:w="7229" w:type="dxa"/>
            <w:vAlign w:val="center"/>
          </w:tcPr>
          <w:p w14:paraId="396296FD" w14:textId="77777777" w:rsidR="009A4D35" w:rsidRPr="009A4D35" w:rsidRDefault="009A4D35" w:rsidP="002036B3">
            <w:pPr>
              <w:jc w:val="both"/>
              <w:rPr>
                <w:rFonts w:ascii="Times New Roman" w:eastAsia="Calibri" w:hAnsi="Times New Roman" w:cs="Times New Roman"/>
                <w:b/>
                <w:sz w:val="24"/>
                <w:szCs w:val="24"/>
              </w:rPr>
            </w:pPr>
            <w:r w:rsidRPr="009A4D35">
              <w:rPr>
                <w:rFonts w:ascii="Times New Roman" w:eastAsia="Calibri" w:hAnsi="Times New Roman" w:cs="Times New Roman"/>
                <w:sz w:val="24"/>
                <w:szCs w:val="24"/>
              </w:rPr>
              <w:t>Практическое занятие № 9. Показатели здоровья и факторы, их определяющие</w:t>
            </w:r>
          </w:p>
        </w:tc>
        <w:tc>
          <w:tcPr>
            <w:tcW w:w="2695" w:type="dxa"/>
            <w:vAlign w:val="center"/>
          </w:tcPr>
          <w:p w14:paraId="1647334A" w14:textId="77777777" w:rsidR="009A4D35" w:rsidRPr="009A4D35" w:rsidRDefault="009A4D35" w:rsidP="002036B3">
            <w:pPr>
              <w:jc w:val="center"/>
              <w:rPr>
                <w:rFonts w:ascii="Times New Roman" w:eastAsia="Calibri" w:hAnsi="Times New Roman" w:cs="Times New Roman"/>
                <w:b/>
                <w:sz w:val="24"/>
                <w:szCs w:val="24"/>
              </w:rPr>
            </w:pPr>
            <w:r w:rsidRPr="009A4D35">
              <w:rPr>
                <w:rFonts w:ascii="Times New Roman" w:eastAsia="Calibri" w:hAnsi="Times New Roman" w:cs="Times New Roman"/>
                <w:sz w:val="24"/>
                <w:szCs w:val="24"/>
              </w:rPr>
              <w:t>2/2</w:t>
            </w:r>
          </w:p>
        </w:tc>
        <w:tc>
          <w:tcPr>
            <w:tcW w:w="2436" w:type="dxa"/>
            <w:vMerge/>
            <w:vAlign w:val="center"/>
          </w:tcPr>
          <w:p w14:paraId="44876D62" w14:textId="77777777" w:rsidR="009A4D35" w:rsidRPr="009A4D35" w:rsidRDefault="009A4D35" w:rsidP="002036B3">
            <w:pPr>
              <w:pBdr>
                <w:top w:val="nil"/>
                <w:left w:val="nil"/>
                <w:bottom w:val="nil"/>
                <w:right w:val="nil"/>
                <w:between w:val="nil"/>
              </w:pBdr>
              <w:rPr>
                <w:rFonts w:ascii="Times New Roman" w:eastAsia="Calibri" w:hAnsi="Times New Roman" w:cs="Times New Roman"/>
                <w:b/>
                <w:sz w:val="24"/>
                <w:szCs w:val="24"/>
              </w:rPr>
            </w:pPr>
          </w:p>
        </w:tc>
      </w:tr>
      <w:tr w:rsidR="009A4D35" w:rsidRPr="009A4D35" w14:paraId="344173FF" w14:textId="77777777" w:rsidTr="009A4D35">
        <w:trPr>
          <w:trHeight w:val="20"/>
        </w:trPr>
        <w:tc>
          <w:tcPr>
            <w:tcW w:w="2662" w:type="dxa"/>
            <w:vMerge/>
            <w:vAlign w:val="center"/>
          </w:tcPr>
          <w:p w14:paraId="25A70D38" w14:textId="77777777" w:rsidR="009A4D35" w:rsidRPr="009A4D35" w:rsidRDefault="009A4D35" w:rsidP="002036B3">
            <w:pPr>
              <w:pBdr>
                <w:top w:val="nil"/>
                <w:left w:val="nil"/>
                <w:bottom w:val="nil"/>
                <w:right w:val="nil"/>
                <w:between w:val="nil"/>
              </w:pBdr>
              <w:rPr>
                <w:rFonts w:ascii="Times New Roman" w:eastAsia="Calibri" w:hAnsi="Times New Roman" w:cs="Times New Roman"/>
                <w:b/>
                <w:sz w:val="24"/>
                <w:szCs w:val="24"/>
              </w:rPr>
            </w:pPr>
          </w:p>
        </w:tc>
        <w:tc>
          <w:tcPr>
            <w:tcW w:w="7229" w:type="dxa"/>
            <w:vAlign w:val="center"/>
          </w:tcPr>
          <w:p w14:paraId="14B2DE3C" w14:textId="77777777" w:rsidR="009A4D35" w:rsidRPr="009A4D35" w:rsidRDefault="009A4D35" w:rsidP="002036B3">
            <w:pPr>
              <w:jc w:val="both"/>
              <w:rPr>
                <w:rFonts w:ascii="Times New Roman" w:eastAsia="Calibri" w:hAnsi="Times New Roman" w:cs="Times New Roman"/>
                <w:b/>
                <w:sz w:val="24"/>
                <w:szCs w:val="24"/>
              </w:rPr>
            </w:pPr>
            <w:r w:rsidRPr="009A4D35">
              <w:rPr>
                <w:rFonts w:ascii="Times New Roman" w:eastAsia="Calibri" w:hAnsi="Times New Roman" w:cs="Times New Roman"/>
                <w:sz w:val="24"/>
                <w:szCs w:val="24"/>
              </w:rPr>
              <w:t>Практическое занятие № 10. Оценка физического состояния</w:t>
            </w:r>
          </w:p>
        </w:tc>
        <w:tc>
          <w:tcPr>
            <w:tcW w:w="2695" w:type="dxa"/>
            <w:vAlign w:val="center"/>
          </w:tcPr>
          <w:p w14:paraId="2D0462D0" w14:textId="77777777" w:rsidR="009A4D35" w:rsidRPr="009A4D35" w:rsidRDefault="009A4D35" w:rsidP="002036B3">
            <w:pPr>
              <w:jc w:val="center"/>
              <w:rPr>
                <w:rFonts w:ascii="Times New Roman" w:eastAsia="Calibri" w:hAnsi="Times New Roman" w:cs="Times New Roman"/>
                <w:sz w:val="24"/>
                <w:szCs w:val="24"/>
              </w:rPr>
            </w:pPr>
            <w:r w:rsidRPr="009A4D35">
              <w:rPr>
                <w:rFonts w:ascii="Times New Roman" w:eastAsia="Calibri" w:hAnsi="Times New Roman" w:cs="Times New Roman"/>
                <w:sz w:val="24"/>
                <w:szCs w:val="24"/>
              </w:rPr>
              <w:t>2/2</w:t>
            </w:r>
          </w:p>
        </w:tc>
        <w:tc>
          <w:tcPr>
            <w:tcW w:w="2436" w:type="dxa"/>
            <w:vMerge/>
            <w:vAlign w:val="center"/>
          </w:tcPr>
          <w:p w14:paraId="1C4F9630" w14:textId="77777777" w:rsidR="009A4D35" w:rsidRPr="009A4D35" w:rsidRDefault="009A4D35" w:rsidP="002036B3">
            <w:pPr>
              <w:pBdr>
                <w:top w:val="nil"/>
                <w:left w:val="nil"/>
                <w:bottom w:val="nil"/>
                <w:right w:val="nil"/>
                <w:between w:val="nil"/>
              </w:pBdr>
              <w:rPr>
                <w:rFonts w:ascii="Times New Roman" w:eastAsia="Calibri" w:hAnsi="Times New Roman" w:cs="Times New Roman"/>
                <w:sz w:val="24"/>
                <w:szCs w:val="24"/>
              </w:rPr>
            </w:pPr>
          </w:p>
        </w:tc>
      </w:tr>
      <w:tr w:rsidR="009A4D35" w:rsidRPr="009A4D35" w14:paraId="420205DE" w14:textId="77777777" w:rsidTr="009A4D35">
        <w:tc>
          <w:tcPr>
            <w:tcW w:w="9891" w:type="dxa"/>
            <w:gridSpan w:val="2"/>
            <w:vAlign w:val="center"/>
          </w:tcPr>
          <w:p w14:paraId="4E0BDF31" w14:textId="77777777" w:rsidR="009A4D35" w:rsidRPr="009A4D35" w:rsidRDefault="009A4D35" w:rsidP="002036B3">
            <w:pPr>
              <w:rPr>
                <w:rFonts w:ascii="Times New Roman" w:eastAsia="Calibri" w:hAnsi="Times New Roman" w:cs="Times New Roman"/>
                <w:b/>
                <w:sz w:val="24"/>
                <w:szCs w:val="24"/>
              </w:rPr>
            </w:pPr>
            <w:r w:rsidRPr="009A4D35">
              <w:rPr>
                <w:rFonts w:ascii="Times New Roman" w:eastAsia="Calibri" w:hAnsi="Times New Roman" w:cs="Times New Roman"/>
                <w:b/>
                <w:sz w:val="24"/>
                <w:szCs w:val="24"/>
              </w:rPr>
              <w:t>Промежуточная аттестация в виде дифференцированного зачета</w:t>
            </w:r>
          </w:p>
        </w:tc>
        <w:tc>
          <w:tcPr>
            <w:tcW w:w="2695" w:type="dxa"/>
            <w:vAlign w:val="center"/>
          </w:tcPr>
          <w:p w14:paraId="387E47AC" w14:textId="77777777" w:rsidR="009A4D35" w:rsidRPr="009A4D35" w:rsidRDefault="009A4D35" w:rsidP="002036B3">
            <w:pPr>
              <w:jc w:val="center"/>
              <w:rPr>
                <w:rFonts w:ascii="Times New Roman" w:eastAsia="Calibri" w:hAnsi="Times New Roman" w:cs="Times New Roman"/>
                <w:b/>
                <w:sz w:val="24"/>
                <w:szCs w:val="24"/>
              </w:rPr>
            </w:pPr>
            <w:r w:rsidRPr="009A4D35">
              <w:rPr>
                <w:rFonts w:ascii="Times New Roman" w:eastAsia="Calibri" w:hAnsi="Times New Roman" w:cs="Times New Roman"/>
                <w:b/>
                <w:sz w:val="24"/>
                <w:szCs w:val="24"/>
              </w:rPr>
              <w:t>2</w:t>
            </w:r>
          </w:p>
        </w:tc>
        <w:tc>
          <w:tcPr>
            <w:tcW w:w="2436" w:type="dxa"/>
            <w:vAlign w:val="center"/>
          </w:tcPr>
          <w:p w14:paraId="5F906866" w14:textId="77777777" w:rsidR="009A4D35" w:rsidRPr="009A4D35" w:rsidRDefault="009A4D35" w:rsidP="002036B3">
            <w:pPr>
              <w:rPr>
                <w:rFonts w:ascii="Times New Roman" w:eastAsia="Calibri" w:hAnsi="Times New Roman" w:cs="Times New Roman"/>
                <w:b/>
                <w:i/>
                <w:sz w:val="24"/>
                <w:szCs w:val="24"/>
              </w:rPr>
            </w:pPr>
          </w:p>
        </w:tc>
      </w:tr>
      <w:tr w:rsidR="009A4D35" w:rsidRPr="009A4D35" w14:paraId="62B6137E" w14:textId="77777777" w:rsidTr="009A4D35">
        <w:trPr>
          <w:trHeight w:val="20"/>
        </w:trPr>
        <w:tc>
          <w:tcPr>
            <w:tcW w:w="9891" w:type="dxa"/>
            <w:gridSpan w:val="2"/>
            <w:vAlign w:val="center"/>
          </w:tcPr>
          <w:p w14:paraId="62A7F64E" w14:textId="77777777" w:rsidR="009A4D35" w:rsidRPr="009A4D35" w:rsidRDefault="009A4D35" w:rsidP="002036B3">
            <w:pPr>
              <w:rPr>
                <w:rFonts w:ascii="Times New Roman" w:eastAsia="Calibri" w:hAnsi="Times New Roman" w:cs="Times New Roman"/>
                <w:b/>
                <w:sz w:val="24"/>
                <w:szCs w:val="24"/>
              </w:rPr>
            </w:pPr>
            <w:r w:rsidRPr="009A4D35">
              <w:rPr>
                <w:rFonts w:ascii="Times New Roman" w:eastAsia="Calibri" w:hAnsi="Times New Roman" w:cs="Times New Roman"/>
                <w:b/>
                <w:sz w:val="24"/>
                <w:szCs w:val="24"/>
              </w:rPr>
              <w:t>Всего:</w:t>
            </w:r>
          </w:p>
        </w:tc>
        <w:tc>
          <w:tcPr>
            <w:tcW w:w="2695" w:type="dxa"/>
            <w:vAlign w:val="center"/>
          </w:tcPr>
          <w:p w14:paraId="60A0F450" w14:textId="77777777" w:rsidR="009A4D35" w:rsidRPr="009A4D35" w:rsidRDefault="009A4D35" w:rsidP="002036B3">
            <w:pPr>
              <w:jc w:val="center"/>
              <w:rPr>
                <w:rFonts w:ascii="Times New Roman" w:eastAsia="Calibri" w:hAnsi="Times New Roman" w:cs="Times New Roman"/>
                <w:b/>
                <w:sz w:val="24"/>
                <w:szCs w:val="24"/>
              </w:rPr>
            </w:pPr>
            <w:r w:rsidRPr="009A4D35">
              <w:rPr>
                <w:rFonts w:ascii="Times New Roman" w:eastAsia="Calibri" w:hAnsi="Times New Roman" w:cs="Times New Roman"/>
                <w:b/>
                <w:sz w:val="24"/>
                <w:szCs w:val="24"/>
              </w:rPr>
              <w:t>68</w:t>
            </w:r>
          </w:p>
        </w:tc>
        <w:tc>
          <w:tcPr>
            <w:tcW w:w="2436" w:type="dxa"/>
            <w:vAlign w:val="center"/>
          </w:tcPr>
          <w:p w14:paraId="19C98312" w14:textId="77777777" w:rsidR="009A4D35" w:rsidRPr="009A4D35" w:rsidRDefault="009A4D35" w:rsidP="002036B3">
            <w:pPr>
              <w:rPr>
                <w:rFonts w:ascii="Times New Roman" w:eastAsia="Calibri" w:hAnsi="Times New Roman" w:cs="Times New Roman"/>
                <w:b/>
                <w:i/>
                <w:sz w:val="24"/>
                <w:szCs w:val="24"/>
              </w:rPr>
            </w:pPr>
          </w:p>
        </w:tc>
      </w:tr>
    </w:tbl>
    <w:p w14:paraId="503C4B00" w14:textId="77777777" w:rsidR="009A4D35" w:rsidRDefault="009A4D35" w:rsidP="003B044F">
      <w:pPr>
        <w:ind w:firstLine="709"/>
        <w:rPr>
          <w:rFonts w:ascii="Times New Roman" w:hAnsi="Times New Roman"/>
          <w:b/>
        </w:rPr>
        <w:sectPr w:rsidR="009A4D35">
          <w:pgSz w:w="16838" w:h="11906" w:orient="landscape"/>
          <w:pgMar w:top="851" w:right="1134" w:bottom="851" w:left="992" w:header="709" w:footer="709" w:gutter="0"/>
          <w:cols w:space="720"/>
        </w:sectPr>
      </w:pPr>
    </w:p>
    <w:p w14:paraId="6F27EB8A" w14:textId="77777777" w:rsidR="00507F59" w:rsidRPr="00DF068E" w:rsidRDefault="00507F59" w:rsidP="00507F59">
      <w:pPr>
        <w:pStyle w:val="1f0"/>
        <w:rPr>
          <w:rFonts w:ascii="Times New Roman" w:hAnsi="Times New Roman"/>
          <w:lang w:val="ru-RU"/>
        </w:rPr>
      </w:pPr>
      <w:bookmarkStart w:id="613" w:name="_Toc171589172"/>
      <w:bookmarkStart w:id="614" w:name="_Toc171589989"/>
      <w:bookmarkStart w:id="615" w:name="_Toc171590052"/>
      <w:bookmarkStart w:id="616" w:name="_Toc171590127"/>
      <w:bookmarkStart w:id="617" w:name="_Toc171590595"/>
      <w:bookmarkStart w:id="618" w:name="_Toc171591003"/>
      <w:bookmarkStart w:id="619" w:name="_Toc171600218"/>
      <w:bookmarkStart w:id="620" w:name="_Toc171600340"/>
      <w:bookmarkStart w:id="621" w:name="_Toc171600462"/>
      <w:bookmarkStart w:id="622" w:name="_Toc171600584"/>
      <w:bookmarkStart w:id="623" w:name="_Toc171600707"/>
      <w:bookmarkStart w:id="624" w:name="_Toc171600855"/>
      <w:bookmarkStart w:id="625" w:name="_Toc171600976"/>
      <w:bookmarkStart w:id="626" w:name="_Toc171601097"/>
      <w:bookmarkStart w:id="627" w:name="_Toc171601218"/>
      <w:bookmarkStart w:id="628" w:name="_Toc171601339"/>
      <w:bookmarkStart w:id="629" w:name="_Toc196379227"/>
      <w:bookmarkStart w:id="630" w:name="_Toc196381664"/>
      <w:r w:rsidRPr="00E11160">
        <w:rPr>
          <w:rFonts w:ascii="Times New Roman" w:hAnsi="Times New Roman"/>
        </w:rPr>
        <w:lastRenderedPageBreak/>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6983F834" w14:textId="77777777" w:rsidR="00507F59" w:rsidRPr="00E11160" w:rsidRDefault="00507F59" w:rsidP="00507F59">
      <w:pPr>
        <w:pStyle w:val="114"/>
        <w:rPr>
          <w:rFonts w:ascii="Times New Roman" w:hAnsi="Times New Roman"/>
        </w:rPr>
      </w:pPr>
      <w:bookmarkStart w:id="631" w:name="_Toc171589173"/>
      <w:bookmarkStart w:id="632" w:name="_Toc171589990"/>
      <w:bookmarkStart w:id="633" w:name="_Toc171590053"/>
      <w:bookmarkStart w:id="634" w:name="_Toc171590128"/>
      <w:bookmarkStart w:id="635" w:name="_Toc171590596"/>
      <w:bookmarkStart w:id="636" w:name="_Toc171591004"/>
      <w:bookmarkStart w:id="637" w:name="_Toc171600219"/>
      <w:bookmarkStart w:id="638" w:name="_Toc171600341"/>
      <w:bookmarkStart w:id="639" w:name="_Toc171600463"/>
      <w:bookmarkStart w:id="640" w:name="_Toc171600585"/>
      <w:bookmarkStart w:id="641" w:name="_Toc171600708"/>
      <w:bookmarkStart w:id="642" w:name="_Toc171600856"/>
      <w:bookmarkStart w:id="643" w:name="_Toc171600977"/>
      <w:bookmarkStart w:id="644" w:name="_Toc171601098"/>
      <w:bookmarkStart w:id="645" w:name="_Toc171601219"/>
      <w:bookmarkStart w:id="646" w:name="_Toc171601340"/>
      <w:bookmarkStart w:id="647" w:name="_Toc196379228"/>
      <w:bookmarkStart w:id="648" w:name="_Toc196381665"/>
      <w:r w:rsidRPr="00E11160">
        <w:rPr>
          <w:rFonts w:ascii="Times New Roman" w:hAnsi="Times New Roman"/>
        </w:rPr>
        <w:t>3.1. Материально-техническое обеспечение</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3A9A3498" w14:textId="77777777" w:rsidR="003B044F" w:rsidRPr="00A527B1" w:rsidRDefault="003B044F" w:rsidP="003B044F">
      <w:pPr>
        <w:suppressAutoHyphens/>
        <w:ind w:firstLine="709"/>
        <w:jc w:val="both"/>
        <w:rPr>
          <w:rFonts w:ascii="Times New Roman" w:eastAsia="Calibri" w:hAnsi="Times New Roman" w:cs="Times New Roman"/>
          <w:bCs/>
          <w:sz w:val="24"/>
          <w:szCs w:val="24"/>
        </w:rPr>
      </w:pPr>
      <w:r w:rsidRPr="00704C2C">
        <w:rPr>
          <w:rFonts w:ascii="Times New Roman" w:eastAsia="Calibri" w:hAnsi="Times New Roman" w:cs="Times New Roman"/>
          <w:bCs/>
          <w:sz w:val="24"/>
          <w:szCs w:val="24"/>
        </w:rPr>
        <w:t>Кабинет</w:t>
      </w:r>
      <w:r w:rsidRPr="00A527B1">
        <w:rPr>
          <w:rFonts w:ascii="Times New Roman" w:eastAsia="Calibri" w:hAnsi="Times New Roman" w:cs="Times New Roman"/>
          <w:bCs/>
          <w:sz w:val="24"/>
          <w:szCs w:val="24"/>
        </w:rPr>
        <w:t xml:space="preserve"> </w:t>
      </w:r>
      <w:r w:rsidRPr="00704C2C">
        <w:rPr>
          <w:rFonts w:ascii="Times New Roman" w:eastAsia="Calibri" w:hAnsi="Times New Roman" w:cs="Times New Roman"/>
          <w:bCs/>
          <w:sz w:val="24"/>
          <w:szCs w:val="24"/>
        </w:rPr>
        <w:t>«Безопасности жизнедеятельности»</w:t>
      </w:r>
      <w:r w:rsidRPr="00A527B1">
        <w:rPr>
          <w:rFonts w:ascii="Times New Roman" w:eastAsia="Calibri" w:hAnsi="Times New Roman" w:cs="Times New Roman"/>
          <w:bCs/>
          <w:sz w:val="24"/>
          <w:szCs w:val="24"/>
        </w:rPr>
        <w:t xml:space="preserve">, </w:t>
      </w:r>
      <w:r w:rsidRPr="00704C2C">
        <w:rPr>
          <w:rFonts w:ascii="Times New Roman" w:eastAsia="Calibri" w:hAnsi="Times New Roman" w:cs="Times New Roman"/>
          <w:bCs/>
          <w:sz w:val="24"/>
          <w:szCs w:val="24"/>
        </w:rPr>
        <w:t>оснащенный</w:t>
      </w:r>
      <w:r w:rsidRPr="00A527B1">
        <w:rPr>
          <w:rFonts w:ascii="Times New Roman" w:eastAsia="Calibri" w:hAnsi="Times New Roman" w:cs="Times New Roman"/>
          <w:bCs/>
          <w:sz w:val="24"/>
          <w:szCs w:val="24"/>
        </w:rPr>
        <w:t xml:space="preserve"> </w:t>
      </w:r>
      <w:r w:rsidRPr="00A527B1">
        <w:rPr>
          <w:rFonts w:ascii="Times New Roman" w:eastAsia="Calibri" w:hAnsi="Times New Roman" w:cs="Times New Roman"/>
          <w:bCs/>
          <w:iCs/>
          <w:sz w:val="24"/>
          <w:szCs w:val="24"/>
        </w:rPr>
        <w:t>в соответствии с приложением 3 ОПОП-П</w:t>
      </w:r>
      <w:r w:rsidRPr="00A527B1">
        <w:rPr>
          <w:rFonts w:ascii="Times New Roman" w:eastAsia="Calibri" w:hAnsi="Times New Roman" w:cs="Times New Roman"/>
          <w:bCs/>
          <w:sz w:val="24"/>
          <w:szCs w:val="24"/>
        </w:rPr>
        <w:t xml:space="preserve">. </w:t>
      </w:r>
    </w:p>
    <w:p w14:paraId="48E0795E" w14:textId="77777777" w:rsidR="003B044F" w:rsidRPr="00A527B1" w:rsidRDefault="003B044F" w:rsidP="003B044F">
      <w:pPr>
        <w:spacing w:line="276" w:lineRule="auto"/>
        <w:ind w:firstLine="709"/>
        <w:outlineLvl w:val="1"/>
        <w:rPr>
          <w:rFonts w:ascii="Times New Roman" w:eastAsia="Segoe UI" w:hAnsi="Times New Roman" w:cs="Times New Roman"/>
          <w:b/>
          <w:bCs/>
          <w:sz w:val="24"/>
          <w:szCs w:val="24"/>
          <w:lang w:eastAsia="ru-RU"/>
        </w:rPr>
      </w:pPr>
    </w:p>
    <w:p w14:paraId="32D69960" w14:textId="77777777" w:rsidR="00507F59" w:rsidRPr="00E11160" w:rsidRDefault="00507F59" w:rsidP="00507F59">
      <w:pPr>
        <w:pStyle w:val="114"/>
        <w:rPr>
          <w:rFonts w:ascii="Times New Roman" w:eastAsia="Times New Roman" w:hAnsi="Times New Roman"/>
        </w:rPr>
      </w:pPr>
      <w:bookmarkStart w:id="649" w:name="_Toc171589174"/>
      <w:bookmarkStart w:id="650" w:name="_Toc171589991"/>
      <w:bookmarkStart w:id="651" w:name="_Toc171590054"/>
      <w:bookmarkStart w:id="652" w:name="_Toc171590129"/>
      <w:bookmarkStart w:id="653" w:name="_Toc171590597"/>
      <w:bookmarkStart w:id="654" w:name="_Toc171591005"/>
      <w:bookmarkStart w:id="655" w:name="_Toc171600220"/>
      <w:bookmarkStart w:id="656" w:name="_Toc171600342"/>
      <w:bookmarkStart w:id="657" w:name="_Toc171600464"/>
      <w:bookmarkStart w:id="658" w:name="_Toc171600586"/>
      <w:bookmarkStart w:id="659" w:name="_Toc171600709"/>
      <w:bookmarkStart w:id="660" w:name="_Toc171600857"/>
      <w:bookmarkStart w:id="661" w:name="_Toc171600978"/>
      <w:bookmarkStart w:id="662" w:name="_Toc171601099"/>
      <w:bookmarkStart w:id="663" w:name="_Toc171601220"/>
      <w:bookmarkStart w:id="664" w:name="_Toc171601341"/>
      <w:bookmarkStart w:id="665" w:name="_Toc196379229"/>
      <w:bookmarkStart w:id="666" w:name="_Toc196381666"/>
      <w:r w:rsidRPr="00E11160">
        <w:rPr>
          <w:rFonts w:ascii="Times New Roman" w:hAnsi="Times New Roman"/>
        </w:rPr>
        <w:t>3.2. Учебно-методическое обеспечение</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1446055B" w14:textId="77777777" w:rsidR="002036B3" w:rsidRPr="002036B3" w:rsidRDefault="002036B3" w:rsidP="002036B3">
      <w:pPr>
        <w:spacing w:line="259" w:lineRule="auto"/>
        <w:ind w:firstLine="709"/>
        <w:jc w:val="both"/>
        <w:rPr>
          <w:rFonts w:ascii="Times New Roman" w:eastAsia="Calibri" w:hAnsi="Times New Roman" w:cs="Times New Roman"/>
          <w:sz w:val="24"/>
          <w:szCs w:val="24"/>
        </w:rPr>
      </w:pPr>
      <w:r w:rsidRPr="002036B3">
        <w:rPr>
          <w:rFonts w:ascii="Times New Roman" w:eastAsia="Calibri" w:hAnsi="Times New Roman" w:cs="Times New Roman"/>
          <w:b/>
          <w:sz w:val="24"/>
          <w:szCs w:val="24"/>
        </w:rPr>
        <w:t>3.2.1. Основные печатные и/или электронные издания</w:t>
      </w:r>
      <w:r w:rsidRPr="002036B3">
        <w:rPr>
          <w:rFonts w:ascii="Times New Roman" w:eastAsia="Calibri" w:hAnsi="Times New Roman" w:cs="Times New Roman"/>
          <w:sz w:val="24"/>
          <w:szCs w:val="24"/>
        </w:rPr>
        <w:t xml:space="preserve"> </w:t>
      </w:r>
    </w:p>
    <w:p w14:paraId="5D48280F" w14:textId="77777777" w:rsidR="002036B3" w:rsidRPr="002036B3" w:rsidRDefault="002036B3" w:rsidP="002036B3">
      <w:pPr>
        <w:spacing w:line="259" w:lineRule="auto"/>
        <w:ind w:firstLine="709"/>
        <w:jc w:val="both"/>
        <w:rPr>
          <w:rFonts w:ascii="Times New Roman" w:eastAsia="Calibri" w:hAnsi="Times New Roman" w:cs="Times New Roman"/>
          <w:sz w:val="24"/>
          <w:szCs w:val="24"/>
        </w:rPr>
      </w:pPr>
      <w:r w:rsidRPr="002036B3">
        <w:rPr>
          <w:rFonts w:ascii="Times New Roman" w:eastAsia="Calibri" w:hAnsi="Times New Roman" w:cs="Times New Roman"/>
          <w:sz w:val="24"/>
          <w:szCs w:val="24"/>
        </w:rPr>
        <w:t>1. Абрамова, С.В. Безопасность жизнедеятельности : учебник и практикум для среднего профессионального образования / С. В. Абрамова [и др.] ; под общей редакцией В. П. Соломина. — Москва : Издательство Юрайт, 2024. — 399 с. — (Профессиональное образование). — ISBN 978-5-534-02041-0. — Текст: непосредственный.</w:t>
      </w:r>
    </w:p>
    <w:p w14:paraId="3435A38A" w14:textId="77777777" w:rsidR="002036B3" w:rsidRPr="002036B3" w:rsidRDefault="002036B3" w:rsidP="002036B3">
      <w:pPr>
        <w:spacing w:line="259" w:lineRule="auto"/>
        <w:ind w:firstLine="709"/>
        <w:jc w:val="both"/>
        <w:rPr>
          <w:rFonts w:ascii="Times New Roman" w:eastAsia="Calibri" w:hAnsi="Times New Roman" w:cs="Times New Roman"/>
          <w:sz w:val="24"/>
          <w:szCs w:val="24"/>
        </w:rPr>
      </w:pPr>
      <w:r w:rsidRPr="002036B3">
        <w:rPr>
          <w:rFonts w:ascii="Times New Roman" w:eastAsia="Calibri" w:hAnsi="Times New Roman" w:cs="Times New Roman"/>
          <w:sz w:val="24"/>
          <w:szCs w:val="24"/>
        </w:rPr>
        <w:t xml:space="preserve">2. Арустамов, Э.А. Безопасность жизнедеятельности: учебное издание / Арустамов Э.А., Косолапова Н.В., Прокопенко Н.А., Гуськов Г.В. - Москва : Академия, 2023. - 208 c. (Специальности среднего профессионального образования). - ISBN 978-5-0054-1282-9 — Текст: непосредственный. </w:t>
      </w:r>
    </w:p>
    <w:p w14:paraId="08CFA1AE" w14:textId="77777777" w:rsidR="002036B3" w:rsidRPr="002036B3" w:rsidRDefault="002036B3" w:rsidP="002036B3">
      <w:pPr>
        <w:spacing w:line="259" w:lineRule="auto"/>
        <w:ind w:firstLine="709"/>
        <w:jc w:val="both"/>
        <w:rPr>
          <w:rFonts w:ascii="Times New Roman" w:eastAsia="Calibri" w:hAnsi="Times New Roman" w:cs="Times New Roman"/>
          <w:sz w:val="24"/>
          <w:szCs w:val="24"/>
        </w:rPr>
      </w:pPr>
      <w:r w:rsidRPr="002036B3">
        <w:rPr>
          <w:rFonts w:ascii="Times New Roman" w:eastAsia="Calibri" w:hAnsi="Times New Roman" w:cs="Times New Roman"/>
          <w:sz w:val="24"/>
          <w:szCs w:val="24"/>
        </w:rPr>
        <w:t xml:space="preserve">3. Косолапова, Н. В., Безопасность жизнедеятельности : учебник / Н. В. Косолапова, </w:t>
      </w:r>
      <w:r w:rsidRPr="002036B3">
        <w:rPr>
          <w:rFonts w:ascii="Times New Roman" w:eastAsia="Calibri" w:hAnsi="Times New Roman" w:cs="Times New Roman"/>
          <w:sz w:val="24"/>
          <w:szCs w:val="24"/>
        </w:rPr>
        <w:br/>
        <w:t xml:space="preserve">Н. А. Прокопенко. — Москва : КноРус, 2024. — 222 с. — ISBN 978-5-406-12361-4. — Текст: непосредственный. </w:t>
      </w:r>
    </w:p>
    <w:p w14:paraId="207A3AB3" w14:textId="77777777" w:rsidR="002036B3" w:rsidRPr="002036B3" w:rsidRDefault="002036B3" w:rsidP="002036B3">
      <w:pPr>
        <w:spacing w:line="259" w:lineRule="auto"/>
        <w:ind w:firstLine="709"/>
        <w:jc w:val="both"/>
        <w:rPr>
          <w:rFonts w:ascii="Times New Roman" w:eastAsia="Calibri" w:hAnsi="Times New Roman" w:cs="Times New Roman"/>
          <w:sz w:val="24"/>
          <w:szCs w:val="24"/>
        </w:rPr>
      </w:pPr>
      <w:r w:rsidRPr="002036B3">
        <w:rPr>
          <w:rFonts w:ascii="Times New Roman" w:eastAsia="Calibri" w:hAnsi="Times New Roman" w:cs="Times New Roman"/>
          <w:sz w:val="24"/>
          <w:szCs w:val="24"/>
        </w:rPr>
        <w:t xml:space="preserve">4. Сапронов Ю.Г. Безопасность жизнедеятельности: учебное издание / Сапронов Ю.Г., Занина И. А. - Москва : Академия, 2023. - 336 c. - (Специальности среднего профессионального образования). – ISBN 978-5-0054-1101-3 — Текст: непосредственный. </w:t>
      </w:r>
    </w:p>
    <w:p w14:paraId="0C2A9822" w14:textId="77777777" w:rsidR="002036B3" w:rsidRPr="002036B3" w:rsidRDefault="002036B3" w:rsidP="002036B3">
      <w:pPr>
        <w:spacing w:line="259" w:lineRule="auto"/>
        <w:ind w:firstLine="709"/>
        <w:jc w:val="both"/>
        <w:rPr>
          <w:rFonts w:ascii="Times New Roman" w:eastAsia="Calibri" w:hAnsi="Times New Roman" w:cs="Times New Roman"/>
          <w:sz w:val="24"/>
          <w:szCs w:val="24"/>
        </w:rPr>
      </w:pPr>
      <w:r w:rsidRPr="002036B3">
        <w:rPr>
          <w:rFonts w:ascii="Times New Roman" w:eastAsia="Calibri" w:hAnsi="Times New Roman" w:cs="Times New Roman"/>
          <w:sz w:val="24"/>
          <w:szCs w:val="24"/>
        </w:rPr>
        <w:t>5. Сычев, Ю. Н. Безопасность жизнедеятельности : учебное пособие / Ю.Н. Сычев. — 2-е изд., перераб. и доп. — Москва : ИНФРА-М, 2024. — 225 с. — (Среднее профессиональное образование). - ISBN 978-5-16-018956-7. - Текст : непосредственный.</w:t>
      </w:r>
    </w:p>
    <w:p w14:paraId="591AFF2E" w14:textId="77777777" w:rsidR="002036B3" w:rsidRPr="002036B3" w:rsidRDefault="002036B3" w:rsidP="002036B3">
      <w:pPr>
        <w:spacing w:line="259" w:lineRule="auto"/>
        <w:ind w:firstLine="709"/>
        <w:jc w:val="both"/>
        <w:rPr>
          <w:rFonts w:ascii="Times New Roman" w:eastAsia="Calibri" w:hAnsi="Times New Roman" w:cs="Times New Roman"/>
          <w:sz w:val="24"/>
          <w:szCs w:val="24"/>
        </w:rPr>
      </w:pPr>
      <w:r w:rsidRPr="002036B3">
        <w:rPr>
          <w:rFonts w:ascii="Times New Roman" w:eastAsia="Calibri" w:hAnsi="Times New Roman" w:cs="Times New Roman"/>
          <w:sz w:val="24"/>
          <w:szCs w:val="24"/>
        </w:rPr>
        <w:t>6. Безопасность жизнедеятельности : практикум для СПО / составители С. М. Гребенкин, В. А. Майнингер. — Москва : Ай Пи Ар Медиа, 2023. — 87 c. — ISBN 978-5-4497-2205-8. — Текст : электронный // Цифровой образовательный ресурс IPR SMART : [сайт]. — URL: https://www.iprbookshop.ru/131103.html.</w:t>
      </w:r>
    </w:p>
    <w:p w14:paraId="7BBC75B4" w14:textId="77777777" w:rsidR="002036B3" w:rsidRPr="002036B3" w:rsidRDefault="002036B3" w:rsidP="002036B3">
      <w:pPr>
        <w:spacing w:line="259" w:lineRule="auto"/>
        <w:ind w:firstLine="709"/>
        <w:jc w:val="both"/>
        <w:rPr>
          <w:rFonts w:ascii="Times New Roman" w:eastAsia="Calibri" w:hAnsi="Times New Roman" w:cs="Times New Roman"/>
          <w:sz w:val="24"/>
          <w:szCs w:val="24"/>
        </w:rPr>
      </w:pPr>
      <w:r w:rsidRPr="002036B3">
        <w:rPr>
          <w:rFonts w:ascii="Times New Roman" w:eastAsia="Calibri" w:hAnsi="Times New Roman" w:cs="Times New Roman"/>
          <w:sz w:val="24"/>
          <w:szCs w:val="24"/>
        </w:rPr>
        <w:t>7. Косолапова Н.В. Безопасность жизнедеятельности: ЭУМК: учебное издание / Косолапова Н.В., Прокопенко Н.А., Побежимова Е. Л. - Москва : Академия, 2023. - (Профессии среднего профессионального образования). - Текст : электронный. - URL: https://academia-moscow.ru/catalogue/5540/692259.</w:t>
      </w:r>
    </w:p>
    <w:p w14:paraId="07FC6D1C" w14:textId="77777777" w:rsidR="002036B3" w:rsidRPr="002036B3" w:rsidRDefault="002036B3" w:rsidP="002036B3">
      <w:pPr>
        <w:jc w:val="both"/>
        <w:rPr>
          <w:rFonts w:ascii="Times New Roman" w:eastAsia="Calibri" w:hAnsi="Times New Roman" w:cs="Times New Roman"/>
          <w:sz w:val="24"/>
          <w:szCs w:val="24"/>
        </w:rPr>
      </w:pPr>
    </w:p>
    <w:p w14:paraId="79F2823E" w14:textId="77777777" w:rsidR="002036B3" w:rsidRPr="002036B3" w:rsidRDefault="002036B3" w:rsidP="002036B3">
      <w:pPr>
        <w:spacing w:line="259" w:lineRule="auto"/>
        <w:ind w:firstLine="709"/>
        <w:jc w:val="both"/>
        <w:rPr>
          <w:rFonts w:ascii="Times New Roman" w:eastAsia="Calibri" w:hAnsi="Times New Roman" w:cs="Times New Roman"/>
          <w:sz w:val="24"/>
          <w:szCs w:val="24"/>
        </w:rPr>
      </w:pPr>
      <w:r w:rsidRPr="002036B3">
        <w:rPr>
          <w:rFonts w:ascii="Times New Roman" w:eastAsia="Calibri" w:hAnsi="Times New Roman" w:cs="Times New Roman"/>
          <w:b/>
          <w:sz w:val="24"/>
          <w:szCs w:val="24"/>
        </w:rPr>
        <w:t xml:space="preserve">3.2.2. Дополнительные источники </w:t>
      </w:r>
    </w:p>
    <w:p w14:paraId="677B71C4" w14:textId="77777777" w:rsidR="002036B3" w:rsidRPr="002036B3" w:rsidRDefault="002036B3" w:rsidP="002036B3">
      <w:pPr>
        <w:spacing w:line="259" w:lineRule="auto"/>
        <w:ind w:firstLine="709"/>
        <w:jc w:val="both"/>
        <w:rPr>
          <w:rFonts w:ascii="Times New Roman" w:eastAsia="Calibri" w:hAnsi="Times New Roman" w:cs="Times New Roman"/>
          <w:sz w:val="24"/>
          <w:szCs w:val="24"/>
        </w:rPr>
      </w:pPr>
      <w:r w:rsidRPr="002036B3">
        <w:rPr>
          <w:rFonts w:ascii="Times New Roman" w:eastAsia="Calibri" w:hAnsi="Times New Roman" w:cs="Times New Roman"/>
          <w:sz w:val="24"/>
          <w:szCs w:val="24"/>
        </w:rPr>
        <w:t>1. Постановление Правительства РФ от 30 декабря 2003 г. N 794 «О единой государственной системе предупреждения и ликвидации чрезвычайных ситуаций»</w:t>
      </w:r>
    </w:p>
    <w:p w14:paraId="05C8661E" w14:textId="77777777" w:rsidR="002036B3" w:rsidRPr="002036B3" w:rsidRDefault="002036B3" w:rsidP="002036B3">
      <w:pPr>
        <w:spacing w:line="259" w:lineRule="auto"/>
        <w:ind w:firstLine="709"/>
        <w:jc w:val="both"/>
        <w:rPr>
          <w:rFonts w:ascii="Times New Roman" w:eastAsia="Calibri" w:hAnsi="Times New Roman" w:cs="Times New Roman"/>
          <w:sz w:val="24"/>
          <w:szCs w:val="24"/>
        </w:rPr>
      </w:pPr>
      <w:r w:rsidRPr="002036B3">
        <w:rPr>
          <w:rFonts w:ascii="Times New Roman" w:eastAsia="Calibri" w:hAnsi="Times New Roman" w:cs="Times New Roman"/>
          <w:sz w:val="24"/>
          <w:szCs w:val="24"/>
        </w:rPr>
        <w:t>2. Постановление Правительства РФ от 11 ноября 2006 г. N 663 «Об утверждении Положения о призыве на военную службу граждан Российской Федерации»</w:t>
      </w:r>
    </w:p>
    <w:p w14:paraId="74022E50" w14:textId="77777777" w:rsidR="002036B3" w:rsidRPr="002036B3" w:rsidRDefault="002036B3" w:rsidP="002036B3">
      <w:pPr>
        <w:spacing w:line="259" w:lineRule="auto"/>
        <w:ind w:firstLine="709"/>
        <w:jc w:val="both"/>
        <w:rPr>
          <w:rFonts w:ascii="Times New Roman" w:eastAsia="Calibri" w:hAnsi="Times New Roman" w:cs="Times New Roman"/>
          <w:sz w:val="24"/>
          <w:szCs w:val="24"/>
        </w:rPr>
      </w:pPr>
      <w:r w:rsidRPr="002036B3">
        <w:rPr>
          <w:rFonts w:ascii="Times New Roman" w:eastAsia="Calibri" w:hAnsi="Times New Roman" w:cs="Times New Roman"/>
          <w:sz w:val="24"/>
          <w:szCs w:val="24"/>
        </w:rPr>
        <w:t>3. Постановление Правительства РФ от 31 декабря 1999 г. N 1441 «Об утверждении Положения о подготовке граждан Российской Федерации к военной службе»</w:t>
      </w:r>
    </w:p>
    <w:p w14:paraId="12B7B3B8" w14:textId="77777777" w:rsidR="002036B3" w:rsidRPr="002036B3" w:rsidRDefault="002036B3" w:rsidP="002036B3">
      <w:pPr>
        <w:spacing w:line="259" w:lineRule="auto"/>
        <w:ind w:firstLine="709"/>
        <w:jc w:val="both"/>
        <w:rPr>
          <w:rFonts w:ascii="Times New Roman" w:eastAsia="Calibri" w:hAnsi="Times New Roman" w:cs="Times New Roman"/>
          <w:sz w:val="24"/>
          <w:szCs w:val="24"/>
        </w:rPr>
      </w:pPr>
      <w:r w:rsidRPr="002036B3">
        <w:rPr>
          <w:rFonts w:ascii="Times New Roman" w:eastAsia="Calibri" w:hAnsi="Times New Roman" w:cs="Times New Roman"/>
          <w:sz w:val="24"/>
          <w:szCs w:val="24"/>
        </w:rPr>
        <w:t>4. Федеральный закон «О защите населения и территорий от чрезвычайных ситуаций природного и техногенного характера» от 21.12.1994 г. N 68-ФЗ</w:t>
      </w:r>
    </w:p>
    <w:p w14:paraId="2C7648AD" w14:textId="77777777" w:rsidR="002036B3" w:rsidRPr="002036B3" w:rsidRDefault="002036B3" w:rsidP="002036B3">
      <w:pPr>
        <w:spacing w:line="259" w:lineRule="auto"/>
        <w:ind w:firstLine="709"/>
        <w:jc w:val="both"/>
        <w:rPr>
          <w:rFonts w:ascii="Times New Roman" w:eastAsia="Calibri" w:hAnsi="Times New Roman" w:cs="Times New Roman"/>
          <w:sz w:val="24"/>
          <w:szCs w:val="24"/>
        </w:rPr>
      </w:pPr>
      <w:r w:rsidRPr="002036B3">
        <w:rPr>
          <w:rFonts w:ascii="Times New Roman" w:eastAsia="Calibri" w:hAnsi="Times New Roman" w:cs="Times New Roman"/>
          <w:sz w:val="24"/>
          <w:szCs w:val="24"/>
        </w:rPr>
        <w:t>5. Федеральный закон «Об охране окружающей среды» от 10.01.2002 г. N 7-ФЗ</w:t>
      </w:r>
    </w:p>
    <w:p w14:paraId="50CEDC7A" w14:textId="77777777" w:rsidR="002036B3" w:rsidRPr="002036B3" w:rsidRDefault="002036B3" w:rsidP="002036B3">
      <w:pPr>
        <w:spacing w:line="259" w:lineRule="auto"/>
        <w:ind w:firstLine="709"/>
        <w:jc w:val="both"/>
        <w:rPr>
          <w:rFonts w:ascii="Times New Roman" w:eastAsia="Calibri" w:hAnsi="Times New Roman" w:cs="Times New Roman"/>
          <w:sz w:val="24"/>
          <w:szCs w:val="24"/>
        </w:rPr>
      </w:pPr>
      <w:r w:rsidRPr="002036B3">
        <w:rPr>
          <w:rFonts w:ascii="Times New Roman" w:eastAsia="Calibri" w:hAnsi="Times New Roman" w:cs="Times New Roman"/>
          <w:sz w:val="24"/>
          <w:szCs w:val="24"/>
        </w:rPr>
        <w:t>6. Федеральный закон «Технический регламент о требованиях пожарной безопасности» от 22.07.2008 г. N 123-ФЗ</w:t>
      </w:r>
    </w:p>
    <w:p w14:paraId="2AED270A" w14:textId="77777777" w:rsidR="002036B3" w:rsidRPr="002036B3" w:rsidRDefault="002036B3" w:rsidP="002036B3">
      <w:pPr>
        <w:spacing w:line="259" w:lineRule="auto"/>
        <w:ind w:firstLine="709"/>
        <w:jc w:val="both"/>
        <w:rPr>
          <w:rFonts w:ascii="Times New Roman" w:eastAsia="Calibri" w:hAnsi="Times New Roman" w:cs="Times New Roman"/>
          <w:sz w:val="24"/>
          <w:szCs w:val="24"/>
        </w:rPr>
      </w:pPr>
      <w:r w:rsidRPr="002036B3">
        <w:rPr>
          <w:rFonts w:ascii="Times New Roman" w:eastAsia="Calibri" w:hAnsi="Times New Roman" w:cs="Times New Roman"/>
          <w:sz w:val="24"/>
          <w:szCs w:val="24"/>
        </w:rPr>
        <w:t>7. Федеральный закон «О воинской обязанности и воинской службе» от 28.03.1998 г. N 53-Ф3</w:t>
      </w:r>
    </w:p>
    <w:p w14:paraId="3A6AB9E5" w14:textId="6A362B9A" w:rsidR="00507F59" w:rsidRPr="00DF068E" w:rsidRDefault="00507F59" w:rsidP="00507F59">
      <w:pPr>
        <w:pStyle w:val="1f0"/>
        <w:rPr>
          <w:rFonts w:ascii="Times New Roman" w:hAnsi="Times New Roman"/>
          <w:b w:val="0"/>
          <w:bCs w:val="0"/>
          <w:lang w:val="ru-RU"/>
        </w:rPr>
      </w:pPr>
      <w:bookmarkStart w:id="667" w:name="_Toc171589175"/>
      <w:bookmarkStart w:id="668" w:name="_Toc171589992"/>
      <w:bookmarkStart w:id="669" w:name="_Toc171590055"/>
      <w:bookmarkStart w:id="670" w:name="_Toc171590130"/>
      <w:bookmarkStart w:id="671" w:name="_Toc171590598"/>
      <w:bookmarkStart w:id="672" w:name="_Toc171591006"/>
      <w:bookmarkStart w:id="673" w:name="_Toc171600221"/>
      <w:bookmarkStart w:id="674" w:name="_Toc171600343"/>
      <w:bookmarkStart w:id="675" w:name="_Toc171600465"/>
      <w:bookmarkStart w:id="676" w:name="_Toc171600587"/>
      <w:bookmarkStart w:id="677" w:name="_Toc171600710"/>
      <w:bookmarkStart w:id="678" w:name="_Toc171600858"/>
      <w:bookmarkStart w:id="679" w:name="_Toc171600979"/>
      <w:bookmarkStart w:id="680" w:name="_Toc171601100"/>
      <w:bookmarkStart w:id="681" w:name="_Toc171601221"/>
      <w:bookmarkStart w:id="682" w:name="_Toc171601342"/>
      <w:bookmarkStart w:id="683" w:name="_Toc196379230"/>
      <w:bookmarkStart w:id="684" w:name="_Toc196381667"/>
      <w:r w:rsidRPr="00E11160">
        <w:rPr>
          <w:rFonts w:ascii="Times New Roman" w:hAnsi="Times New Roman"/>
        </w:rPr>
        <w:lastRenderedPageBreak/>
        <w:t xml:space="preserve">.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740EAD58" w14:textId="77777777" w:rsidR="003B044F" w:rsidRDefault="003B044F" w:rsidP="003B044F">
      <w:pPr>
        <w:jc w:val="center"/>
        <w:rPr>
          <w:rFonts w:ascii="Times New Roman" w:hAnsi="Times New Roman"/>
          <w:b/>
          <w:sz w:val="24"/>
          <w:szCs w:val="24"/>
        </w:rPr>
      </w:pPr>
    </w:p>
    <w:tbl>
      <w:tblPr>
        <w:tblW w:w="92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30"/>
        <w:gridCol w:w="3569"/>
        <w:gridCol w:w="2415"/>
      </w:tblGrid>
      <w:tr w:rsidR="00BD3A04" w:rsidRPr="00BD3A04" w14:paraId="7605A408" w14:textId="77777777" w:rsidTr="00957E50">
        <w:tc>
          <w:tcPr>
            <w:tcW w:w="3230" w:type="dxa"/>
          </w:tcPr>
          <w:p w14:paraId="0410EEE7" w14:textId="77777777" w:rsidR="00BD3A04" w:rsidRPr="00BD3A04" w:rsidRDefault="00BD3A04" w:rsidP="00BD3A04">
            <w:pPr>
              <w:spacing w:line="259" w:lineRule="auto"/>
              <w:jc w:val="center"/>
              <w:rPr>
                <w:rFonts w:ascii="Times New Roman" w:eastAsia="Calibri" w:hAnsi="Times New Roman" w:cs="Times New Roman"/>
                <w:b/>
                <w:sz w:val="24"/>
                <w:szCs w:val="24"/>
              </w:rPr>
            </w:pPr>
            <w:r w:rsidRPr="00BD3A04">
              <w:rPr>
                <w:rFonts w:ascii="Times New Roman" w:eastAsia="Calibri" w:hAnsi="Times New Roman" w:cs="Times New Roman"/>
                <w:b/>
                <w:sz w:val="24"/>
                <w:szCs w:val="24"/>
              </w:rPr>
              <w:t>Результаты обучения</w:t>
            </w:r>
          </w:p>
        </w:tc>
        <w:tc>
          <w:tcPr>
            <w:tcW w:w="3569" w:type="dxa"/>
          </w:tcPr>
          <w:p w14:paraId="18A9C61F" w14:textId="77777777" w:rsidR="00BD3A04" w:rsidRPr="00BD3A04" w:rsidRDefault="00BD3A04" w:rsidP="00BD3A04">
            <w:pPr>
              <w:spacing w:line="259" w:lineRule="auto"/>
              <w:jc w:val="center"/>
              <w:rPr>
                <w:rFonts w:ascii="Times New Roman" w:eastAsia="Calibri" w:hAnsi="Times New Roman" w:cs="Times New Roman"/>
                <w:b/>
                <w:sz w:val="24"/>
                <w:szCs w:val="24"/>
              </w:rPr>
            </w:pPr>
            <w:r w:rsidRPr="00BD3A04">
              <w:rPr>
                <w:rFonts w:ascii="Times New Roman" w:eastAsia="Calibri" w:hAnsi="Times New Roman" w:cs="Times New Roman"/>
                <w:b/>
                <w:sz w:val="24"/>
                <w:szCs w:val="24"/>
              </w:rPr>
              <w:t>Критерии оценки</w:t>
            </w:r>
          </w:p>
        </w:tc>
        <w:tc>
          <w:tcPr>
            <w:tcW w:w="2415" w:type="dxa"/>
          </w:tcPr>
          <w:p w14:paraId="44226190" w14:textId="77777777" w:rsidR="00BD3A04" w:rsidRPr="00BD3A04" w:rsidRDefault="00BD3A04" w:rsidP="00BD3A04">
            <w:pPr>
              <w:spacing w:line="259" w:lineRule="auto"/>
              <w:jc w:val="center"/>
              <w:rPr>
                <w:rFonts w:ascii="Times New Roman" w:eastAsia="Calibri" w:hAnsi="Times New Roman" w:cs="Times New Roman"/>
                <w:b/>
                <w:sz w:val="24"/>
                <w:szCs w:val="24"/>
              </w:rPr>
            </w:pPr>
            <w:r w:rsidRPr="00BD3A04">
              <w:rPr>
                <w:rFonts w:ascii="Times New Roman" w:eastAsia="Calibri" w:hAnsi="Times New Roman" w:cs="Times New Roman"/>
                <w:b/>
                <w:sz w:val="24"/>
                <w:szCs w:val="24"/>
              </w:rPr>
              <w:t>Методы оценки</w:t>
            </w:r>
          </w:p>
        </w:tc>
      </w:tr>
      <w:tr w:rsidR="00BD3A04" w:rsidRPr="00BD3A04" w14:paraId="6FA88AAF" w14:textId="77777777" w:rsidTr="00957E50">
        <w:trPr>
          <w:trHeight w:val="274"/>
        </w:trPr>
        <w:tc>
          <w:tcPr>
            <w:tcW w:w="3230" w:type="dxa"/>
            <w:tcBorders>
              <w:top w:val="single" w:sz="4" w:space="0" w:color="000000"/>
              <w:left w:val="single" w:sz="4" w:space="0" w:color="000000"/>
              <w:bottom w:val="single" w:sz="4" w:space="0" w:color="000000"/>
              <w:right w:val="single" w:sz="4" w:space="0" w:color="000000"/>
            </w:tcBorders>
          </w:tcPr>
          <w:p w14:paraId="5172B520" w14:textId="77777777" w:rsidR="00BD3A04" w:rsidRPr="00BD3A04" w:rsidRDefault="00BD3A04" w:rsidP="00BD3A04">
            <w:pPr>
              <w:spacing w:line="259" w:lineRule="auto"/>
              <w:jc w:val="both"/>
              <w:rPr>
                <w:rFonts w:ascii="Times New Roman" w:eastAsia="Calibri" w:hAnsi="Times New Roman" w:cs="Times New Roman"/>
                <w:sz w:val="24"/>
                <w:szCs w:val="24"/>
                <w:u w:val="single"/>
              </w:rPr>
            </w:pPr>
            <w:r w:rsidRPr="00BD3A04">
              <w:rPr>
                <w:rFonts w:ascii="Times New Roman" w:eastAsia="Calibri" w:hAnsi="Times New Roman" w:cs="Times New Roman"/>
                <w:sz w:val="24"/>
                <w:szCs w:val="24"/>
                <w:u w:val="single"/>
              </w:rPr>
              <w:t>Знать:</w:t>
            </w:r>
          </w:p>
          <w:p w14:paraId="389B6DF5" w14:textId="77777777" w:rsidR="00BD3A04" w:rsidRPr="00BD3A04" w:rsidRDefault="00BD3A04" w:rsidP="00BD3A04">
            <w:pPr>
              <w:spacing w:line="259" w:lineRule="auto"/>
              <w:jc w:val="both"/>
              <w:rPr>
                <w:rFonts w:ascii="Times New Roman" w:eastAsia="Calibri" w:hAnsi="Times New Roman" w:cs="Times New Roman"/>
                <w:sz w:val="24"/>
                <w:szCs w:val="24"/>
              </w:rPr>
            </w:pPr>
            <w:r w:rsidRPr="00BD3A04">
              <w:rPr>
                <w:rFonts w:ascii="Times New Roman" w:eastAsia="Calibri" w:hAnsi="Times New Roman" w:cs="Times New Roman"/>
                <w:sz w:val="24"/>
                <w:szCs w:val="24"/>
              </w:rPr>
              <w:t xml:space="preserve">актуальный профессиональный и социальный контекст поддержания безопасных условий жизнедеятельности, в том числе при возникновении чрезвычайных ситуаций мирного и военного времени; </w:t>
            </w:r>
          </w:p>
          <w:p w14:paraId="3DD627F8" w14:textId="77777777" w:rsidR="00BD3A04" w:rsidRPr="00BD3A04" w:rsidRDefault="00BD3A04" w:rsidP="00BD3A04">
            <w:pPr>
              <w:spacing w:line="259" w:lineRule="auto"/>
              <w:jc w:val="both"/>
              <w:rPr>
                <w:rFonts w:ascii="Times New Roman" w:eastAsia="Calibri" w:hAnsi="Times New Roman" w:cs="Times New Roman"/>
                <w:sz w:val="24"/>
                <w:szCs w:val="24"/>
              </w:rPr>
            </w:pPr>
            <w:r w:rsidRPr="00BD3A04">
              <w:rPr>
                <w:rFonts w:ascii="Times New Roman" w:eastAsia="Calibri" w:hAnsi="Times New Roman" w:cs="Times New Roman"/>
                <w:sz w:val="24"/>
                <w:szCs w:val="24"/>
              </w:rPr>
              <w:t>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w:t>
            </w:r>
          </w:p>
          <w:p w14:paraId="5BC8385F" w14:textId="77777777" w:rsidR="00BD3A04" w:rsidRPr="00BD3A04" w:rsidRDefault="00BD3A04" w:rsidP="00BD3A04">
            <w:pPr>
              <w:spacing w:line="259" w:lineRule="auto"/>
              <w:jc w:val="both"/>
              <w:rPr>
                <w:rFonts w:ascii="Times New Roman" w:eastAsia="Calibri" w:hAnsi="Times New Roman" w:cs="Times New Roman"/>
                <w:sz w:val="24"/>
                <w:szCs w:val="24"/>
              </w:rPr>
            </w:pPr>
            <w:r w:rsidRPr="00BD3A04">
              <w:rPr>
                <w:rFonts w:ascii="Times New Roman" w:eastAsia="Calibri" w:hAnsi="Times New Roman" w:cs="Times New Roman"/>
                <w:sz w:val="24"/>
                <w:szCs w:val="24"/>
              </w:rPr>
              <w:t>психологические аспекты деятельности трудового коллектива и личности для минимизации опасностей и эффективного управления рисками ЧС на рабочем месте;</w:t>
            </w:r>
          </w:p>
          <w:p w14:paraId="2B278834" w14:textId="77777777" w:rsidR="00BD3A04" w:rsidRPr="00BD3A04" w:rsidRDefault="00BD3A04" w:rsidP="00BD3A04">
            <w:pPr>
              <w:spacing w:line="259" w:lineRule="auto"/>
              <w:jc w:val="both"/>
              <w:rPr>
                <w:rFonts w:ascii="Times New Roman" w:eastAsia="Calibri" w:hAnsi="Times New Roman" w:cs="Times New Roman"/>
                <w:sz w:val="24"/>
                <w:szCs w:val="24"/>
              </w:rPr>
            </w:pPr>
            <w:r w:rsidRPr="00BD3A04">
              <w:rPr>
                <w:rFonts w:ascii="Times New Roman" w:eastAsia="Calibri" w:hAnsi="Times New Roman" w:cs="Times New Roman"/>
                <w:sz w:val="24"/>
                <w:szCs w:val="24"/>
              </w:rPr>
              <w:t>нормы экологической безопасности при ведении профессиональной деятельности</w:t>
            </w:r>
          </w:p>
        </w:tc>
        <w:tc>
          <w:tcPr>
            <w:tcW w:w="3569" w:type="dxa"/>
            <w:tcBorders>
              <w:top w:val="single" w:sz="4" w:space="0" w:color="000000"/>
              <w:left w:val="single" w:sz="4" w:space="0" w:color="000000"/>
              <w:bottom w:val="single" w:sz="4" w:space="0" w:color="auto"/>
              <w:right w:val="single" w:sz="4" w:space="0" w:color="000000"/>
            </w:tcBorders>
          </w:tcPr>
          <w:p w14:paraId="26A0F7C0" w14:textId="77777777" w:rsidR="00BD3A04" w:rsidRPr="00BD3A04" w:rsidRDefault="00BD3A04" w:rsidP="00BD3A04">
            <w:pPr>
              <w:keepNext/>
              <w:spacing w:line="259" w:lineRule="auto"/>
              <w:jc w:val="both"/>
              <w:rPr>
                <w:rFonts w:ascii="Times New Roman" w:eastAsia="Calibri" w:hAnsi="Times New Roman" w:cs="Times New Roman"/>
                <w:sz w:val="24"/>
                <w:szCs w:val="24"/>
              </w:rPr>
            </w:pPr>
            <w:r w:rsidRPr="00BD3A04">
              <w:rPr>
                <w:rFonts w:ascii="Times New Roman" w:eastAsia="Calibri" w:hAnsi="Times New Roman" w:cs="Times New Roman"/>
                <w:sz w:val="24"/>
                <w:szCs w:val="24"/>
              </w:rPr>
              <w:t xml:space="preserve">владеет знаниями о безопасных условиях жизнедеятельности, в том числе при возникновении чрезвычайных ситуаций мирного и военного времени; </w:t>
            </w:r>
          </w:p>
          <w:p w14:paraId="084D57D2" w14:textId="77777777" w:rsidR="00BD3A04" w:rsidRPr="00BD3A04" w:rsidRDefault="00BD3A04" w:rsidP="00BD3A04">
            <w:pPr>
              <w:keepNext/>
              <w:spacing w:line="259" w:lineRule="auto"/>
              <w:jc w:val="both"/>
              <w:rPr>
                <w:rFonts w:ascii="Times New Roman" w:eastAsia="Calibri" w:hAnsi="Times New Roman" w:cs="Times New Roman"/>
                <w:sz w:val="24"/>
                <w:szCs w:val="24"/>
              </w:rPr>
            </w:pPr>
            <w:r w:rsidRPr="00BD3A04">
              <w:rPr>
                <w:rFonts w:ascii="Times New Roman" w:eastAsia="Calibri" w:hAnsi="Times New Roman" w:cs="Times New Roman"/>
                <w:sz w:val="24"/>
                <w:szCs w:val="24"/>
              </w:rPr>
              <w:t>знает 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w:t>
            </w:r>
          </w:p>
          <w:p w14:paraId="1A2EC951" w14:textId="77777777" w:rsidR="00BD3A04" w:rsidRPr="00BD3A04" w:rsidRDefault="00BD3A04" w:rsidP="00BD3A04">
            <w:pPr>
              <w:keepNext/>
              <w:spacing w:line="259" w:lineRule="auto"/>
              <w:jc w:val="both"/>
              <w:rPr>
                <w:rFonts w:ascii="Times New Roman" w:eastAsia="Calibri" w:hAnsi="Times New Roman" w:cs="Times New Roman"/>
                <w:sz w:val="24"/>
                <w:szCs w:val="24"/>
              </w:rPr>
            </w:pPr>
            <w:r w:rsidRPr="00BD3A04">
              <w:rPr>
                <w:rFonts w:ascii="Times New Roman" w:eastAsia="Calibri" w:hAnsi="Times New Roman" w:cs="Times New Roman"/>
                <w:sz w:val="24"/>
                <w:szCs w:val="24"/>
              </w:rPr>
              <w:t>ориентируется в  психологических аспектах деятельности трудового коллектива и личности для минимизации опасностей и эффективного управления рисками ЧС  на рабочем месте.</w:t>
            </w:r>
          </w:p>
          <w:p w14:paraId="0FEDDA7B" w14:textId="77777777" w:rsidR="00BD3A04" w:rsidRPr="00BD3A04" w:rsidRDefault="00BD3A04" w:rsidP="00BD3A04">
            <w:pPr>
              <w:spacing w:line="259" w:lineRule="auto"/>
              <w:jc w:val="both"/>
              <w:rPr>
                <w:rFonts w:ascii="Times New Roman" w:eastAsia="Calibri" w:hAnsi="Times New Roman" w:cs="Times New Roman"/>
                <w:sz w:val="24"/>
                <w:szCs w:val="24"/>
              </w:rPr>
            </w:pPr>
            <w:r w:rsidRPr="00BD3A04">
              <w:rPr>
                <w:rFonts w:ascii="Times New Roman" w:eastAsia="Calibri" w:hAnsi="Times New Roman" w:cs="Times New Roman"/>
                <w:sz w:val="24"/>
                <w:szCs w:val="24"/>
              </w:rPr>
              <w:t>знает нормы экологической безопасности при ведении профессиональной деятельности;</w:t>
            </w:r>
          </w:p>
          <w:p w14:paraId="32E3610C" w14:textId="77777777" w:rsidR="00BD3A04" w:rsidRPr="00BD3A04" w:rsidRDefault="00BD3A04" w:rsidP="00BD3A04">
            <w:pPr>
              <w:keepNext/>
              <w:spacing w:line="259" w:lineRule="auto"/>
              <w:jc w:val="both"/>
              <w:rPr>
                <w:rFonts w:ascii="Times New Roman" w:eastAsia="Calibri" w:hAnsi="Times New Roman" w:cs="Times New Roman"/>
                <w:sz w:val="24"/>
                <w:szCs w:val="24"/>
              </w:rPr>
            </w:pPr>
          </w:p>
        </w:tc>
        <w:tc>
          <w:tcPr>
            <w:tcW w:w="2415" w:type="dxa"/>
            <w:tcBorders>
              <w:top w:val="single" w:sz="4" w:space="0" w:color="000000"/>
              <w:left w:val="single" w:sz="4" w:space="0" w:color="000000"/>
              <w:bottom w:val="single" w:sz="4" w:space="0" w:color="auto"/>
              <w:right w:val="single" w:sz="4" w:space="0" w:color="000000"/>
            </w:tcBorders>
          </w:tcPr>
          <w:p w14:paraId="580EE452" w14:textId="77777777" w:rsidR="00BD3A04" w:rsidRPr="00BD3A04" w:rsidRDefault="00BD3A04" w:rsidP="00BD3A04">
            <w:pPr>
              <w:spacing w:line="259" w:lineRule="auto"/>
              <w:jc w:val="both"/>
              <w:rPr>
                <w:rFonts w:ascii="Times New Roman" w:eastAsia="Calibri" w:hAnsi="Times New Roman" w:cs="Times New Roman"/>
                <w:sz w:val="24"/>
                <w:szCs w:val="24"/>
              </w:rPr>
            </w:pPr>
            <w:r w:rsidRPr="00BD3A04">
              <w:rPr>
                <w:rFonts w:ascii="Times New Roman" w:eastAsia="Calibri" w:hAnsi="Times New Roman" w:cs="Times New Roman"/>
                <w:sz w:val="24"/>
                <w:szCs w:val="24"/>
              </w:rPr>
              <w:t>Письменный и устный опрос.</w:t>
            </w:r>
          </w:p>
          <w:p w14:paraId="4E5A0B42" w14:textId="77777777" w:rsidR="00BD3A04" w:rsidRPr="00BD3A04" w:rsidRDefault="00BD3A04" w:rsidP="00BD3A04">
            <w:pPr>
              <w:spacing w:line="259" w:lineRule="auto"/>
              <w:jc w:val="both"/>
              <w:rPr>
                <w:rFonts w:ascii="Times New Roman" w:eastAsia="Calibri" w:hAnsi="Times New Roman" w:cs="Times New Roman"/>
                <w:sz w:val="24"/>
                <w:szCs w:val="24"/>
              </w:rPr>
            </w:pPr>
            <w:r w:rsidRPr="00BD3A04">
              <w:rPr>
                <w:rFonts w:ascii="Times New Roman" w:eastAsia="Calibri" w:hAnsi="Times New Roman" w:cs="Times New Roman"/>
                <w:sz w:val="24"/>
                <w:szCs w:val="24"/>
              </w:rPr>
              <w:t>Тестирование.</w:t>
            </w:r>
          </w:p>
          <w:p w14:paraId="6F6ECB46" w14:textId="77777777" w:rsidR="00BD3A04" w:rsidRPr="00BD3A04" w:rsidRDefault="00BD3A04" w:rsidP="00BD3A04">
            <w:pPr>
              <w:spacing w:line="259" w:lineRule="auto"/>
              <w:jc w:val="both"/>
              <w:rPr>
                <w:rFonts w:ascii="Times New Roman" w:eastAsia="Calibri" w:hAnsi="Times New Roman" w:cs="Times New Roman"/>
                <w:i/>
                <w:sz w:val="24"/>
                <w:szCs w:val="24"/>
              </w:rPr>
            </w:pPr>
            <w:r w:rsidRPr="00BD3A04">
              <w:rPr>
                <w:rFonts w:ascii="Times New Roman" w:eastAsia="Calibri" w:hAnsi="Times New Roman" w:cs="Times New Roman"/>
                <w:sz w:val="24"/>
                <w:szCs w:val="24"/>
              </w:rPr>
              <w:t>Оценка результатов выполнения практических работ</w:t>
            </w:r>
          </w:p>
          <w:p w14:paraId="087936A4" w14:textId="77777777" w:rsidR="00BD3A04" w:rsidRPr="00BD3A04" w:rsidRDefault="00BD3A04" w:rsidP="00BD3A04">
            <w:pPr>
              <w:spacing w:line="259" w:lineRule="auto"/>
              <w:jc w:val="both"/>
              <w:rPr>
                <w:rFonts w:ascii="Times New Roman" w:eastAsia="Calibri" w:hAnsi="Times New Roman" w:cs="Times New Roman"/>
                <w:sz w:val="24"/>
                <w:szCs w:val="24"/>
              </w:rPr>
            </w:pPr>
            <w:r w:rsidRPr="00BD3A04">
              <w:rPr>
                <w:rFonts w:ascii="Times New Roman" w:eastAsia="Calibri" w:hAnsi="Times New Roman" w:cs="Times New Roman"/>
                <w:sz w:val="24"/>
                <w:szCs w:val="24"/>
              </w:rPr>
              <w:t>Промежуточная аттестация</w:t>
            </w:r>
          </w:p>
          <w:p w14:paraId="2D31EEF2" w14:textId="77777777" w:rsidR="00BD3A04" w:rsidRPr="00BD3A04" w:rsidRDefault="00BD3A04" w:rsidP="00BD3A04">
            <w:pPr>
              <w:spacing w:line="259" w:lineRule="auto"/>
              <w:jc w:val="both"/>
              <w:rPr>
                <w:rFonts w:ascii="Times New Roman" w:eastAsia="Calibri" w:hAnsi="Times New Roman" w:cs="Times New Roman"/>
                <w:i/>
                <w:sz w:val="24"/>
                <w:szCs w:val="24"/>
              </w:rPr>
            </w:pPr>
          </w:p>
        </w:tc>
      </w:tr>
      <w:tr w:rsidR="00BD3A04" w:rsidRPr="00BD3A04" w14:paraId="4B36F37E" w14:textId="77777777" w:rsidTr="00957E50">
        <w:trPr>
          <w:trHeight w:val="274"/>
        </w:trPr>
        <w:tc>
          <w:tcPr>
            <w:tcW w:w="3230" w:type="dxa"/>
            <w:tcBorders>
              <w:top w:val="single" w:sz="4" w:space="0" w:color="000000"/>
              <w:left w:val="single" w:sz="4" w:space="0" w:color="000000"/>
              <w:bottom w:val="single" w:sz="4" w:space="0" w:color="000000"/>
              <w:right w:val="single" w:sz="4" w:space="0" w:color="000000"/>
            </w:tcBorders>
          </w:tcPr>
          <w:p w14:paraId="2FDD546F" w14:textId="77777777" w:rsidR="00BD3A04" w:rsidRPr="00BD3A04" w:rsidRDefault="00BD3A04" w:rsidP="00BD3A04">
            <w:pPr>
              <w:spacing w:line="259" w:lineRule="auto"/>
              <w:jc w:val="both"/>
              <w:rPr>
                <w:rFonts w:ascii="Times New Roman" w:eastAsia="Calibri" w:hAnsi="Times New Roman" w:cs="Times New Roman"/>
                <w:sz w:val="24"/>
                <w:szCs w:val="24"/>
                <w:u w:val="single"/>
              </w:rPr>
            </w:pPr>
            <w:r w:rsidRPr="00BD3A04">
              <w:rPr>
                <w:rFonts w:ascii="Times New Roman" w:eastAsia="Calibri" w:hAnsi="Times New Roman" w:cs="Times New Roman"/>
                <w:sz w:val="24"/>
                <w:szCs w:val="24"/>
                <w:u w:val="single"/>
              </w:rPr>
              <w:t>Уметь:</w:t>
            </w:r>
          </w:p>
          <w:p w14:paraId="58FCFFB6" w14:textId="77777777" w:rsidR="00BD3A04" w:rsidRPr="00BD3A04" w:rsidRDefault="00BD3A04" w:rsidP="00BD3A04">
            <w:pPr>
              <w:spacing w:line="259" w:lineRule="auto"/>
              <w:jc w:val="both"/>
              <w:rPr>
                <w:rFonts w:ascii="Times New Roman" w:eastAsia="Calibri" w:hAnsi="Times New Roman" w:cs="Times New Roman"/>
                <w:sz w:val="24"/>
                <w:szCs w:val="24"/>
              </w:rPr>
            </w:pPr>
            <w:r w:rsidRPr="00BD3A04">
              <w:rPr>
                <w:rFonts w:ascii="Times New Roman" w:eastAsia="Calibri" w:hAnsi="Times New Roman" w:cs="Times New Roman"/>
                <w:sz w:val="24"/>
                <w:szCs w:val="24"/>
              </w:rPr>
              <w:t>выявлять и эффективно искать информацию, необходимую для решения задач и/или проблем поддержания безопасных условий жизнедеятельности, в том числе при возникновении ЧС;</w:t>
            </w:r>
          </w:p>
          <w:p w14:paraId="7CEADDB4" w14:textId="77777777" w:rsidR="00BD3A04" w:rsidRPr="00BD3A04" w:rsidRDefault="00BD3A04" w:rsidP="00BD3A04">
            <w:pPr>
              <w:spacing w:line="259" w:lineRule="auto"/>
              <w:jc w:val="both"/>
              <w:rPr>
                <w:rFonts w:ascii="Times New Roman" w:eastAsia="Calibri" w:hAnsi="Times New Roman" w:cs="Times New Roman"/>
                <w:sz w:val="24"/>
                <w:szCs w:val="24"/>
              </w:rPr>
            </w:pPr>
            <w:r w:rsidRPr="00BD3A04">
              <w:rPr>
                <w:rFonts w:ascii="Times New Roman" w:eastAsia="Calibri" w:hAnsi="Times New Roman" w:cs="Times New Roman"/>
                <w:sz w:val="24"/>
                <w:szCs w:val="24"/>
              </w:rPr>
              <w:t xml:space="preserve">участвовать в работе коллектива, команды, </w:t>
            </w:r>
            <w:r w:rsidRPr="00BD3A04">
              <w:rPr>
                <w:rFonts w:ascii="Times New Roman" w:eastAsia="Calibri" w:hAnsi="Times New Roman" w:cs="Times New Roman"/>
                <w:sz w:val="24"/>
                <w:szCs w:val="24"/>
              </w:rPr>
              <w:lastRenderedPageBreak/>
              <w:t>взаимодействовать с коллегами, руководством, клиентами для создания человеко - и природо-защитной среды осуществления профессиональной деятельности;</w:t>
            </w:r>
          </w:p>
          <w:p w14:paraId="59483481" w14:textId="77777777" w:rsidR="00BD3A04" w:rsidRPr="00BD3A04" w:rsidRDefault="00BD3A04" w:rsidP="00BD3A04">
            <w:pPr>
              <w:spacing w:line="259" w:lineRule="auto"/>
              <w:jc w:val="both"/>
              <w:rPr>
                <w:rFonts w:ascii="Times New Roman" w:eastAsia="Calibri" w:hAnsi="Times New Roman" w:cs="Times New Roman"/>
                <w:sz w:val="24"/>
                <w:szCs w:val="24"/>
              </w:rPr>
            </w:pPr>
            <w:r w:rsidRPr="00BD3A04">
              <w:rPr>
                <w:rFonts w:ascii="Times New Roman" w:eastAsia="Calibri" w:hAnsi="Times New Roman" w:cs="Times New Roman"/>
                <w:sz w:val="24"/>
                <w:szCs w:val="24"/>
              </w:rPr>
              <w:t>действовать в чрезвычайных ситуациях мирного и военного времени;</w:t>
            </w:r>
          </w:p>
          <w:p w14:paraId="42132B47" w14:textId="77777777" w:rsidR="00BD3A04" w:rsidRPr="00BD3A04" w:rsidRDefault="00BD3A04" w:rsidP="00BD3A04">
            <w:pPr>
              <w:spacing w:line="259" w:lineRule="auto"/>
              <w:jc w:val="both"/>
              <w:rPr>
                <w:rFonts w:ascii="Times New Roman" w:eastAsia="Calibri" w:hAnsi="Times New Roman" w:cs="Times New Roman"/>
                <w:sz w:val="24"/>
                <w:szCs w:val="24"/>
              </w:rPr>
            </w:pPr>
            <w:r w:rsidRPr="00BD3A04">
              <w:rPr>
                <w:rFonts w:ascii="Times New Roman" w:eastAsia="Calibri" w:hAnsi="Times New Roman" w:cs="Times New Roman"/>
                <w:sz w:val="24"/>
                <w:szCs w:val="24"/>
              </w:rPr>
              <w:t xml:space="preserve">соблюдать нормы экологической безопасности на рабочем месте; </w:t>
            </w:r>
          </w:p>
          <w:p w14:paraId="74702AA4" w14:textId="77777777" w:rsidR="00BD3A04" w:rsidRPr="00BD3A04" w:rsidRDefault="00BD3A04" w:rsidP="00BD3A04">
            <w:pPr>
              <w:spacing w:line="259" w:lineRule="auto"/>
              <w:jc w:val="both"/>
              <w:rPr>
                <w:rFonts w:ascii="Times New Roman" w:eastAsia="Calibri" w:hAnsi="Times New Roman" w:cs="Times New Roman"/>
                <w:sz w:val="24"/>
                <w:szCs w:val="24"/>
              </w:rPr>
            </w:pPr>
            <w:r w:rsidRPr="00BD3A04">
              <w:rPr>
                <w:rFonts w:ascii="Times New Roman" w:eastAsia="Calibri" w:hAnsi="Times New Roman" w:cs="Times New Roman"/>
                <w:sz w:val="24"/>
                <w:szCs w:val="24"/>
              </w:rPr>
              <w:t>использовать на рабочем месте средства индивидуальной защиты от поражающих факторов при ЧС;</w:t>
            </w:r>
          </w:p>
          <w:p w14:paraId="0E20CC58" w14:textId="77777777" w:rsidR="00BD3A04" w:rsidRPr="00BD3A04" w:rsidRDefault="00BD3A04" w:rsidP="00BD3A04">
            <w:pPr>
              <w:spacing w:line="259" w:lineRule="auto"/>
              <w:jc w:val="both"/>
              <w:rPr>
                <w:rFonts w:ascii="Times New Roman" w:eastAsia="Calibri" w:hAnsi="Times New Roman" w:cs="Times New Roman"/>
                <w:sz w:val="24"/>
                <w:szCs w:val="24"/>
              </w:rPr>
            </w:pPr>
            <w:r w:rsidRPr="00BD3A04">
              <w:rPr>
                <w:rFonts w:ascii="Times New Roman" w:eastAsia="Calibri" w:hAnsi="Times New Roman" w:cs="Times New Roman"/>
                <w:sz w:val="24"/>
                <w:szCs w:val="24"/>
              </w:rPr>
              <w:t>соблюдать правила поведения и порядок действий населения по сигналам гражданской обороны</w:t>
            </w:r>
          </w:p>
          <w:p w14:paraId="1B4BFBB3" w14:textId="77777777" w:rsidR="00BD3A04" w:rsidRPr="00BD3A04" w:rsidRDefault="00BD3A04" w:rsidP="00BD3A04">
            <w:pPr>
              <w:spacing w:line="259" w:lineRule="auto"/>
              <w:jc w:val="both"/>
              <w:rPr>
                <w:rFonts w:ascii="Times New Roman" w:eastAsia="Calibri" w:hAnsi="Times New Roman" w:cs="Times New Roman"/>
                <w:sz w:val="24"/>
                <w:szCs w:val="24"/>
              </w:rPr>
            </w:pPr>
          </w:p>
        </w:tc>
        <w:tc>
          <w:tcPr>
            <w:tcW w:w="3569" w:type="dxa"/>
            <w:tcBorders>
              <w:top w:val="single" w:sz="4" w:space="0" w:color="auto"/>
              <w:left w:val="single" w:sz="4" w:space="0" w:color="000000"/>
              <w:bottom w:val="single" w:sz="4" w:space="0" w:color="auto"/>
              <w:right w:val="single" w:sz="4" w:space="0" w:color="000000"/>
            </w:tcBorders>
          </w:tcPr>
          <w:p w14:paraId="4D03D08D" w14:textId="77777777" w:rsidR="00BD3A04" w:rsidRPr="00BD3A04" w:rsidRDefault="00BD3A04" w:rsidP="00BD3A04">
            <w:pPr>
              <w:spacing w:line="259" w:lineRule="auto"/>
              <w:rPr>
                <w:rFonts w:ascii="Times New Roman" w:eastAsia="Calibri" w:hAnsi="Times New Roman" w:cs="Times New Roman"/>
                <w:sz w:val="24"/>
                <w:szCs w:val="24"/>
              </w:rPr>
            </w:pPr>
            <w:r w:rsidRPr="00BD3A04">
              <w:rPr>
                <w:rFonts w:ascii="Times New Roman" w:eastAsia="Calibri" w:hAnsi="Times New Roman" w:cs="Times New Roman"/>
                <w:sz w:val="24"/>
                <w:szCs w:val="24"/>
              </w:rPr>
              <w:lastRenderedPageBreak/>
              <w:t>демонстрирует умение выявлять и эффективно искать информацию, необходимую для решения задач и/или проблем поддержания безопасных условий жизнедеятельности, в том числе при возникновении ЧС;</w:t>
            </w:r>
          </w:p>
          <w:p w14:paraId="266498DA" w14:textId="77777777" w:rsidR="00BD3A04" w:rsidRPr="00BD3A04" w:rsidRDefault="00BD3A04" w:rsidP="00BD3A04">
            <w:pPr>
              <w:spacing w:line="259" w:lineRule="auto"/>
              <w:rPr>
                <w:rFonts w:ascii="Times New Roman" w:eastAsia="Calibri" w:hAnsi="Times New Roman" w:cs="Times New Roman"/>
                <w:sz w:val="24"/>
                <w:szCs w:val="24"/>
              </w:rPr>
            </w:pPr>
            <w:r w:rsidRPr="00BD3A04">
              <w:rPr>
                <w:rFonts w:ascii="Times New Roman" w:eastAsia="Calibri" w:hAnsi="Times New Roman" w:cs="Times New Roman"/>
                <w:sz w:val="24"/>
                <w:szCs w:val="24"/>
              </w:rPr>
              <w:t xml:space="preserve">эффективно участвует в работе коллектива, команды, взаимодействует с коллегами, </w:t>
            </w:r>
            <w:r w:rsidRPr="00BD3A04">
              <w:rPr>
                <w:rFonts w:ascii="Times New Roman" w:eastAsia="Calibri" w:hAnsi="Times New Roman" w:cs="Times New Roman"/>
                <w:sz w:val="24"/>
                <w:szCs w:val="24"/>
              </w:rPr>
              <w:lastRenderedPageBreak/>
              <w:t>руководством, клиентами для создания человеко - и природо-защитной среды осуществления профессиональной деятельности;</w:t>
            </w:r>
          </w:p>
          <w:p w14:paraId="7C489EAF" w14:textId="77777777" w:rsidR="00BD3A04" w:rsidRPr="00BD3A04" w:rsidRDefault="00BD3A04" w:rsidP="00BD3A04">
            <w:pPr>
              <w:spacing w:line="259" w:lineRule="auto"/>
              <w:rPr>
                <w:rFonts w:ascii="Times New Roman" w:eastAsia="Calibri" w:hAnsi="Times New Roman" w:cs="Times New Roman"/>
                <w:sz w:val="24"/>
                <w:szCs w:val="24"/>
              </w:rPr>
            </w:pPr>
            <w:r w:rsidRPr="00BD3A04">
              <w:rPr>
                <w:rFonts w:ascii="Times New Roman" w:eastAsia="Calibri" w:hAnsi="Times New Roman" w:cs="Times New Roman"/>
                <w:sz w:val="24"/>
                <w:szCs w:val="24"/>
              </w:rPr>
              <w:t>соблюдает нормы экологической безопасности на  рабочем месте;</w:t>
            </w:r>
          </w:p>
          <w:p w14:paraId="08FCA852" w14:textId="77777777" w:rsidR="00BD3A04" w:rsidRPr="00BD3A04" w:rsidRDefault="00BD3A04" w:rsidP="00BD3A04">
            <w:pPr>
              <w:spacing w:line="259" w:lineRule="auto"/>
              <w:rPr>
                <w:rFonts w:ascii="Times New Roman" w:eastAsia="Calibri" w:hAnsi="Times New Roman" w:cs="Times New Roman"/>
                <w:sz w:val="24"/>
                <w:szCs w:val="24"/>
              </w:rPr>
            </w:pPr>
            <w:r w:rsidRPr="00BD3A04">
              <w:rPr>
                <w:rFonts w:ascii="Times New Roman" w:eastAsia="Calibri" w:hAnsi="Times New Roman" w:cs="Times New Roman"/>
                <w:sz w:val="24"/>
                <w:szCs w:val="24"/>
              </w:rPr>
              <w:t>правильно использует на рабочем месте средства индивидуальной защиты от поражающих факторов при ЧС</w:t>
            </w:r>
          </w:p>
          <w:p w14:paraId="5FD2184C" w14:textId="77777777" w:rsidR="00BD3A04" w:rsidRPr="00BD3A04" w:rsidRDefault="00BD3A04" w:rsidP="00BD3A04">
            <w:pPr>
              <w:spacing w:after="160" w:line="259" w:lineRule="auto"/>
              <w:rPr>
                <w:rFonts w:ascii="Times New Roman" w:eastAsia="Calibri" w:hAnsi="Times New Roman" w:cs="Times New Roman"/>
                <w:sz w:val="24"/>
                <w:szCs w:val="24"/>
              </w:rPr>
            </w:pPr>
            <w:r w:rsidRPr="00BD3A04">
              <w:rPr>
                <w:rFonts w:ascii="Times New Roman" w:eastAsia="Calibri" w:hAnsi="Times New Roman" w:cs="Times New Roman"/>
                <w:sz w:val="24"/>
                <w:szCs w:val="24"/>
              </w:rPr>
              <w:t>правильно соблюдает правила поведения и порядок действий населения по сигналам гражданской обороны</w:t>
            </w:r>
          </w:p>
        </w:tc>
        <w:tc>
          <w:tcPr>
            <w:tcW w:w="2415" w:type="dxa"/>
            <w:tcBorders>
              <w:top w:val="single" w:sz="4" w:space="0" w:color="auto"/>
              <w:bottom w:val="single" w:sz="4" w:space="0" w:color="auto"/>
            </w:tcBorders>
          </w:tcPr>
          <w:p w14:paraId="19FAF287" w14:textId="77777777" w:rsidR="00BD3A04" w:rsidRPr="00BD3A04" w:rsidRDefault="00BD3A04" w:rsidP="00BD3A04">
            <w:pPr>
              <w:pBdr>
                <w:top w:val="nil"/>
                <w:left w:val="nil"/>
                <w:bottom w:val="nil"/>
                <w:right w:val="nil"/>
                <w:between w:val="nil"/>
              </w:pBdr>
              <w:spacing w:line="259" w:lineRule="auto"/>
              <w:rPr>
                <w:rFonts w:ascii="Times New Roman" w:eastAsia="Calibri" w:hAnsi="Times New Roman" w:cs="Times New Roman"/>
                <w:sz w:val="24"/>
                <w:szCs w:val="24"/>
              </w:rPr>
            </w:pPr>
            <w:r w:rsidRPr="00BD3A04">
              <w:rPr>
                <w:rFonts w:ascii="Times New Roman" w:eastAsia="Calibri" w:hAnsi="Times New Roman" w:cs="Times New Roman"/>
                <w:sz w:val="24"/>
                <w:szCs w:val="24"/>
              </w:rPr>
              <w:lastRenderedPageBreak/>
              <w:t>Экспертное наблюдение за ходом выполнения практических работ</w:t>
            </w:r>
          </w:p>
        </w:tc>
      </w:tr>
      <w:tr w:rsidR="00BD3A04" w:rsidRPr="00BD3A04" w14:paraId="18FEA6F1" w14:textId="77777777" w:rsidTr="00957E50">
        <w:trPr>
          <w:trHeight w:val="274"/>
        </w:trPr>
        <w:tc>
          <w:tcPr>
            <w:tcW w:w="9214" w:type="dxa"/>
            <w:gridSpan w:val="3"/>
            <w:tcBorders>
              <w:top w:val="single" w:sz="4" w:space="0" w:color="000000"/>
              <w:left w:val="single" w:sz="4" w:space="0" w:color="000000"/>
              <w:bottom w:val="single" w:sz="4" w:space="0" w:color="000000"/>
            </w:tcBorders>
          </w:tcPr>
          <w:p w14:paraId="1628096F" w14:textId="77777777" w:rsidR="00BD3A04" w:rsidRPr="00BD3A04" w:rsidRDefault="00BD3A04" w:rsidP="00BD3A04">
            <w:pPr>
              <w:pBdr>
                <w:top w:val="nil"/>
                <w:left w:val="nil"/>
                <w:bottom w:val="nil"/>
                <w:right w:val="nil"/>
                <w:between w:val="nil"/>
              </w:pBdr>
              <w:spacing w:line="259" w:lineRule="auto"/>
              <w:rPr>
                <w:rFonts w:ascii="Times New Roman" w:eastAsia="Calibri" w:hAnsi="Times New Roman" w:cs="Times New Roman"/>
                <w:b/>
                <w:sz w:val="24"/>
                <w:szCs w:val="24"/>
              </w:rPr>
            </w:pPr>
            <w:r w:rsidRPr="00BD3A04">
              <w:rPr>
                <w:rFonts w:ascii="Times New Roman" w:eastAsia="Calibri" w:hAnsi="Times New Roman" w:cs="Times New Roman"/>
                <w:b/>
                <w:sz w:val="24"/>
                <w:szCs w:val="24"/>
              </w:rPr>
              <w:t>«Основы военной службы» (юноши)</w:t>
            </w:r>
          </w:p>
        </w:tc>
      </w:tr>
      <w:tr w:rsidR="00BD3A04" w:rsidRPr="00BD3A04" w14:paraId="0655F264" w14:textId="77777777" w:rsidTr="00957E50">
        <w:trPr>
          <w:trHeight w:val="274"/>
        </w:trPr>
        <w:tc>
          <w:tcPr>
            <w:tcW w:w="3230" w:type="dxa"/>
            <w:tcBorders>
              <w:top w:val="single" w:sz="4" w:space="0" w:color="000000"/>
              <w:left w:val="single" w:sz="4" w:space="0" w:color="000000"/>
              <w:bottom w:val="single" w:sz="4" w:space="0" w:color="000000"/>
              <w:right w:val="single" w:sz="4" w:space="0" w:color="000000"/>
            </w:tcBorders>
          </w:tcPr>
          <w:p w14:paraId="7C572731" w14:textId="77777777" w:rsidR="00BD3A04" w:rsidRPr="00BD3A04" w:rsidRDefault="00BD3A04" w:rsidP="00BD3A04">
            <w:pPr>
              <w:spacing w:line="259" w:lineRule="auto"/>
              <w:rPr>
                <w:rFonts w:ascii="Times New Roman" w:eastAsia="Calibri" w:hAnsi="Times New Roman" w:cs="Times New Roman"/>
                <w:sz w:val="24"/>
                <w:szCs w:val="24"/>
                <w:u w:val="single"/>
              </w:rPr>
            </w:pPr>
            <w:r w:rsidRPr="00BD3A04">
              <w:rPr>
                <w:rFonts w:ascii="Times New Roman" w:eastAsia="Calibri" w:hAnsi="Times New Roman" w:cs="Times New Roman"/>
                <w:sz w:val="24"/>
                <w:szCs w:val="24"/>
                <w:u w:val="single"/>
              </w:rPr>
              <w:t>Знать:</w:t>
            </w:r>
          </w:p>
          <w:p w14:paraId="3687731F" w14:textId="77777777" w:rsidR="00BD3A04" w:rsidRPr="00BD3A04" w:rsidRDefault="00BD3A04" w:rsidP="00BD3A04">
            <w:pPr>
              <w:spacing w:line="259" w:lineRule="auto"/>
              <w:rPr>
                <w:rFonts w:ascii="Times New Roman" w:eastAsia="Calibri" w:hAnsi="Times New Roman" w:cs="Times New Roman"/>
                <w:sz w:val="24"/>
                <w:szCs w:val="24"/>
              </w:rPr>
            </w:pPr>
            <w:r w:rsidRPr="00BD3A04">
              <w:rPr>
                <w:rFonts w:ascii="Times New Roman" w:eastAsia="Calibri" w:hAnsi="Times New Roman" w:cs="Times New Roman"/>
                <w:sz w:val="24"/>
                <w:szCs w:val="24"/>
              </w:rPr>
              <w:t>основы военной безопасности и обороны государства;</w:t>
            </w:r>
          </w:p>
          <w:p w14:paraId="05582A88" w14:textId="77777777" w:rsidR="00BD3A04" w:rsidRPr="00BD3A04" w:rsidRDefault="00BD3A04" w:rsidP="00BD3A04">
            <w:pPr>
              <w:spacing w:line="259" w:lineRule="auto"/>
              <w:rPr>
                <w:rFonts w:ascii="Times New Roman" w:eastAsia="Calibri" w:hAnsi="Times New Roman" w:cs="Times New Roman"/>
                <w:sz w:val="24"/>
                <w:szCs w:val="24"/>
              </w:rPr>
            </w:pPr>
            <w:r w:rsidRPr="00BD3A04">
              <w:rPr>
                <w:rFonts w:ascii="Times New Roman" w:eastAsia="Calibri" w:hAnsi="Times New Roman" w:cs="Times New Roman"/>
                <w:sz w:val="24"/>
                <w:szCs w:val="24"/>
              </w:rPr>
              <w:t>организацию и порядок призыва граждан на военную службу и поступления на нее в добровольном порядке;</w:t>
            </w:r>
          </w:p>
          <w:p w14:paraId="226454B6" w14:textId="77777777" w:rsidR="00BD3A04" w:rsidRPr="00BD3A04" w:rsidRDefault="00BD3A04" w:rsidP="00BD3A04">
            <w:pPr>
              <w:spacing w:line="259" w:lineRule="auto"/>
              <w:rPr>
                <w:rFonts w:ascii="Times New Roman" w:eastAsia="Calibri" w:hAnsi="Times New Roman" w:cs="Times New Roman"/>
                <w:sz w:val="24"/>
                <w:szCs w:val="24"/>
              </w:rPr>
            </w:pPr>
            <w:r w:rsidRPr="00BD3A04">
              <w:rPr>
                <w:rFonts w:ascii="Times New Roman" w:eastAsia="Calibri" w:hAnsi="Times New Roman" w:cs="Times New Roman"/>
                <w:sz w:val="24"/>
                <w:szCs w:val="24"/>
              </w:rPr>
              <w:t>основы строевой, огневой и тактической подготовки;</w:t>
            </w:r>
          </w:p>
          <w:p w14:paraId="7E129185" w14:textId="77777777" w:rsidR="00BD3A04" w:rsidRPr="00BD3A04" w:rsidRDefault="00BD3A04" w:rsidP="00BD3A04">
            <w:pPr>
              <w:spacing w:line="259" w:lineRule="auto"/>
              <w:rPr>
                <w:rFonts w:ascii="Times New Roman" w:eastAsia="Calibri" w:hAnsi="Times New Roman" w:cs="Times New Roman"/>
                <w:sz w:val="24"/>
                <w:szCs w:val="24"/>
              </w:rPr>
            </w:pPr>
            <w:r w:rsidRPr="00BD3A04">
              <w:rPr>
                <w:rFonts w:ascii="Times New Roman" w:eastAsia="Calibri" w:hAnsi="Times New Roman" w:cs="Times New Roman"/>
                <w:sz w:val="24"/>
                <w:szCs w:val="24"/>
              </w:rPr>
              <w:t>область применения получаемых профессиональных знаний при исполнении обязанностей военной службы;</w:t>
            </w:r>
          </w:p>
          <w:p w14:paraId="29659F7E" w14:textId="77777777" w:rsidR="00BD3A04" w:rsidRPr="00BD3A04" w:rsidRDefault="00BD3A04" w:rsidP="00BD3A04">
            <w:pPr>
              <w:spacing w:line="259" w:lineRule="auto"/>
              <w:rPr>
                <w:rFonts w:ascii="Times New Roman" w:eastAsia="Calibri" w:hAnsi="Times New Roman" w:cs="Times New Roman"/>
                <w:sz w:val="24"/>
                <w:szCs w:val="24"/>
              </w:rPr>
            </w:pPr>
            <w:r w:rsidRPr="00BD3A04">
              <w:rPr>
                <w:rFonts w:ascii="Times New Roman" w:eastAsia="Calibri" w:hAnsi="Times New Roman" w:cs="Times New Roman"/>
                <w:sz w:val="24"/>
                <w:szCs w:val="24"/>
              </w:rPr>
              <w:t xml:space="preserve">боевые традиции Вооруженных Сил России </w:t>
            </w:r>
          </w:p>
        </w:tc>
        <w:tc>
          <w:tcPr>
            <w:tcW w:w="3569" w:type="dxa"/>
            <w:tcBorders>
              <w:top w:val="single" w:sz="4" w:space="0" w:color="000000"/>
              <w:left w:val="single" w:sz="4" w:space="0" w:color="000000"/>
              <w:bottom w:val="single" w:sz="4" w:space="0" w:color="000000"/>
              <w:right w:val="single" w:sz="4" w:space="0" w:color="000000"/>
            </w:tcBorders>
          </w:tcPr>
          <w:p w14:paraId="3AA46822" w14:textId="77777777" w:rsidR="00BD3A04" w:rsidRPr="00BD3A04" w:rsidRDefault="00BD3A04" w:rsidP="00BD3A04">
            <w:pPr>
              <w:keepNext/>
              <w:spacing w:line="259" w:lineRule="auto"/>
              <w:rPr>
                <w:rFonts w:ascii="Times New Roman" w:eastAsia="Calibri" w:hAnsi="Times New Roman" w:cs="Times New Roman"/>
                <w:sz w:val="24"/>
                <w:szCs w:val="24"/>
              </w:rPr>
            </w:pPr>
            <w:r w:rsidRPr="00BD3A04">
              <w:rPr>
                <w:rFonts w:ascii="Times New Roman" w:eastAsia="Calibri" w:hAnsi="Times New Roman" w:cs="Times New Roman"/>
                <w:sz w:val="24"/>
                <w:szCs w:val="24"/>
              </w:rPr>
              <w:t>демонстрирует знания об основах военной безопасности и обороны государства;</w:t>
            </w:r>
          </w:p>
          <w:p w14:paraId="503BC581" w14:textId="77777777" w:rsidR="00BD3A04" w:rsidRPr="00BD3A04" w:rsidRDefault="00BD3A04" w:rsidP="00BD3A04">
            <w:pPr>
              <w:keepNext/>
              <w:spacing w:line="259" w:lineRule="auto"/>
              <w:rPr>
                <w:rFonts w:ascii="Times New Roman" w:eastAsia="Calibri" w:hAnsi="Times New Roman" w:cs="Times New Roman"/>
                <w:sz w:val="24"/>
                <w:szCs w:val="24"/>
              </w:rPr>
            </w:pPr>
            <w:r w:rsidRPr="00BD3A04">
              <w:rPr>
                <w:rFonts w:ascii="Times New Roman" w:eastAsia="Calibri" w:hAnsi="Times New Roman" w:cs="Times New Roman"/>
                <w:sz w:val="24"/>
                <w:szCs w:val="24"/>
              </w:rPr>
              <w:t>не уклоняется от службы в рядах ВС РФ;</w:t>
            </w:r>
          </w:p>
          <w:p w14:paraId="2014C7F2" w14:textId="77777777" w:rsidR="00BD3A04" w:rsidRPr="00BD3A04" w:rsidRDefault="00BD3A04" w:rsidP="00BD3A04">
            <w:pPr>
              <w:spacing w:line="259" w:lineRule="auto"/>
              <w:rPr>
                <w:rFonts w:ascii="Times New Roman" w:eastAsia="Calibri" w:hAnsi="Times New Roman" w:cs="Times New Roman"/>
                <w:sz w:val="24"/>
                <w:szCs w:val="24"/>
              </w:rPr>
            </w:pPr>
            <w:r w:rsidRPr="00BD3A04">
              <w:rPr>
                <w:rFonts w:ascii="Times New Roman" w:eastAsia="Calibri" w:hAnsi="Times New Roman" w:cs="Times New Roman"/>
                <w:sz w:val="24"/>
                <w:szCs w:val="24"/>
              </w:rPr>
              <w:t>демонстрирует владение основами строевой, огневой и тактической подготовки;</w:t>
            </w:r>
          </w:p>
          <w:p w14:paraId="58475FD6" w14:textId="77777777" w:rsidR="00BD3A04" w:rsidRPr="00BD3A04" w:rsidRDefault="00BD3A04" w:rsidP="00BD3A04">
            <w:pPr>
              <w:spacing w:line="259" w:lineRule="auto"/>
              <w:rPr>
                <w:rFonts w:ascii="Times New Roman" w:eastAsia="Calibri" w:hAnsi="Times New Roman" w:cs="Times New Roman"/>
                <w:sz w:val="24"/>
                <w:szCs w:val="24"/>
              </w:rPr>
            </w:pPr>
            <w:r w:rsidRPr="00BD3A04">
              <w:rPr>
                <w:rFonts w:ascii="Times New Roman" w:eastAsia="Calibri" w:hAnsi="Times New Roman" w:cs="Times New Roman"/>
                <w:sz w:val="24"/>
                <w:szCs w:val="24"/>
              </w:rPr>
              <w:t>применяет профессиональные знания при исполнении обязанностей военной службы;</w:t>
            </w:r>
          </w:p>
          <w:p w14:paraId="4534752D" w14:textId="77777777" w:rsidR="00BD3A04" w:rsidRPr="00BD3A04" w:rsidRDefault="00BD3A04" w:rsidP="00BD3A04">
            <w:pPr>
              <w:spacing w:line="259" w:lineRule="auto"/>
              <w:rPr>
                <w:rFonts w:ascii="Times New Roman" w:eastAsia="Calibri" w:hAnsi="Times New Roman" w:cs="Times New Roman"/>
                <w:sz w:val="24"/>
                <w:szCs w:val="24"/>
              </w:rPr>
            </w:pPr>
            <w:r w:rsidRPr="00BD3A04">
              <w:rPr>
                <w:rFonts w:ascii="Times New Roman" w:eastAsia="Calibri" w:hAnsi="Times New Roman" w:cs="Times New Roman"/>
                <w:sz w:val="24"/>
                <w:szCs w:val="24"/>
              </w:rPr>
              <w:t>демонстрирует знания</w:t>
            </w:r>
            <w:r w:rsidRPr="00BD3A04">
              <w:rPr>
                <w:rFonts w:ascii="Times New Roman" w:eastAsia="Calibri" w:hAnsi="Times New Roman" w:cs="Times New Roman"/>
                <w:color w:val="FF0000"/>
                <w:sz w:val="24"/>
                <w:szCs w:val="24"/>
              </w:rPr>
              <w:t xml:space="preserve"> </w:t>
            </w:r>
            <w:r w:rsidRPr="00BD3A04">
              <w:rPr>
                <w:rFonts w:ascii="Times New Roman" w:eastAsia="Calibri" w:hAnsi="Times New Roman" w:cs="Times New Roman"/>
                <w:sz w:val="24"/>
                <w:szCs w:val="24"/>
              </w:rPr>
              <w:t>боевых традиций Вооруженных Сил России</w:t>
            </w:r>
          </w:p>
        </w:tc>
        <w:tc>
          <w:tcPr>
            <w:tcW w:w="2415" w:type="dxa"/>
            <w:tcBorders>
              <w:top w:val="single" w:sz="4" w:space="0" w:color="000000"/>
              <w:left w:val="single" w:sz="4" w:space="0" w:color="000000"/>
              <w:bottom w:val="single" w:sz="4" w:space="0" w:color="000000"/>
              <w:right w:val="single" w:sz="4" w:space="0" w:color="000000"/>
            </w:tcBorders>
          </w:tcPr>
          <w:p w14:paraId="0880106C" w14:textId="77777777" w:rsidR="00BD3A04" w:rsidRPr="00BD3A04" w:rsidRDefault="00BD3A04" w:rsidP="00BD3A04">
            <w:pPr>
              <w:spacing w:line="259" w:lineRule="auto"/>
              <w:rPr>
                <w:rFonts w:ascii="Times New Roman" w:eastAsia="Calibri" w:hAnsi="Times New Roman" w:cs="Times New Roman"/>
                <w:sz w:val="24"/>
                <w:szCs w:val="24"/>
              </w:rPr>
            </w:pPr>
            <w:r w:rsidRPr="00BD3A04">
              <w:rPr>
                <w:rFonts w:ascii="Times New Roman" w:eastAsia="Calibri" w:hAnsi="Times New Roman" w:cs="Times New Roman"/>
                <w:sz w:val="24"/>
                <w:szCs w:val="24"/>
              </w:rPr>
              <w:t>Письменный и устный опрос.</w:t>
            </w:r>
          </w:p>
          <w:p w14:paraId="3402C73E" w14:textId="77777777" w:rsidR="00BD3A04" w:rsidRPr="00BD3A04" w:rsidRDefault="00BD3A04" w:rsidP="00BD3A04">
            <w:pPr>
              <w:spacing w:line="259" w:lineRule="auto"/>
              <w:rPr>
                <w:rFonts w:ascii="Times New Roman" w:eastAsia="Calibri" w:hAnsi="Times New Roman" w:cs="Times New Roman"/>
                <w:sz w:val="24"/>
                <w:szCs w:val="24"/>
              </w:rPr>
            </w:pPr>
            <w:r w:rsidRPr="00BD3A04">
              <w:rPr>
                <w:rFonts w:ascii="Times New Roman" w:eastAsia="Calibri" w:hAnsi="Times New Roman" w:cs="Times New Roman"/>
                <w:sz w:val="24"/>
                <w:szCs w:val="24"/>
              </w:rPr>
              <w:t>Тестирование.</w:t>
            </w:r>
          </w:p>
          <w:p w14:paraId="69A25E5A" w14:textId="77777777" w:rsidR="00BD3A04" w:rsidRPr="00BD3A04" w:rsidRDefault="00BD3A04" w:rsidP="00BD3A04">
            <w:pPr>
              <w:spacing w:line="259" w:lineRule="auto"/>
              <w:rPr>
                <w:rFonts w:ascii="Times New Roman" w:eastAsia="Calibri" w:hAnsi="Times New Roman" w:cs="Times New Roman"/>
                <w:i/>
                <w:sz w:val="24"/>
                <w:szCs w:val="24"/>
              </w:rPr>
            </w:pPr>
            <w:r w:rsidRPr="00BD3A04">
              <w:rPr>
                <w:rFonts w:ascii="Times New Roman" w:eastAsia="Calibri" w:hAnsi="Times New Roman" w:cs="Times New Roman"/>
                <w:sz w:val="24"/>
                <w:szCs w:val="24"/>
              </w:rPr>
              <w:t>Оценка результатов выполнения практических работ</w:t>
            </w:r>
          </w:p>
          <w:p w14:paraId="150A91D1" w14:textId="77777777" w:rsidR="00BD3A04" w:rsidRPr="00BD3A04" w:rsidRDefault="00BD3A04" w:rsidP="00BD3A04">
            <w:pPr>
              <w:spacing w:line="259" w:lineRule="auto"/>
              <w:rPr>
                <w:rFonts w:ascii="Times New Roman" w:eastAsia="Calibri" w:hAnsi="Times New Roman" w:cs="Times New Roman"/>
                <w:sz w:val="24"/>
                <w:szCs w:val="24"/>
              </w:rPr>
            </w:pPr>
            <w:r w:rsidRPr="00BD3A04">
              <w:rPr>
                <w:rFonts w:ascii="Times New Roman" w:eastAsia="Calibri" w:hAnsi="Times New Roman" w:cs="Times New Roman"/>
                <w:sz w:val="24"/>
                <w:szCs w:val="24"/>
              </w:rPr>
              <w:t>Промежуточная аттестация</w:t>
            </w:r>
          </w:p>
          <w:p w14:paraId="5188C0B6" w14:textId="77777777" w:rsidR="00BD3A04" w:rsidRPr="00BD3A04" w:rsidRDefault="00BD3A04" w:rsidP="00BD3A04">
            <w:pPr>
              <w:spacing w:line="259" w:lineRule="auto"/>
              <w:rPr>
                <w:rFonts w:ascii="Times New Roman" w:eastAsia="Calibri" w:hAnsi="Times New Roman" w:cs="Times New Roman"/>
                <w:i/>
                <w:sz w:val="24"/>
                <w:szCs w:val="24"/>
              </w:rPr>
            </w:pPr>
          </w:p>
        </w:tc>
      </w:tr>
      <w:tr w:rsidR="00BD3A04" w:rsidRPr="00BD3A04" w14:paraId="37A85296" w14:textId="77777777" w:rsidTr="00957E50">
        <w:trPr>
          <w:trHeight w:val="274"/>
        </w:trPr>
        <w:tc>
          <w:tcPr>
            <w:tcW w:w="3230" w:type="dxa"/>
            <w:tcBorders>
              <w:top w:val="single" w:sz="4" w:space="0" w:color="000000"/>
              <w:left w:val="single" w:sz="4" w:space="0" w:color="000000"/>
              <w:bottom w:val="single" w:sz="4" w:space="0" w:color="000000"/>
              <w:right w:val="single" w:sz="4" w:space="0" w:color="000000"/>
            </w:tcBorders>
          </w:tcPr>
          <w:p w14:paraId="2A40ABDD" w14:textId="77777777" w:rsidR="00BD3A04" w:rsidRPr="00BD3A04" w:rsidRDefault="00BD3A04" w:rsidP="00BD3A04">
            <w:pPr>
              <w:spacing w:line="259" w:lineRule="auto"/>
              <w:rPr>
                <w:rFonts w:ascii="Times New Roman" w:eastAsia="Calibri" w:hAnsi="Times New Roman" w:cs="Times New Roman"/>
                <w:sz w:val="24"/>
                <w:szCs w:val="24"/>
                <w:u w:val="single"/>
              </w:rPr>
            </w:pPr>
            <w:r w:rsidRPr="00BD3A04">
              <w:rPr>
                <w:rFonts w:ascii="Times New Roman" w:eastAsia="Calibri" w:hAnsi="Times New Roman" w:cs="Times New Roman"/>
                <w:sz w:val="24"/>
                <w:szCs w:val="24"/>
                <w:u w:val="single"/>
              </w:rPr>
              <w:t>Уметь:</w:t>
            </w:r>
          </w:p>
          <w:p w14:paraId="0E0E0658" w14:textId="77777777" w:rsidR="00BD3A04" w:rsidRPr="00BD3A04" w:rsidRDefault="00BD3A04" w:rsidP="00BD3A04">
            <w:pPr>
              <w:spacing w:line="259" w:lineRule="auto"/>
              <w:rPr>
                <w:rFonts w:ascii="Times New Roman" w:eastAsia="Calibri" w:hAnsi="Times New Roman" w:cs="Times New Roman"/>
                <w:sz w:val="24"/>
                <w:szCs w:val="24"/>
              </w:rPr>
            </w:pPr>
            <w:r w:rsidRPr="00BD3A04">
              <w:rPr>
                <w:rFonts w:ascii="Times New Roman" w:eastAsia="Calibri" w:hAnsi="Times New Roman" w:cs="Times New Roman"/>
                <w:sz w:val="24"/>
                <w:szCs w:val="24"/>
              </w:rPr>
              <w:t xml:space="preserve">владеть общей физической и строевой подготовкой, навыками обязательной </w:t>
            </w:r>
            <w:r w:rsidRPr="00BD3A04">
              <w:rPr>
                <w:rFonts w:ascii="Times New Roman" w:eastAsia="Calibri" w:hAnsi="Times New Roman" w:cs="Times New Roman"/>
                <w:sz w:val="24"/>
                <w:szCs w:val="24"/>
              </w:rPr>
              <w:lastRenderedPageBreak/>
              <w:t>подготовки к военной службе;</w:t>
            </w:r>
          </w:p>
          <w:p w14:paraId="4B161544" w14:textId="77777777" w:rsidR="00BD3A04" w:rsidRPr="00BD3A04" w:rsidRDefault="00BD3A04" w:rsidP="00BD3A04">
            <w:pPr>
              <w:spacing w:line="259" w:lineRule="auto"/>
              <w:rPr>
                <w:rFonts w:ascii="Times New Roman" w:eastAsia="Calibri" w:hAnsi="Times New Roman" w:cs="Times New Roman"/>
                <w:sz w:val="24"/>
                <w:szCs w:val="24"/>
              </w:rPr>
            </w:pPr>
            <w:r w:rsidRPr="00BD3A04">
              <w:rPr>
                <w:rFonts w:ascii="Times New Roman" w:eastAsia="Calibri" w:hAnsi="Times New Roman" w:cs="Times New Roman"/>
                <w:sz w:val="24"/>
                <w:szCs w:val="24"/>
              </w:rPr>
              <w:t>выполнять мероприятия доврачебной помощи пострадавшим</w:t>
            </w:r>
          </w:p>
        </w:tc>
        <w:tc>
          <w:tcPr>
            <w:tcW w:w="3569" w:type="dxa"/>
            <w:tcBorders>
              <w:top w:val="single" w:sz="4" w:space="0" w:color="000000"/>
              <w:left w:val="single" w:sz="4" w:space="0" w:color="000000"/>
              <w:bottom w:val="single" w:sz="4" w:space="0" w:color="000000"/>
              <w:right w:val="single" w:sz="4" w:space="0" w:color="000000"/>
            </w:tcBorders>
          </w:tcPr>
          <w:p w14:paraId="293AAD7E" w14:textId="77777777" w:rsidR="00BD3A04" w:rsidRPr="00BD3A04" w:rsidRDefault="00BD3A04" w:rsidP="00BD3A04">
            <w:pPr>
              <w:spacing w:line="259" w:lineRule="auto"/>
              <w:rPr>
                <w:rFonts w:ascii="Times New Roman" w:eastAsia="Calibri" w:hAnsi="Times New Roman" w:cs="Times New Roman"/>
                <w:i/>
                <w:sz w:val="24"/>
                <w:szCs w:val="24"/>
              </w:rPr>
            </w:pPr>
            <w:r w:rsidRPr="00BD3A04">
              <w:rPr>
                <w:rFonts w:ascii="Times New Roman" w:eastAsia="Calibri" w:hAnsi="Times New Roman" w:cs="Times New Roman"/>
                <w:sz w:val="24"/>
                <w:szCs w:val="24"/>
              </w:rPr>
              <w:lastRenderedPageBreak/>
              <w:t xml:space="preserve">демонстрирует общую физическую и строевую подготовку, навыки обязательной подготовки к </w:t>
            </w:r>
            <w:r w:rsidRPr="00BD3A04">
              <w:rPr>
                <w:rFonts w:ascii="Times New Roman" w:eastAsia="Calibri" w:hAnsi="Times New Roman" w:cs="Times New Roman"/>
                <w:sz w:val="24"/>
                <w:szCs w:val="24"/>
              </w:rPr>
              <w:lastRenderedPageBreak/>
              <w:t>военной службе; быстро и правильно выполняет мероприятия первой доврачебной помощи пострадавшим</w:t>
            </w:r>
          </w:p>
        </w:tc>
        <w:tc>
          <w:tcPr>
            <w:tcW w:w="2415" w:type="dxa"/>
            <w:tcBorders>
              <w:top w:val="single" w:sz="4" w:space="0" w:color="000000"/>
              <w:left w:val="single" w:sz="4" w:space="0" w:color="000000"/>
              <w:bottom w:val="single" w:sz="4" w:space="0" w:color="000000"/>
              <w:right w:val="single" w:sz="4" w:space="0" w:color="000000"/>
            </w:tcBorders>
          </w:tcPr>
          <w:p w14:paraId="4B1E81CE" w14:textId="77777777" w:rsidR="00BD3A04" w:rsidRPr="00BD3A04" w:rsidRDefault="00BD3A04" w:rsidP="00BD3A04">
            <w:pPr>
              <w:spacing w:line="259" w:lineRule="auto"/>
              <w:rPr>
                <w:rFonts w:ascii="Times New Roman" w:eastAsia="Calibri" w:hAnsi="Times New Roman" w:cs="Times New Roman"/>
                <w:sz w:val="24"/>
                <w:szCs w:val="24"/>
              </w:rPr>
            </w:pPr>
            <w:r w:rsidRPr="00BD3A04">
              <w:rPr>
                <w:rFonts w:ascii="Times New Roman" w:eastAsia="Calibri" w:hAnsi="Times New Roman" w:cs="Times New Roman"/>
                <w:sz w:val="24"/>
                <w:szCs w:val="24"/>
              </w:rPr>
              <w:lastRenderedPageBreak/>
              <w:t>Экспертное наблюдение за ходом выполнения практических работ.</w:t>
            </w:r>
          </w:p>
          <w:p w14:paraId="6C669D2A" w14:textId="77777777" w:rsidR="00BD3A04" w:rsidRPr="00BD3A04" w:rsidRDefault="00BD3A04" w:rsidP="00BD3A04">
            <w:pPr>
              <w:spacing w:line="259" w:lineRule="auto"/>
              <w:rPr>
                <w:rFonts w:ascii="Times New Roman" w:eastAsia="Calibri" w:hAnsi="Times New Roman" w:cs="Times New Roman"/>
                <w:sz w:val="24"/>
                <w:szCs w:val="24"/>
              </w:rPr>
            </w:pPr>
            <w:r w:rsidRPr="00BD3A04">
              <w:rPr>
                <w:rFonts w:ascii="Times New Roman" w:eastAsia="Calibri" w:hAnsi="Times New Roman" w:cs="Times New Roman"/>
                <w:sz w:val="24"/>
                <w:szCs w:val="24"/>
              </w:rPr>
              <w:lastRenderedPageBreak/>
              <w:t>Оценка результатов выполнения практических работ</w:t>
            </w:r>
          </w:p>
        </w:tc>
      </w:tr>
      <w:tr w:rsidR="00BD3A04" w:rsidRPr="00BD3A04" w14:paraId="5C8963FF" w14:textId="77777777" w:rsidTr="00957E50">
        <w:trPr>
          <w:trHeight w:val="274"/>
        </w:trPr>
        <w:tc>
          <w:tcPr>
            <w:tcW w:w="9214" w:type="dxa"/>
            <w:gridSpan w:val="3"/>
            <w:tcBorders>
              <w:top w:val="single" w:sz="4" w:space="0" w:color="000000"/>
              <w:left w:val="single" w:sz="4" w:space="0" w:color="000000"/>
              <w:bottom w:val="single" w:sz="4" w:space="0" w:color="000000"/>
            </w:tcBorders>
          </w:tcPr>
          <w:p w14:paraId="4F7527EC" w14:textId="77777777" w:rsidR="00BD3A04" w:rsidRPr="00BD3A04" w:rsidRDefault="00BD3A04" w:rsidP="00BD3A04">
            <w:pPr>
              <w:pBdr>
                <w:top w:val="nil"/>
                <w:left w:val="nil"/>
                <w:bottom w:val="nil"/>
                <w:right w:val="nil"/>
                <w:between w:val="nil"/>
              </w:pBdr>
              <w:spacing w:line="259" w:lineRule="auto"/>
              <w:rPr>
                <w:rFonts w:ascii="Times New Roman" w:eastAsia="Calibri" w:hAnsi="Times New Roman" w:cs="Times New Roman"/>
                <w:sz w:val="24"/>
                <w:szCs w:val="24"/>
              </w:rPr>
            </w:pPr>
            <w:r w:rsidRPr="00BD3A04">
              <w:rPr>
                <w:rFonts w:ascii="Times New Roman" w:eastAsia="Calibri" w:hAnsi="Times New Roman" w:cs="Times New Roman"/>
                <w:b/>
                <w:sz w:val="24"/>
                <w:szCs w:val="24"/>
              </w:rPr>
              <w:lastRenderedPageBreak/>
              <w:t>«Основы медицинских знаний» (для девушек)</w:t>
            </w:r>
          </w:p>
        </w:tc>
      </w:tr>
      <w:tr w:rsidR="00BD3A04" w:rsidRPr="00BD3A04" w14:paraId="7C287491" w14:textId="77777777" w:rsidTr="00957E50">
        <w:trPr>
          <w:trHeight w:val="274"/>
        </w:trPr>
        <w:tc>
          <w:tcPr>
            <w:tcW w:w="3230" w:type="dxa"/>
            <w:tcBorders>
              <w:top w:val="single" w:sz="4" w:space="0" w:color="000000"/>
              <w:left w:val="single" w:sz="4" w:space="0" w:color="000000"/>
              <w:bottom w:val="single" w:sz="4" w:space="0" w:color="000000"/>
              <w:right w:val="single" w:sz="4" w:space="0" w:color="000000"/>
            </w:tcBorders>
          </w:tcPr>
          <w:p w14:paraId="1DCE109F" w14:textId="77777777" w:rsidR="00BD3A04" w:rsidRPr="00BD3A04" w:rsidRDefault="00BD3A04" w:rsidP="00BD3A04">
            <w:pPr>
              <w:spacing w:line="259" w:lineRule="auto"/>
              <w:jc w:val="both"/>
              <w:rPr>
                <w:rFonts w:ascii="Times New Roman" w:eastAsia="Calibri" w:hAnsi="Times New Roman" w:cs="Times New Roman"/>
                <w:sz w:val="24"/>
                <w:szCs w:val="24"/>
                <w:u w:val="single"/>
              </w:rPr>
            </w:pPr>
            <w:r w:rsidRPr="00BD3A04">
              <w:rPr>
                <w:rFonts w:ascii="Times New Roman" w:eastAsia="Calibri" w:hAnsi="Times New Roman" w:cs="Times New Roman"/>
                <w:sz w:val="24"/>
                <w:szCs w:val="24"/>
                <w:u w:val="single"/>
              </w:rPr>
              <w:t>Знать:</w:t>
            </w:r>
          </w:p>
          <w:p w14:paraId="05605538" w14:textId="77777777" w:rsidR="00BD3A04" w:rsidRPr="00BD3A04" w:rsidRDefault="00BD3A04" w:rsidP="00BD3A04">
            <w:pPr>
              <w:spacing w:line="259" w:lineRule="auto"/>
              <w:jc w:val="both"/>
              <w:rPr>
                <w:rFonts w:ascii="Times New Roman" w:eastAsia="Calibri" w:hAnsi="Times New Roman" w:cs="Times New Roman"/>
                <w:sz w:val="24"/>
                <w:szCs w:val="24"/>
              </w:rPr>
            </w:pPr>
            <w:r w:rsidRPr="00BD3A04">
              <w:rPr>
                <w:rFonts w:ascii="Times New Roman" w:eastAsia="Calibri" w:hAnsi="Times New Roman" w:cs="Times New Roman"/>
                <w:sz w:val="24"/>
                <w:szCs w:val="24"/>
              </w:rPr>
              <w:t>характеристики поражений организма человека от воздействий опасных факторов;</w:t>
            </w:r>
          </w:p>
          <w:p w14:paraId="5BB1F453" w14:textId="77777777" w:rsidR="00BD3A04" w:rsidRPr="00BD3A04" w:rsidRDefault="00BD3A04" w:rsidP="00BD3A04">
            <w:pPr>
              <w:spacing w:line="259" w:lineRule="auto"/>
              <w:jc w:val="both"/>
              <w:rPr>
                <w:rFonts w:ascii="Times New Roman" w:eastAsia="Calibri" w:hAnsi="Times New Roman" w:cs="Times New Roman"/>
                <w:sz w:val="24"/>
                <w:szCs w:val="24"/>
              </w:rPr>
            </w:pPr>
            <w:r w:rsidRPr="00BD3A04">
              <w:rPr>
                <w:rFonts w:ascii="Times New Roman" w:eastAsia="Calibri" w:hAnsi="Times New Roman" w:cs="Times New Roman"/>
                <w:sz w:val="24"/>
                <w:szCs w:val="24"/>
              </w:rPr>
              <w:t>классификацию и общие признаки инфекционных заболеваний;</w:t>
            </w:r>
          </w:p>
          <w:p w14:paraId="54F6E9B8" w14:textId="77777777" w:rsidR="00BD3A04" w:rsidRPr="00BD3A04" w:rsidRDefault="00BD3A04" w:rsidP="00BD3A04">
            <w:pPr>
              <w:spacing w:line="259" w:lineRule="auto"/>
              <w:jc w:val="both"/>
              <w:rPr>
                <w:rFonts w:ascii="Times New Roman" w:eastAsia="Calibri" w:hAnsi="Times New Roman" w:cs="Times New Roman"/>
                <w:sz w:val="24"/>
                <w:szCs w:val="24"/>
              </w:rPr>
            </w:pPr>
            <w:r w:rsidRPr="00BD3A04">
              <w:rPr>
                <w:rFonts w:ascii="Times New Roman" w:eastAsia="Calibri" w:hAnsi="Times New Roman" w:cs="Times New Roman"/>
                <w:sz w:val="24"/>
                <w:szCs w:val="24"/>
              </w:rPr>
              <w:t>факторы формирования здорового образа жизни</w:t>
            </w:r>
          </w:p>
          <w:p w14:paraId="1F712252" w14:textId="77777777" w:rsidR="00BD3A04" w:rsidRPr="00BD3A04" w:rsidRDefault="00BD3A04" w:rsidP="00BD3A04">
            <w:pPr>
              <w:spacing w:line="259" w:lineRule="auto"/>
              <w:jc w:val="both"/>
              <w:rPr>
                <w:rFonts w:ascii="Times New Roman" w:eastAsia="Calibri" w:hAnsi="Times New Roman" w:cs="Times New Roman"/>
                <w:sz w:val="24"/>
                <w:szCs w:val="24"/>
              </w:rPr>
            </w:pPr>
          </w:p>
        </w:tc>
        <w:tc>
          <w:tcPr>
            <w:tcW w:w="3569" w:type="dxa"/>
            <w:tcBorders>
              <w:top w:val="single" w:sz="4" w:space="0" w:color="000000"/>
              <w:left w:val="single" w:sz="4" w:space="0" w:color="000000"/>
              <w:bottom w:val="single" w:sz="4" w:space="0" w:color="000000"/>
              <w:right w:val="single" w:sz="4" w:space="0" w:color="000000"/>
            </w:tcBorders>
          </w:tcPr>
          <w:p w14:paraId="523E5B89" w14:textId="77777777" w:rsidR="00BD3A04" w:rsidRPr="00BD3A04" w:rsidRDefault="00BD3A04" w:rsidP="00BD3A04">
            <w:pPr>
              <w:spacing w:line="259" w:lineRule="auto"/>
              <w:jc w:val="both"/>
              <w:rPr>
                <w:rFonts w:ascii="Times New Roman" w:eastAsia="Calibri" w:hAnsi="Times New Roman" w:cs="Times New Roman"/>
                <w:sz w:val="24"/>
                <w:szCs w:val="24"/>
              </w:rPr>
            </w:pPr>
            <w:r w:rsidRPr="00BD3A04">
              <w:rPr>
                <w:rFonts w:ascii="Times New Roman" w:eastAsia="Calibri" w:hAnsi="Times New Roman" w:cs="Times New Roman"/>
                <w:sz w:val="24"/>
                <w:szCs w:val="24"/>
              </w:rPr>
              <w:t>владеет знаниями о последствиях поражений организма человека от воздействий опасных факторов;</w:t>
            </w:r>
          </w:p>
          <w:p w14:paraId="3D4A7601" w14:textId="77777777" w:rsidR="00BD3A04" w:rsidRPr="00BD3A04" w:rsidRDefault="00BD3A04" w:rsidP="00BD3A04">
            <w:pPr>
              <w:spacing w:line="259" w:lineRule="auto"/>
              <w:jc w:val="both"/>
              <w:rPr>
                <w:rFonts w:ascii="Times New Roman" w:eastAsia="Calibri" w:hAnsi="Times New Roman" w:cs="Times New Roman"/>
                <w:i/>
                <w:sz w:val="24"/>
                <w:szCs w:val="24"/>
              </w:rPr>
            </w:pPr>
            <w:r w:rsidRPr="00BD3A04">
              <w:rPr>
                <w:rFonts w:ascii="Times New Roman" w:eastAsia="Calibri" w:hAnsi="Times New Roman" w:cs="Times New Roman"/>
                <w:sz w:val="24"/>
                <w:szCs w:val="24"/>
              </w:rPr>
              <w:t>демонстрирует приемы оказания первой медико-санитарной помощи, владеет методами доврачебной реанимации;</w:t>
            </w:r>
          </w:p>
          <w:p w14:paraId="6C9DD908" w14:textId="77777777" w:rsidR="00BD3A04" w:rsidRPr="00BD3A04" w:rsidRDefault="00BD3A04" w:rsidP="00BD3A04">
            <w:pPr>
              <w:spacing w:line="259" w:lineRule="auto"/>
              <w:jc w:val="both"/>
              <w:rPr>
                <w:rFonts w:ascii="Times New Roman" w:eastAsia="Calibri" w:hAnsi="Times New Roman" w:cs="Times New Roman"/>
                <w:i/>
                <w:sz w:val="24"/>
                <w:szCs w:val="24"/>
              </w:rPr>
            </w:pPr>
            <w:r w:rsidRPr="00BD3A04">
              <w:rPr>
                <w:rFonts w:ascii="Times New Roman" w:eastAsia="Calibri" w:hAnsi="Times New Roman" w:cs="Times New Roman"/>
                <w:sz w:val="24"/>
                <w:szCs w:val="24"/>
              </w:rPr>
              <w:t>правильно классифицирует инфекционные заболевания демонстрирует знания основ здорового образа жизни</w:t>
            </w:r>
          </w:p>
        </w:tc>
        <w:tc>
          <w:tcPr>
            <w:tcW w:w="2415" w:type="dxa"/>
            <w:tcBorders>
              <w:top w:val="single" w:sz="4" w:space="0" w:color="000000"/>
              <w:left w:val="single" w:sz="4" w:space="0" w:color="000000"/>
              <w:bottom w:val="single" w:sz="4" w:space="0" w:color="000000"/>
              <w:right w:val="single" w:sz="4" w:space="0" w:color="000000"/>
            </w:tcBorders>
          </w:tcPr>
          <w:p w14:paraId="7E9BEB7C" w14:textId="77777777" w:rsidR="00BD3A04" w:rsidRPr="00BD3A04" w:rsidRDefault="00BD3A04" w:rsidP="00BD3A04">
            <w:pPr>
              <w:spacing w:line="259" w:lineRule="auto"/>
              <w:rPr>
                <w:rFonts w:ascii="Times New Roman" w:eastAsia="Calibri" w:hAnsi="Times New Roman" w:cs="Times New Roman"/>
                <w:sz w:val="24"/>
                <w:szCs w:val="24"/>
              </w:rPr>
            </w:pPr>
            <w:r w:rsidRPr="00BD3A04">
              <w:rPr>
                <w:rFonts w:ascii="Times New Roman" w:eastAsia="Calibri" w:hAnsi="Times New Roman" w:cs="Times New Roman"/>
                <w:sz w:val="24"/>
                <w:szCs w:val="24"/>
              </w:rPr>
              <w:t>Письменный и устный опрос.</w:t>
            </w:r>
          </w:p>
          <w:p w14:paraId="3EA5DD52" w14:textId="77777777" w:rsidR="00BD3A04" w:rsidRPr="00BD3A04" w:rsidRDefault="00BD3A04" w:rsidP="00BD3A04">
            <w:pPr>
              <w:spacing w:line="259" w:lineRule="auto"/>
              <w:rPr>
                <w:rFonts w:ascii="Times New Roman" w:eastAsia="Calibri" w:hAnsi="Times New Roman" w:cs="Times New Roman"/>
                <w:sz w:val="24"/>
                <w:szCs w:val="24"/>
              </w:rPr>
            </w:pPr>
            <w:r w:rsidRPr="00BD3A04">
              <w:rPr>
                <w:rFonts w:ascii="Times New Roman" w:eastAsia="Calibri" w:hAnsi="Times New Roman" w:cs="Times New Roman"/>
                <w:sz w:val="24"/>
                <w:szCs w:val="24"/>
              </w:rPr>
              <w:t>Оценка результатов выполнения практических работ</w:t>
            </w:r>
          </w:p>
        </w:tc>
      </w:tr>
      <w:tr w:rsidR="00BD3A04" w:rsidRPr="00BD3A04" w14:paraId="7A2F8685" w14:textId="77777777" w:rsidTr="00957E50">
        <w:trPr>
          <w:trHeight w:val="274"/>
        </w:trPr>
        <w:tc>
          <w:tcPr>
            <w:tcW w:w="3230" w:type="dxa"/>
            <w:tcBorders>
              <w:top w:val="single" w:sz="4" w:space="0" w:color="000000"/>
              <w:left w:val="single" w:sz="4" w:space="0" w:color="000000"/>
              <w:bottom w:val="single" w:sz="4" w:space="0" w:color="000000"/>
              <w:right w:val="single" w:sz="4" w:space="0" w:color="000000"/>
            </w:tcBorders>
          </w:tcPr>
          <w:p w14:paraId="370CE074" w14:textId="77777777" w:rsidR="00BD3A04" w:rsidRPr="00BD3A04" w:rsidRDefault="00BD3A04" w:rsidP="00BD3A04">
            <w:pPr>
              <w:spacing w:line="259" w:lineRule="auto"/>
              <w:jc w:val="both"/>
              <w:rPr>
                <w:rFonts w:ascii="Times New Roman" w:eastAsia="Calibri" w:hAnsi="Times New Roman" w:cs="Times New Roman"/>
                <w:sz w:val="24"/>
                <w:szCs w:val="24"/>
                <w:u w:val="single"/>
              </w:rPr>
            </w:pPr>
            <w:r w:rsidRPr="00BD3A04">
              <w:rPr>
                <w:rFonts w:ascii="Times New Roman" w:eastAsia="Calibri" w:hAnsi="Times New Roman" w:cs="Times New Roman"/>
                <w:sz w:val="24"/>
                <w:szCs w:val="24"/>
                <w:u w:val="single"/>
              </w:rPr>
              <w:t>Уметь:</w:t>
            </w:r>
          </w:p>
          <w:p w14:paraId="040B8CB3" w14:textId="77777777" w:rsidR="00BD3A04" w:rsidRPr="00BD3A04" w:rsidRDefault="00BD3A04" w:rsidP="00BD3A04">
            <w:pPr>
              <w:spacing w:line="259" w:lineRule="auto"/>
              <w:jc w:val="both"/>
              <w:rPr>
                <w:rFonts w:ascii="Times New Roman" w:eastAsia="Calibri" w:hAnsi="Times New Roman" w:cs="Times New Roman"/>
                <w:sz w:val="24"/>
                <w:szCs w:val="24"/>
              </w:rPr>
            </w:pPr>
            <w:r w:rsidRPr="00BD3A04">
              <w:rPr>
                <w:rFonts w:ascii="Times New Roman" w:eastAsia="Calibri" w:hAnsi="Times New Roman" w:cs="Times New Roman"/>
                <w:sz w:val="24"/>
                <w:szCs w:val="24"/>
              </w:rPr>
              <w:t>демонстрировать основы оказания первой доврачебной помощи пострадавшим</w:t>
            </w:r>
          </w:p>
          <w:p w14:paraId="4A21583D" w14:textId="77777777" w:rsidR="00BD3A04" w:rsidRPr="00BD3A04" w:rsidRDefault="00BD3A04" w:rsidP="00BD3A04">
            <w:pPr>
              <w:spacing w:line="259" w:lineRule="auto"/>
              <w:jc w:val="both"/>
              <w:rPr>
                <w:rFonts w:ascii="Times New Roman" w:eastAsia="Calibri" w:hAnsi="Times New Roman" w:cs="Times New Roman"/>
                <w:sz w:val="24"/>
                <w:szCs w:val="24"/>
              </w:rPr>
            </w:pPr>
            <w:r w:rsidRPr="00BD3A04">
              <w:rPr>
                <w:rFonts w:ascii="Times New Roman" w:eastAsia="Calibri" w:hAnsi="Times New Roman" w:cs="Times New Roman"/>
                <w:sz w:val="24"/>
                <w:szCs w:val="24"/>
              </w:rPr>
              <w:t>осуществлять профилактику инфекционных заболеваний;</w:t>
            </w:r>
          </w:p>
          <w:p w14:paraId="7C42F240" w14:textId="77777777" w:rsidR="00BD3A04" w:rsidRPr="00BD3A04" w:rsidRDefault="00BD3A04" w:rsidP="00BD3A04">
            <w:pPr>
              <w:spacing w:line="259" w:lineRule="auto"/>
              <w:jc w:val="both"/>
              <w:rPr>
                <w:rFonts w:ascii="Times New Roman" w:eastAsia="Calibri" w:hAnsi="Times New Roman" w:cs="Times New Roman"/>
                <w:sz w:val="24"/>
                <w:szCs w:val="24"/>
              </w:rPr>
            </w:pPr>
            <w:r w:rsidRPr="00BD3A04">
              <w:rPr>
                <w:rFonts w:ascii="Times New Roman" w:eastAsia="Calibri" w:hAnsi="Times New Roman" w:cs="Times New Roman"/>
                <w:sz w:val="24"/>
                <w:szCs w:val="24"/>
              </w:rPr>
              <w:t>определять показатели здоровья и оценивать физическое состояние</w:t>
            </w:r>
          </w:p>
        </w:tc>
        <w:tc>
          <w:tcPr>
            <w:tcW w:w="3569" w:type="dxa"/>
            <w:tcBorders>
              <w:top w:val="single" w:sz="4" w:space="0" w:color="000000"/>
              <w:left w:val="single" w:sz="4" w:space="0" w:color="000000"/>
              <w:bottom w:val="single" w:sz="4" w:space="0" w:color="000000"/>
              <w:right w:val="single" w:sz="4" w:space="0" w:color="000000"/>
            </w:tcBorders>
          </w:tcPr>
          <w:p w14:paraId="2F547624" w14:textId="77777777" w:rsidR="00BD3A04" w:rsidRPr="00BD3A04" w:rsidRDefault="00BD3A04" w:rsidP="00BD3A04">
            <w:pPr>
              <w:spacing w:line="259" w:lineRule="auto"/>
              <w:jc w:val="both"/>
              <w:rPr>
                <w:rFonts w:ascii="Times New Roman" w:eastAsia="Calibri" w:hAnsi="Times New Roman" w:cs="Times New Roman"/>
                <w:sz w:val="24"/>
                <w:szCs w:val="24"/>
              </w:rPr>
            </w:pPr>
            <w:r w:rsidRPr="00BD3A04">
              <w:rPr>
                <w:rFonts w:ascii="Times New Roman" w:eastAsia="Calibri" w:hAnsi="Times New Roman" w:cs="Times New Roman"/>
                <w:sz w:val="24"/>
                <w:szCs w:val="24"/>
              </w:rPr>
              <w:t xml:space="preserve">демонстрирует основы оказания первой доврачебной помощи пострадавшим </w:t>
            </w:r>
          </w:p>
          <w:p w14:paraId="56450457" w14:textId="77777777" w:rsidR="00BD3A04" w:rsidRPr="00BD3A04" w:rsidRDefault="00BD3A04" w:rsidP="00BD3A04">
            <w:pPr>
              <w:spacing w:line="259" w:lineRule="auto"/>
              <w:jc w:val="both"/>
              <w:rPr>
                <w:rFonts w:ascii="Times New Roman" w:eastAsia="Calibri" w:hAnsi="Times New Roman" w:cs="Times New Roman"/>
                <w:sz w:val="24"/>
                <w:szCs w:val="24"/>
              </w:rPr>
            </w:pPr>
            <w:r w:rsidRPr="00BD3A04">
              <w:rPr>
                <w:rFonts w:ascii="Times New Roman" w:eastAsia="Calibri" w:hAnsi="Times New Roman" w:cs="Times New Roman"/>
                <w:sz w:val="24"/>
                <w:szCs w:val="24"/>
              </w:rPr>
              <w:t>владеет принципами профилактики инфекционных заболеваний;</w:t>
            </w:r>
          </w:p>
          <w:p w14:paraId="30C45F77" w14:textId="77777777" w:rsidR="00BD3A04" w:rsidRPr="00BD3A04" w:rsidRDefault="00BD3A04" w:rsidP="00BD3A04">
            <w:pPr>
              <w:spacing w:line="259" w:lineRule="auto"/>
              <w:jc w:val="both"/>
              <w:rPr>
                <w:rFonts w:ascii="Times New Roman" w:eastAsia="Calibri" w:hAnsi="Times New Roman" w:cs="Times New Roman"/>
                <w:sz w:val="24"/>
                <w:szCs w:val="24"/>
              </w:rPr>
            </w:pPr>
            <w:r w:rsidRPr="00BD3A04">
              <w:rPr>
                <w:rFonts w:ascii="Times New Roman" w:eastAsia="Calibri" w:hAnsi="Times New Roman" w:cs="Times New Roman"/>
                <w:sz w:val="24"/>
                <w:szCs w:val="24"/>
              </w:rPr>
              <w:t>определяет показатели здоровья и оценивает физическое состояние</w:t>
            </w:r>
          </w:p>
        </w:tc>
        <w:tc>
          <w:tcPr>
            <w:tcW w:w="2415" w:type="dxa"/>
            <w:tcBorders>
              <w:top w:val="single" w:sz="4" w:space="0" w:color="000000"/>
              <w:left w:val="single" w:sz="4" w:space="0" w:color="000000"/>
              <w:bottom w:val="single" w:sz="4" w:space="0" w:color="000000"/>
              <w:right w:val="single" w:sz="4" w:space="0" w:color="000000"/>
            </w:tcBorders>
          </w:tcPr>
          <w:p w14:paraId="788F143F" w14:textId="77777777" w:rsidR="00BD3A04" w:rsidRPr="00BD3A04" w:rsidRDefault="00BD3A04" w:rsidP="00BD3A04">
            <w:pPr>
              <w:spacing w:line="259" w:lineRule="auto"/>
              <w:rPr>
                <w:rFonts w:ascii="Times New Roman" w:eastAsia="Calibri" w:hAnsi="Times New Roman" w:cs="Times New Roman"/>
                <w:sz w:val="24"/>
                <w:szCs w:val="24"/>
              </w:rPr>
            </w:pPr>
            <w:r w:rsidRPr="00BD3A04">
              <w:rPr>
                <w:rFonts w:ascii="Times New Roman" w:eastAsia="Calibri" w:hAnsi="Times New Roman" w:cs="Times New Roman"/>
                <w:sz w:val="24"/>
                <w:szCs w:val="24"/>
              </w:rPr>
              <w:t>Экспертное наблюдение за ходом выполнения практических работ.</w:t>
            </w:r>
          </w:p>
          <w:p w14:paraId="2408A1AF" w14:textId="77777777" w:rsidR="00BD3A04" w:rsidRPr="00BD3A04" w:rsidRDefault="00BD3A04" w:rsidP="00BD3A04">
            <w:pPr>
              <w:spacing w:line="259" w:lineRule="auto"/>
              <w:rPr>
                <w:rFonts w:ascii="Times New Roman" w:eastAsia="Calibri" w:hAnsi="Times New Roman" w:cs="Times New Roman"/>
                <w:sz w:val="24"/>
                <w:szCs w:val="24"/>
              </w:rPr>
            </w:pPr>
            <w:r w:rsidRPr="00BD3A04">
              <w:rPr>
                <w:rFonts w:ascii="Times New Roman" w:eastAsia="Calibri" w:hAnsi="Times New Roman" w:cs="Times New Roman"/>
                <w:sz w:val="24"/>
                <w:szCs w:val="24"/>
              </w:rPr>
              <w:t>Оценка результатов выполнения практических работ</w:t>
            </w:r>
          </w:p>
        </w:tc>
      </w:tr>
    </w:tbl>
    <w:p w14:paraId="5F73C65A" w14:textId="6AED0964" w:rsidR="007A14E7" w:rsidRDefault="007A14E7" w:rsidP="00BD6A9B">
      <w:pPr>
        <w:jc w:val="center"/>
        <w:rPr>
          <w:rFonts w:ascii="Times New Roman Полужирный" w:eastAsia="Segoe UI" w:hAnsi="Times New Roman Полужирный" w:cs="Times New Roman"/>
          <w:b/>
          <w:bCs/>
          <w:caps/>
          <w:kern w:val="32"/>
          <w:sz w:val="24"/>
          <w:szCs w:val="24"/>
          <w:lang w:eastAsia="x-none"/>
        </w:rPr>
      </w:pPr>
    </w:p>
    <w:p w14:paraId="228E3BB0" w14:textId="77777777" w:rsidR="007A14E7" w:rsidRDefault="007A14E7">
      <w:pPr>
        <w:rPr>
          <w:rFonts w:ascii="Times New Roman Полужирный" w:eastAsia="Segoe UI" w:hAnsi="Times New Roman Полужирный" w:cs="Times New Roman"/>
          <w:b/>
          <w:bCs/>
          <w:caps/>
          <w:kern w:val="32"/>
          <w:sz w:val="24"/>
          <w:szCs w:val="24"/>
          <w:lang w:eastAsia="x-none"/>
        </w:rPr>
      </w:pPr>
      <w:r>
        <w:rPr>
          <w:rFonts w:ascii="Times New Roman Полужирный" w:eastAsia="Segoe UI" w:hAnsi="Times New Roman Полужирный" w:cs="Times New Roman"/>
          <w:b/>
          <w:bCs/>
          <w:caps/>
          <w:kern w:val="32"/>
          <w:sz w:val="24"/>
          <w:szCs w:val="24"/>
          <w:lang w:eastAsia="x-none"/>
        </w:rPr>
        <w:br w:type="page"/>
      </w:r>
    </w:p>
    <w:p w14:paraId="7644BD54" w14:textId="4AC6FB95" w:rsidR="007A14E7" w:rsidRDefault="007A14E7" w:rsidP="007A14E7">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2.4</w:t>
      </w:r>
    </w:p>
    <w:p w14:paraId="117FB7CD" w14:textId="77777777" w:rsidR="007A14E7" w:rsidRPr="00425EA9" w:rsidRDefault="007A14E7" w:rsidP="007A14E7">
      <w:pPr>
        <w:jc w:val="right"/>
        <w:rPr>
          <w:rFonts w:ascii="Times New Roman" w:eastAsia="Calibri" w:hAnsi="Times New Roman" w:cs="Times New Roman"/>
          <w:b/>
          <w:bCs/>
          <w:sz w:val="24"/>
          <w:szCs w:val="24"/>
        </w:rPr>
      </w:pPr>
      <w:r w:rsidRPr="00425EA9">
        <w:rPr>
          <w:rFonts w:ascii="Times New Roman" w:eastAsia="Calibri" w:hAnsi="Times New Roman" w:cs="Times New Roman"/>
          <w:b/>
          <w:bCs/>
          <w:sz w:val="24"/>
          <w:szCs w:val="24"/>
        </w:rPr>
        <w:t>к ОПОП-П по специальности</w:t>
      </w:r>
    </w:p>
    <w:p w14:paraId="5D19D486" w14:textId="6BBAF7F4" w:rsidR="007A14E7" w:rsidRPr="007A14E7" w:rsidRDefault="007A14E7" w:rsidP="007A14E7">
      <w:pPr>
        <w:jc w:val="right"/>
        <w:rPr>
          <w:rFonts w:ascii="Times New Roman" w:hAnsi="Times New Roman" w:cs="Times New Roman"/>
          <w:b/>
          <w:bCs/>
          <w:sz w:val="24"/>
          <w:szCs w:val="24"/>
        </w:rPr>
      </w:pPr>
      <w:r w:rsidRPr="007A14E7">
        <w:rPr>
          <w:rFonts w:ascii="Times New Roman" w:eastAsia="Calibri" w:hAnsi="Times New Roman" w:cs="Times New Roman"/>
          <w:b/>
          <w:bCs/>
          <w:sz w:val="24"/>
          <w:szCs w:val="24"/>
        </w:rPr>
        <w:t>42.02.01 Реклама</w:t>
      </w:r>
    </w:p>
    <w:p w14:paraId="42FAEF26" w14:textId="77777777" w:rsidR="007A14E7" w:rsidRDefault="007A14E7" w:rsidP="007A14E7">
      <w:pPr>
        <w:jc w:val="right"/>
        <w:rPr>
          <w:rFonts w:ascii="Times New Roman" w:hAnsi="Times New Roman" w:cs="Times New Roman"/>
          <w:b/>
          <w:bCs/>
          <w:color w:val="0070C0"/>
          <w:sz w:val="24"/>
          <w:szCs w:val="24"/>
        </w:rPr>
      </w:pPr>
    </w:p>
    <w:p w14:paraId="2FB54FCF" w14:textId="77777777" w:rsidR="007A14E7" w:rsidRDefault="007A14E7" w:rsidP="007A14E7">
      <w:pPr>
        <w:jc w:val="right"/>
        <w:rPr>
          <w:rFonts w:ascii="Times New Roman" w:hAnsi="Times New Roman" w:cs="Times New Roman"/>
          <w:b/>
          <w:bCs/>
          <w:color w:val="0070C0"/>
          <w:sz w:val="24"/>
          <w:szCs w:val="24"/>
        </w:rPr>
      </w:pPr>
    </w:p>
    <w:p w14:paraId="59C38B38" w14:textId="77777777" w:rsidR="007A14E7" w:rsidRDefault="007A14E7" w:rsidP="007A14E7">
      <w:pPr>
        <w:jc w:val="right"/>
        <w:rPr>
          <w:rFonts w:ascii="Times New Roman" w:hAnsi="Times New Roman" w:cs="Times New Roman"/>
          <w:b/>
          <w:bCs/>
          <w:color w:val="0070C0"/>
          <w:sz w:val="24"/>
          <w:szCs w:val="24"/>
        </w:rPr>
      </w:pPr>
    </w:p>
    <w:p w14:paraId="3DC0C713" w14:textId="77777777" w:rsidR="007A14E7" w:rsidRDefault="007A14E7" w:rsidP="007A14E7">
      <w:pPr>
        <w:jc w:val="right"/>
        <w:rPr>
          <w:rFonts w:ascii="Times New Roman" w:hAnsi="Times New Roman" w:cs="Times New Roman"/>
          <w:b/>
          <w:bCs/>
          <w:color w:val="0070C0"/>
          <w:sz w:val="24"/>
          <w:szCs w:val="24"/>
        </w:rPr>
      </w:pPr>
    </w:p>
    <w:p w14:paraId="27A1F4AD" w14:textId="77777777" w:rsidR="007A14E7" w:rsidRDefault="007A14E7" w:rsidP="007A14E7">
      <w:pPr>
        <w:jc w:val="right"/>
        <w:rPr>
          <w:rFonts w:ascii="Times New Roman" w:hAnsi="Times New Roman" w:cs="Times New Roman"/>
          <w:b/>
          <w:bCs/>
          <w:color w:val="0070C0"/>
          <w:sz w:val="24"/>
          <w:szCs w:val="24"/>
        </w:rPr>
      </w:pPr>
    </w:p>
    <w:p w14:paraId="0B346359" w14:textId="77777777" w:rsidR="007A14E7" w:rsidRDefault="007A14E7" w:rsidP="007A14E7">
      <w:pPr>
        <w:jc w:val="right"/>
        <w:rPr>
          <w:rFonts w:ascii="Times New Roman" w:hAnsi="Times New Roman" w:cs="Times New Roman"/>
          <w:b/>
          <w:bCs/>
          <w:color w:val="0070C0"/>
          <w:sz w:val="24"/>
          <w:szCs w:val="24"/>
        </w:rPr>
      </w:pPr>
    </w:p>
    <w:p w14:paraId="73D40048" w14:textId="77777777" w:rsidR="007A14E7" w:rsidRDefault="007A14E7" w:rsidP="007A14E7">
      <w:pPr>
        <w:jc w:val="right"/>
        <w:rPr>
          <w:rFonts w:ascii="Times New Roman" w:hAnsi="Times New Roman" w:cs="Times New Roman"/>
          <w:b/>
          <w:bCs/>
          <w:color w:val="0070C0"/>
          <w:sz w:val="24"/>
          <w:szCs w:val="24"/>
        </w:rPr>
      </w:pPr>
    </w:p>
    <w:p w14:paraId="271BB7C7" w14:textId="77777777" w:rsidR="007A14E7" w:rsidRDefault="007A14E7" w:rsidP="007A14E7">
      <w:pPr>
        <w:jc w:val="right"/>
        <w:rPr>
          <w:rFonts w:ascii="Times New Roman" w:hAnsi="Times New Roman" w:cs="Times New Roman"/>
          <w:b/>
          <w:bCs/>
          <w:color w:val="0070C0"/>
          <w:sz w:val="24"/>
          <w:szCs w:val="24"/>
        </w:rPr>
      </w:pPr>
    </w:p>
    <w:p w14:paraId="6D661D3D" w14:textId="77777777" w:rsidR="007A14E7" w:rsidRDefault="007A14E7" w:rsidP="007A14E7">
      <w:pPr>
        <w:jc w:val="right"/>
        <w:rPr>
          <w:rFonts w:ascii="Times New Roman" w:hAnsi="Times New Roman" w:cs="Times New Roman"/>
          <w:b/>
          <w:bCs/>
          <w:color w:val="0070C0"/>
          <w:sz w:val="24"/>
          <w:szCs w:val="24"/>
        </w:rPr>
      </w:pPr>
    </w:p>
    <w:p w14:paraId="017CA619" w14:textId="77777777" w:rsidR="007A14E7" w:rsidRDefault="007A14E7" w:rsidP="007A14E7">
      <w:pPr>
        <w:jc w:val="right"/>
        <w:rPr>
          <w:rFonts w:ascii="Times New Roman" w:hAnsi="Times New Roman" w:cs="Times New Roman"/>
          <w:b/>
          <w:bCs/>
          <w:color w:val="0070C0"/>
          <w:sz w:val="24"/>
          <w:szCs w:val="24"/>
        </w:rPr>
      </w:pPr>
    </w:p>
    <w:p w14:paraId="25FCC727" w14:textId="77777777" w:rsidR="007A14E7" w:rsidRPr="00502F97" w:rsidRDefault="007A14E7" w:rsidP="007A14E7">
      <w:pPr>
        <w:jc w:val="right"/>
        <w:rPr>
          <w:rFonts w:ascii="Times New Roman" w:hAnsi="Times New Roman" w:cs="Times New Roman"/>
          <w:b/>
          <w:bCs/>
          <w:color w:val="0070C0"/>
          <w:sz w:val="24"/>
          <w:szCs w:val="24"/>
        </w:rPr>
      </w:pPr>
    </w:p>
    <w:p w14:paraId="6D70F43D" w14:textId="77777777" w:rsidR="007A14E7" w:rsidRPr="008F578C" w:rsidRDefault="007A14E7" w:rsidP="007A14E7">
      <w:pPr>
        <w:jc w:val="center"/>
        <w:rPr>
          <w:rFonts w:ascii="Times New Roman" w:hAnsi="Times New Roman" w:cs="Times New Roman"/>
          <w:b/>
          <w:bCs/>
          <w:sz w:val="24"/>
          <w:szCs w:val="24"/>
        </w:rPr>
      </w:pPr>
      <w:r>
        <w:rPr>
          <w:rFonts w:ascii="Times New Roman" w:hAnsi="Times New Roman" w:cs="Times New Roman"/>
          <w:b/>
          <w:bCs/>
          <w:sz w:val="24"/>
          <w:szCs w:val="24"/>
        </w:rPr>
        <w:t>Р</w:t>
      </w:r>
      <w:r w:rsidRPr="008F578C">
        <w:rPr>
          <w:rFonts w:ascii="Times New Roman" w:hAnsi="Times New Roman" w:cs="Times New Roman"/>
          <w:b/>
          <w:bCs/>
          <w:sz w:val="24"/>
          <w:szCs w:val="24"/>
        </w:rPr>
        <w:t xml:space="preserve">абочая программа </w:t>
      </w:r>
      <w:r>
        <w:rPr>
          <w:rFonts w:ascii="Times New Roman" w:hAnsi="Times New Roman" w:cs="Times New Roman"/>
          <w:b/>
          <w:bCs/>
          <w:sz w:val="24"/>
          <w:szCs w:val="24"/>
        </w:rPr>
        <w:t>дисциплины</w:t>
      </w:r>
    </w:p>
    <w:p w14:paraId="2156C209" w14:textId="3DDC7AA3" w:rsidR="007A14E7" w:rsidRDefault="007A14E7" w:rsidP="007A14E7">
      <w:pPr>
        <w:pStyle w:val="10"/>
      </w:pPr>
      <w:bookmarkStart w:id="685" w:name="_Toc156824969"/>
      <w:bookmarkStart w:id="686" w:name="_Toc171601697"/>
      <w:r w:rsidRPr="006E7FF4">
        <w:t>«</w:t>
      </w:r>
      <w:r w:rsidRPr="007A14E7">
        <w:t>СГ.04 ФИЗИЧЕСКАЯ КУЛЬТУРА</w:t>
      </w:r>
      <w:r w:rsidRPr="006E7FF4">
        <w:t>»</w:t>
      </w:r>
      <w:bookmarkEnd w:id="685"/>
      <w:bookmarkEnd w:id="686"/>
    </w:p>
    <w:p w14:paraId="185E8480" w14:textId="77777777" w:rsidR="007A14E7" w:rsidRDefault="007A14E7" w:rsidP="007A14E7">
      <w:pPr>
        <w:pStyle w:val="10"/>
      </w:pPr>
    </w:p>
    <w:p w14:paraId="7D0DE2EF" w14:textId="77777777" w:rsidR="007A14E7" w:rsidRDefault="007A14E7" w:rsidP="007A14E7">
      <w:pPr>
        <w:pStyle w:val="10"/>
      </w:pPr>
    </w:p>
    <w:p w14:paraId="18C7F31F" w14:textId="77777777" w:rsidR="007A14E7" w:rsidRDefault="007A14E7" w:rsidP="007A14E7">
      <w:pPr>
        <w:pStyle w:val="10"/>
      </w:pPr>
    </w:p>
    <w:p w14:paraId="49C6AF53" w14:textId="77777777" w:rsidR="007A14E7" w:rsidRDefault="007A14E7" w:rsidP="007A14E7">
      <w:pPr>
        <w:pStyle w:val="10"/>
      </w:pPr>
    </w:p>
    <w:p w14:paraId="6640CC6E" w14:textId="77777777" w:rsidR="007A14E7" w:rsidRDefault="007A14E7" w:rsidP="007A14E7">
      <w:pPr>
        <w:pStyle w:val="10"/>
      </w:pPr>
    </w:p>
    <w:p w14:paraId="5EEF8A86" w14:textId="77777777" w:rsidR="007A14E7" w:rsidRDefault="007A14E7" w:rsidP="007A14E7">
      <w:pPr>
        <w:pStyle w:val="10"/>
      </w:pPr>
    </w:p>
    <w:p w14:paraId="26A22C78" w14:textId="77777777" w:rsidR="007A14E7" w:rsidRDefault="007A14E7" w:rsidP="007A14E7">
      <w:pPr>
        <w:pStyle w:val="10"/>
      </w:pPr>
    </w:p>
    <w:p w14:paraId="3690BFC0" w14:textId="77777777" w:rsidR="007A14E7" w:rsidRDefault="007A14E7" w:rsidP="007A14E7">
      <w:pPr>
        <w:pStyle w:val="10"/>
      </w:pPr>
    </w:p>
    <w:p w14:paraId="6A18FF84" w14:textId="77777777" w:rsidR="007A14E7" w:rsidRDefault="007A14E7" w:rsidP="007A14E7">
      <w:pPr>
        <w:pStyle w:val="10"/>
      </w:pPr>
    </w:p>
    <w:p w14:paraId="5C0F51D4" w14:textId="77777777" w:rsidR="007A14E7" w:rsidRDefault="007A14E7" w:rsidP="007A14E7">
      <w:pPr>
        <w:pStyle w:val="10"/>
      </w:pPr>
    </w:p>
    <w:p w14:paraId="52C31AEA" w14:textId="77777777" w:rsidR="007A14E7" w:rsidRDefault="007A14E7" w:rsidP="007A14E7">
      <w:pPr>
        <w:pStyle w:val="10"/>
      </w:pPr>
    </w:p>
    <w:p w14:paraId="21EC683D" w14:textId="77777777" w:rsidR="007A14E7" w:rsidRDefault="007A14E7" w:rsidP="007A14E7">
      <w:pPr>
        <w:pStyle w:val="10"/>
      </w:pPr>
    </w:p>
    <w:p w14:paraId="0567AEDA" w14:textId="77777777" w:rsidR="007A14E7" w:rsidRDefault="007A14E7" w:rsidP="007A14E7">
      <w:pPr>
        <w:pStyle w:val="10"/>
      </w:pPr>
    </w:p>
    <w:p w14:paraId="75AB87A1" w14:textId="77777777" w:rsidR="007A14E7" w:rsidRDefault="007A14E7" w:rsidP="007A14E7">
      <w:pPr>
        <w:pStyle w:val="10"/>
      </w:pPr>
    </w:p>
    <w:p w14:paraId="70037E9C" w14:textId="77777777" w:rsidR="007A14E7" w:rsidRDefault="007A14E7" w:rsidP="007A14E7">
      <w:pPr>
        <w:pStyle w:val="10"/>
      </w:pPr>
    </w:p>
    <w:p w14:paraId="0F884460" w14:textId="77777777" w:rsidR="001C6254" w:rsidRDefault="001C6254" w:rsidP="007A14E7">
      <w:pPr>
        <w:pStyle w:val="10"/>
      </w:pPr>
    </w:p>
    <w:p w14:paraId="3AC74AF2" w14:textId="13885045" w:rsidR="007A14E7" w:rsidRDefault="00182187" w:rsidP="001C6254">
      <w:pPr>
        <w:pStyle w:val="1e"/>
        <w:jc w:val="center"/>
        <w:rPr>
          <w:rFonts w:ascii="Times New Roman Полужирный" w:eastAsia="Segoe UI" w:hAnsi="Times New Roman Полужирный"/>
          <w:b/>
          <w:bCs/>
          <w:caps/>
          <w:kern w:val="32"/>
          <w:lang w:val="x-none" w:eastAsia="x-none"/>
        </w:rPr>
      </w:pPr>
      <w:r>
        <w:rPr>
          <w:b/>
          <w:bCs/>
          <w:lang w:val="ru-RU"/>
        </w:rPr>
        <w:t>2025</w:t>
      </w:r>
      <w:r w:rsidR="007A14E7">
        <w:br w:type="page"/>
      </w:r>
    </w:p>
    <w:p w14:paraId="7525809B" w14:textId="15FDD1B4" w:rsidR="003C4290" w:rsidRDefault="007A14E7" w:rsidP="00182187">
      <w:pPr>
        <w:pStyle w:val="1f0"/>
        <w:rPr>
          <w:rFonts w:asciiTheme="minorHAnsi" w:eastAsiaTheme="minorEastAsia" w:hAnsiTheme="minorHAnsi" w:cstheme="minorBidi"/>
          <w:b w:val="0"/>
          <w:bCs w:val="0"/>
          <w:noProof/>
          <w:lang w:eastAsia="ru-RU"/>
        </w:rPr>
      </w:pPr>
      <w:bookmarkStart w:id="687" w:name="_Toc171589993"/>
      <w:bookmarkStart w:id="688" w:name="_Toc171590131"/>
      <w:bookmarkStart w:id="689" w:name="_Toc171590599"/>
      <w:bookmarkStart w:id="690" w:name="_Toc171591007"/>
      <w:bookmarkStart w:id="691" w:name="_Toc171600222"/>
      <w:bookmarkStart w:id="692" w:name="_Toc171600344"/>
      <w:bookmarkStart w:id="693" w:name="_Toc171600466"/>
      <w:bookmarkStart w:id="694" w:name="_Toc171600588"/>
      <w:bookmarkStart w:id="695" w:name="_Toc171600711"/>
      <w:bookmarkStart w:id="696" w:name="_Toc171600859"/>
      <w:bookmarkStart w:id="697" w:name="_Toc171600980"/>
      <w:bookmarkStart w:id="698" w:name="_Toc171601101"/>
      <w:bookmarkStart w:id="699" w:name="_Toc171601222"/>
      <w:bookmarkStart w:id="700" w:name="_Toc171601343"/>
      <w:bookmarkStart w:id="701" w:name="_Toc196379231"/>
      <w:bookmarkStart w:id="702" w:name="_Toc196381668"/>
      <w:r>
        <w:rPr>
          <w:rFonts w:ascii="Times New Roman" w:hAnsi="Times New Roman"/>
          <w:lang w:val="ru-RU"/>
        </w:rPr>
        <w:lastRenderedPageBreak/>
        <w:t>СОДЕРЖАНИЕ</w:t>
      </w:r>
      <w:r w:rsidRPr="00DF068E">
        <w:rPr>
          <w:rFonts w:ascii="Times New Roman" w:hAnsi="Times New Roman"/>
          <w:lang w:val="ru-RU"/>
        </w:rPr>
        <w:t xml:space="preserve"> ПРОГРАММЫ</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r w:rsidRPr="00C34FE7">
        <w:rPr>
          <w:b w:val="0"/>
          <w:bCs w:val="0"/>
        </w:rPr>
        <w:fldChar w:fldCharType="begin"/>
      </w:r>
      <w:r w:rsidRPr="00C34FE7">
        <w:rPr>
          <w:b w:val="0"/>
          <w:bCs w:val="0"/>
        </w:rPr>
        <w:instrText xml:space="preserve"> TOC \h \z \t "Раздел 1;1;Раздел 1.1;2" </w:instrText>
      </w:r>
      <w:r w:rsidRPr="00C34FE7">
        <w:rPr>
          <w:b w:val="0"/>
          <w:bCs w:val="0"/>
        </w:rPr>
        <w:fldChar w:fldCharType="separate"/>
      </w:r>
    </w:p>
    <w:p w14:paraId="3AC3B6C4" w14:textId="6A032617" w:rsidR="003C4290" w:rsidRDefault="003C4290">
      <w:pPr>
        <w:pStyle w:val="15"/>
        <w:rPr>
          <w:rFonts w:asciiTheme="minorHAnsi" w:eastAsiaTheme="minorEastAsia" w:hAnsiTheme="minorHAnsi" w:cstheme="minorBidi"/>
          <w:b w:val="0"/>
          <w:bCs w:val="0"/>
          <w:lang w:eastAsia="ru-RU"/>
        </w:rPr>
      </w:pPr>
      <w:hyperlink w:anchor="_Toc171600344" w:history="1">
        <w:r w:rsidRPr="00787A6A">
          <w:rPr>
            <w:rStyle w:val="af0"/>
          </w:rPr>
          <w:t>СОДЕРЖАНИЕ ПРОГРАММЫ</w:t>
        </w:r>
        <w:r>
          <w:rPr>
            <w:webHidden/>
          </w:rPr>
          <w:tab/>
        </w:r>
        <w:r>
          <w:rPr>
            <w:webHidden/>
          </w:rPr>
          <w:fldChar w:fldCharType="begin"/>
        </w:r>
        <w:r>
          <w:rPr>
            <w:webHidden/>
          </w:rPr>
          <w:instrText xml:space="preserve"> PAGEREF _Toc171600344 \h </w:instrText>
        </w:r>
        <w:r>
          <w:rPr>
            <w:webHidden/>
          </w:rPr>
        </w:r>
        <w:r>
          <w:rPr>
            <w:webHidden/>
          </w:rPr>
          <w:fldChar w:fldCharType="separate"/>
        </w:r>
        <w:r w:rsidR="003D4ED4">
          <w:rPr>
            <w:webHidden/>
          </w:rPr>
          <w:t>53</w:t>
        </w:r>
        <w:r>
          <w:rPr>
            <w:webHidden/>
          </w:rPr>
          <w:fldChar w:fldCharType="end"/>
        </w:r>
      </w:hyperlink>
    </w:p>
    <w:p w14:paraId="01474BCF" w14:textId="4A66416E" w:rsidR="003C4290" w:rsidRDefault="003C4290">
      <w:pPr>
        <w:pStyle w:val="15"/>
        <w:rPr>
          <w:rFonts w:asciiTheme="minorHAnsi" w:eastAsiaTheme="minorEastAsia" w:hAnsiTheme="minorHAnsi" w:cstheme="minorBidi"/>
          <w:b w:val="0"/>
          <w:bCs w:val="0"/>
          <w:lang w:eastAsia="ru-RU"/>
        </w:rPr>
      </w:pPr>
      <w:hyperlink w:anchor="_Toc171600345" w:history="1">
        <w:r w:rsidRPr="00787A6A">
          <w:rPr>
            <w:rStyle w:val="af0"/>
            <w:iCs/>
          </w:rPr>
          <w:t>1. Общая характеристика РАБОЧЕЙ ПРОГРАММЫ УЧЕБНОЙ ДИСЦИПЛИНЫ</w:t>
        </w:r>
        <w:r>
          <w:rPr>
            <w:webHidden/>
          </w:rPr>
          <w:tab/>
        </w:r>
        <w:r>
          <w:rPr>
            <w:webHidden/>
          </w:rPr>
          <w:fldChar w:fldCharType="begin"/>
        </w:r>
        <w:r>
          <w:rPr>
            <w:webHidden/>
          </w:rPr>
          <w:instrText xml:space="preserve"> PAGEREF _Toc171600345 \h </w:instrText>
        </w:r>
        <w:r>
          <w:rPr>
            <w:webHidden/>
          </w:rPr>
        </w:r>
        <w:r>
          <w:rPr>
            <w:webHidden/>
          </w:rPr>
          <w:fldChar w:fldCharType="separate"/>
        </w:r>
        <w:r w:rsidR="003D4ED4">
          <w:rPr>
            <w:webHidden/>
          </w:rPr>
          <w:t>54</w:t>
        </w:r>
        <w:r>
          <w:rPr>
            <w:webHidden/>
          </w:rPr>
          <w:fldChar w:fldCharType="end"/>
        </w:r>
      </w:hyperlink>
    </w:p>
    <w:p w14:paraId="2733E612" w14:textId="398BD38E" w:rsidR="003C4290" w:rsidRDefault="003C4290">
      <w:pPr>
        <w:pStyle w:val="21"/>
        <w:rPr>
          <w:rFonts w:asciiTheme="minorHAnsi" w:eastAsiaTheme="minorEastAsia" w:hAnsiTheme="minorHAnsi" w:cstheme="minorBidi"/>
          <w:i w:val="0"/>
          <w:iCs w:val="0"/>
          <w:sz w:val="22"/>
          <w:szCs w:val="22"/>
        </w:rPr>
      </w:pPr>
      <w:hyperlink w:anchor="_Toc171600346" w:history="1">
        <w:r w:rsidRPr="00787A6A">
          <w:rPr>
            <w:rStyle w:val="af0"/>
          </w:rPr>
          <w:t>1.1. Цель и место дисциплины в структуре образовательной программы</w:t>
        </w:r>
        <w:r>
          <w:rPr>
            <w:webHidden/>
          </w:rPr>
          <w:tab/>
        </w:r>
        <w:r>
          <w:rPr>
            <w:webHidden/>
          </w:rPr>
          <w:fldChar w:fldCharType="begin"/>
        </w:r>
        <w:r>
          <w:rPr>
            <w:webHidden/>
          </w:rPr>
          <w:instrText xml:space="preserve"> PAGEREF _Toc171600346 \h </w:instrText>
        </w:r>
        <w:r>
          <w:rPr>
            <w:webHidden/>
          </w:rPr>
        </w:r>
        <w:r>
          <w:rPr>
            <w:webHidden/>
          </w:rPr>
          <w:fldChar w:fldCharType="separate"/>
        </w:r>
        <w:r w:rsidR="003D4ED4">
          <w:rPr>
            <w:webHidden/>
          </w:rPr>
          <w:t>54</w:t>
        </w:r>
        <w:r>
          <w:rPr>
            <w:webHidden/>
          </w:rPr>
          <w:fldChar w:fldCharType="end"/>
        </w:r>
      </w:hyperlink>
    </w:p>
    <w:p w14:paraId="0D0DF7EA" w14:textId="5D8014B3" w:rsidR="003C4290" w:rsidRDefault="003C4290">
      <w:pPr>
        <w:pStyle w:val="21"/>
        <w:rPr>
          <w:rFonts w:asciiTheme="minorHAnsi" w:eastAsiaTheme="minorEastAsia" w:hAnsiTheme="minorHAnsi" w:cstheme="minorBidi"/>
          <w:i w:val="0"/>
          <w:iCs w:val="0"/>
          <w:sz w:val="22"/>
          <w:szCs w:val="22"/>
        </w:rPr>
      </w:pPr>
      <w:hyperlink w:anchor="_Toc171600347" w:history="1">
        <w:r w:rsidRPr="00787A6A">
          <w:rPr>
            <w:rStyle w:val="af0"/>
          </w:rPr>
          <w:t>1.2. Планируемые результаты освоения дисциплины</w:t>
        </w:r>
        <w:r>
          <w:rPr>
            <w:webHidden/>
          </w:rPr>
          <w:tab/>
        </w:r>
        <w:r>
          <w:rPr>
            <w:webHidden/>
          </w:rPr>
          <w:fldChar w:fldCharType="begin"/>
        </w:r>
        <w:r>
          <w:rPr>
            <w:webHidden/>
          </w:rPr>
          <w:instrText xml:space="preserve"> PAGEREF _Toc171600347 \h </w:instrText>
        </w:r>
        <w:r>
          <w:rPr>
            <w:webHidden/>
          </w:rPr>
        </w:r>
        <w:r>
          <w:rPr>
            <w:webHidden/>
          </w:rPr>
          <w:fldChar w:fldCharType="separate"/>
        </w:r>
        <w:r w:rsidR="003D4ED4">
          <w:rPr>
            <w:webHidden/>
          </w:rPr>
          <w:t>54</w:t>
        </w:r>
        <w:r>
          <w:rPr>
            <w:webHidden/>
          </w:rPr>
          <w:fldChar w:fldCharType="end"/>
        </w:r>
      </w:hyperlink>
    </w:p>
    <w:p w14:paraId="6BEC93E6" w14:textId="43532537" w:rsidR="003C4290" w:rsidRDefault="003C4290">
      <w:pPr>
        <w:pStyle w:val="15"/>
        <w:rPr>
          <w:rFonts w:asciiTheme="minorHAnsi" w:eastAsiaTheme="minorEastAsia" w:hAnsiTheme="minorHAnsi" w:cstheme="minorBidi"/>
          <w:b w:val="0"/>
          <w:bCs w:val="0"/>
          <w:lang w:eastAsia="ru-RU"/>
        </w:rPr>
      </w:pPr>
      <w:hyperlink w:anchor="_Toc171600348" w:history="1">
        <w:r w:rsidRPr="00787A6A">
          <w:rPr>
            <w:rStyle w:val="af0"/>
          </w:rPr>
          <w:t>2. Структура и содержание ДИСЦИПЛИНЫ</w:t>
        </w:r>
        <w:r>
          <w:rPr>
            <w:webHidden/>
          </w:rPr>
          <w:tab/>
        </w:r>
        <w:r>
          <w:rPr>
            <w:webHidden/>
          </w:rPr>
          <w:fldChar w:fldCharType="begin"/>
        </w:r>
        <w:r>
          <w:rPr>
            <w:webHidden/>
          </w:rPr>
          <w:instrText xml:space="preserve"> PAGEREF _Toc171600348 \h </w:instrText>
        </w:r>
        <w:r>
          <w:rPr>
            <w:webHidden/>
          </w:rPr>
        </w:r>
        <w:r>
          <w:rPr>
            <w:webHidden/>
          </w:rPr>
          <w:fldChar w:fldCharType="separate"/>
        </w:r>
        <w:r w:rsidR="003D4ED4">
          <w:rPr>
            <w:webHidden/>
          </w:rPr>
          <w:t>54</w:t>
        </w:r>
        <w:r>
          <w:rPr>
            <w:webHidden/>
          </w:rPr>
          <w:fldChar w:fldCharType="end"/>
        </w:r>
      </w:hyperlink>
    </w:p>
    <w:p w14:paraId="6DF2D67A" w14:textId="69E793D8" w:rsidR="003C4290" w:rsidRDefault="003C4290">
      <w:pPr>
        <w:pStyle w:val="21"/>
        <w:rPr>
          <w:rFonts w:asciiTheme="minorHAnsi" w:eastAsiaTheme="minorEastAsia" w:hAnsiTheme="minorHAnsi" w:cstheme="minorBidi"/>
          <w:i w:val="0"/>
          <w:iCs w:val="0"/>
          <w:sz w:val="22"/>
          <w:szCs w:val="22"/>
        </w:rPr>
      </w:pPr>
      <w:hyperlink w:anchor="_Toc171600349" w:history="1">
        <w:r w:rsidRPr="00787A6A">
          <w:rPr>
            <w:rStyle w:val="af0"/>
          </w:rPr>
          <w:t>2.1. Трудоемкость освоения дисциплины</w:t>
        </w:r>
        <w:r>
          <w:rPr>
            <w:webHidden/>
          </w:rPr>
          <w:tab/>
        </w:r>
        <w:r>
          <w:rPr>
            <w:webHidden/>
          </w:rPr>
          <w:fldChar w:fldCharType="begin"/>
        </w:r>
        <w:r>
          <w:rPr>
            <w:webHidden/>
          </w:rPr>
          <w:instrText xml:space="preserve"> PAGEREF _Toc171600349 \h </w:instrText>
        </w:r>
        <w:r>
          <w:rPr>
            <w:webHidden/>
          </w:rPr>
        </w:r>
        <w:r>
          <w:rPr>
            <w:webHidden/>
          </w:rPr>
          <w:fldChar w:fldCharType="separate"/>
        </w:r>
        <w:r w:rsidR="003D4ED4">
          <w:rPr>
            <w:webHidden/>
          </w:rPr>
          <w:t>54</w:t>
        </w:r>
        <w:r>
          <w:rPr>
            <w:webHidden/>
          </w:rPr>
          <w:fldChar w:fldCharType="end"/>
        </w:r>
      </w:hyperlink>
    </w:p>
    <w:p w14:paraId="181AE88E" w14:textId="7CF2E293" w:rsidR="003C4290" w:rsidRDefault="003C4290">
      <w:pPr>
        <w:pStyle w:val="21"/>
        <w:rPr>
          <w:rFonts w:asciiTheme="minorHAnsi" w:eastAsiaTheme="minorEastAsia" w:hAnsiTheme="minorHAnsi" w:cstheme="minorBidi"/>
          <w:i w:val="0"/>
          <w:iCs w:val="0"/>
          <w:sz w:val="22"/>
          <w:szCs w:val="22"/>
        </w:rPr>
      </w:pPr>
      <w:hyperlink w:anchor="_Toc171600350" w:history="1">
        <w:r w:rsidRPr="00787A6A">
          <w:rPr>
            <w:rStyle w:val="af0"/>
          </w:rPr>
          <w:t>2.2. Содержание дисциплины</w:t>
        </w:r>
        <w:r>
          <w:rPr>
            <w:webHidden/>
          </w:rPr>
          <w:tab/>
        </w:r>
        <w:r>
          <w:rPr>
            <w:webHidden/>
          </w:rPr>
          <w:fldChar w:fldCharType="begin"/>
        </w:r>
        <w:r>
          <w:rPr>
            <w:webHidden/>
          </w:rPr>
          <w:instrText xml:space="preserve"> PAGEREF _Toc171600350 \h </w:instrText>
        </w:r>
        <w:r>
          <w:rPr>
            <w:webHidden/>
          </w:rPr>
        </w:r>
        <w:r>
          <w:rPr>
            <w:webHidden/>
          </w:rPr>
          <w:fldChar w:fldCharType="separate"/>
        </w:r>
        <w:r w:rsidR="003D4ED4">
          <w:rPr>
            <w:webHidden/>
          </w:rPr>
          <w:t>55</w:t>
        </w:r>
        <w:r>
          <w:rPr>
            <w:webHidden/>
          </w:rPr>
          <w:fldChar w:fldCharType="end"/>
        </w:r>
      </w:hyperlink>
    </w:p>
    <w:p w14:paraId="5B584828" w14:textId="31A91DC0" w:rsidR="003C4290" w:rsidRDefault="003C4290">
      <w:pPr>
        <w:pStyle w:val="15"/>
        <w:rPr>
          <w:rFonts w:asciiTheme="minorHAnsi" w:eastAsiaTheme="minorEastAsia" w:hAnsiTheme="minorHAnsi" w:cstheme="minorBidi"/>
          <w:b w:val="0"/>
          <w:bCs w:val="0"/>
          <w:lang w:eastAsia="ru-RU"/>
        </w:rPr>
      </w:pPr>
      <w:hyperlink w:anchor="_Toc171600351" w:history="1">
        <w:r w:rsidRPr="00787A6A">
          <w:rPr>
            <w:rStyle w:val="af0"/>
          </w:rPr>
          <w:t>3. Условия реализации ДИСЦИПЛИНЫ</w:t>
        </w:r>
        <w:r>
          <w:rPr>
            <w:webHidden/>
          </w:rPr>
          <w:tab/>
        </w:r>
        <w:r>
          <w:rPr>
            <w:webHidden/>
          </w:rPr>
          <w:fldChar w:fldCharType="begin"/>
        </w:r>
        <w:r>
          <w:rPr>
            <w:webHidden/>
          </w:rPr>
          <w:instrText xml:space="preserve"> PAGEREF _Toc171600351 \h </w:instrText>
        </w:r>
        <w:r>
          <w:rPr>
            <w:webHidden/>
          </w:rPr>
        </w:r>
        <w:r>
          <w:rPr>
            <w:webHidden/>
          </w:rPr>
          <w:fldChar w:fldCharType="separate"/>
        </w:r>
        <w:r w:rsidR="003D4ED4">
          <w:rPr>
            <w:webHidden/>
          </w:rPr>
          <w:t>62</w:t>
        </w:r>
        <w:r>
          <w:rPr>
            <w:webHidden/>
          </w:rPr>
          <w:fldChar w:fldCharType="end"/>
        </w:r>
      </w:hyperlink>
    </w:p>
    <w:p w14:paraId="64D505B0" w14:textId="1E5B4514" w:rsidR="003C4290" w:rsidRDefault="003C4290">
      <w:pPr>
        <w:pStyle w:val="21"/>
        <w:rPr>
          <w:rFonts w:asciiTheme="minorHAnsi" w:eastAsiaTheme="minorEastAsia" w:hAnsiTheme="minorHAnsi" w:cstheme="minorBidi"/>
          <w:i w:val="0"/>
          <w:iCs w:val="0"/>
          <w:sz w:val="22"/>
          <w:szCs w:val="22"/>
        </w:rPr>
      </w:pPr>
      <w:hyperlink w:anchor="_Toc171600352" w:history="1">
        <w:r w:rsidRPr="00787A6A">
          <w:rPr>
            <w:rStyle w:val="af0"/>
          </w:rPr>
          <w:t>3.1. Материально-техническое обеспечение</w:t>
        </w:r>
        <w:r>
          <w:rPr>
            <w:webHidden/>
          </w:rPr>
          <w:tab/>
        </w:r>
        <w:r>
          <w:rPr>
            <w:webHidden/>
          </w:rPr>
          <w:fldChar w:fldCharType="begin"/>
        </w:r>
        <w:r>
          <w:rPr>
            <w:webHidden/>
          </w:rPr>
          <w:instrText xml:space="preserve"> PAGEREF _Toc171600352 \h </w:instrText>
        </w:r>
        <w:r>
          <w:rPr>
            <w:webHidden/>
          </w:rPr>
        </w:r>
        <w:r>
          <w:rPr>
            <w:webHidden/>
          </w:rPr>
          <w:fldChar w:fldCharType="separate"/>
        </w:r>
        <w:r w:rsidR="003D4ED4">
          <w:rPr>
            <w:webHidden/>
          </w:rPr>
          <w:t>62</w:t>
        </w:r>
        <w:r>
          <w:rPr>
            <w:webHidden/>
          </w:rPr>
          <w:fldChar w:fldCharType="end"/>
        </w:r>
      </w:hyperlink>
    </w:p>
    <w:p w14:paraId="5B482500" w14:textId="78C8EBD6" w:rsidR="003C4290" w:rsidRDefault="003C4290">
      <w:pPr>
        <w:pStyle w:val="21"/>
        <w:rPr>
          <w:rFonts w:asciiTheme="minorHAnsi" w:eastAsiaTheme="minorEastAsia" w:hAnsiTheme="minorHAnsi" w:cstheme="minorBidi"/>
          <w:i w:val="0"/>
          <w:iCs w:val="0"/>
          <w:sz w:val="22"/>
          <w:szCs w:val="22"/>
        </w:rPr>
      </w:pPr>
      <w:hyperlink w:anchor="_Toc171600353" w:history="1">
        <w:r w:rsidRPr="00787A6A">
          <w:rPr>
            <w:rStyle w:val="af0"/>
          </w:rPr>
          <w:t>3.2. Учебно-методическое обеспечение</w:t>
        </w:r>
        <w:r>
          <w:rPr>
            <w:webHidden/>
          </w:rPr>
          <w:tab/>
        </w:r>
        <w:r>
          <w:rPr>
            <w:webHidden/>
          </w:rPr>
          <w:fldChar w:fldCharType="begin"/>
        </w:r>
        <w:r>
          <w:rPr>
            <w:webHidden/>
          </w:rPr>
          <w:instrText xml:space="preserve"> PAGEREF _Toc171600353 \h </w:instrText>
        </w:r>
        <w:r>
          <w:rPr>
            <w:webHidden/>
          </w:rPr>
        </w:r>
        <w:r>
          <w:rPr>
            <w:webHidden/>
          </w:rPr>
          <w:fldChar w:fldCharType="separate"/>
        </w:r>
        <w:r w:rsidR="003D4ED4">
          <w:rPr>
            <w:webHidden/>
          </w:rPr>
          <w:t>62</w:t>
        </w:r>
        <w:r>
          <w:rPr>
            <w:webHidden/>
          </w:rPr>
          <w:fldChar w:fldCharType="end"/>
        </w:r>
      </w:hyperlink>
    </w:p>
    <w:p w14:paraId="79C058B3" w14:textId="2A6170BB" w:rsidR="003C4290" w:rsidRDefault="003C4290">
      <w:pPr>
        <w:pStyle w:val="15"/>
        <w:rPr>
          <w:rFonts w:asciiTheme="minorHAnsi" w:eastAsiaTheme="minorEastAsia" w:hAnsiTheme="minorHAnsi" w:cstheme="minorBidi"/>
          <w:b w:val="0"/>
          <w:bCs w:val="0"/>
          <w:lang w:eastAsia="ru-RU"/>
        </w:rPr>
      </w:pPr>
      <w:hyperlink w:anchor="_Toc171600354" w:history="1">
        <w:r w:rsidRPr="00787A6A">
          <w:rPr>
            <w:rStyle w:val="af0"/>
          </w:rPr>
          <w:t>4. Контроль и оценка результатов  освоения ДИСЦИПЛИНЫ</w:t>
        </w:r>
        <w:r>
          <w:rPr>
            <w:webHidden/>
          </w:rPr>
          <w:tab/>
        </w:r>
        <w:r>
          <w:rPr>
            <w:webHidden/>
          </w:rPr>
          <w:fldChar w:fldCharType="begin"/>
        </w:r>
        <w:r>
          <w:rPr>
            <w:webHidden/>
          </w:rPr>
          <w:instrText xml:space="preserve"> PAGEREF _Toc171600354 \h </w:instrText>
        </w:r>
        <w:r>
          <w:rPr>
            <w:webHidden/>
          </w:rPr>
        </w:r>
        <w:r>
          <w:rPr>
            <w:webHidden/>
          </w:rPr>
          <w:fldChar w:fldCharType="separate"/>
        </w:r>
        <w:r w:rsidR="003D4ED4">
          <w:rPr>
            <w:webHidden/>
          </w:rPr>
          <w:t>63</w:t>
        </w:r>
        <w:r>
          <w:rPr>
            <w:webHidden/>
          </w:rPr>
          <w:fldChar w:fldCharType="end"/>
        </w:r>
      </w:hyperlink>
    </w:p>
    <w:p w14:paraId="3522A043" w14:textId="77777777" w:rsidR="007A14E7" w:rsidRPr="00C34FE7" w:rsidRDefault="007A14E7" w:rsidP="007A14E7">
      <w:pPr>
        <w:pStyle w:val="1f0"/>
        <w:jc w:val="left"/>
        <w:rPr>
          <w:rFonts w:ascii="Times New Roman" w:hAnsi="Times New Roman"/>
          <w:b w:val="0"/>
          <w:bCs w:val="0"/>
          <w:lang w:val="ru-RU"/>
        </w:rPr>
      </w:pPr>
      <w:r w:rsidRPr="00C34FE7">
        <w:rPr>
          <w:rFonts w:ascii="Times New Roman" w:hAnsi="Times New Roman"/>
          <w:b w:val="0"/>
          <w:bCs w:val="0"/>
          <w:lang w:val="ru-RU"/>
        </w:rPr>
        <w:fldChar w:fldCharType="end"/>
      </w:r>
    </w:p>
    <w:p w14:paraId="0C6AF45F" w14:textId="77777777" w:rsidR="007A14E7" w:rsidRPr="00DF068E" w:rsidRDefault="007A14E7" w:rsidP="007A14E7">
      <w:pPr>
        <w:pStyle w:val="1f0"/>
        <w:jc w:val="left"/>
        <w:rPr>
          <w:rFonts w:ascii="Times New Roman" w:hAnsi="Times New Roman"/>
          <w:lang w:val="ru-RU"/>
        </w:rPr>
        <w:sectPr w:rsidR="007A14E7" w:rsidRPr="00DF068E" w:rsidSect="00502F97">
          <w:headerReference w:type="even" r:id="rId24"/>
          <w:headerReference w:type="default" r:id="rId25"/>
          <w:pgSz w:w="11906" w:h="16838"/>
          <w:pgMar w:top="1134" w:right="567" w:bottom="1134" w:left="1701" w:header="709" w:footer="709" w:gutter="0"/>
          <w:cols w:space="708"/>
          <w:docGrid w:linePitch="360"/>
        </w:sectPr>
      </w:pPr>
    </w:p>
    <w:p w14:paraId="7E2DA5AB" w14:textId="603DCCAA" w:rsidR="007A14E7" w:rsidRPr="00900FFA" w:rsidRDefault="001B1691" w:rsidP="001B1691">
      <w:pPr>
        <w:pStyle w:val="1f0"/>
        <w:ind w:left="720"/>
        <w:rPr>
          <w:rStyle w:val="afb"/>
          <w:i w:val="0"/>
          <w:iCs/>
        </w:rPr>
      </w:pPr>
      <w:bookmarkStart w:id="703" w:name="_Toc171589994"/>
      <w:bookmarkStart w:id="704" w:name="_Toc171590132"/>
      <w:bookmarkStart w:id="705" w:name="_Toc171590600"/>
      <w:bookmarkStart w:id="706" w:name="_Toc171591008"/>
      <w:bookmarkStart w:id="707" w:name="_Toc171600223"/>
      <w:bookmarkStart w:id="708" w:name="_Toc171600345"/>
      <w:bookmarkStart w:id="709" w:name="_Toc171600467"/>
      <w:bookmarkStart w:id="710" w:name="_Toc171600589"/>
      <w:bookmarkStart w:id="711" w:name="_Toc171600712"/>
      <w:bookmarkStart w:id="712" w:name="_Toc171600860"/>
      <w:bookmarkStart w:id="713" w:name="_Toc171600981"/>
      <w:bookmarkStart w:id="714" w:name="_Toc171601102"/>
      <w:bookmarkStart w:id="715" w:name="_Toc171601223"/>
      <w:bookmarkStart w:id="716" w:name="_Toc171601344"/>
      <w:bookmarkStart w:id="717" w:name="_Toc196379232"/>
      <w:bookmarkStart w:id="718" w:name="_Toc196381669"/>
      <w:r>
        <w:rPr>
          <w:rStyle w:val="afb"/>
          <w:i w:val="0"/>
          <w:iCs/>
          <w:lang w:val="ru-RU"/>
        </w:rPr>
        <w:lastRenderedPageBreak/>
        <w:t xml:space="preserve">1. </w:t>
      </w:r>
      <w:r w:rsidR="007A14E7" w:rsidRPr="00A07404">
        <w:rPr>
          <w:rStyle w:val="afb"/>
          <w:i w:val="0"/>
          <w:iCs/>
        </w:rPr>
        <w:t xml:space="preserve">Общая характеристика </w:t>
      </w:r>
      <w:r w:rsidR="007A14E7" w:rsidRPr="00900FFA">
        <w:rPr>
          <w:rStyle w:val="afb"/>
          <w:i w:val="0"/>
          <w:iCs/>
        </w:rPr>
        <w:t>РАБОЧЕЙ ПРОГРАММЫ УЧЕБНОЙ ДИСЦИПЛИНЫ</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38398410" w14:textId="787796D0" w:rsidR="007A14E7" w:rsidRPr="00900FFA" w:rsidRDefault="007A14E7" w:rsidP="007A14E7">
      <w:pPr>
        <w:pStyle w:val="1e"/>
        <w:ind w:left="720"/>
        <w:jc w:val="center"/>
        <w:rPr>
          <w:rFonts w:eastAsia="Segoe UI"/>
          <w:lang w:val="ru-RU"/>
        </w:rPr>
      </w:pPr>
      <w:r w:rsidRPr="00900FFA">
        <w:rPr>
          <w:rFonts w:eastAsia="Segoe UI"/>
          <w:lang w:val="ru-RU"/>
        </w:rPr>
        <w:t>«</w:t>
      </w:r>
      <w:r w:rsidR="001C6254" w:rsidRPr="001C6254">
        <w:rPr>
          <w:rFonts w:eastAsia="Segoe UI"/>
          <w:lang w:val="ru-RU"/>
        </w:rPr>
        <w:t>СГ.04 ФИЗИЧЕСКАЯ КУЛЬТУРА</w:t>
      </w:r>
      <w:r w:rsidRPr="00900FFA">
        <w:rPr>
          <w:rFonts w:eastAsia="Segoe UI"/>
          <w:lang w:val="ru-RU"/>
        </w:rPr>
        <w:t>»</w:t>
      </w:r>
    </w:p>
    <w:p w14:paraId="118C25DE" w14:textId="1EE1A413" w:rsidR="007A14E7" w:rsidRPr="00021F3A" w:rsidRDefault="007A14E7" w:rsidP="007A14E7">
      <w:pPr>
        <w:pStyle w:val="1e"/>
        <w:ind w:left="720"/>
        <w:jc w:val="center"/>
        <w:rPr>
          <w:rFonts w:eastAsia="Segoe UI"/>
          <w:vertAlign w:val="superscript"/>
          <w:lang w:val="ru-RU"/>
        </w:rPr>
      </w:pPr>
    </w:p>
    <w:p w14:paraId="48957723" w14:textId="77777777" w:rsidR="007A14E7" w:rsidRPr="00EA6E1D" w:rsidRDefault="007A14E7" w:rsidP="001C6254">
      <w:pPr>
        <w:pStyle w:val="114"/>
        <w:spacing w:after="0" w:line="240" w:lineRule="auto"/>
        <w:rPr>
          <w:rFonts w:ascii="Times New Roman" w:hAnsi="Times New Roman"/>
        </w:rPr>
      </w:pPr>
      <w:bookmarkStart w:id="719" w:name="_Toc171589995"/>
      <w:bookmarkStart w:id="720" w:name="_Toc171590133"/>
      <w:bookmarkStart w:id="721" w:name="_Toc171590601"/>
      <w:bookmarkStart w:id="722" w:name="_Toc171591009"/>
      <w:bookmarkStart w:id="723" w:name="_Toc171600224"/>
      <w:bookmarkStart w:id="724" w:name="_Toc171600346"/>
      <w:bookmarkStart w:id="725" w:name="_Toc171600468"/>
      <w:bookmarkStart w:id="726" w:name="_Toc171600590"/>
      <w:bookmarkStart w:id="727" w:name="_Toc171600713"/>
      <w:bookmarkStart w:id="728" w:name="_Toc171600861"/>
      <w:bookmarkStart w:id="729" w:name="_Toc171600982"/>
      <w:bookmarkStart w:id="730" w:name="_Toc171601103"/>
      <w:bookmarkStart w:id="731" w:name="_Toc171601224"/>
      <w:bookmarkStart w:id="732" w:name="_Toc171601345"/>
      <w:bookmarkStart w:id="733" w:name="_Toc196379233"/>
      <w:bookmarkStart w:id="734" w:name="_Toc196381670"/>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11DCFD8C" w14:textId="77777777" w:rsidR="001C6254" w:rsidRPr="001C6254" w:rsidRDefault="001C6254" w:rsidP="001C6254">
      <w:pPr>
        <w:suppressAutoHyphens/>
        <w:ind w:firstLine="709"/>
        <w:jc w:val="both"/>
        <w:rPr>
          <w:rFonts w:ascii="Times New Roman" w:eastAsia="Times New Roman" w:hAnsi="Times New Roman" w:cs="Times New Roman"/>
          <w:sz w:val="24"/>
          <w:szCs w:val="24"/>
          <w:lang w:eastAsia="ru-RU"/>
        </w:rPr>
      </w:pPr>
      <w:r w:rsidRPr="001C6254">
        <w:rPr>
          <w:rFonts w:ascii="Times New Roman" w:eastAsia="Times New Roman" w:hAnsi="Times New Roman" w:cs="Times New Roman"/>
          <w:sz w:val="24"/>
          <w:szCs w:val="24"/>
          <w:lang w:eastAsia="ru-RU"/>
        </w:rPr>
        <w:t>Цель дисциплины «Физическая культура»: развитие у обучающихся двигательных навыков, совершенствование всех видов физкультурной и спортивной деятельности, гармоничное физическое развитие, формирование культуры здорового и безопасного образа жизни будущего квалифицированного специалиста, на основе национально - культурных ценностей и традиций, формирование мотивации и потребности к занятиям физической культурой у будущего квалифицированного специалиста.</w:t>
      </w:r>
    </w:p>
    <w:p w14:paraId="3E10108E" w14:textId="65F7B18F" w:rsidR="007A14E7" w:rsidRDefault="001C6254" w:rsidP="001C6254">
      <w:pPr>
        <w:suppressAutoHyphens/>
        <w:ind w:firstLine="709"/>
        <w:jc w:val="both"/>
        <w:rPr>
          <w:rFonts w:ascii="Times New Roman" w:eastAsia="Times New Roman" w:hAnsi="Times New Roman" w:cs="Times New Roman"/>
          <w:sz w:val="24"/>
          <w:szCs w:val="24"/>
          <w:lang w:eastAsia="ru-RU"/>
        </w:rPr>
      </w:pPr>
      <w:r w:rsidRPr="001C6254">
        <w:rPr>
          <w:rFonts w:ascii="Times New Roman" w:eastAsia="Times New Roman" w:hAnsi="Times New Roman" w:cs="Times New Roman"/>
          <w:sz w:val="24"/>
          <w:szCs w:val="24"/>
          <w:lang w:eastAsia="ru-RU"/>
        </w:rPr>
        <w:t>Дисциплина «Физическая культура» включена в обязательную часть социально-гуманитарного цикла образовательной программы.</w:t>
      </w:r>
    </w:p>
    <w:p w14:paraId="6A63A2A6" w14:textId="77777777" w:rsidR="001C6254" w:rsidRPr="00900FFA" w:rsidRDefault="001C6254" w:rsidP="001C6254">
      <w:pPr>
        <w:suppressAutoHyphens/>
        <w:ind w:firstLine="709"/>
        <w:jc w:val="both"/>
        <w:rPr>
          <w:rFonts w:ascii="Times New Roman" w:hAnsi="Times New Roman" w:cs="Times New Roman"/>
          <w:color w:val="0070C0"/>
          <w:sz w:val="24"/>
          <w:szCs w:val="24"/>
        </w:rPr>
      </w:pPr>
    </w:p>
    <w:p w14:paraId="0957DF25" w14:textId="77777777" w:rsidR="007A14E7" w:rsidRPr="00EA6E1D" w:rsidRDefault="007A14E7" w:rsidP="001C6254">
      <w:pPr>
        <w:pStyle w:val="114"/>
        <w:spacing w:after="0" w:line="240" w:lineRule="auto"/>
        <w:rPr>
          <w:rFonts w:ascii="Times New Roman" w:hAnsi="Times New Roman"/>
        </w:rPr>
      </w:pPr>
      <w:bookmarkStart w:id="735" w:name="_Toc171589996"/>
      <w:bookmarkStart w:id="736" w:name="_Toc171590134"/>
      <w:bookmarkStart w:id="737" w:name="_Toc171590602"/>
      <w:bookmarkStart w:id="738" w:name="_Toc171591010"/>
      <w:bookmarkStart w:id="739" w:name="_Toc171600225"/>
      <w:bookmarkStart w:id="740" w:name="_Toc171600347"/>
      <w:bookmarkStart w:id="741" w:name="_Toc171600469"/>
      <w:bookmarkStart w:id="742" w:name="_Toc171600591"/>
      <w:bookmarkStart w:id="743" w:name="_Toc171600714"/>
      <w:bookmarkStart w:id="744" w:name="_Toc171600862"/>
      <w:bookmarkStart w:id="745" w:name="_Toc171600983"/>
      <w:bookmarkStart w:id="746" w:name="_Toc171601104"/>
      <w:bookmarkStart w:id="747" w:name="_Toc171601225"/>
      <w:bookmarkStart w:id="748" w:name="_Toc171601346"/>
      <w:bookmarkStart w:id="749" w:name="_Toc196379234"/>
      <w:bookmarkStart w:id="750" w:name="_Toc196381671"/>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0B1853D4" w14:textId="77777777" w:rsidR="007A14E7" w:rsidRDefault="007A14E7" w:rsidP="001C6254">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ОПОП-П)</w:t>
      </w:r>
      <w:r w:rsidRPr="00FA680C">
        <w:rPr>
          <w:rFonts w:ascii="Times New Roman" w:eastAsia="Times New Roman" w:hAnsi="Times New Roman" w:cs="Times New Roman"/>
          <w:sz w:val="24"/>
          <w:szCs w:val="24"/>
          <w:lang w:eastAsia="ru-RU"/>
        </w:rPr>
        <w:t>.</w:t>
      </w:r>
    </w:p>
    <w:p w14:paraId="3F54A722" w14:textId="3300E90F" w:rsidR="007A14E7" w:rsidRDefault="007A14E7" w:rsidP="001C6254">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402"/>
        <w:gridCol w:w="3544"/>
        <w:gridCol w:w="1554"/>
      </w:tblGrid>
      <w:tr w:rsidR="001C6254" w:rsidRPr="00D838E6" w14:paraId="6399EEB0" w14:textId="77777777" w:rsidTr="001C6254">
        <w:trPr>
          <w:trHeight w:val="649"/>
        </w:trPr>
        <w:tc>
          <w:tcPr>
            <w:tcW w:w="1129" w:type="dxa"/>
            <w:tcBorders>
              <w:top w:val="single" w:sz="4" w:space="0" w:color="auto"/>
              <w:left w:val="single" w:sz="4" w:space="0" w:color="auto"/>
              <w:right w:val="single" w:sz="4" w:space="0" w:color="auto"/>
            </w:tcBorders>
            <w:hideMark/>
          </w:tcPr>
          <w:p w14:paraId="1292BF5F" w14:textId="77777777" w:rsidR="001C6254" w:rsidRPr="009A19EF" w:rsidRDefault="001C6254" w:rsidP="001C6254">
            <w:pPr>
              <w:rPr>
                <w:rStyle w:val="afb"/>
                <w:b/>
                <w:i w:val="0"/>
                <w:sz w:val="24"/>
                <w:szCs w:val="24"/>
              </w:rPr>
            </w:pPr>
            <w:r w:rsidRPr="009A19EF">
              <w:rPr>
                <w:rStyle w:val="afb"/>
                <w:b/>
                <w:sz w:val="24"/>
                <w:szCs w:val="24"/>
              </w:rPr>
              <w:t xml:space="preserve">Код ОК, </w:t>
            </w:r>
          </w:p>
          <w:p w14:paraId="22C45550" w14:textId="77777777" w:rsidR="001C6254" w:rsidRPr="009A19EF" w:rsidRDefault="001C6254" w:rsidP="001C6254">
            <w:pPr>
              <w:rPr>
                <w:rStyle w:val="afb"/>
                <w:b/>
                <w:i w:val="0"/>
                <w:sz w:val="24"/>
                <w:szCs w:val="24"/>
              </w:rPr>
            </w:pPr>
            <w:r w:rsidRPr="009A19EF">
              <w:rPr>
                <w:rStyle w:val="afb"/>
                <w:b/>
                <w:sz w:val="24"/>
                <w:szCs w:val="24"/>
              </w:rPr>
              <w:t xml:space="preserve">ПК </w:t>
            </w:r>
          </w:p>
        </w:tc>
        <w:tc>
          <w:tcPr>
            <w:tcW w:w="3402" w:type="dxa"/>
            <w:tcBorders>
              <w:top w:val="single" w:sz="4" w:space="0" w:color="auto"/>
              <w:left w:val="single" w:sz="4" w:space="0" w:color="auto"/>
              <w:right w:val="single" w:sz="4" w:space="0" w:color="auto"/>
            </w:tcBorders>
            <w:hideMark/>
          </w:tcPr>
          <w:p w14:paraId="6109A192" w14:textId="77777777" w:rsidR="001C6254" w:rsidRPr="009A19EF" w:rsidRDefault="001C6254" w:rsidP="001C6254">
            <w:pPr>
              <w:jc w:val="center"/>
              <w:rPr>
                <w:rFonts w:ascii="Times New Roman" w:hAnsi="Times New Roman" w:cs="Times New Roman"/>
                <w:b/>
                <w:sz w:val="24"/>
                <w:szCs w:val="24"/>
              </w:rPr>
            </w:pPr>
            <w:r w:rsidRPr="009A19EF">
              <w:rPr>
                <w:rFonts w:ascii="Times New Roman" w:hAnsi="Times New Roman" w:cs="Times New Roman"/>
                <w:b/>
                <w:sz w:val="24"/>
                <w:szCs w:val="24"/>
              </w:rPr>
              <w:t>Уметь</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49885121" w14:textId="77777777" w:rsidR="001C6254" w:rsidRPr="009A19EF" w:rsidRDefault="001C6254" w:rsidP="001C6254">
            <w:pPr>
              <w:jc w:val="center"/>
              <w:rPr>
                <w:rFonts w:ascii="Times New Roman" w:hAnsi="Times New Roman" w:cs="Times New Roman"/>
                <w:b/>
                <w:sz w:val="24"/>
                <w:szCs w:val="24"/>
              </w:rPr>
            </w:pPr>
            <w:r w:rsidRPr="009A19EF">
              <w:rPr>
                <w:rFonts w:ascii="Times New Roman" w:hAnsi="Times New Roman" w:cs="Times New Roman"/>
                <w:b/>
                <w:sz w:val="24"/>
                <w:szCs w:val="24"/>
              </w:rPr>
              <w:t>Знать</w:t>
            </w:r>
          </w:p>
        </w:tc>
        <w:tc>
          <w:tcPr>
            <w:tcW w:w="1554" w:type="dxa"/>
            <w:tcBorders>
              <w:top w:val="single" w:sz="4" w:space="0" w:color="auto"/>
              <w:left w:val="single" w:sz="4" w:space="0" w:color="auto"/>
              <w:bottom w:val="single" w:sz="4" w:space="0" w:color="auto"/>
              <w:right w:val="single" w:sz="4" w:space="0" w:color="auto"/>
            </w:tcBorders>
          </w:tcPr>
          <w:p w14:paraId="0D9D38D5" w14:textId="77777777" w:rsidR="001C6254" w:rsidRPr="009A19EF" w:rsidRDefault="001C6254" w:rsidP="001C6254">
            <w:pPr>
              <w:jc w:val="center"/>
              <w:rPr>
                <w:rFonts w:ascii="Times New Roman" w:hAnsi="Times New Roman" w:cs="Times New Roman"/>
                <w:b/>
                <w:sz w:val="24"/>
                <w:szCs w:val="24"/>
              </w:rPr>
            </w:pPr>
            <w:r w:rsidRPr="009A19EF">
              <w:rPr>
                <w:rFonts w:ascii="Times New Roman" w:hAnsi="Times New Roman" w:cs="Times New Roman"/>
                <w:b/>
                <w:sz w:val="24"/>
                <w:szCs w:val="24"/>
              </w:rPr>
              <w:t xml:space="preserve">Владеть навыками </w:t>
            </w:r>
          </w:p>
        </w:tc>
      </w:tr>
      <w:tr w:rsidR="001C6254" w:rsidRPr="00D838E6" w14:paraId="2567DB38" w14:textId="77777777" w:rsidTr="001C6254">
        <w:trPr>
          <w:trHeight w:val="212"/>
        </w:trPr>
        <w:tc>
          <w:tcPr>
            <w:tcW w:w="1129" w:type="dxa"/>
          </w:tcPr>
          <w:p w14:paraId="2366AF54" w14:textId="77777777" w:rsidR="001C6254" w:rsidRDefault="001C6254" w:rsidP="001C6254">
            <w:pPr>
              <w:suppressAutoHyphens/>
              <w:jc w:val="both"/>
              <w:rPr>
                <w:rFonts w:ascii="Times New Roman" w:eastAsia="Times New Roman" w:hAnsi="Times New Roman" w:cs="Times New Roman"/>
                <w:iCs/>
                <w:sz w:val="24"/>
                <w:szCs w:val="24"/>
              </w:rPr>
            </w:pPr>
            <w:r w:rsidRPr="00D838E6">
              <w:rPr>
                <w:rFonts w:ascii="Times New Roman" w:eastAsia="Times New Roman" w:hAnsi="Times New Roman" w:cs="Times New Roman"/>
                <w:iCs/>
                <w:sz w:val="24"/>
                <w:szCs w:val="24"/>
              </w:rPr>
              <w:t>ОК. 08</w:t>
            </w:r>
          </w:p>
          <w:p w14:paraId="3560F7BE" w14:textId="77777777" w:rsidR="001C6254" w:rsidRPr="00D838E6" w:rsidRDefault="001C6254" w:rsidP="001C6254">
            <w:pPr>
              <w:suppressAutoHyphens/>
              <w:jc w:val="both"/>
              <w:rPr>
                <w:rFonts w:ascii="Times New Roman" w:eastAsia="Times New Roman" w:hAnsi="Times New Roman" w:cs="Times New Roman"/>
                <w:iCs/>
                <w:sz w:val="24"/>
                <w:szCs w:val="24"/>
              </w:rPr>
            </w:pPr>
          </w:p>
          <w:p w14:paraId="640CFFC6" w14:textId="77777777" w:rsidR="001C6254" w:rsidRPr="00D838E6" w:rsidRDefault="001C6254" w:rsidP="001C6254">
            <w:pPr>
              <w:suppressAutoHyphens/>
              <w:jc w:val="both"/>
              <w:rPr>
                <w:rFonts w:ascii="Times New Roman" w:eastAsia="Times New Roman" w:hAnsi="Times New Roman" w:cs="Times New Roman"/>
                <w:iCs/>
                <w:sz w:val="24"/>
                <w:szCs w:val="24"/>
              </w:rPr>
            </w:pPr>
          </w:p>
          <w:p w14:paraId="61BD4145" w14:textId="77777777" w:rsidR="001C6254" w:rsidRPr="00D838E6" w:rsidRDefault="001C6254" w:rsidP="001C6254">
            <w:pPr>
              <w:suppressAutoHyphens/>
              <w:jc w:val="both"/>
              <w:rPr>
                <w:rFonts w:ascii="Times New Roman" w:eastAsia="Times New Roman" w:hAnsi="Times New Roman" w:cs="Times New Roman"/>
                <w:b/>
                <w:sz w:val="24"/>
                <w:szCs w:val="24"/>
                <w:lang w:eastAsia="ru-RU"/>
              </w:rPr>
            </w:pPr>
          </w:p>
        </w:tc>
        <w:tc>
          <w:tcPr>
            <w:tcW w:w="3402" w:type="dxa"/>
          </w:tcPr>
          <w:p w14:paraId="347DD4F3" w14:textId="77777777" w:rsidR="001C6254" w:rsidRPr="00BE6AF3" w:rsidRDefault="001C6254" w:rsidP="001C6254">
            <w:pPr>
              <w:suppressAutoHyphens/>
              <w:jc w:val="both"/>
              <w:rPr>
                <w:rFonts w:ascii="Times New Roman" w:hAnsi="Times New Roman"/>
                <w:sz w:val="24"/>
                <w:szCs w:val="24"/>
              </w:rPr>
            </w:pPr>
            <w:r w:rsidRPr="00BE6AF3">
              <w:rPr>
                <w:rFonts w:ascii="Times New Roman" w:hAnsi="Times New Roman"/>
                <w:sz w:val="24"/>
                <w:szCs w:val="24"/>
              </w:rPr>
              <w:t xml:space="preserve">- использовать физкультурно-оздоровительную деятельность для укрепления здоровья, достижения жизненных и профессиональных целей </w:t>
            </w:r>
          </w:p>
          <w:p w14:paraId="5A5F42CC" w14:textId="77777777" w:rsidR="001C6254" w:rsidRPr="00BE6AF3" w:rsidRDefault="001C6254" w:rsidP="001C6254">
            <w:pPr>
              <w:suppressAutoHyphens/>
              <w:jc w:val="both"/>
              <w:rPr>
                <w:rFonts w:ascii="Times New Roman" w:hAnsi="Times New Roman"/>
                <w:b/>
                <w:sz w:val="24"/>
                <w:szCs w:val="24"/>
              </w:rPr>
            </w:pPr>
            <w:r w:rsidRPr="00BE6AF3">
              <w:rPr>
                <w:rFonts w:ascii="Times New Roman" w:hAnsi="Times New Roman"/>
                <w:sz w:val="24"/>
                <w:szCs w:val="24"/>
              </w:rPr>
              <w:t>- применять рациональные приемы двигательных функций в профессиональной деятельности</w:t>
            </w:r>
          </w:p>
          <w:p w14:paraId="139261C1" w14:textId="77777777" w:rsidR="001C6254" w:rsidRPr="00BE6AF3" w:rsidRDefault="001C6254" w:rsidP="001C6254">
            <w:pPr>
              <w:suppressAutoHyphens/>
              <w:jc w:val="both"/>
              <w:rPr>
                <w:rFonts w:ascii="Times New Roman" w:hAnsi="Times New Roman"/>
                <w:sz w:val="24"/>
                <w:szCs w:val="24"/>
              </w:rPr>
            </w:pPr>
            <w:r w:rsidRPr="00BE6AF3">
              <w:rPr>
                <w:rFonts w:ascii="Times New Roman" w:hAnsi="Times New Roman"/>
                <w:sz w:val="24"/>
                <w:szCs w:val="24"/>
              </w:rPr>
              <w:t xml:space="preserve">- пользоваться средствами профилактики перенапряжения характерными для данной специальности </w:t>
            </w:r>
          </w:p>
        </w:tc>
        <w:tc>
          <w:tcPr>
            <w:tcW w:w="3544" w:type="dxa"/>
          </w:tcPr>
          <w:p w14:paraId="71BCF430" w14:textId="77777777" w:rsidR="001C6254" w:rsidRPr="00BE6AF3" w:rsidRDefault="001C6254" w:rsidP="001C6254">
            <w:pPr>
              <w:tabs>
                <w:tab w:val="left" w:pos="71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sz w:val="24"/>
                <w:szCs w:val="24"/>
              </w:rPr>
            </w:pPr>
            <w:r w:rsidRPr="00BE6AF3">
              <w:rPr>
                <w:rFonts w:ascii="Times New Roman" w:hAnsi="Times New Roman"/>
                <w:sz w:val="24"/>
                <w:szCs w:val="24"/>
              </w:rPr>
              <w:t>- роль физической культуры в общекультурном, профессиональном и социальном развитии человека</w:t>
            </w:r>
          </w:p>
          <w:p w14:paraId="78F0D5C9" w14:textId="77777777" w:rsidR="001C6254" w:rsidRPr="00BE6AF3" w:rsidRDefault="001C6254" w:rsidP="001C6254">
            <w:pPr>
              <w:tabs>
                <w:tab w:val="left" w:pos="71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sz w:val="24"/>
                <w:szCs w:val="24"/>
              </w:rPr>
            </w:pPr>
            <w:r w:rsidRPr="00BE6AF3">
              <w:rPr>
                <w:rFonts w:ascii="Times New Roman" w:hAnsi="Times New Roman"/>
                <w:sz w:val="24"/>
                <w:szCs w:val="24"/>
              </w:rPr>
              <w:t>- основы здорового образа жизни</w:t>
            </w:r>
          </w:p>
          <w:p w14:paraId="4A468611" w14:textId="77777777" w:rsidR="001C6254" w:rsidRPr="00BE6AF3" w:rsidRDefault="001C6254" w:rsidP="001C6254">
            <w:pPr>
              <w:tabs>
                <w:tab w:val="left" w:pos="71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sz w:val="24"/>
                <w:szCs w:val="24"/>
              </w:rPr>
            </w:pPr>
            <w:r w:rsidRPr="00BE6AF3">
              <w:rPr>
                <w:rFonts w:ascii="Times New Roman" w:hAnsi="Times New Roman"/>
                <w:sz w:val="24"/>
                <w:szCs w:val="24"/>
              </w:rPr>
              <w:t>- условия профессиональной деятельности и зоны риска физического здоровья архитекторов</w:t>
            </w:r>
          </w:p>
          <w:p w14:paraId="0E92125F" w14:textId="77777777" w:rsidR="001C6254" w:rsidRPr="00BE6AF3" w:rsidRDefault="001C6254" w:rsidP="001C6254">
            <w:pPr>
              <w:tabs>
                <w:tab w:val="left" w:pos="71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sz w:val="24"/>
                <w:szCs w:val="24"/>
              </w:rPr>
            </w:pPr>
            <w:r w:rsidRPr="00BE6AF3">
              <w:rPr>
                <w:rFonts w:ascii="Times New Roman" w:hAnsi="Times New Roman"/>
                <w:sz w:val="24"/>
                <w:szCs w:val="24"/>
              </w:rPr>
              <w:t>- средства профилактики перенапряжения</w:t>
            </w:r>
          </w:p>
          <w:p w14:paraId="14D771F9" w14:textId="77777777" w:rsidR="001C6254" w:rsidRPr="00BE6AF3" w:rsidRDefault="001C6254" w:rsidP="001C6254">
            <w:pPr>
              <w:suppressAutoHyphens/>
              <w:contextualSpacing/>
              <w:jc w:val="both"/>
              <w:rPr>
                <w:rFonts w:ascii="Times New Roman" w:hAnsi="Times New Roman"/>
                <w:b/>
                <w:sz w:val="24"/>
                <w:szCs w:val="24"/>
              </w:rPr>
            </w:pPr>
            <w:r w:rsidRPr="00BE6AF3">
              <w:rPr>
                <w:rFonts w:ascii="Times New Roman" w:hAnsi="Times New Roman"/>
                <w:sz w:val="24"/>
                <w:szCs w:val="24"/>
              </w:rPr>
              <w:t>- способы реализации собственного физического развития</w:t>
            </w:r>
          </w:p>
        </w:tc>
        <w:tc>
          <w:tcPr>
            <w:tcW w:w="1554" w:type="dxa"/>
          </w:tcPr>
          <w:p w14:paraId="283C1E6C" w14:textId="77777777" w:rsidR="001C6254" w:rsidRPr="00D838E6" w:rsidRDefault="001C6254" w:rsidP="001C6254">
            <w:pPr>
              <w:tabs>
                <w:tab w:val="left" w:pos="71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c>
      </w:tr>
    </w:tbl>
    <w:p w14:paraId="238825B0" w14:textId="77777777" w:rsidR="007A14E7" w:rsidRDefault="007A14E7" w:rsidP="001C6254">
      <w:pPr>
        <w:ind w:firstLine="709"/>
        <w:rPr>
          <w:rFonts w:ascii="Times New Roman" w:hAnsi="Times New Roman" w:cs="Times New Roman"/>
          <w:bCs/>
          <w:sz w:val="24"/>
          <w:szCs w:val="24"/>
        </w:rPr>
      </w:pPr>
    </w:p>
    <w:p w14:paraId="64850439" w14:textId="77777777" w:rsidR="007A14E7" w:rsidRPr="00B115E3" w:rsidRDefault="007A14E7" w:rsidP="007A14E7">
      <w:pPr>
        <w:pStyle w:val="1f0"/>
        <w:rPr>
          <w:rFonts w:ascii="Times New Roman" w:hAnsi="Times New Roman"/>
          <w:lang w:val="ru-RU"/>
        </w:rPr>
      </w:pPr>
      <w:bookmarkStart w:id="751" w:name="_Toc171589997"/>
      <w:bookmarkStart w:id="752" w:name="_Toc171590135"/>
      <w:bookmarkStart w:id="753" w:name="_Toc171590603"/>
      <w:bookmarkStart w:id="754" w:name="_Toc171591011"/>
      <w:bookmarkStart w:id="755" w:name="_Toc171600226"/>
      <w:bookmarkStart w:id="756" w:name="_Toc171600348"/>
      <w:bookmarkStart w:id="757" w:name="_Toc171600470"/>
      <w:bookmarkStart w:id="758" w:name="_Toc171600592"/>
      <w:bookmarkStart w:id="759" w:name="_Toc171600715"/>
      <w:bookmarkStart w:id="760" w:name="_Toc171600863"/>
      <w:bookmarkStart w:id="761" w:name="_Toc171600984"/>
      <w:bookmarkStart w:id="762" w:name="_Toc171601105"/>
      <w:bookmarkStart w:id="763" w:name="_Toc171601226"/>
      <w:bookmarkStart w:id="764" w:name="_Toc171601347"/>
      <w:bookmarkStart w:id="765" w:name="_Toc196379235"/>
      <w:bookmarkStart w:id="766" w:name="_Toc196381672"/>
      <w:r w:rsidRPr="00E11160">
        <w:rPr>
          <w:rFonts w:ascii="Times New Roman" w:hAnsi="Times New Roman"/>
        </w:rPr>
        <w:t xml:space="preserve">2. Структура и содержание </w:t>
      </w:r>
      <w:r>
        <w:rPr>
          <w:rFonts w:ascii="Times New Roman" w:hAnsi="Times New Roman"/>
          <w:lang w:val="ru-RU"/>
        </w:rPr>
        <w:t>ДИСЦИПЛИНЫ</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5DFFE356" w14:textId="77777777" w:rsidR="007A14E7" w:rsidRPr="00E11160" w:rsidRDefault="007A14E7" w:rsidP="007A14E7">
      <w:pPr>
        <w:pStyle w:val="114"/>
        <w:rPr>
          <w:rFonts w:ascii="Times New Roman" w:hAnsi="Times New Roman"/>
        </w:rPr>
      </w:pPr>
      <w:bookmarkStart w:id="767" w:name="_Toc171589998"/>
      <w:bookmarkStart w:id="768" w:name="_Toc171590136"/>
      <w:bookmarkStart w:id="769" w:name="_Toc171590604"/>
      <w:bookmarkStart w:id="770" w:name="_Toc171591012"/>
      <w:bookmarkStart w:id="771" w:name="_Toc171600227"/>
      <w:bookmarkStart w:id="772" w:name="_Toc171600349"/>
      <w:bookmarkStart w:id="773" w:name="_Toc171600471"/>
      <w:bookmarkStart w:id="774" w:name="_Toc171600593"/>
      <w:bookmarkStart w:id="775" w:name="_Toc171600716"/>
      <w:bookmarkStart w:id="776" w:name="_Toc171600864"/>
      <w:bookmarkStart w:id="777" w:name="_Toc171600985"/>
      <w:bookmarkStart w:id="778" w:name="_Toc171601106"/>
      <w:bookmarkStart w:id="779" w:name="_Toc171601227"/>
      <w:bookmarkStart w:id="780" w:name="_Toc171601348"/>
      <w:bookmarkStart w:id="781" w:name="_Toc196379236"/>
      <w:bookmarkStart w:id="782" w:name="_Toc196381673"/>
      <w:r w:rsidRPr="00E11160">
        <w:rPr>
          <w:rFonts w:ascii="Times New Roman" w:hAnsi="Times New Roman"/>
        </w:rPr>
        <w:t xml:space="preserve">2.1. Трудоемкость освоения </w:t>
      </w:r>
      <w:r>
        <w:rPr>
          <w:rFonts w:ascii="Times New Roman" w:hAnsi="Times New Roman"/>
        </w:rPr>
        <w:t>дисциплины</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372"/>
        <w:gridCol w:w="1132"/>
        <w:gridCol w:w="2272"/>
      </w:tblGrid>
      <w:tr w:rsidR="00182187" w:rsidRPr="00182187" w14:paraId="6C0C7C84" w14:textId="77777777" w:rsidTr="00957E50">
        <w:trPr>
          <w:trHeight w:val="800"/>
        </w:trPr>
        <w:tc>
          <w:tcPr>
            <w:tcW w:w="3258" w:type="pct"/>
            <w:vAlign w:val="center"/>
          </w:tcPr>
          <w:p w14:paraId="5E524EA0" w14:textId="77777777" w:rsidR="00182187" w:rsidRPr="00182187" w:rsidRDefault="00182187" w:rsidP="00182187">
            <w:pPr>
              <w:jc w:val="center"/>
              <w:rPr>
                <w:rFonts w:ascii="Times New Roman" w:eastAsia="Calibri" w:hAnsi="Times New Roman" w:cs="Times New Roman"/>
                <w:b/>
                <w:sz w:val="24"/>
              </w:rPr>
            </w:pPr>
            <w:r w:rsidRPr="00182187">
              <w:rPr>
                <w:rFonts w:ascii="Times New Roman" w:eastAsia="Calibri" w:hAnsi="Times New Roman" w:cs="Times New Roman"/>
                <w:b/>
                <w:sz w:val="24"/>
              </w:rPr>
              <w:t>Наименование составных частей дисциплины</w:t>
            </w:r>
          </w:p>
        </w:tc>
        <w:tc>
          <w:tcPr>
            <w:tcW w:w="579" w:type="pct"/>
            <w:vAlign w:val="center"/>
          </w:tcPr>
          <w:p w14:paraId="169F3522" w14:textId="77777777" w:rsidR="00182187" w:rsidRPr="00182187" w:rsidRDefault="00182187" w:rsidP="00182187">
            <w:pPr>
              <w:jc w:val="center"/>
              <w:rPr>
                <w:rFonts w:ascii="Times New Roman" w:eastAsia="Calibri" w:hAnsi="Times New Roman" w:cs="Times New Roman"/>
                <w:b/>
                <w:iCs/>
                <w:sz w:val="24"/>
              </w:rPr>
            </w:pPr>
            <w:r w:rsidRPr="00182187">
              <w:rPr>
                <w:rFonts w:ascii="Times New Roman" w:eastAsia="Calibri" w:hAnsi="Times New Roman" w:cs="Times New Roman"/>
                <w:b/>
                <w:iCs/>
                <w:sz w:val="24"/>
              </w:rPr>
              <w:t>Объем в часах</w:t>
            </w:r>
          </w:p>
        </w:tc>
        <w:tc>
          <w:tcPr>
            <w:tcW w:w="1162" w:type="pct"/>
          </w:tcPr>
          <w:p w14:paraId="74C60721" w14:textId="77777777" w:rsidR="00182187" w:rsidRPr="00182187" w:rsidRDefault="00182187" w:rsidP="00182187">
            <w:pPr>
              <w:jc w:val="center"/>
              <w:rPr>
                <w:rFonts w:ascii="Times New Roman" w:eastAsia="Calibri" w:hAnsi="Times New Roman" w:cs="Times New Roman"/>
                <w:b/>
                <w:iCs/>
                <w:sz w:val="24"/>
              </w:rPr>
            </w:pPr>
            <w:r w:rsidRPr="00182187">
              <w:rPr>
                <w:rFonts w:ascii="Times New Roman" w:eastAsia="Calibri" w:hAnsi="Times New Roman" w:cs="Times New Roman"/>
                <w:b/>
                <w:sz w:val="24"/>
              </w:rPr>
              <w:t>В т.ч. в форме практ. подготовки</w:t>
            </w:r>
          </w:p>
        </w:tc>
      </w:tr>
      <w:tr w:rsidR="00182187" w:rsidRPr="00182187" w14:paraId="6CBCB2AD" w14:textId="77777777" w:rsidTr="00957E50">
        <w:trPr>
          <w:trHeight w:val="23"/>
        </w:trPr>
        <w:tc>
          <w:tcPr>
            <w:tcW w:w="3258" w:type="pct"/>
            <w:vAlign w:val="center"/>
          </w:tcPr>
          <w:p w14:paraId="3611B3CA" w14:textId="77777777" w:rsidR="00182187" w:rsidRPr="00182187" w:rsidRDefault="00182187" w:rsidP="00182187">
            <w:pPr>
              <w:jc w:val="both"/>
              <w:rPr>
                <w:rFonts w:ascii="Times New Roman" w:eastAsia="Calibri" w:hAnsi="Times New Roman" w:cs="Times New Roman"/>
                <w:bCs/>
                <w:sz w:val="24"/>
                <w:szCs w:val="24"/>
              </w:rPr>
            </w:pPr>
            <w:r w:rsidRPr="00182187">
              <w:rPr>
                <w:rFonts w:ascii="Times New Roman" w:eastAsia="Calibri" w:hAnsi="Times New Roman" w:cs="Times New Roman"/>
                <w:bCs/>
                <w:sz w:val="24"/>
                <w:szCs w:val="24"/>
              </w:rPr>
              <w:t>Учебные занятия</w:t>
            </w:r>
          </w:p>
        </w:tc>
        <w:tc>
          <w:tcPr>
            <w:tcW w:w="579" w:type="pct"/>
            <w:vAlign w:val="center"/>
          </w:tcPr>
          <w:p w14:paraId="602B0C25" w14:textId="77777777" w:rsidR="00182187" w:rsidRPr="00182187" w:rsidRDefault="00182187" w:rsidP="00182187">
            <w:pPr>
              <w:jc w:val="center"/>
              <w:rPr>
                <w:rFonts w:ascii="Times New Roman" w:eastAsia="Calibri" w:hAnsi="Times New Roman" w:cs="Times New Roman"/>
                <w:bCs/>
                <w:sz w:val="24"/>
                <w:szCs w:val="24"/>
              </w:rPr>
            </w:pPr>
            <w:r w:rsidRPr="00182187">
              <w:rPr>
                <w:rFonts w:ascii="Times New Roman" w:eastAsia="Calibri" w:hAnsi="Times New Roman" w:cs="Times New Roman"/>
                <w:bCs/>
                <w:sz w:val="24"/>
                <w:szCs w:val="24"/>
              </w:rPr>
              <w:t>76</w:t>
            </w:r>
          </w:p>
        </w:tc>
        <w:tc>
          <w:tcPr>
            <w:tcW w:w="1162" w:type="pct"/>
            <w:vAlign w:val="center"/>
          </w:tcPr>
          <w:p w14:paraId="6E7DD762" w14:textId="77777777" w:rsidR="00182187" w:rsidRPr="00182187" w:rsidRDefault="00182187" w:rsidP="00182187">
            <w:pPr>
              <w:jc w:val="center"/>
              <w:rPr>
                <w:rFonts w:ascii="Times New Roman" w:eastAsia="Calibri" w:hAnsi="Times New Roman" w:cs="Times New Roman"/>
                <w:bCs/>
                <w:sz w:val="24"/>
                <w:szCs w:val="24"/>
              </w:rPr>
            </w:pPr>
            <w:r w:rsidRPr="00182187">
              <w:rPr>
                <w:rFonts w:ascii="Times New Roman" w:eastAsia="Calibri" w:hAnsi="Times New Roman" w:cs="Times New Roman"/>
                <w:bCs/>
                <w:sz w:val="24"/>
                <w:szCs w:val="24"/>
              </w:rPr>
              <w:t>74</w:t>
            </w:r>
          </w:p>
        </w:tc>
      </w:tr>
      <w:tr w:rsidR="00182187" w:rsidRPr="00182187" w14:paraId="08129828" w14:textId="77777777" w:rsidTr="00957E50">
        <w:trPr>
          <w:trHeight w:val="23"/>
        </w:trPr>
        <w:tc>
          <w:tcPr>
            <w:tcW w:w="3258" w:type="pct"/>
            <w:vAlign w:val="center"/>
          </w:tcPr>
          <w:p w14:paraId="1E1F7C3A" w14:textId="77777777" w:rsidR="00182187" w:rsidRPr="00182187" w:rsidRDefault="00182187" w:rsidP="00182187">
            <w:pPr>
              <w:jc w:val="both"/>
              <w:rPr>
                <w:rFonts w:ascii="Times New Roman" w:eastAsia="Calibri" w:hAnsi="Times New Roman" w:cs="Times New Roman"/>
                <w:bCs/>
                <w:i/>
                <w:iCs/>
                <w:sz w:val="24"/>
                <w:szCs w:val="24"/>
              </w:rPr>
            </w:pPr>
            <w:r w:rsidRPr="00182187">
              <w:rPr>
                <w:rFonts w:ascii="Times New Roman" w:eastAsia="Calibri" w:hAnsi="Times New Roman" w:cs="Times New Roman"/>
                <w:bCs/>
                <w:i/>
                <w:iCs/>
                <w:sz w:val="24"/>
                <w:szCs w:val="24"/>
              </w:rPr>
              <w:t>Курсовая работа (проект)</w:t>
            </w:r>
          </w:p>
        </w:tc>
        <w:tc>
          <w:tcPr>
            <w:tcW w:w="579" w:type="pct"/>
            <w:vAlign w:val="center"/>
          </w:tcPr>
          <w:p w14:paraId="38ED8DC5" w14:textId="77777777" w:rsidR="00182187" w:rsidRPr="00182187" w:rsidRDefault="00182187" w:rsidP="00182187">
            <w:pPr>
              <w:jc w:val="center"/>
              <w:rPr>
                <w:rFonts w:ascii="Times New Roman" w:eastAsia="Calibri" w:hAnsi="Times New Roman" w:cs="Times New Roman"/>
                <w:bCs/>
                <w:sz w:val="24"/>
                <w:szCs w:val="24"/>
              </w:rPr>
            </w:pPr>
            <w:r w:rsidRPr="00182187">
              <w:rPr>
                <w:rFonts w:ascii="Times New Roman" w:eastAsia="Calibri" w:hAnsi="Times New Roman" w:cs="Times New Roman"/>
                <w:bCs/>
                <w:sz w:val="24"/>
                <w:szCs w:val="24"/>
              </w:rPr>
              <w:t>-</w:t>
            </w:r>
          </w:p>
        </w:tc>
        <w:tc>
          <w:tcPr>
            <w:tcW w:w="1162" w:type="pct"/>
            <w:vAlign w:val="center"/>
          </w:tcPr>
          <w:p w14:paraId="0C648A19" w14:textId="77777777" w:rsidR="00182187" w:rsidRPr="00182187" w:rsidRDefault="00182187" w:rsidP="00182187">
            <w:pPr>
              <w:jc w:val="center"/>
              <w:rPr>
                <w:rFonts w:ascii="Times New Roman" w:eastAsia="Calibri" w:hAnsi="Times New Roman" w:cs="Times New Roman"/>
                <w:bCs/>
                <w:sz w:val="24"/>
                <w:szCs w:val="24"/>
              </w:rPr>
            </w:pPr>
            <w:r w:rsidRPr="00182187">
              <w:rPr>
                <w:rFonts w:ascii="Times New Roman" w:eastAsia="Calibri" w:hAnsi="Times New Roman" w:cs="Times New Roman"/>
                <w:bCs/>
                <w:sz w:val="24"/>
                <w:szCs w:val="24"/>
              </w:rPr>
              <w:t>-</w:t>
            </w:r>
          </w:p>
        </w:tc>
      </w:tr>
      <w:tr w:rsidR="00182187" w:rsidRPr="00182187" w14:paraId="30CD8228" w14:textId="77777777" w:rsidTr="00957E50">
        <w:trPr>
          <w:trHeight w:val="23"/>
        </w:trPr>
        <w:tc>
          <w:tcPr>
            <w:tcW w:w="3258" w:type="pct"/>
            <w:vAlign w:val="center"/>
          </w:tcPr>
          <w:p w14:paraId="4C63FD6A" w14:textId="77777777" w:rsidR="00182187" w:rsidRPr="00182187" w:rsidRDefault="00182187" w:rsidP="00182187">
            <w:pPr>
              <w:jc w:val="both"/>
              <w:rPr>
                <w:rFonts w:ascii="Times New Roman" w:eastAsia="Calibri" w:hAnsi="Times New Roman" w:cs="Times New Roman"/>
                <w:bCs/>
                <w:sz w:val="24"/>
                <w:szCs w:val="24"/>
              </w:rPr>
            </w:pPr>
            <w:r w:rsidRPr="00182187">
              <w:rPr>
                <w:rFonts w:ascii="Times New Roman" w:eastAsia="Calibri" w:hAnsi="Times New Roman" w:cs="Times New Roman"/>
                <w:bCs/>
                <w:sz w:val="24"/>
                <w:szCs w:val="24"/>
              </w:rPr>
              <w:t>Самостоятельная работа</w:t>
            </w:r>
          </w:p>
        </w:tc>
        <w:tc>
          <w:tcPr>
            <w:tcW w:w="579" w:type="pct"/>
            <w:vAlign w:val="center"/>
          </w:tcPr>
          <w:p w14:paraId="32FD9EE7" w14:textId="77777777" w:rsidR="00182187" w:rsidRPr="00182187" w:rsidRDefault="00182187" w:rsidP="00182187">
            <w:pPr>
              <w:jc w:val="center"/>
              <w:rPr>
                <w:rFonts w:ascii="Times New Roman" w:eastAsia="Calibri" w:hAnsi="Times New Roman" w:cs="Times New Roman"/>
                <w:bCs/>
                <w:sz w:val="24"/>
                <w:szCs w:val="24"/>
              </w:rPr>
            </w:pPr>
            <w:r w:rsidRPr="00182187">
              <w:rPr>
                <w:rFonts w:ascii="Times New Roman" w:eastAsia="Calibri" w:hAnsi="Times New Roman" w:cs="Times New Roman"/>
                <w:bCs/>
                <w:sz w:val="24"/>
                <w:szCs w:val="24"/>
              </w:rPr>
              <w:t>-</w:t>
            </w:r>
          </w:p>
        </w:tc>
        <w:tc>
          <w:tcPr>
            <w:tcW w:w="1162" w:type="pct"/>
            <w:vAlign w:val="center"/>
          </w:tcPr>
          <w:p w14:paraId="46C5E420" w14:textId="77777777" w:rsidR="00182187" w:rsidRPr="00182187" w:rsidRDefault="00182187" w:rsidP="00182187">
            <w:pPr>
              <w:jc w:val="center"/>
              <w:rPr>
                <w:rFonts w:ascii="Times New Roman" w:eastAsia="Calibri" w:hAnsi="Times New Roman" w:cs="Times New Roman"/>
                <w:bCs/>
                <w:sz w:val="24"/>
                <w:szCs w:val="24"/>
              </w:rPr>
            </w:pPr>
            <w:r w:rsidRPr="00182187">
              <w:rPr>
                <w:rFonts w:ascii="Times New Roman" w:eastAsia="Calibri" w:hAnsi="Times New Roman" w:cs="Times New Roman"/>
                <w:bCs/>
                <w:sz w:val="24"/>
                <w:szCs w:val="24"/>
              </w:rPr>
              <w:t>-</w:t>
            </w:r>
          </w:p>
        </w:tc>
      </w:tr>
      <w:tr w:rsidR="00182187" w:rsidRPr="00182187" w14:paraId="3734F0A8" w14:textId="77777777" w:rsidTr="00957E50">
        <w:trPr>
          <w:trHeight w:val="23"/>
        </w:trPr>
        <w:tc>
          <w:tcPr>
            <w:tcW w:w="3258" w:type="pct"/>
            <w:vAlign w:val="center"/>
          </w:tcPr>
          <w:p w14:paraId="57070CE6" w14:textId="322671A0" w:rsidR="00182187" w:rsidRPr="00182187" w:rsidRDefault="00182187" w:rsidP="00321502">
            <w:pPr>
              <w:jc w:val="both"/>
              <w:rPr>
                <w:rFonts w:ascii="Times New Roman" w:eastAsia="Calibri" w:hAnsi="Times New Roman" w:cs="Times New Roman"/>
                <w:bCs/>
                <w:sz w:val="24"/>
                <w:szCs w:val="24"/>
              </w:rPr>
            </w:pPr>
            <w:r w:rsidRPr="00182187">
              <w:rPr>
                <w:rFonts w:ascii="Times New Roman" w:eastAsia="Calibri" w:hAnsi="Times New Roman" w:cs="Times New Roman"/>
                <w:bCs/>
                <w:sz w:val="24"/>
                <w:szCs w:val="24"/>
              </w:rPr>
              <w:t xml:space="preserve">Промежуточная аттестация </w:t>
            </w:r>
            <w:r w:rsidRPr="00182187">
              <w:rPr>
                <w:rFonts w:ascii="Times New Roman" w:eastAsia="Calibri" w:hAnsi="Times New Roman" w:cs="Times New Roman"/>
                <w:bCs/>
                <w:i/>
                <w:iCs/>
                <w:sz w:val="20"/>
                <w:szCs w:val="20"/>
              </w:rPr>
              <w:t>(дифференцированный зачет)</w:t>
            </w:r>
          </w:p>
        </w:tc>
        <w:tc>
          <w:tcPr>
            <w:tcW w:w="579" w:type="pct"/>
            <w:vAlign w:val="center"/>
          </w:tcPr>
          <w:p w14:paraId="4486C1A0" w14:textId="77777777" w:rsidR="00182187" w:rsidRPr="00182187" w:rsidRDefault="00182187" w:rsidP="00182187">
            <w:pPr>
              <w:jc w:val="center"/>
              <w:rPr>
                <w:rFonts w:ascii="Times New Roman" w:eastAsia="Calibri" w:hAnsi="Times New Roman" w:cs="Times New Roman"/>
                <w:bCs/>
                <w:sz w:val="24"/>
                <w:szCs w:val="24"/>
              </w:rPr>
            </w:pPr>
            <w:r w:rsidRPr="00182187">
              <w:rPr>
                <w:rFonts w:ascii="Times New Roman" w:eastAsia="Calibri" w:hAnsi="Times New Roman" w:cs="Times New Roman"/>
                <w:bCs/>
                <w:sz w:val="24"/>
                <w:szCs w:val="24"/>
              </w:rPr>
              <w:t>2</w:t>
            </w:r>
          </w:p>
        </w:tc>
        <w:tc>
          <w:tcPr>
            <w:tcW w:w="1162" w:type="pct"/>
            <w:vAlign w:val="center"/>
          </w:tcPr>
          <w:p w14:paraId="00BEEA73" w14:textId="77777777" w:rsidR="00182187" w:rsidRPr="00182187" w:rsidRDefault="00182187" w:rsidP="00182187">
            <w:pPr>
              <w:jc w:val="center"/>
              <w:rPr>
                <w:rFonts w:ascii="Times New Roman" w:eastAsia="Calibri" w:hAnsi="Times New Roman" w:cs="Times New Roman"/>
                <w:bCs/>
                <w:sz w:val="24"/>
                <w:szCs w:val="24"/>
              </w:rPr>
            </w:pPr>
          </w:p>
        </w:tc>
      </w:tr>
      <w:tr w:rsidR="00182187" w:rsidRPr="00182187" w14:paraId="134CFA16" w14:textId="77777777" w:rsidTr="00957E50">
        <w:trPr>
          <w:trHeight w:val="23"/>
        </w:trPr>
        <w:tc>
          <w:tcPr>
            <w:tcW w:w="3258" w:type="pct"/>
            <w:vAlign w:val="center"/>
          </w:tcPr>
          <w:p w14:paraId="05011D53" w14:textId="77777777" w:rsidR="00182187" w:rsidRPr="00182187" w:rsidRDefault="00182187" w:rsidP="00182187">
            <w:pPr>
              <w:jc w:val="both"/>
              <w:rPr>
                <w:rFonts w:ascii="Times New Roman" w:eastAsia="Calibri" w:hAnsi="Times New Roman" w:cs="Times New Roman"/>
                <w:bCs/>
                <w:sz w:val="24"/>
                <w:szCs w:val="24"/>
              </w:rPr>
            </w:pPr>
            <w:r w:rsidRPr="00182187">
              <w:rPr>
                <w:rFonts w:ascii="Times New Roman" w:eastAsia="Calibri" w:hAnsi="Times New Roman" w:cs="Times New Roman"/>
                <w:bCs/>
                <w:sz w:val="24"/>
                <w:szCs w:val="24"/>
              </w:rPr>
              <w:t>Всего</w:t>
            </w:r>
          </w:p>
        </w:tc>
        <w:tc>
          <w:tcPr>
            <w:tcW w:w="579" w:type="pct"/>
            <w:vAlign w:val="center"/>
          </w:tcPr>
          <w:p w14:paraId="16CEB240" w14:textId="77777777" w:rsidR="00182187" w:rsidRPr="00182187" w:rsidRDefault="00182187" w:rsidP="00182187">
            <w:pPr>
              <w:jc w:val="center"/>
              <w:rPr>
                <w:rFonts w:ascii="Times New Roman" w:eastAsia="Calibri" w:hAnsi="Times New Roman" w:cs="Times New Roman"/>
                <w:b/>
                <w:sz w:val="24"/>
                <w:szCs w:val="24"/>
              </w:rPr>
            </w:pPr>
            <w:r w:rsidRPr="00182187">
              <w:rPr>
                <w:rFonts w:ascii="Times New Roman" w:eastAsia="Calibri" w:hAnsi="Times New Roman" w:cs="Times New Roman"/>
                <w:b/>
                <w:sz w:val="24"/>
                <w:szCs w:val="24"/>
              </w:rPr>
              <w:t>78</w:t>
            </w:r>
          </w:p>
        </w:tc>
        <w:tc>
          <w:tcPr>
            <w:tcW w:w="1162" w:type="pct"/>
            <w:vAlign w:val="center"/>
          </w:tcPr>
          <w:p w14:paraId="12990477" w14:textId="77777777" w:rsidR="00182187" w:rsidRPr="00182187" w:rsidRDefault="00182187" w:rsidP="00182187">
            <w:pPr>
              <w:jc w:val="center"/>
              <w:rPr>
                <w:rFonts w:ascii="Times New Roman" w:eastAsia="Calibri" w:hAnsi="Times New Roman" w:cs="Times New Roman"/>
                <w:b/>
                <w:sz w:val="24"/>
                <w:szCs w:val="24"/>
              </w:rPr>
            </w:pPr>
            <w:r w:rsidRPr="00182187">
              <w:rPr>
                <w:rFonts w:ascii="Times New Roman" w:eastAsia="Calibri" w:hAnsi="Times New Roman" w:cs="Times New Roman"/>
                <w:b/>
                <w:sz w:val="24"/>
                <w:szCs w:val="24"/>
              </w:rPr>
              <w:t>74</w:t>
            </w:r>
          </w:p>
        </w:tc>
      </w:tr>
    </w:tbl>
    <w:p w14:paraId="241E5301" w14:textId="77777777" w:rsidR="007A14E7" w:rsidRDefault="007A14E7" w:rsidP="007A14E7">
      <w:pPr>
        <w:rPr>
          <w:rFonts w:ascii="Times New Roman" w:eastAsia="Segoe UI" w:hAnsi="Times New Roman" w:cs="Times New Roman"/>
          <w:b/>
          <w:bCs/>
          <w:sz w:val="24"/>
          <w:szCs w:val="24"/>
          <w:lang w:eastAsia="ru-RU"/>
        </w:rPr>
      </w:pPr>
      <w:r>
        <w:rPr>
          <w:rFonts w:ascii="Times New Roman" w:hAnsi="Times New Roman"/>
        </w:rPr>
        <w:br w:type="page"/>
      </w:r>
    </w:p>
    <w:p w14:paraId="3A632195" w14:textId="77777777" w:rsidR="007A14E7" w:rsidRDefault="007A14E7" w:rsidP="007A14E7">
      <w:pPr>
        <w:pStyle w:val="114"/>
        <w:rPr>
          <w:rFonts w:ascii="Times New Roman" w:hAnsi="Times New Roman"/>
        </w:rPr>
        <w:sectPr w:rsidR="007A14E7" w:rsidSect="001604E7">
          <w:headerReference w:type="even" r:id="rId26"/>
          <w:pgSz w:w="11906" w:h="16838"/>
          <w:pgMar w:top="1134" w:right="567" w:bottom="1134" w:left="1701" w:header="709" w:footer="709" w:gutter="0"/>
          <w:cols w:space="708"/>
          <w:docGrid w:linePitch="360"/>
        </w:sectPr>
      </w:pPr>
    </w:p>
    <w:p w14:paraId="080C3144" w14:textId="77777777" w:rsidR="007A14E7" w:rsidRPr="00782EFC" w:rsidRDefault="007A14E7" w:rsidP="007A14E7">
      <w:pPr>
        <w:pStyle w:val="114"/>
        <w:rPr>
          <w:rFonts w:ascii="Times New Roman" w:hAnsi="Times New Roman"/>
        </w:rPr>
      </w:pPr>
      <w:bookmarkStart w:id="783" w:name="_Toc171589999"/>
      <w:bookmarkStart w:id="784" w:name="_Toc171590137"/>
      <w:bookmarkStart w:id="785" w:name="_Toc171590605"/>
      <w:bookmarkStart w:id="786" w:name="_Toc171591013"/>
      <w:bookmarkStart w:id="787" w:name="_Toc171600228"/>
      <w:bookmarkStart w:id="788" w:name="_Toc171600350"/>
      <w:bookmarkStart w:id="789" w:name="_Toc171600472"/>
      <w:bookmarkStart w:id="790" w:name="_Toc171600594"/>
      <w:bookmarkStart w:id="791" w:name="_Toc171600717"/>
      <w:bookmarkStart w:id="792" w:name="_Toc171600865"/>
      <w:bookmarkStart w:id="793" w:name="_Toc171600986"/>
      <w:bookmarkStart w:id="794" w:name="_Toc171601107"/>
      <w:bookmarkStart w:id="795" w:name="_Toc171601228"/>
      <w:bookmarkStart w:id="796" w:name="_Toc171601349"/>
      <w:bookmarkStart w:id="797" w:name="_Toc196379237"/>
      <w:bookmarkStart w:id="798" w:name="_Toc196381674"/>
      <w:r w:rsidRPr="00782EFC">
        <w:rPr>
          <w:rFonts w:ascii="Times New Roman" w:hAnsi="Times New Roman"/>
        </w:rPr>
        <w:lastRenderedPageBreak/>
        <w:t>2.</w:t>
      </w:r>
      <w:r>
        <w:rPr>
          <w:rFonts w:ascii="Times New Roman" w:hAnsi="Times New Roman"/>
        </w:rPr>
        <w:t>2</w:t>
      </w:r>
      <w:r w:rsidRPr="00782EFC">
        <w:rPr>
          <w:rFonts w:ascii="Times New Roman" w:hAnsi="Times New Roman"/>
        </w:rPr>
        <w:t>. </w:t>
      </w:r>
      <w:r>
        <w:rPr>
          <w:rFonts w:ascii="Times New Roman" w:hAnsi="Times New Roman"/>
        </w:rPr>
        <w:t>С</w:t>
      </w:r>
      <w:r w:rsidRPr="00782EFC">
        <w:rPr>
          <w:rFonts w:ascii="Times New Roman" w:hAnsi="Times New Roman"/>
        </w:rPr>
        <w:t xml:space="preserve">одержание </w:t>
      </w:r>
      <w:r>
        <w:rPr>
          <w:rFonts w:ascii="Times New Roman" w:hAnsi="Times New Roman"/>
        </w:rPr>
        <w:t>дисциплины</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7979"/>
        <w:gridCol w:w="1966"/>
        <w:gridCol w:w="2210"/>
      </w:tblGrid>
      <w:tr w:rsidR="00321502" w:rsidRPr="00321502" w14:paraId="3F09B42C" w14:textId="77777777" w:rsidTr="00957E50">
        <w:trPr>
          <w:trHeight w:val="1853"/>
        </w:trPr>
        <w:tc>
          <w:tcPr>
            <w:tcW w:w="826" w:type="pct"/>
            <w:vAlign w:val="center"/>
          </w:tcPr>
          <w:p w14:paraId="2E635033" w14:textId="77777777" w:rsidR="00321502" w:rsidRPr="00321502" w:rsidRDefault="00321502" w:rsidP="00321502">
            <w:pPr>
              <w:suppressAutoHyphens/>
              <w:jc w:val="center"/>
              <w:rPr>
                <w:rFonts w:ascii="Times New Roman" w:eastAsia="Times New Roman" w:hAnsi="Times New Roman" w:cs="Times New Roman"/>
                <w:b/>
                <w:bCs/>
                <w:sz w:val="24"/>
                <w:szCs w:val="24"/>
                <w:lang w:eastAsia="ru-RU"/>
              </w:rPr>
            </w:pPr>
            <w:r w:rsidRPr="00321502">
              <w:rPr>
                <w:rFonts w:ascii="Times New Roman" w:eastAsia="Times New Roman" w:hAnsi="Times New Roman" w:cs="Times New Roman"/>
                <w:b/>
                <w:bCs/>
                <w:lang w:eastAsia="ru-RU"/>
              </w:rPr>
              <w:t>Наименование разделов и тем</w:t>
            </w:r>
          </w:p>
        </w:tc>
        <w:tc>
          <w:tcPr>
            <w:tcW w:w="2740" w:type="pct"/>
            <w:vAlign w:val="center"/>
          </w:tcPr>
          <w:p w14:paraId="330876FD" w14:textId="77777777" w:rsidR="00321502" w:rsidRPr="00321502" w:rsidRDefault="00321502" w:rsidP="00321502">
            <w:pPr>
              <w:suppressAutoHyphens/>
              <w:jc w:val="center"/>
              <w:rPr>
                <w:rFonts w:ascii="Times New Roman" w:eastAsia="Times New Roman" w:hAnsi="Times New Roman" w:cs="Times New Roman"/>
                <w:b/>
                <w:bCs/>
                <w:sz w:val="24"/>
                <w:szCs w:val="24"/>
                <w:lang w:eastAsia="ru-RU"/>
              </w:rPr>
            </w:pPr>
            <w:r w:rsidRPr="00321502">
              <w:rPr>
                <w:rFonts w:ascii="Times New Roman" w:eastAsia="Times New Roman" w:hAnsi="Times New Roman" w:cs="Times New Roman"/>
                <w:b/>
                <w:bCs/>
                <w:lang w:eastAsia="ru-RU"/>
              </w:rPr>
              <w:t>Содержание учебного материала, практических и лабораторных занятий</w:t>
            </w:r>
          </w:p>
        </w:tc>
        <w:tc>
          <w:tcPr>
            <w:tcW w:w="675" w:type="pct"/>
          </w:tcPr>
          <w:p w14:paraId="66C9A62B" w14:textId="77777777" w:rsidR="00321502" w:rsidRPr="00321502" w:rsidRDefault="00321502" w:rsidP="00321502">
            <w:pPr>
              <w:suppressAutoHyphens/>
              <w:jc w:val="center"/>
              <w:rPr>
                <w:rFonts w:ascii="Times New Roman" w:eastAsia="Times New Roman" w:hAnsi="Times New Roman" w:cs="Times New Roman"/>
                <w:b/>
                <w:bCs/>
                <w:lang w:eastAsia="ru-RU"/>
              </w:rPr>
            </w:pPr>
            <w:r w:rsidRPr="00321502">
              <w:rPr>
                <w:rFonts w:ascii="Times New Roman" w:eastAsia="Calibri" w:hAnsi="Times New Roman" w:cs="Times New Roman"/>
                <w:b/>
                <w:bCs/>
              </w:rPr>
              <w:t xml:space="preserve">Объем, ак. ч. / </w:t>
            </w:r>
            <w:r w:rsidRPr="00321502">
              <w:rPr>
                <w:rFonts w:ascii="Times New Roman" w:eastAsia="Calibri" w:hAnsi="Times New Roman" w:cs="Times New Roman"/>
                <w:b/>
                <w:bCs/>
              </w:rPr>
              <w:br/>
              <w:t xml:space="preserve">в том числе </w:t>
            </w:r>
            <w:r w:rsidRPr="00321502">
              <w:rPr>
                <w:rFonts w:ascii="Times New Roman" w:eastAsia="Calibri" w:hAnsi="Times New Roman" w:cs="Times New Roman"/>
                <w:b/>
                <w:bCs/>
              </w:rPr>
              <w:br/>
              <w:t xml:space="preserve">в форме практической подготовки, </w:t>
            </w:r>
            <w:r w:rsidRPr="00321502">
              <w:rPr>
                <w:rFonts w:ascii="Times New Roman" w:eastAsia="Calibri" w:hAnsi="Times New Roman" w:cs="Times New Roman"/>
                <w:b/>
                <w:bCs/>
              </w:rPr>
              <w:br/>
              <w:t>ак. ч.</w:t>
            </w:r>
          </w:p>
        </w:tc>
        <w:tc>
          <w:tcPr>
            <w:tcW w:w="759" w:type="pct"/>
          </w:tcPr>
          <w:p w14:paraId="60F8ACCA" w14:textId="77777777" w:rsidR="00321502" w:rsidRPr="00321502" w:rsidRDefault="00321502" w:rsidP="00321502">
            <w:pPr>
              <w:suppressAutoHyphens/>
              <w:jc w:val="center"/>
              <w:rPr>
                <w:rFonts w:ascii="Times New Roman" w:eastAsia="Times New Roman" w:hAnsi="Times New Roman" w:cs="Times New Roman"/>
                <w:b/>
                <w:bCs/>
                <w:lang w:eastAsia="ru-RU"/>
              </w:rPr>
            </w:pPr>
            <w:r w:rsidRPr="00321502">
              <w:rPr>
                <w:rFonts w:ascii="Times New Roman" w:eastAsia="Calibri" w:hAnsi="Times New Roman" w:cs="Times New Roman"/>
                <w:b/>
                <w:bCs/>
              </w:rPr>
              <w:t>Коды компетенций, формированию которых способствует элемент программы</w:t>
            </w:r>
          </w:p>
        </w:tc>
      </w:tr>
      <w:tr w:rsidR="00321502" w:rsidRPr="00321502" w14:paraId="6F7DDCD9" w14:textId="77777777" w:rsidTr="00957E50">
        <w:trPr>
          <w:trHeight w:val="229"/>
        </w:trPr>
        <w:tc>
          <w:tcPr>
            <w:tcW w:w="3566" w:type="pct"/>
            <w:gridSpan w:val="2"/>
          </w:tcPr>
          <w:p w14:paraId="7251E050" w14:textId="77777777" w:rsidR="00321502" w:rsidRPr="00321502" w:rsidRDefault="00321502" w:rsidP="00321502">
            <w:pPr>
              <w:jc w:val="both"/>
              <w:rPr>
                <w:rFonts w:ascii="Times New Roman" w:eastAsia="Times New Roman" w:hAnsi="Times New Roman" w:cs="Times New Roman"/>
                <w:b/>
                <w:bCs/>
                <w:lang w:eastAsia="ru-RU"/>
              </w:rPr>
            </w:pPr>
            <w:r w:rsidRPr="00321502">
              <w:rPr>
                <w:rFonts w:ascii="Times New Roman" w:eastAsia="Times New Roman" w:hAnsi="Times New Roman" w:cs="Times New Roman"/>
                <w:b/>
                <w:bCs/>
                <w:lang w:eastAsia="ru-RU"/>
              </w:rPr>
              <w:t xml:space="preserve"> Раздел 1. </w:t>
            </w:r>
            <w:r w:rsidRPr="00321502">
              <w:rPr>
                <w:rFonts w:ascii="Times New Roman" w:eastAsia="Times New Roman" w:hAnsi="Times New Roman" w:cs="Times New Roman"/>
                <w:b/>
                <w:bCs/>
              </w:rPr>
              <w:t>Теоретические основы физической культуры и формирование ЗОЖ</w:t>
            </w:r>
          </w:p>
        </w:tc>
        <w:tc>
          <w:tcPr>
            <w:tcW w:w="675" w:type="pct"/>
          </w:tcPr>
          <w:p w14:paraId="4A173F38" w14:textId="77777777" w:rsidR="00321502" w:rsidRPr="00321502" w:rsidRDefault="00321502" w:rsidP="00321502">
            <w:pPr>
              <w:jc w:val="center"/>
              <w:rPr>
                <w:rFonts w:ascii="Times New Roman" w:eastAsia="Times New Roman" w:hAnsi="Times New Roman" w:cs="Times New Roman"/>
                <w:b/>
                <w:bCs/>
                <w:lang w:val="en-US" w:eastAsia="ru-RU"/>
              </w:rPr>
            </w:pPr>
            <w:r w:rsidRPr="00321502">
              <w:rPr>
                <w:rFonts w:ascii="Times New Roman" w:eastAsia="Times New Roman" w:hAnsi="Times New Roman" w:cs="Times New Roman"/>
                <w:b/>
                <w:bCs/>
                <w:lang w:eastAsia="ru-RU"/>
              </w:rPr>
              <w:t>4/0</w:t>
            </w:r>
          </w:p>
        </w:tc>
        <w:tc>
          <w:tcPr>
            <w:tcW w:w="759" w:type="pct"/>
          </w:tcPr>
          <w:p w14:paraId="78E11F62" w14:textId="77777777" w:rsidR="00321502" w:rsidRPr="00321502" w:rsidRDefault="00321502" w:rsidP="00321502">
            <w:pPr>
              <w:jc w:val="center"/>
              <w:rPr>
                <w:rFonts w:ascii="Times New Roman" w:eastAsia="Times New Roman" w:hAnsi="Times New Roman" w:cs="Times New Roman"/>
                <w:b/>
                <w:bCs/>
                <w:lang w:eastAsia="ru-RU"/>
              </w:rPr>
            </w:pPr>
          </w:p>
        </w:tc>
      </w:tr>
      <w:tr w:rsidR="00321502" w:rsidRPr="00321502" w14:paraId="6A1A8E49" w14:textId="77777777" w:rsidTr="00957E50">
        <w:trPr>
          <w:trHeight w:val="293"/>
        </w:trPr>
        <w:tc>
          <w:tcPr>
            <w:tcW w:w="826" w:type="pct"/>
            <w:vMerge w:val="restart"/>
          </w:tcPr>
          <w:p w14:paraId="4A8E608D" w14:textId="77777777" w:rsidR="00321502" w:rsidRPr="00321502" w:rsidRDefault="00321502" w:rsidP="00321502">
            <w:pPr>
              <w:jc w:val="both"/>
              <w:rPr>
                <w:rFonts w:ascii="Times New Roman" w:eastAsia="Times New Roman" w:hAnsi="Times New Roman" w:cs="Times New Roman"/>
                <w:b/>
                <w:bCs/>
              </w:rPr>
            </w:pPr>
            <w:r w:rsidRPr="00321502">
              <w:rPr>
                <w:rFonts w:ascii="Times New Roman" w:eastAsia="Times New Roman" w:hAnsi="Times New Roman" w:cs="Times New Roman"/>
                <w:b/>
                <w:bCs/>
                <w:lang w:eastAsia="ru-RU"/>
              </w:rPr>
              <w:t xml:space="preserve">Тема 1.1 </w:t>
            </w:r>
            <w:r w:rsidRPr="00321502">
              <w:rPr>
                <w:rFonts w:ascii="Times New Roman" w:eastAsia="Times New Roman" w:hAnsi="Times New Roman" w:cs="Times New Roman"/>
                <w:b/>
                <w:bCs/>
              </w:rPr>
              <w:t>Физическая культура в общекультурной и профессиональной подготовке студентов</w:t>
            </w:r>
          </w:p>
        </w:tc>
        <w:tc>
          <w:tcPr>
            <w:tcW w:w="2740" w:type="pct"/>
          </w:tcPr>
          <w:p w14:paraId="531AD478" w14:textId="77777777" w:rsidR="00321502" w:rsidRPr="00321502" w:rsidRDefault="00321502" w:rsidP="00321502">
            <w:pPr>
              <w:jc w:val="both"/>
              <w:rPr>
                <w:rFonts w:ascii="Times New Roman" w:eastAsia="Times New Roman" w:hAnsi="Times New Roman" w:cs="Times New Roman"/>
                <w:w w:val="108"/>
              </w:rPr>
            </w:pPr>
            <w:r w:rsidRPr="00321502">
              <w:rPr>
                <w:rFonts w:ascii="Times New Roman" w:eastAsia="Times New Roman" w:hAnsi="Times New Roman" w:cs="Times New Roman"/>
                <w:b/>
                <w:w w:val="108"/>
              </w:rPr>
              <w:t xml:space="preserve">Содержание </w:t>
            </w:r>
          </w:p>
        </w:tc>
        <w:tc>
          <w:tcPr>
            <w:tcW w:w="675" w:type="pct"/>
            <w:vAlign w:val="center"/>
          </w:tcPr>
          <w:p w14:paraId="4755D1DD" w14:textId="77777777" w:rsidR="00321502" w:rsidRPr="00321502" w:rsidRDefault="00321502" w:rsidP="00321502">
            <w:pPr>
              <w:suppressAutoHyphens/>
              <w:jc w:val="center"/>
              <w:rPr>
                <w:rFonts w:ascii="Times New Roman" w:eastAsia="Times New Roman" w:hAnsi="Times New Roman" w:cs="Times New Roman"/>
                <w:b/>
                <w:bCs/>
                <w:lang w:eastAsia="ru-RU"/>
              </w:rPr>
            </w:pPr>
            <w:r w:rsidRPr="00321502">
              <w:rPr>
                <w:rFonts w:ascii="Times New Roman" w:eastAsia="Times New Roman" w:hAnsi="Times New Roman" w:cs="Times New Roman"/>
                <w:b/>
                <w:bCs/>
                <w:lang w:eastAsia="ru-RU"/>
              </w:rPr>
              <w:t>2/0</w:t>
            </w:r>
          </w:p>
        </w:tc>
        <w:tc>
          <w:tcPr>
            <w:tcW w:w="759" w:type="pct"/>
            <w:vMerge w:val="restart"/>
          </w:tcPr>
          <w:p w14:paraId="4260F60F" w14:textId="77777777" w:rsidR="00321502" w:rsidRPr="00321502" w:rsidRDefault="00321502" w:rsidP="00321502">
            <w:pPr>
              <w:suppressAutoHyphens/>
              <w:jc w:val="center"/>
              <w:rPr>
                <w:rFonts w:ascii="Times New Roman" w:eastAsia="Times New Roman" w:hAnsi="Times New Roman" w:cs="Times New Roman"/>
                <w:b/>
                <w:bCs/>
                <w:iCs/>
              </w:rPr>
            </w:pPr>
            <w:r w:rsidRPr="00321502">
              <w:rPr>
                <w:rFonts w:ascii="Times New Roman" w:eastAsia="Times New Roman" w:hAnsi="Times New Roman" w:cs="Times New Roman"/>
                <w:b/>
                <w:bCs/>
                <w:iCs/>
                <w:lang w:eastAsia="ru-RU"/>
              </w:rPr>
              <w:t>ОК.08</w:t>
            </w:r>
          </w:p>
          <w:p w14:paraId="1CCC7112" w14:textId="77777777" w:rsidR="00321502" w:rsidRPr="00321502" w:rsidRDefault="00321502" w:rsidP="00321502">
            <w:pPr>
              <w:jc w:val="center"/>
              <w:rPr>
                <w:rFonts w:ascii="Times New Roman" w:eastAsia="Times New Roman" w:hAnsi="Times New Roman" w:cs="Times New Roman"/>
                <w:lang w:eastAsia="ru-RU"/>
              </w:rPr>
            </w:pPr>
          </w:p>
        </w:tc>
      </w:tr>
      <w:tr w:rsidR="00321502" w:rsidRPr="00321502" w14:paraId="17E3B8BF" w14:textId="77777777" w:rsidTr="00957E50">
        <w:trPr>
          <w:trHeight w:val="975"/>
        </w:trPr>
        <w:tc>
          <w:tcPr>
            <w:tcW w:w="826" w:type="pct"/>
            <w:vMerge/>
          </w:tcPr>
          <w:p w14:paraId="17D1830E" w14:textId="77777777" w:rsidR="00321502" w:rsidRPr="00321502" w:rsidRDefault="00321502" w:rsidP="00321502">
            <w:pPr>
              <w:jc w:val="both"/>
              <w:rPr>
                <w:rFonts w:ascii="Times New Roman" w:eastAsia="Times New Roman" w:hAnsi="Times New Roman" w:cs="Times New Roman"/>
                <w:b/>
                <w:bCs/>
                <w:lang w:eastAsia="ru-RU"/>
              </w:rPr>
            </w:pPr>
          </w:p>
        </w:tc>
        <w:tc>
          <w:tcPr>
            <w:tcW w:w="2740" w:type="pct"/>
          </w:tcPr>
          <w:p w14:paraId="5B9D5F37" w14:textId="77777777" w:rsidR="00321502" w:rsidRPr="00321502" w:rsidRDefault="00321502" w:rsidP="00321502">
            <w:pPr>
              <w:jc w:val="both"/>
              <w:rPr>
                <w:rFonts w:ascii="Times New Roman" w:eastAsia="Times New Roman" w:hAnsi="Times New Roman" w:cs="Times New Roman"/>
                <w:bCs/>
              </w:rPr>
            </w:pPr>
            <w:r w:rsidRPr="00321502">
              <w:rPr>
                <w:rFonts w:ascii="Times New Roman" w:eastAsia="Times New Roman" w:hAnsi="Times New Roman" w:cs="Times New Roman"/>
                <w:bCs/>
              </w:rPr>
              <w:t>Физическая культура и личность профессионала, взаимосвязь с получаемой профессией. Значение двигательной активности для организма. Особенности организации занятий со студентами в процессе освоения содержания учебной дисциплины «Физическая культура».</w:t>
            </w:r>
          </w:p>
          <w:p w14:paraId="3F5AA47C" w14:textId="77777777" w:rsidR="00321502" w:rsidRPr="00321502" w:rsidRDefault="00321502" w:rsidP="00321502">
            <w:pPr>
              <w:jc w:val="both"/>
              <w:rPr>
                <w:rFonts w:ascii="Times New Roman" w:eastAsia="Times New Roman" w:hAnsi="Times New Roman" w:cs="Times New Roman"/>
                <w:bCs/>
              </w:rPr>
            </w:pPr>
          </w:p>
        </w:tc>
        <w:tc>
          <w:tcPr>
            <w:tcW w:w="675" w:type="pct"/>
            <w:vAlign w:val="center"/>
          </w:tcPr>
          <w:p w14:paraId="13650B48" w14:textId="77777777" w:rsidR="00321502" w:rsidRPr="00321502" w:rsidRDefault="00321502" w:rsidP="00321502">
            <w:pPr>
              <w:suppressAutoHyphens/>
              <w:jc w:val="center"/>
              <w:rPr>
                <w:rFonts w:ascii="Times New Roman" w:eastAsia="Times New Roman" w:hAnsi="Times New Roman" w:cs="Times New Roman"/>
                <w:lang w:eastAsia="ru-RU"/>
              </w:rPr>
            </w:pPr>
            <w:r w:rsidRPr="00321502">
              <w:rPr>
                <w:rFonts w:ascii="Times New Roman" w:eastAsia="Times New Roman" w:hAnsi="Times New Roman" w:cs="Times New Roman"/>
                <w:lang w:val="en-US" w:eastAsia="ru-RU"/>
              </w:rPr>
              <w:t>2</w:t>
            </w:r>
            <w:r w:rsidRPr="00321502">
              <w:rPr>
                <w:rFonts w:ascii="Times New Roman" w:eastAsia="Times New Roman" w:hAnsi="Times New Roman" w:cs="Times New Roman"/>
                <w:lang w:eastAsia="ru-RU"/>
              </w:rPr>
              <w:t>/0</w:t>
            </w:r>
          </w:p>
          <w:p w14:paraId="266E81A7" w14:textId="77777777" w:rsidR="00321502" w:rsidRPr="00321502" w:rsidRDefault="00321502" w:rsidP="00321502">
            <w:pPr>
              <w:suppressAutoHyphens/>
              <w:jc w:val="center"/>
              <w:rPr>
                <w:rFonts w:ascii="Times New Roman" w:eastAsia="Times New Roman" w:hAnsi="Times New Roman" w:cs="Times New Roman"/>
                <w:lang w:eastAsia="ru-RU"/>
              </w:rPr>
            </w:pPr>
          </w:p>
        </w:tc>
        <w:tc>
          <w:tcPr>
            <w:tcW w:w="759" w:type="pct"/>
            <w:vMerge/>
          </w:tcPr>
          <w:p w14:paraId="7870BBDB" w14:textId="77777777" w:rsidR="00321502" w:rsidRPr="00321502" w:rsidRDefault="00321502" w:rsidP="00321502">
            <w:pPr>
              <w:jc w:val="center"/>
              <w:rPr>
                <w:rFonts w:ascii="Times New Roman" w:eastAsia="Times New Roman" w:hAnsi="Times New Roman" w:cs="Times New Roman"/>
                <w:b/>
                <w:bCs/>
                <w:lang w:eastAsia="ru-RU"/>
              </w:rPr>
            </w:pPr>
          </w:p>
        </w:tc>
      </w:tr>
      <w:tr w:rsidR="00321502" w:rsidRPr="00321502" w14:paraId="0190A68C" w14:textId="77777777" w:rsidTr="00957E50">
        <w:trPr>
          <w:trHeight w:val="226"/>
        </w:trPr>
        <w:tc>
          <w:tcPr>
            <w:tcW w:w="826" w:type="pct"/>
            <w:vMerge w:val="restart"/>
          </w:tcPr>
          <w:p w14:paraId="1633385A" w14:textId="77777777" w:rsidR="00321502" w:rsidRPr="00321502" w:rsidRDefault="00321502" w:rsidP="00321502">
            <w:pPr>
              <w:jc w:val="both"/>
              <w:rPr>
                <w:rFonts w:ascii="Times New Roman" w:eastAsia="Times New Roman" w:hAnsi="Times New Roman" w:cs="Times New Roman"/>
                <w:b/>
                <w:bCs/>
                <w:lang w:eastAsia="ru-RU"/>
              </w:rPr>
            </w:pPr>
            <w:r w:rsidRPr="00321502">
              <w:rPr>
                <w:rFonts w:ascii="Times New Roman" w:eastAsia="Times New Roman" w:hAnsi="Times New Roman" w:cs="Times New Roman"/>
                <w:b/>
                <w:bCs/>
                <w:lang w:eastAsia="ru-RU"/>
              </w:rPr>
              <w:t>Тема 1.2. Основы методики самостоятельных занятий физическими упражнениями, самоконтроль занимающихся физическими упражнениями и спортом</w:t>
            </w:r>
          </w:p>
        </w:tc>
        <w:tc>
          <w:tcPr>
            <w:tcW w:w="2740" w:type="pct"/>
          </w:tcPr>
          <w:p w14:paraId="46059AAE" w14:textId="77777777" w:rsidR="00321502" w:rsidRPr="00321502" w:rsidRDefault="00321502" w:rsidP="00321502">
            <w:pPr>
              <w:jc w:val="both"/>
              <w:rPr>
                <w:rFonts w:ascii="Times New Roman" w:eastAsia="Times New Roman" w:hAnsi="Times New Roman" w:cs="Times New Roman"/>
                <w:bCs/>
              </w:rPr>
            </w:pPr>
            <w:r w:rsidRPr="00321502">
              <w:rPr>
                <w:rFonts w:ascii="Times New Roman" w:eastAsia="Times New Roman" w:hAnsi="Times New Roman" w:cs="Times New Roman"/>
                <w:b/>
                <w:w w:val="108"/>
              </w:rPr>
              <w:t xml:space="preserve">Содержание </w:t>
            </w:r>
          </w:p>
        </w:tc>
        <w:tc>
          <w:tcPr>
            <w:tcW w:w="675" w:type="pct"/>
            <w:vAlign w:val="center"/>
          </w:tcPr>
          <w:p w14:paraId="600BD1B6" w14:textId="77777777" w:rsidR="00321502" w:rsidRPr="00321502" w:rsidRDefault="00321502" w:rsidP="00321502">
            <w:pPr>
              <w:suppressAutoHyphens/>
              <w:jc w:val="center"/>
              <w:rPr>
                <w:rFonts w:ascii="Times New Roman" w:eastAsia="Times New Roman" w:hAnsi="Times New Roman" w:cs="Times New Roman"/>
                <w:b/>
                <w:lang w:val="en-US" w:eastAsia="ru-RU"/>
              </w:rPr>
            </w:pPr>
            <w:r w:rsidRPr="00321502">
              <w:rPr>
                <w:rFonts w:ascii="Times New Roman" w:eastAsia="Times New Roman" w:hAnsi="Times New Roman" w:cs="Times New Roman"/>
                <w:b/>
                <w:lang w:val="en-US" w:eastAsia="ru-RU"/>
              </w:rPr>
              <w:t>2</w:t>
            </w:r>
            <w:r w:rsidRPr="00321502">
              <w:rPr>
                <w:rFonts w:ascii="Times New Roman" w:eastAsia="Times New Roman" w:hAnsi="Times New Roman" w:cs="Times New Roman"/>
                <w:b/>
                <w:lang w:eastAsia="ru-RU"/>
              </w:rPr>
              <w:t>/0</w:t>
            </w:r>
          </w:p>
        </w:tc>
        <w:tc>
          <w:tcPr>
            <w:tcW w:w="759" w:type="pct"/>
            <w:vMerge w:val="restart"/>
          </w:tcPr>
          <w:p w14:paraId="40791E6A" w14:textId="77777777" w:rsidR="00321502" w:rsidRPr="00321502" w:rsidRDefault="00321502" w:rsidP="00321502">
            <w:pPr>
              <w:jc w:val="center"/>
              <w:rPr>
                <w:rFonts w:ascii="Times New Roman" w:eastAsia="Times New Roman" w:hAnsi="Times New Roman" w:cs="Times New Roman"/>
                <w:b/>
                <w:bCs/>
                <w:lang w:eastAsia="ru-RU"/>
              </w:rPr>
            </w:pPr>
            <w:r w:rsidRPr="00321502">
              <w:rPr>
                <w:rFonts w:ascii="Times New Roman" w:eastAsia="Times New Roman" w:hAnsi="Times New Roman" w:cs="Times New Roman"/>
                <w:b/>
                <w:bCs/>
                <w:lang w:eastAsia="ru-RU"/>
              </w:rPr>
              <w:t>ОК.08</w:t>
            </w:r>
          </w:p>
        </w:tc>
      </w:tr>
      <w:tr w:rsidR="00321502" w:rsidRPr="00321502" w14:paraId="6E8F4E70" w14:textId="77777777" w:rsidTr="00957E50">
        <w:trPr>
          <w:trHeight w:val="718"/>
        </w:trPr>
        <w:tc>
          <w:tcPr>
            <w:tcW w:w="826" w:type="pct"/>
            <w:vMerge/>
          </w:tcPr>
          <w:p w14:paraId="2551FAC3" w14:textId="77777777" w:rsidR="00321502" w:rsidRPr="00321502" w:rsidRDefault="00321502" w:rsidP="00321502">
            <w:pPr>
              <w:jc w:val="both"/>
              <w:rPr>
                <w:rFonts w:ascii="Times New Roman" w:eastAsia="Times New Roman" w:hAnsi="Times New Roman" w:cs="Times New Roman"/>
                <w:b/>
                <w:bCs/>
                <w:lang w:eastAsia="ru-RU"/>
              </w:rPr>
            </w:pPr>
          </w:p>
        </w:tc>
        <w:tc>
          <w:tcPr>
            <w:tcW w:w="2740" w:type="pct"/>
          </w:tcPr>
          <w:p w14:paraId="550DE3A1" w14:textId="77777777" w:rsidR="00321502" w:rsidRPr="00321502" w:rsidRDefault="00321502" w:rsidP="00321502">
            <w:pPr>
              <w:jc w:val="both"/>
              <w:rPr>
                <w:rFonts w:ascii="Times New Roman" w:eastAsia="Times New Roman" w:hAnsi="Times New Roman" w:cs="Times New Roman"/>
                <w:b/>
                <w:w w:val="108"/>
              </w:rPr>
            </w:pPr>
            <w:r w:rsidRPr="00321502">
              <w:rPr>
                <w:rFonts w:ascii="Times New Roman" w:eastAsia="Times New Roman" w:hAnsi="Times New Roman" w:cs="Times New Roman"/>
                <w:bCs/>
              </w:rPr>
              <w:t>Эффекты физических упражнений. Нагрузка и отдых в процессе выполнения упражнений. Влияние занятий физическими упражнениями на функциональные возможности человека, умственную и физическую работоспособность, адаптационные возможности человека. Формирование валеологической компетенции в оценке уровня своего здоровья и формирования ЗОЖ. Мотивация и целенаправленность самостоятельных занятий, их формы и содержание. Самоконтроль, его методы, показатели и критерии оценки. Разработка дневника самоконтроля.</w:t>
            </w:r>
          </w:p>
        </w:tc>
        <w:tc>
          <w:tcPr>
            <w:tcW w:w="675" w:type="pct"/>
            <w:vAlign w:val="center"/>
          </w:tcPr>
          <w:p w14:paraId="10E28633" w14:textId="77777777" w:rsidR="00321502" w:rsidRPr="00321502" w:rsidRDefault="00321502" w:rsidP="00321502">
            <w:pPr>
              <w:suppressAutoHyphens/>
              <w:jc w:val="center"/>
              <w:rPr>
                <w:rFonts w:ascii="Times New Roman" w:eastAsia="Times New Roman" w:hAnsi="Times New Roman" w:cs="Times New Roman"/>
                <w:lang w:eastAsia="ru-RU"/>
              </w:rPr>
            </w:pPr>
            <w:r w:rsidRPr="00321502">
              <w:rPr>
                <w:rFonts w:ascii="Times New Roman" w:eastAsia="Times New Roman" w:hAnsi="Times New Roman" w:cs="Times New Roman"/>
                <w:lang w:eastAsia="ru-RU"/>
              </w:rPr>
              <w:t>2/0</w:t>
            </w:r>
          </w:p>
        </w:tc>
        <w:tc>
          <w:tcPr>
            <w:tcW w:w="759" w:type="pct"/>
            <w:vMerge/>
          </w:tcPr>
          <w:p w14:paraId="5D430122" w14:textId="77777777" w:rsidR="00321502" w:rsidRPr="00321502" w:rsidRDefault="00321502" w:rsidP="00321502">
            <w:pPr>
              <w:jc w:val="center"/>
              <w:rPr>
                <w:rFonts w:ascii="Times New Roman" w:eastAsia="Times New Roman" w:hAnsi="Times New Roman" w:cs="Times New Roman"/>
                <w:b/>
                <w:bCs/>
                <w:lang w:eastAsia="ru-RU"/>
              </w:rPr>
            </w:pPr>
          </w:p>
        </w:tc>
      </w:tr>
      <w:tr w:rsidR="00321502" w:rsidRPr="00321502" w14:paraId="60884303" w14:textId="77777777" w:rsidTr="00957E50">
        <w:trPr>
          <w:trHeight w:val="263"/>
        </w:trPr>
        <w:tc>
          <w:tcPr>
            <w:tcW w:w="3566" w:type="pct"/>
            <w:gridSpan w:val="2"/>
          </w:tcPr>
          <w:p w14:paraId="0AC11DC5" w14:textId="77777777" w:rsidR="00321502" w:rsidRPr="00321502" w:rsidRDefault="00321502" w:rsidP="00321502">
            <w:pPr>
              <w:jc w:val="both"/>
              <w:rPr>
                <w:rFonts w:ascii="Times New Roman" w:eastAsia="Times New Roman" w:hAnsi="Times New Roman" w:cs="Times New Roman"/>
                <w:b/>
                <w:bCs/>
                <w:lang w:eastAsia="ru-RU"/>
              </w:rPr>
            </w:pPr>
            <w:r w:rsidRPr="00321502">
              <w:rPr>
                <w:rFonts w:ascii="Times New Roman" w:eastAsia="Times New Roman" w:hAnsi="Times New Roman" w:cs="Times New Roman"/>
                <w:b/>
                <w:bCs/>
                <w:lang w:eastAsia="ru-RU"/>
              </w:rPr>
              <w:t>Раздел 2. Практические основы формирования физической культуры личности. Легкая атлетика</w:t>
            </w:r>
          </w:p>
        </w:tc>
        <w:tc>
          <w:tcPr>
            <w:tcW w:w="675" w:type="pct"/>
            <w:shd w:val="clear" w:color="auto" w:fill="FFFFFF"/>
            <w:vAlign w:val="center"/>
          </w:tcPr>
          <w:p w14:paraId="2D9FC471" w14:textId="77777777" w:rsidR="00321502" w:rsidRPr="00321502" w:rsidRDefault="00321502" w:rsidP="00321502">
            <w:pPr>
              <w:suppressAutoHyphens/>
              <w:jc w:val="center"/>
              <w:rPr>
                <w:rFonts w:ascii="Times New Roman" w:eastAsia="Times New Roman" w:hAnsi="Times New Roman" w:cs="Times New Roman"/>
                <w:b/>
                <w:lang w:eastAsia="ru-RU"/>
              </w:rPr>
            </w:pPr>
            <w:r w:rsidRPr="00321502">
              <w:rPr>
                <w:rFonts w:ascii="Times New Roman" w:eastAsia="Times New Roman" w:hAnsi="Times New Roman" w:cs="Times New Roman"/>
                <w:b/>
                <w:lang w:eastAsia="ru-RU"/>
              </w:rPr>
              <w:t>16/16</w:t>
            </w:r>
          </w:p>
        </w:tc>
        <w:tc>
          <w:tcPr>
            <w:tcW w:w="759" w:type="pct"/>
          </w:tcPr>
          <w:p w14:paraId="653FED87" w14:textId="77777777" w:rsidR="00321502" w:rsidRPr="00321502" w:rsidRDefault="00321502" w:rsidP="00321502">
            <w:pPr>
              <w:jc w:val="center"/>
              <w:rPr>
                <w:rFonts w:ascii="Times New Roman" w:eastAsia="Times New Roman" w:hAnsi="Times New Roman" w:cs="Times New Roman"/>
                <w:b/>
                <w:lang w:eastAsia="ru-RU"/>
              </w:rPr>
            </w:pPr>
          </w:p>
        </w:tc>
      </w:tr>
      <w:tr w:rsidR="00321502" w:rsidRPr="00321502" w14:paraId="41ACCEDF" w14:textId="77777777" w:rsidTr="00957E50">
        <w:trPr>
          <w:trHeight w:val="330"/>
        </w:trPr>
        <w:tc>
          <w:tcPr>
            <w:tcW w:w="826" w:type="pct"/>
            <w:vMerge w:val="restart"/>
          </w:tcPr>
          <w:p w14:paraId="667FA44D" w14:textId="77777777" w:rsidR="00321502" w:rsidRPr="00321502" w:rsidRDefault="00321502" w:rsidP="00321502">
            <w:pPr>
              <w:widowControl w:val="0"/>
              <w:autoSpaceDE w:val="0"/>
              <w:autoSpaceDN w:val="0"/>
              <w:rPr>
                <w:rFonts w:ascii="Times New Roman" w:eastAsia="Times New Roman" w:hAnsi="Times New Roman" w:cs="Times New Roman"/>
                <w:b/>
                <w:sz w:val="24"/>
              </w:rPr>
            </w:pPr>
            <w:r w:rsidRPr="00321502">
              <w:rPr>
                <w:rFonts w:ascii="Times New Roman" w:eastAsia="Times New Roman" w:hAnsi="Times New Roman" w:cs="Times New Roman"/>
                <w:b/>
                <w:sz w:val="24"/>
              </w:rPr>
              <w:t>Тема</w:t>
            </w:r>
            <w:r w:rsidRPr="00321502">
              <w:rPr>
                <w:rFonts w:ascii="Times New Roman" w:eastAsia="Times New Roman" w:hAnsi="Times New Roman" w:cs="Times New Roman"/>
                <w:b/>
                <w:spacing w:val="-1"/>
                <w:sz w:val="24"/>
              </w:rPr>
              <w:t xml:space="preserve"> </w:t>
            </w:r>
            <w:r w:rsidRPr="00321502">
              <w:rPr>
                <w:rFonts w:ascii="Times New Roman" w:eastAsia="Times New Roman" w:hAnsi="Times New Roman" w:cs="Times New Roman"/>
                <w:b/>
                <w:spacing w:val="-4"/>
                <w:sz w:val="24"/>
              </w:rPr>
              <w:t>2.1.</w:t>
            </w:r>
          </w:p>
          <w:p w14:paraId="49CF127C" w14:textId="77777777" w:rsidR="00321502" w:rsidRPr="00321502" w:rsidRDefault="00321502" w:rsidP="00321502">
            <w:pPr>
              <w:jc w:val="both"/>
              <w:rPr>
                <w:rFonts w:ascii="Times New Roman" w:eastAsia="Times New Roman" w:hAnsi="Times New Roman" w:cs="Times New Roman"/>
                <w:b/>
                <w:bCs/>
                <w:lang w:eastAsia="ru-RU"/>
              </w:rPr>
            </w:pPr>
            <w:r w:rsidRPr="00321502">
              <w:rPr>
                <w:rFonts w:ascii="Times New Roman" w:eastAsia="Times New Roman" w:hAnsi="Times New Roman" w:cs="Times New Roman"/>
                <w:b/>
                <w:spacing w:val="-2"/>
                <w:sz w:val="24"/>
              </w:rPr>
              <w:t xml:space="preserve">Совершенствование </w:t>
            </w:r>
            <w:r w:rsidRPr="00321502">
              <w:rPr>
                <w:rFonts w:ascii="Times New Roman" w:eastAsia="Times New Roman" w:hAnsi="Times New Roman" w:cs="Times New Roman"/>
                <w:b/>
                <w:sz w:val="24"/>
              </w:rPr>
              <w:t>техники</w:t>
            </w:r>
            <w:r w:rsidRPr="00321502">
              <w:rPr>
                <w:rFonts w:ascii="Times New Roman" w:eastAsia="Times New Roman" w:hAnsi="Times New Roman" w:cs="Times New Roman"/>
                <w:b/>
                <w:spacing w:val="-12"/>
                <w:sz w:val="24"/>
              </w:rPr>
              <w:t xml:space="preserve"> </w:t>
            </w:r>
            <w:r w:rsidRPr="00321502">
              <w:rPr>
                <w:rFonts w:ascii="Times New Roman" w:eastAsia="Times New Roman" w:hAnsi="Times New Roman" w:cs="Times New Roman"/>
                <w:b/>
                <w:sz w:val="24"/>
              </w:rPr>
              <w:t>бега</w:t>
            </w:r>
            <w:r w:rsidRPr="00321502">
              <w:rPr>
                <w:rFonts w:ascii="Times New Roman" w:eastAsia="Times New Roman" w:hAnsi="Times New Roman" w:cs="Times New Roman"/>
                <w:b/>
                <w:spacing w:val="-13"/>
                <w:sz w:val="24"/>
              </w:rPr>
              <w:t xml:space="preserve"> </w:t>
            </w:r>
            <w:r w:rsidRPr="00321502">
              <w:rPr>
                <w:rFonts w:ascii="Times New Roman" w:eastAsia="Times New Roman" w:hAnsi="Times New Roman" w:cs="Times New Roman"/>
                <w:b/>
                <w:sz w:val="24"/>
              </w:rPr>
              <w:t>на</w:t>
            </w:r>
            <w:r w:rsidRPr="00321502">
              <w:rPr>
                <w:rFonts w:ascii="Times New Roman" w:eastAsia="Times New Roman" w:hAnsi="Times New Roman" w:cs="Times New Roman"/>
                <w:b/>
                <w:spacing w:val="-13"/>
                <w:sz w:val="24"/>
              </w:rPr>
              <w:t xml:space="preserve"> </w:t>
            </w:r>
            <w:r w:rsidRPr="00321502">
              <w:rPr>
                <w:rFonts w:ascii="Times New Roman" w:eastAsia="Times New Roman" w:hAnsi="Times New Roman" w:cs="Times New Roman"/>
                <w:b/>
                <w:sz w:val="24"/>
              </w:rPr>
              <w:t xml:space="preserve">короткие </w:t>
            </w:r>
            <w:r w:rsidRPr="00321502">
              <w:rPr>
                <w:rFonts w:ascii="Times New Roman" w:eastAsia="Times New Roman" w:hAnsi="Times New Roman" w:cs="Times New Roman"/>
                <w:b/>
                <w:sz w:val="24"/>
              </w:rPr>
              <w:lastRenderedPageBreak/>
              <w:t>дистанции, технике спортивной ходьбы</w:t>
            </w:r>
          </w:p>
        </w:tc>
        <w:tc>
          <w:tcPr>
            <w:tcW w:w="2740" w:type="pct"/>
          </w:tcPr>
          <w:p w14:paraId="28050A32" w14:textId="77777777" w:rsidR="00321502" w:rsidRPr="00321502" w:rsidRDefault="00321502" w:rsidP="00321502">
            <w:pPr>
              <w:widowControl w:val="0"/>
              <w:autoSpaceDE w:val="0"/>
              <w:autoSpaceDN w:val="0"/>
              <w:rPr>
                <w:rFonts w:ascii="Times New Roman" w:eastAsia="Times New Roman" w:hAnsi="Times New Roman" w:cs="Times New Roman"/>
                <w:b/>
                <w:spacing w:val="-2"/>
                <w:sz w:val="24"/>
              </w:rPr>
            </w:pPr>
            <w:r w:rsidRPr="00321502">
              <w:rPr>
                <w:rFonts w:ascii="Times New Roman" w:eastAsia="Times New Roman" w:hAnsi="Times New Roman" w:cs="Times New Roman"/>
                <w:b/>
                <w:sz w:val="24"/>
              </w:rPr>
              <w:lastRenderedPageBreak/>
              <w:t>Содержание</w:t>
            </w:r>
            <w:r w:rsidRPr="00321502">
              <w:rPr>
                <w:rFonts w:ascii="Times New Roman" w:eastAsia="Times New Roman" w:hAnsi="Times New Roman" w:cs="Times New Roman"/>
                <w:b/>
                <w:spacing w:val="-7"/>
                <w:sz w:val="24"/>
              </w:rPr>
              <w:t xml:space="preserve"> </w:t>
            </w:r>
            <w:r w:rsidRPr="00321502">
              <w:rPr>
                <w:rFonts w:ascii="Times New Roman" w:eastAsia="Times New Roman" w:hAnsi="Times New Roman" w:cs="Times New Roman"/>
                <w:b/>
                <w:sz w:val="24"/>
              </w:rPr>
              <w:t>учебного</w:t>
            </w:r>
            <w:r w:rsidRPr="00321502">
              <w:rPr>
                <w:rFonts w:ascii="Times New Roman" w:eastAsia="Times New Roman" w:hAnsi="Times New Roman" w:cs="Times New Roman"/>
                <w:b/>
                <w:spacing w:val="-4"/>
                <w:sz w:val="24"/>
              </w:rPr>
              <w:t xml:space="preserve"> </w:t>
            </w:r>
            <w:r w:rsidRPr="00321502">
              <w:rPr>
                <w:rFonts w:ascii="Times New Roman" w:eastAsia="Times New Roman" w:hAnsi="Times New Roman" w:cs="Times New Roman"/>
                <w:b/>
                <w:spacing w:val="-2"/>
                <w:sz w:val="24"/>
              </w:rPr>
              <w:t>материала</w:t>
            </w:r>
          </w:p>
        </w:tc>
        <w:tc>
          <w:tcPr>
            <w:tcW w:w="675" w:type="pct"/>
            <w:shd w:val="clear" w:color="auto" w:fill="FFFFFF"/>
            <w:vAlign w:val="center"/>
          </w:tcPr>
          <w:p w14:paraId="6464F043" w14:textId="77777777" w:rsidR="00321502" w:rsidRPr="00321502" w:rsidRDefault="00321502" w:rsidP="00321502">
            <w:pPr>
              <w:suppressAutoHyphens/>
              <w:jc w:val="center"/>
              <w:rPr>
                <w:rFonts w:ascii="Times New Roman" w:eastAsia="Times New Roman" w:hAnsi="Times New Roman" w:cs="Times New Roman"/>
                <w:b/>
                <w:lang w:eastAsia="ru-RU"/>
              </w:rPr>
            </w:pPr>
            <w:r w:rsidRPr="00321502">
              <w:rPr>
                <w:rFonts w:ascii="Times New Roman" w:eastAsia="Times New Roman" w:hAnsi="Times New Roman" w:cs="Times New Roman"/>
                <w:b/>
                <w:lang w:eastAsia="ru-RU"/>
              </w:rPr>
              <w:t>6/6</w:t>
            </w:r>
          </w:p>
        </w:tc>
        <w:tc>
          <w:tcPr>
            <w:tcW w:w="759" w:type="pct"/>
            <w:vMerge w:val="restart"/>
          </w:tcPr>
          <w:p w14:paraId="0F621ADA" w14:textId="77777777" w:rsidR="00321502" w:rsidRPr="00321502" w:rsidRDefault="00321502" w:rsidP="00321502">
            <w:pPr>
              <w:jc w:val="center"/>
              <w:rPr>
                <w:rFonts w:ascii="Times New Roman" w:eastAsia="Times New Roman" w:hAnsi="Times New Roman" w:cs="Times New Roman"/>
                <w:b/>
                <w:lang w:eastAsia="ru-RU"/>
              </w:rPr>
            </w:pPr>
            <w:r w:rsidRPr="00321502">
              <w:rPr>
                <w:rFonts w:ascii="Times New Roman" w:eastAsia="Times New Roman" w:hAnsi="Times New Roman" w:cs="Times New Roman"/>
                <w:b/>
                <w:bCs/>
                <w:lang w:eastAsia="ru-RU"/>
              </w:rPr>
              <w:t>ОК.08</w:t>
            </w:r>
          </w:p>
        </w:tc>
      </w:tr>
      <w:tr w:rsidR="00321502" w:rsidRPr="00321502" w14:paraId="4AE92E7C" w14:textId="77777777" w:rsidTr="00957E50">
        <w:trPr>
          <w:trHeight w:val="330"/>
        </w:trPr>
        <w:tc>
          <w:tcPr>
            <w:tcW w:w="826" w:type="pct"/>
            <w:vMerge/>
          </w:tcPr>
          <w:p w14:paraId="1D892B43" w14:textId="77777777" w:rsidR="00321502" w:rsidRPr="00321502" w:rsidRDefault="00321502" w:rsidP="00321502">
            <w:pPr>
              <w:jc w:val="both"/>
              <w:rPr>
                <w:rFonts w:ascii="Times New Roman" w:eastAsia="Times New Roman" w:hAnsi="Times New Roman" w:cs="Times New Roman"/>
                <w:b/>
                <w:bCs/>
                <w:lang w:eastAsia="ru-RU"/>
              </w:rPr>
            </w:pPr>
          </w:p>
        </w:tc>
        <w:tc>
          <w:tcPr>
            <w:tcW w:w="2740" w:type="pct"/>
          </w:tcPr>
          <w:p w14:paraId="324D728C" w14:textId="77777777" w:rsidR="00321502" w:rsidRPr="00321502" w:rsidRDefault="00321502" w:rsidP="00321502">
            <w:pPr>
              <w:jc w:val="both"/>
              <w:rPr>
                <w:rFonts w:ascii="Times New Roman" w:eastAsia="Times New Roman" w:hAnsi="Times New Roman" w:cs="Times New Roman"/>
                <w:b/>
                <w:bCs/>
                <w:highlight w:val="yellow"/>
                <w:lang w:eastAsia="ru-RU"/>
              </w:rPr>
            </w:pPr>
            <w:r w:rsidRPr="00321502">
              <w:rPr>
                <w:rFonts w:ascii="Times New Roman" w:eastAsia="Times New Roman" w:hAnsi="Times New Roman" w:cs="Times New Roman"/>
                <w:b/>
                <w:bCs/>
                <w:lang w:eastAsia="ru-RU"/>
              </w:rPr>
              <w:t>В том числе практических занятий</w:t>
            </w:r>
          </w:p>
        </w:tc>
        <w:tc>
          <w:tcPr>
            <w:tcW w:w="675" w:type="pct"/>
            <w:shd w:val="clear" w:color="auto" w:fill="FFFFFF"/>
            <w:vAlign w:val="center"/>
          </w:tcPr>
          <w:p w14:paraId="60302A17" w14:textId="77777777" w:rsidR="00321502" w:rsidRPr="00321502" w:rsidRDefault="00321502" w:rsidP="00321502">
            <w:pPr>
              <w:suppressAutoHyphens/>
              <w:jc w:val="center"/>
              <w:rPr>
                <w:rFonts w:ascii="Times New Roman" w:eastAsia="Times New Roman" w:hAnsi="Times New Roman" w:cs="Times New Roman"/>
                <w:b/>
                <w:lang w:eastAsia="ru-RU"/>
              </w:rPr>
            </w:pPr>
            <w:r w:rsidRPr="00321502">
              <w:rPr>
                <w:rFonts w:ascii="Times New Roman" w:eastAsia="Times New Roman" w:hAnsi="Times New Roman" w:cs="Times New Roman"/>
                <w:b/>
                <w:lang w:eastAsia="ru-RU"/>
              </w:rPr>
              <w:t>6/6</w:t>
            </w:r>
          </w:p>
        </w:tc>
        <w:tc>
          <w:tcPr>
            <w:tcW w:w="759" w:type="pct"/>
            <w:vMerge/>
          </w:tcPr>
          <w:p w14:paraId="32CBAE44" w14:textId="77777777" w:rsidR="00321502" w:rsidRPr="00321502" w:rsidRDefault="00321502" w:rsidP="00321502">
            <w:pPr>
              <w:jc w:val="center"/>
              <w:rPr>
                <w:rFonts w:ascii="Times New Roman" w:eastAsia="Times New Roman" w:hAnsi="Times New Roman" w:cs="Times New Roman"/>
                <w:b/>
                <w:lang w:eastAsia="ru-RU"/>
              </w:rPr>
            </w:pPr>
          </w:p>
        </w:tc>
      </w:tr>
      <w:tr w:rsidR="00321502" w:rsidRPr="00321502" w14:paraId="03E7CD3D" w14:textId="77777777" w:rsidTr="00957E50">
        <w:trPr>
          <w:trHeight w:val="379"/>
        </w:trPr>
        <w:tc>
          <w:tcPr>
            <w:tcW w:w="826" w:type="pct"/>
            <w:vMerge/>
          </w:tcPr>
          <w:p w14:paraId="6EA92555" w14:textId="77777777" w:rsidR="00321502" w:rsidRPr="00321502" w:rsidRDefault="00321502" w:rsidP="00321502">
            <w:pPr>
              <w:jc w:val="both"/>
              <w:rPr>
                <w:rFonts w:ascii="Times New Roman" w:eastAsia="Times New Roman" w:hAnsi="Times New Roman" w:cs="Times New Roman"/>
                <w:b/>
                <w:bCs/>
                <w:lang w:eastAsia="ru-RU"/>
              </w:rPr>
            </w:pPr>
          </w:p>
        </w:tc>
        <w:tc>
          <w:tcPr>
            <w:tcW w:w="2740" w:type="pct"/>
            <w:vAlign w:val="bottom"/>
          </w:tcPr>
          <w:p w14:paraId="6A0A295C" w14:textId="77777777" w:rsidR="00321502" w:rsidRPr="00321502" w:rsidRDefault="00321502" w:rsidP="00321502">
            <w:pPr>
              <w:jc w:val="both"/>
              <w:rPr>
                <w:rFonts w:ascii="Times New Roman" w:eastAsia="Times New Roman" w:hAnsi="Times New Roman" w:cs="Times New Roman"/>
                <w:b/>
                <w:bCs/>
              </w:rPr>
            </w:pPr>
            <w:r w:rsidRPr="00321502">
              <w:rPr>
                <w:rFonts w:ascii="Times New Roman" w:eastAsia="Times New Roman" w:hAnsi="Times New Roman" w:cs="Times New Roman"/>
                <w:b/>
                <w:iCs/>
              </w:rPr>
              <w:t>Практическое занятие № 1.</w:t>
            </w:r>
            <w:r w:rsidRPr="00321502">
              <w:rPr>
                <w:rFonts w:ascii="Times New Roman" w:eastAsia="Times New Roman" w:hAnsi="Times New Roman" w:cs="Times New Roman"/>
                <w:bCs/>
              </w:rPr>
              <w:t xml:space="preserve"> </w:t>
            </w:r>
            <w:r w:rsidRPr="00321502">
              <w:rPr>
                <w:rFonts w:ascii="Times New Roman" w:eastAsia="Times New Roman" w:hAnsi="Times New Roman" w:cs="Times New Roman"/>
                <w:sz w:val="24"/>
              </w:rPr>
              <w:t>Биомеханические основы техники бега</w:t>
            </w:r>
            <w:r w:rsidRPr="00321502">
              <w:rPr>
                <w:rFonts w:ascii="Times New Roman" w:eastAsia="Times New Roman" w:hAnsi="Times New Roman" w:cs="Times New Roman"/>
                <w:bCs/>
              </w:rPr>
              <w:t xml:space="preserve"> Совершенствование техники высокого старта, стартового ускорения, финиширования. </w:t>
            </w:r>
            <w:r w:rsidRPr="00321502">
              <w:rPr>
                <w:rFonts w:ascii="Times New Roman" w:eastAsia="Times New Roman" w:hAnsi="Times New Roman" w:cs="Times New Roman"/>
                <w:sz w:val="24"/>
              </w:rPr>
              <w:t>специальные упражнения.</w:t>
            </w:r>
            <w:r w:rsidRPr="00321502">
              <w:rPr>
                <w:rFonts w:ascii="Times New Roman" w:eastAsia="Times New Roman" w:hAnsi="Times New Roman" w:cs="Times New Roman"/>
                <w:b/>
                <w:bCs/>
              </w:rPr>
              <w:t xml:space="preserve"> </w:t>
            </w:r>
          </w:p>
        </w:tc>
        <w:tc>
          <w:tcPr>
            <w:tcW w:w="675" w:type="pct"/>
            <w:shd w:val="clear" w:color="auto" w:fill="FFFFFF"/>
          </w:tcPr>
          <w:p w14:paraId="22E19573" w14:textId="77777777" w:rsidR="00321502" w:rsidRPr="00321502" w:rsidRDefault="00321502" w:rsidP="00321502">
            <w:pPr>
              <w:jc w:val="center"/>
              <w:rPr>
                <w:rFonts w:ascii="Calibri" w:eastAsia="Calibri" w:hAnsi="Calibri" w:cs="Times New Roman"/>
              </w:rPr>
            </w:pPr>
            <w:r w:rsidRPr="00321502">
              <w:rPr>
                <w:rFonts w:ascii="Times New Roman" w:eastAsia="Times New Roman" w:hAnsi="Times New Roman" w:cs="Times New Roman"/>
                <w:lang w:eastAsia="ru-RU"/>
              </w:rPr>
              <w:t>2/2</w:t>
            </w:r>
          </w:p>
        </w:tc>
        <w:tc>
          <w:tcPr>
            <w:tcW w:w="759" w:type="pct"/>
            <w:vMerge/>
          </w:tcPr>
          <w:p w14:paraId="432F2D40" w14:textId="77777777" w:rsidR="00321502" w:rsidRPr="00321502" w:rsidRDefault="00321502" w:rsidP="00321502">
            <w:pPr>
              <w:jc w:val="center"/>
              <w:rPr>
                <w:rFonts w:ascii="Times New Roman" w:eastAsia="Times New Roman" w:hAnsi="Times New Roman" w:cs="Times New Roman"/>
                <w:b/>
                <w:lang w:eastAsia="ru-RU"/>
              </w:rPr>
            </w:pPr>
          </w:p>
        </w:tc>
      </w:tr>
      <w:tr w:rsidR="00321502" w:rsidRPr="00321502" w14:paraId="350A5443" w14:textId="77777777" w:rsidTr="00957E50">
        <w:trPr>
          <w:trHeight w:val="135"/>
        </w:trPr>
        <w:tc>
          <w:tcPr>
            <w:tcW w:w="826" w:type="pct"/>
            <w:vMerge/>
          </w:tcPr>
          <w:p w14:paraId="6EB96098" w14:textId="77777777" w:rsidR="00321502" w:rsidRPr="00321502" w:rsidRDefault="00321502" w:rsidP="00321502">
            <w:pPr>
              <w:jc w:val="both"/>
              <w:rPr>
                <w:rFonts w:ascii="Times New Roman" w:eastAsia="Times New Roman" w:hAnsi="Times New Roman" w:cs="Times New Roman"/>
                <w:b/>
                <w:bCs/>
                <w:lang w:eastAsia="ru-RU"/>
              </w:rPr>
            </w:pPr>
          </w:p>
        </w:tc>
        <w:tc>
          <w:tcPr>
            <w:tcW w:w="2740" w:type="pct"/>
            <w:vAlign w:val="bottom"/>
          </w:tcPr>
          <w:p w14:paraId="58BB9357" w14:textId="77777777" w:rsidR="00321502" w:rsidRPr="00321502" w:rsidRDefault="00321502" w:rsidP="00321502">
            <w:pPr>
              <w:jc w:val="both"/>
              <w:rPr>
                <w:rFonts w:ascii="Times New Roman" w:eastAsia="Times New Roman" w:hAnsi="Times New Roman" w:cs="Times New Roman"/>
                <w:b/>
                <w:iCs/>
              </w:rPr>
            </w:pPr>
            <w:r w:rsidRPr="00321502">
              <w:rPr>
                <w:rFonts w:ascii="Times New Roman" w:eastAsia="Times New Roman" w:hAnsi="Times New Roman" w:cs="Times New Roman"/>
                <w:b/>
                <w:iCs/>
              </w:rPr>
              <w:t xml:space="preserve">Практическое занятие № 2 </w:t>
            </w:r>
            <w:r w:rsidRPr="00321502">
              <w:rPr>
                <w:rFonts w:ascii="Times New Roman" w:eastAsia="Times New Roman" w:hAnsi="Times New Roman" w:cs="Times New Roman"/>
                <w:bCs/>
              </w:rPr>
              <w:t>Совершенствование техники бега на дистанции.</w:t>
            </w:r>
          </w:p>
        </w:tc>
        <w:tc>
          <w:tcPr>
            <w:tcW w:w="675" w:type="pct"/>
            <w:shd w:val="clear" w:color="auto" w:fill="FFFFFF"/>
          </w:tcPr>
          <w:p w14:paraId="2F104EA4" w14:textId="77777777" w:rsidR="00321502" w:rsidRPr="00321502" w:rsidRDefault="00321502" w:rsidP="00321502">
            <w:pPr>
              <w:jc w:val="center"/>
              <w:rPr>
                <w:rFonts w:ascii="Times New Roman" w:eastAsia="Times New Roman" w:hAnsi="Times New Roman" w:cs="Times New Roman"/>
                <w:lang w:eastAsia="ru-RU"/>
              </w:rPr>
            </w:pPr>
            <w:r w:rsidRPr="00321502">
              <w:rPr>
                <w:rFonts w:ascii="Times New Roman" w:eastAsia="Times New Roman" w:hAnsi="Times New Roman" w:cs="Times New Roman"/>
                <w:lang w:eastAsia="ru-RU"/>
              </w:rPr>
              <w:t>2/2</w:t>
            </w:r>
          </w:p>
        </w:tc>
        <w:tc>
          <w:tcPr>
            <w:tcW w:w="759" w:type="pct"/>
            <w:vMerge/>
          </w:tcPr>
          <w:p w14:paraId="1FA5C1D9" w14:textId="77777777" w:rsidR="00321502" w:rsidRPr="00321502" w:rsidRDefault="00321502" w:rsidP="00321502">
            <w:pPr>
              <w:jc w:val="center"/>
              <w:rPr>
                <w:rFonts w:ascii="Times New Roman" w:eastAsia="Times New Roman" w:hAnsi="Times New Roman" w:cs="Times New Roman"/>
                <w:b/>
                <w:lang w:eastAsia="ru-RU"/>
              </w:rPr>
            </w:pPr>
          </w:p>
        </w:tc>
      </w:tr>
      <w:tr w:rsidR="00321502" w:rsidRPr="00321502" w14:paraId="23AD4A74" w14:textId="77777777" w:rsidTr="00957E50">
        <w:trPr>
          <w:trHeight w:val="195"/>
        </w:trPr>
        <w:tc>
          <w:tcPr>
            <w:tcW w:w="826" w:type="pct"/>
            <w:vMerge/>
          </w:tcPr>
          <w:p w14:paraId="684F4B2E" w14:textId="77777777" w:rsidR="00321502" w:rsidRPr="00321502" w:rsidRDefault="00321502" w:rsidP="00321502">
            <w:pPr>
              <w:jc w:val="both"/>
              <w:rPr>
                <w:rFonts w:ascii="Times New Roman" w:eastAsia="Times New Roman" w:hAnsi="Times New Roman" w:cs="Times New Roman"/>
                <w:b/>
                <w:bCs/>
                <w:lang w:eastAsia="ru-RU"/>
              </w:rPr>
            </w:pPr>
          </w:p>
        </w:tc>
        <w:tc>
          <w:tcPr>
            <w:tcW w:w="2740" w:type="pct"/>
          </w:tcPr>
          <w:p w14:paraId="4504106F" w14:textId="77777777" w:rsidR="00321502" w:rsidRPr="00321502" w:rsidRDefault="00321502" w:rsidP="00321502">
            <w:pPr>
              <w:jc w:val="both"/>
              <w:rPr>
                <w:rFonts w:ascii="Times New Roman" w:eastAsia="Times New Roman" w:hAnsi="Times New Roman" w:cs="Times New Roman"/>
                <w:b/>
                <w:bCs/>
                <w:highlight w:val="yellow"/>
                <w:lang w:eastAsia="ru-RU"/>
              </w:rPr>
            </w:pPr>
            <w:r w:rsidRPr="00321502">
              <w:rPr>
                <w:rFonts w:ascii="Times New Roman" w:eastAsia="Times New Roman" w:hAnsi="Times New Roman" w:cs="Times New Roman"/>
                <w:b/>
                <w:iCs/>
              </w:rPr>
              <w:t>Практическое занятие № 3.</w:t>
            </w:r>
            <w:r w:rsidRPr="00321502">
              <w:rPr>
                <w:rFonts w:ascii="Times New Roman" w:eastAsia="Times New Roman" w:hAnsi="Times New Roman" w:cs="Times New Roman"/>
                <w:bCs/>
              </w:rPr>
              <w:t xml:space="preserve"> Совершенствование техники</w:t>
            </w:r>
            <w:r w:rsidRPr="00321502">
              <w:rPr>
                <w:rFonts w:ascii="Times New Roman" w:eastAsia="Times New Roman" w:hAnsi="Times New Roman" w:cs="Times New Roman"/>
                <w:sz w:val="24"/>
              </w:rPr>
              <w:t xml:space="preserve"> спортивной ходьбы. Специальные упражнения.</w:t>
            </w:r>
          </w:p>
        </w:tc>
        <w:tc>
          <w:tcPr>
            <w:tcW w:w="675" w:type="pct"/>
            <w:shd w:val="clear" w:color="auto" w:fill="FFFFFF"/>
          </w:tcPr>
          <w:p w14:paraId="47F73B4E" w14:textId="77777777" w:rsidR="00321502" w:rsidRPr="00321502" w:rsidRDefault="00321502" w:rsidP="00321502">
            <w:pPr>
              <w:jc w:val="center"/>
              <w:rPr>
                <w:rFonts w:ascii="Calibri" w:eastAsia="Calibri" w:hAnsi="Calibri" w:cs="Times New Roman"/>
              </w:rPr>
            </w:pPr>
            <w:r w:rsidRPr="00321502">
              <w:rPr>
                <w:rFonts w:ascii="Times New Roman" w:eastAsia="Times New Roman" w:hAnsi="Times New Roman" w:cs="Times New Roman"/>
                <w:lang w:eastAsia="ru-RU"/>
              </w:rPr>
              <w:t>2/2</w:t>
            </w:r>
          </w:p>
        </w:tc>
        <w:tc>
          <w:tcPr>
            <w:tcW w:w="759" w:type="pct"/>
            <w:vMerge/>
          </w:tcPr>
          <w:p w14:paraId="72AAF606" w14:textId="77777777" w:rsidR="00321502" w:rsidRPr="00321502" w:rsidRDefault="00321502" w:rsidP="00321502">
            <w:pPr>
              <w:jc w:val="center"/>
              <w:rPr>
                <w:rFonts w:ascii="Times New Roman" w:eastAsia="Times New Roman" w:hAnsi="Times New Roman" w:cs="Times New Roman"/>
                <w:b/>
                <w:lang w:eastAsia="ru-RU"/>
              </w:rPr>
            </w:pPr>
          </w:p>
        </w:tc>
      </w:tr>
      <w:tr w:rsidR="00321502" w:rsidRPr="00321502" w14:paraId="62399E16" w14:textId="77777777" w:rsidTr="00957E50">
        <w:trPr>
          <w:trHeight w:val="20"/>
        </w:trPr>
        <w:tc>
          <w:tcPr>
            <w:tcW w:w="826" w:type="pct"/>
            <w:vMerge w:val="restart"/>
          </w:tcPr>
          <w:p w14:paraId="4A0E0ACC" w14:textId="77777777" w:rsidR="00321502" w:rsidRPr="00321502" w:rsidRDefault="00321502" w:rsidP="00321502">
            <w:pPr>
              <w:widowControl w:val="0"/>
              <w:autoSpaceDE w:val="0"/>
              <w:autoSpaceDN w:val="0"/>
              <w:rPr>
                <w:rFonts w:ascii="Times New Roman" w:eastAsia="Times New Roman" w:hAnsi="Times New Roman" w:cs="Times New Roman"/>
                <w:b/>
                <w:sz w:val="24"/>
              </w:rPr>
            </w:pPr>
            <w:r w:rsidRPr="00321502">
              <w:rPr>
                <w:rFonts w:ascii="Times New Roman" w:eastAsia="Times New Roman" w:hAnsi="Times New Roman" w:cs="Times New Roman"/>
                <w:b/>
                <w:sz w:val="24"/>
              </w:rPr>
              <w:t>Тема</w:t>
            </w:r>
            <w:r w:rsidRPr="00321502">
              <w:rPr>
                <w:rFonts w:ascii="Times New Roman" w:eastAsia="Times New Roman" w:hAnsi="Times New Roman" w:cs="Times New Roman"/>
                <w:b/>
                <w:spacing w:val="-1"/>
                <w:sz w:val="24"/>
              </w:rPr>
              <w:t xml:space="preserve"> </w:t>
            </w:r>
            <w:r w:rsidRPr="00321502">
              <w:rPr>
                <w:rFonts w:ascii="Times New Roman" w:eastAsia="Times New Roman" w:hAnsi="Times New Roman" w:cs="Times New Roman"/>
                <w:b/>
                <w:spacing w:val="-4"/>
                <w:sz w:val="24"/>
              </w:rPr>
              <w:t>2.2.</w:t>
            </w:r>
          </w:p>
          <w:p w14:paraId="17C118F7" w14:textId="77777777" w:rsidR="00321502" w:rsidRPr="00321502" w:rsidRDefault="00321502" w:rsidP="00321502">
            <w:pPr>
              <w:rPr>
                <w:rFonts w:ascii="Times New Roman" w:eastAsia="Times New Roman" w:hAnsi="Times New Roman" w:cs="Times New Roman"/>
                <w:b/>
                <w:bCs/>
                <w:lang w:eastAsia="ru-RU"/>
              </w:rPr>
            </w:pPr>
            <w:r w:rsidRPr="00321502">
              <w:rPr>
                <w:rFonts w:ascii="Times New Roman" w:eastAsia="Times New Roman" w:hAnsi="Times New Roman" w:cs="Times New Roman"/>
                <w:b/>
                <w:spacing w:val="-2"/>
                <w:sz w:val="24"/>
              </w:rPr>
              <w:t xml:space="preserve">Совершенствование </w:t>
            </w:r>
            <w:r w:rsidRPr="00321502">
              <w:rPr>
                <w:rFonts w:ascii="Times New Roman" w:eastAsia="Times New Roman" w:hAnsi="Times New Roman" w:cs="Times New Roman"/>
                <w:b/>
                <w:sz w:val="24"/>
              </w:rPr>
              <w:t xml:space="preserve">техники длительного </w:t>
            </w:r>
            <w:r w:rsidRPr="00321502">
              <w:rPr>
                <w:rFonts w:ascii="Times New Roman" w:eastAsia="Times New Roman" w:hAnsi="Times New Roman" w:cs="Times New Roman"/>
                <w:b/>
                <w:spacing w:val="-4"/>
                <w:sz w:val="24"/>
              </w:rPr>
              <w:t>бега</w:t>
            </w:r>
          </w:p>
        </w:tc>
        <w:tc>
          <w:tcPr>
            <w:tcW w:w="2740" w:type="pct"/>
          </w:tcPr>
          <w:p w14:paraId="65E781F0" w14:textId="77777777" w:rsidR="00321502" w:rsidRPr="00321502" w:rsidRDefault="00321502" w:rsidP="00321502">
            <w:pPr>
              <w:jc w:val="both"/>
              <w:rPr>
                <w:rFonts w:ascii="Times New Roman" w:eastAsia="Times New Roman" w:hAnsi="Times New Roman" w:cs="Times New Roman"/>
                <w:b/>
                <w:lang w:eastAsia="ru-RU"/>
              </w:rPr>
            </w:pPr>
            <w:r w:rsidRPr="00321502">
              <w:rPr>
                <w:rFonts w:ascii="Times New Roman" w:eastAsia="Times New Roman" w:hAnsi="Times New Roman" w:cs="Times New Roman"/>
                <w:b/>
                <w:w w:val="108"/>
              </w:rPr>
              <w:t xml:space="preserve">Содержание </w:t>
            </w:r>
          </w:p>
        </w:tc>
        <w:tc>
          <w:tcPr>
            <w:tcW w:w="675" w:type="pct"/>
            <w:vAlign w:val="center"/>
          </w:tcPr>
          <w:p w14:paraId="7D70B597" w14:textId="77777777" w:rsidR="00321502" w:rsidRPr="00321502" w:rsidRDefault="00321502" w:rsidP="00321502">
            <w:pPr>
              <w:suppressAutoHyphens/>
              <w:jc w:val="center"/>
              <w:rPr>
                <w:rFonts w:ascii="Times New Roman" w:eastAsia="Times New Roman" w:hAnsi="Times New Roman" w:cs="Times New Roman"/>
                <w:b/>
                <w:lang w:eastAsia="ru-RU"/>
              </w:rPr>
            </w:pPr>
            <w:r w:rsidRPr="00321502">
              <w:rPr>
                <w:rFonts w:ascii="Times New Roman" w:eastAsia="Times New Roman" w:hAnsi="Times New Roman" w:cs="Times New Roman"/>
                <w:b/>
                <w:lang w:eastAsia="ru-RU"/>
              </w:rPr>
              <w:t>2/2</w:t>
            </w:r>
          </w:p>
        </w:tc>
        <w:tc>
          <w:tcPr>
            <w:tcW w:w="759" w:type="pct"/>
            <w:vMerge w:val="restart"/>
          </w:tcPr>
          <w:p w14:paraId="67F36727" w14:textId="77777777" w:rsidR="00321502" w:rsidRPr="00321502" w:rsidRDefault="00321502" w:rsidP="00321502">
            <w:pPr>
              <w:suppressAutoHyphens/>
              <w:jc w:val="center"/>
              <w:rPr>
                <w:rFonts w:ascii="Times New Roman" w:eastAsia="Times New Roman" w:hAnsi="Times New Roman" w:cs="Times New Roman"/>
                <w:b/>
                <w:bCs/>
                <w:iCs/>
              </w:rPr>
            </w:pPr>
            <w:r w:rsidRPr="00321502">
              <w:rPr>
                <w:rFonts w:ascii="Times New Roman" w:eastAsia="Times New Roman" w:hAnsi="Times New Roman" w:cs="Times New Roman"/>
                <w:b/>
                <w:bCs/>
                <w:iCs/>
                <w:lang w:eastAsia="ru-RU"/>
              </w:rPr>
              <w:t>ОК.08</w:t>
            </w:r>
          </w:p>
          <w:p w14:paraId="7FC92266" w14:textId="77777777" w:rsidR="00321502" w:rsidRPr="00321502" w:rsidRDefault="00321502" w:rsidP="00321502">
            <w:pPr>
              <w:jc w:val="center"/>
              <w:rPr>
                <w:rFonts w:ascii="Times New Roman" w:eastAsia="Times New Roman" w:hAnsi="Times New Roman" w:cs="Times New Roman"/>
                <w:lang w:eastAsia="ru-RU"/>
              </w:rPr>
            </w:pPr>
          </w:p>
        </w:tc>
      </w:tr>
      <w:tr w:rsidR="00321502" w:rsidRPr="00321502" w14:paraId="632A374C" w14:textId="77777777" w:rsidTr="00957E50">
        <w:trPr>
          <w:trHeight w:val="180"/>
        </w:trPr>
        <w:tc>
          <w:tcPr>
            <w:tcW w:w="826" w:type="pct"/>
            <w:vMerge/>
          </w:tcPr>
          <w:p w14:paraId="577295B8" w14:textId="77777777" w:rsidR="00321502" w:rsidRPr="00321502" w:rsidRDefault="00321502" w:rsidP="00321502">
            <w:pPr>
              <w:rPr>
                <w:rFonts w:ascii="Times New Roman" w:eastAsia="Times New Roman" w:hAnsi="Times New Roman" w:cs="Times New Roman"/>
                <w:b/>
                <w:bCs/>
                <w:lang w:eastAsia="ru-RU"/>
              </w:rPr>
            </w:pPr>
          </w:p>
        </w:tc>
        <w:tc>
          <w:tcPr>
            <w:tcW w:w="2740" w:type="pct"/>
          </w:tcPr>
          <w:p w14:paraId="61E6AAFA" w14:textId="77777777" w:rsidR="00321502" w:rsidRPr="00321502" w:rsidRDefault="00321502" w:rsidP="00321502">
            <w:pPr>
              <w:jc w:val="both"/>
              <w:rPr>
                <w:rFonts w:ascii="Times New Roman" w:eastAsia="Times New Roman" w:hAnsi="Times New Roman" w:cs="Times New Roman"/>
                <w:b/>
                <w:lang w:eastAsia="ru-RU"/>
              </w:rPr>
            </w:pPr>
            <w:r w:rsidRPr="00321502">
              <w:rPr>
                <w:rFonts w:ascii="Times New Roman" w:eastAsia="Times New Roman" w:hAnsi="Times New Roman" w:cs="Times New Roman"/>
                <w:b/>
                <w:bCs/>
                <w:lang w:eastAsia="ru-RU"/>
              </w:rPr>
              <w:t xml:space="preserve">В том числе практических занятий  </w:t>
            </w:r>
          </w:p>
        </w:tc>
        <w:tc>
          <w:tcPr>
            <w:tcW w:w="675" w:type="pct"/>
            <w:vAlign w:val="center"/>
          </w:tcPr>
          <w:p w14:paraId="693A31AD" w14:textId="77777777" w:rsidR="00321502" w:rsidRPr="00321502" w:rsidRDefault="00321502" w:rsidP="00321502">
            <w:pPr>
              <w:suppressAutoHyphens/>
              <w:jc w:val="center"/>
              <w:rPr>
                <w:rFonts w:ascii="Times New Roman" w:eastAsia="Times New Roman" w:hAnsi="Times New Roman" w:cs="Times New Roman"/>
                <w:b/>
                <w:lang w:eastAsia="ru-RU"/>
              </w:rPr>
            </w:pPr>
            <w:r w:rsidRPr="00321502">
              <w:rPr>
                <w:rFonts w:ascii="Times New Roman" w:eastAsia="Times New Roman" w:hAnsi="Times New Roman" w:cs="Times New Roman"/>
                <w:b/>
                <w:lang w:eastAsia="ru-RU"/>
              </w:rPr>
              <w:t>2/2</w:t>
            </w:r>
          </w:p>
        </w:tc>
        <w:tc>
          <w:tcPr>
            <w:tcW w:w="759" w:type="pct"/>
            <w:vMerge/>
          </w:tcPr>
          <w:p w14:paraId="7890B986" w14:textId="77777777" w:rsidR="00321502" w:rsidRPr="00321502" w:rsidRDefault="00321502" w:rsidP="00321502">
            <w:pPr>
              <w:jc w:val="center"/>
              <w:rPr>
                <w:rFonts w:ascii="Times New Roman" w:eastAsia="Times New Roman" w:hAnsi="Times New Roman" w:cs="Times New Roman"/>
                <w:b/>
                <w:lang w:eastAsia="ru-RU"/>
              </w:rPr>
            </w:pPr>
          </w:p>
        </w:tc>
      </w:tr>
      <w:tr w:rsidR="00321502" w:rsidRPr="00321502" w14:paraId="36F059CE" w14:textId="77777777" w:rsidTr="00957E50">
        <w:trPr>
          <w:trHeight w:val="618"/>
        </w:trPr>
        <w:tc>
          <w:tcPr>
            <w:tcW w:w="826" w:type="pct"/>
            <w:vMerge/>
          </w:tcPr>
          <w:p w14:paraId="659854EB" w14:textId="77777777" w:rsidR="00321502" w:rsidRPr="00321502" w:rsidRDefault="00321502" w:rsidP="00321502">
            <w:pPr>
              <w:rPr>
                <w:rFonts w:ascii="Times New Roman" w:eastAsia="Times New Roman" w:hAnsi="Times New Roman" w:cs="Times New Roman"/>
                <w:b/>
                <w:bCs/>
                <w:lang w:eastAsia="ru-RU"/>
              </w:rPr>
            </w:pPr>
          </w:p>
        </w:tc>
        <w:tc>
          <w:tcPr>
            <w:tcW w:w="2740" w:type="pct"/>
          </w:tcPr>
          <w:p w14:paraId="1FFEB44F" w14:textId="77777777" w:rsidR="00321502" w:rsidRPr="00321502" w:rsidRDefault="00321502" w:rsidP="00321502">
            <w:pPr>
              <w:jc w:val="both"/>
              <w:rPr>
                <w:rFonts w:ascii="Times New Roman" w:eastAsia="Times New Roman" w:hAnsi="Times New Roman" w:cs="Times New Roman"/>
                <w:bCs/>
              </w:rPr>
            </w:pPr>
            <w:r w:rsidRPr="00321502">
              <w:rPr>
                <w:rFonts w:ascii="Times New Roman" w:eastAsia="Times New Roman" w:hAnsi="Times New Roman" w:cs="Times New Roman"/>
                <w:b/>
                <w:iCs/>
              </w:rPr>
              <w:t>Практическое занятие № 4.</w:t>
            </w:r>
            <w:r w:rsidRPr="00321502">
              <w:rPr>
                <w:rFonts w:ascii="Times New Roman" w:eastAsia="Times New Roman" w:hAnsi="Times New Roman" w:cs="Times New Roman"/>
                <w:bCs/>
              </w:rPr>
              <w:t xml:space="preserve"> Совершенствование техники длительного бега во время кросса до 15-20 минут Совершенствование техники бега на средние и длинные дистанции</w:t>
            </w:r>
          </w:p>
        </w:tc>
        <w:tc>
          <w:tcPr>
            <w:tcW w:w="675" w:type="pct"/>
            <w:vAlign w:val="center"/>
          </w:tcPr>
          <w:p w14:paraId="0957F49F" w14:textId="77777777" w:rsidR="00321502" w:rsidRPr="00321502" w:rsidRDefault="00321502" w:rsidP="00321502">
            <w:pPr>
              <w:suppressAutoHyphens/>
              <w:jc w:val="center"/>
              <w:rPr>
                <w:rFonts w:ascii="Times New Roman" w:eastAsia="Times New Roman" w:hAnsi="Times New Roman" w:cs="Times New Roman"/>
                <w:lang w:eastAsia="ru-RU"/>
              </w:rPr>
            </w:pPr>
            <w:r w:rsidRPr="00321502">
              <w:rPr>
                <w:rFonts w:ascii="Times New Roman" w:eastAsia="Times New Roman" w:hAnsi="Times New Roman" w:cs="Times New Roman"/>
                <w:lang w:eastAsia="ru-RU"/>
              </w:rPr>
              <w:t>2/2</w:t>
            </w:r>
          </w:p>
        </w:tc>
        <w:tc>
          <w:tcPr>
            <w:tcW w:w="759" w:type="pct"/>
            <w:vMerge/>
          </w:tcPr>
          <w:p w14:paraId="0E503AE7" w14:textId="77777777" w:rsidR="00321502" w:rsidRPr="00321502" w:rsidRDefault="00321502" w:rsidP="00321502">
            <w:pPr>
              <w:jc w:val="center"/>
              <w:rPr>
                <w:rFonts w:ascii="Times New Roman" w:eastAsia="Times New Roman" w:hAnsi="Times New Roman" w:cs="Times New Roman"/>
                <w:b/>
                <w:lang w:eastAsia="ru-RU"/>
              </w:rPr>
            </w:pPr>
          </w:p>
        </w:tc>
      </w:tr>
      <w:tr w:rsidR="00321502" w:rsidRPr="00321502" w14:paraId="6F27B97C" w14:textId="77777777" w:rsidTr="00957E50">
        <w:trPr>
          <w:trHeight w:val="20"/>
        </w:trPr>
        <w:tc>
          <w:tcPr>
            <w:tcW w:w="826" w:type="pct"/>
            <w:vMerge w:val="restart"/>
          </w:tcPr>
          <w:p w14:paraId="3DB1FBEB" w14:textId="77777777" w:rsidR="00321502" w:rsidRPr="00321502" w:rsidRDefault="00321502" w:rsidP="00321502">
            <w:pPr>
              <w:rPr>
                <w:rFonts w:ascii="Times New Roman" w:eastAsia="Times New Roman" w:hAnsi="Times New Roman" w:cs="Times New Roman"/>
                <w:b/>
                <w:bCs/>
              </w:rPr>
            </w:pPr>
            <w:r w:rsidRPr="00321502">
              <w:rPr>
                <w:rFonts w:ascii="Times New Roman" w:eastAsia="Times New Roman" w:hAnsi="Times New Roman" w:cs="Times New Roman"/>
                <w:b/>
                <w:bCs/>
              </w:rPr>
              <w:t>Тема 2.3.</w:t>
            </w:r>
          </w:p>
          <w:p w14:paraId="701A362B" w14:textId="77777777" w:rsidR="00321502" w:rsidRPr="00321502" w:rsidRDefault="00321502" w:rsidP="00321502">
            <w:pPr>
              <w:rPr>
                <w:rFonts w:ascii="Times New Roman" w:eastAsia="Times New Roman" w:hAnsi="Times New Roman" w:cs="Times New Roman"/>
                <w:b/>
                <w:bCs/>
              </w:rPr>
            </w:pPr>
            <w:r w:rsidRPr="00321502">
              <w:rPr>
                <w:rFonts w:ascii="Times New Roman" w:eastAsia="Times New Roman" w:hAnsi="Times New Roman" w:cs="Times New Roman"/>
                <w:b/>
                <w:bCs/>
              </w:rPr>
              <w:t>Совершенствование техники прыжка в длину с места</w:t>
            </w:r>
          </w:p>
        </w:tc>
        <w:tc>
          <w:tcPr>
            <w:tcW w:w="2740" w:type="pct"/>
          </w:tcPr>
          <w:p w14:paraId="389CFA9F" w14:textId="77777777" w:rsidR="00321502" w:rsidRPr="00321502" w:rsidRDefault="00321502" w:rsidP="00321502">
            <w:pPr>
              <w:jc w:val="both"/>
              <w:rPr>
                <w:rFonts w:ascii="Times New Roman" w:eastAsia="Times New Roman" w:hAnsi="Times New Roman" w:cs="Times New Roman"/>
                <w:b/>
                <w:bCs/>
              </w:rPr>
            </w:pPr>
            <w:r w:rsidRPr="00321502">
              <w:rPr>
                <w:rFonts w:ascii="Times New Roman" w:eastAsia="Times New Roman" w:hAnsi="Times New Roman" w:cs="Times New Roman"/>
                <w:b/>
                <w:w w:val="108"/>
              </w:rPr>
              <w:t xml:space="preserve">Содержание </w:t>
            </w:r>
          </w:p>
        </w:tc>
        <w:tc>
          <w:tcPr>
            <w:tcW w:w="675" w:type="pct"/>
            <w:vAlign w:val="center"/>
          </w:tcPr>
          <w:p w14:paraId="794767EC" w14:textId="77777777" w:rsidR="00321502" w:rsidRPr="00321502" w:rsidRDefault="00321502" w:rsidP="00321502">
            <w:pPr>
              <w:suppressAutoHyphens/>
              <w:jc w:val="center"/>
              <w:rPr>
                <w:rFonts w:ascii="Times New Roman" w:eastAsia="Times New Roman" w:hAnsi="Times New Roman" w:cs="Times New Roman"/>
                <w:b/>
                <w:lang w:eastAsia="ru-RU"/>
              </w:rPr>
            </w:pPr>
            <w:r w:rsidRPr="00321502">
              <w:rPr>
                <w:rFonts w:ascii="Times New Roman" w:eastAsia="Times New Roman" w:hAnsi="Times New Roman" w:cs="Times New Roman"/>
                <w:b/>
                <w:lang w:eastAsia="ru-RU"/>
              </w:rPr>
              <w:t>2/2</w:t>
            </w:r>
          </w:p>
        </w:tc>
        <w:tc>
          <w:tcPr>
            <w:tcW w:w="759" w:type="pct"/>
            <w:vMerge w:val="restart"/>
          </w:tcPr>
          <w:p w14:paraId="436AB17C" w14:textId="77777777" w:rsidR="00321502" w:rsidRPr="00321502" w:rsidRDefault="00321502" w:rsidP="00321502">
            <w:pPr>
              <w:jc w:val="center"/>
              <w:rPr>
                <w:rFonts w:ascii="Times New Roman" w:eastAsia="Times New Roman" w:hAnsi="Times New Roman" w:cs="Times New Roman"/>
                <w:lang w:eastAsia="ru-RU"/>
              </w:rPr>
            </w:pPr>
            <w:r w:rsidRPr="00321502">
              <w:rPr>
                <w:rFonts w:ascii="Times New Roman" w:eastAsia="Times New Roman" w:hAnsi="Times New Roman" w:cs="Times New Roman"/>
                <w:b/>
                <w:bCs/>
                <w:iCs/>
                <w:lang w:eastAsia="ru-RU"/>
              </w:rPr>
              <w:t>ОК.08</w:t>
            </w:r>
          </w:p>
        </w:tc>
      </w:tr>
      <w:tr w:rsidR="00321502" w:rsidRPr="00321502" w14:paraId="4439DD8E" w14:textId="77777777" w:rsidTr="00957E50">
        <w:trPr>
          <w:trHeight w:val="20"/>
        </w:trPr>
        <w:tc>
          <w:tcPr>
            <w:tcW w:w="826" w:type="pct"/>
            <w:vMerge/>
          </w:tcPr>
          <w:p w14:paraId="6203C946" w14:textId="77777777" w:rsidR="00321502" w:rsidRPr="00321502" w:rsidRDefault="00321502" w:rsidP="00321502">
            <w:pPr>
              <w:rPr>
                <w:rFonts w:ascii="Times New Roman" w:eastAsia="Times New Roman" w:hAnsi="Times New Roman" w:cs="Times New Roman"/>
                <w:b/>
                <w:bCs/>
                <w:lang w:eastAsia="ru-RU"/>
              </w:rPr>
            </w:pPr>
          </w:p>
        </w:tc>
        <w:tc>
          <w:tcPr>
            <w:tcW w:w="2740" w:type="pct"/>
          </w:tcPr>
          <w:p w14:paraId="464D6CC1" w14:textId="77777777" w:rsidR="00321502" w:rsidRPr="00321502" w:rsidRDefault="00321502" w:rsidP="00321502">
            <w:pPr>
              <w:jc w:val="both"/>
              <w:rPr>
                <w:rFonts w:ascii="Times New Roman" w:eastAsia="Times New Roman" w:hAnsi="Times New Roman" w:cs="Times New Roman"/>
                <w:bCs/>
              </w:rPr>
            </w:pPr>
            <w:r w:rsidRPr="00321502">
              <w:rPr>
                <w:rFonts w:ascii="Times New Roman" w:eastAsia="Times New Roman" w:hAnsi="Times New Roman" w:cs="Times New Roman"/>
                <w:b/>
                <w:bCs/>
                <w:lang w:eastAsia="ru-RU"/>
              </w:rPr>
              <w:t xml:space="preserve">В том числе практических занятий </w:t>
            </w:r>
          </w:p>
        </w:tc>
        <w:tc>
          <w:tcPr>
            <w:tcW w:w="675" w:type="pct"/>
            <w:vAlign w:val="center"/>
          </w:tcPr>
          <w:p w14:paraId="2351F84A" w14:textId="77777777" w:rsidR="00321502" w:rsidRPr="00321502" w:rsidRDefault="00321502" w:rsidP="00321502">
            <w:pPr>
              <w:suppressAutoHyphens/>
              <w:jc w:val="center"/>
              <w:rPr>
                <w:rFonts w:ascii="Times New Roman" w:eastAsia="Times New Roman" w:hAnsi="Times New Roman" w:cs="Times New Roman"/>
                <w:b/>
                <w:lang w:eastAsia="ru-RU"/>
              </w:rPr>
            </w:pPr>
            <w:r w:rsidRPr="00321502">
              <w:rPr>
                <w:rFonts w:ascii="Times New Roman" w:eastAsia="Times New Roman" w:hAnsi="Times New Roman" w:cs="Times New Roman"/>
                <w:b/>
                <w:lang w:eastAsia="ru-RU"/>
              </w:rPr>
              <w:t>2/2</w:t>
            </w:r>
          </w:p>
        </w:tc>
        <w:tc>
          <w:tcPr>
            <w:tcW w:w="759" w:type="pct"/>
            <w:vMerge/>
          </w:tcPr>
          <w:p w14:paraId="1AAEF000" w14:textId="77777777" w:rsidR="00321502" w:rsidRPr="00321502" w:rsidRDefault="00321502" w:rsidP="00321502">
            <w:pPr>
              <w:jc w:val="center"/>
              <w:rPr>
                <w:rFonts w:ascii="Times New Roman" w:eastAsia="Times New Roman" w:hAnsi="Times New Roman" w:cs="Times New Roman"/>
                <w:b/>
                <w:lang w:eastAsia="ru-RU"/>
              </w:rPr>
            </w:pPr>
          </w:p>
        </w:tc>
      </w:tr>
      <w:tr w:rsidR="00321502" w:rsidRPr="00321502" w14:paraId="25EB5320" w14:textId="77777777" w:rsidTr="00957E50">
        <w:trPr>
          <w:trHeight w:val="323"/>
        </w:trPr>
        <w:tc>
          <w:tcPr>
            <w:tcW w:w="826" w:type="pct"/>
            <w:vMerge/>
          </w:tcPr>
          <w:p w14:paraId="7AF57B35" w14:textId="77777777" w:rsidR="00321502" w:rsidRPr="00321502" w:rsidRDefault="00321502" w:rsidP="00321502">
            <w:pPr>
              <w:rPr>
                <w:rFonts w:ascii="Times New Roman" w:eastAsia="Times New Roman" w:hAnsi="Times New Roman" w:cs="Times New Roman"/>
                <w:b/>
                <w:bCs/>
                <w:lang w:eastAsia="ru-RU"/>
              </w:rPr>
            </w:pPr>
          </w:p>
        </w:tc>
        <w:tc>
          <w:tcPr>
            <w:tcW w:w="2740" w:type="pct"/>
          </w:tcPr>
          <w:p w14:paraId="36848C4D" w14:textId="77777777" w:rsidR="00321502" w:rsidRPr="00321502" w:rsidRDefault="00321502" w:rsidP="00321502">
            <w:pPr>
              <w:jc w:val="both"/>
              <w:rPr>
                <w:rFonts w:ascii="Times New Roman" w:eastAsia="Times New Roman" w:hAnsi="Times New Roman" w:cs="Times New Roman"/>
                <w:sz w:val="24"/>
              </w:rPr>
            </w:pPr>
            <w:r w:rsidRPr="00321502">
              <w:rPr>
                <w:rFonts w:ascii="Times New Roman" w:eastAsia="Calibri" w:hAnsi="Times New Roman" w:cs="Times New Roman"/>
                <w:b/>
                <w:iCs/>
                <w:sz w:val="24"/>
                <w:szCs w:val="24"/>
              </w:rPr>
              <w:t xml:space="preserve">Практическое занятие № 5. </w:t>
            </w:r>
            <w:r w:rsidRPr="00321502">
              <w:rPr>
                <w:rFonts w:ascii="Times New Roman" w:eastAsia="Times New Roman" w:hAnsi="Times New Roman" w:cs="Times New Roman"/>
                <w:sz w:val="24"/>
              </w:rPr>
              <w:t>Совершенствование техники прыжка в длину с места. Специальные</w:t>
            </w:r>
            <w:r w:rsidRPr="00321502">
              <w:rPr>
                <w:rFonts w:ascii="Times New Roman" w:eastAsia="Times New Roman" w:hAnsi="Times New Roman" w:cs="Times New Roman"/>
                <w:spacing w:val="1"/>
                <w:sz w:val="24"/>
              </w:rPr>
              <w:t xml:space="preserve"> </w:t>
            </w:r>
            <w:r w:rsidRPr="00321502">
              <w:rPr>
                <w:rFonts w:ascii="Times New Roman" w:eastAsia="Times New Roman" w:hAnsi="Times New Roman" w:cs="Times New Roman"/>
                <w:sz w:val="24"/>
              </w:rPr>
              <w:t>упражнения прыгуна.</w:t>
            </w:r>
            <w:r w:rsidRPr="00321502">
              <w:rPr>
                <w:rFonts w:ascii="Times New Roman" w:eastAsia="Times New Roman" w:hAnsi="Times New Roman" w:cs="Times New Roman"/>
                <w:spacing w:val="-5"/>
                <w:sz w:val="24"/>
              </w:rPr>
              <w:t xml:space="preserve"> ОФП.</w:t>
            </w:r>
          </w:p>
        </w:tc>
        <w:tc>
          <w:tcPr>
            <w:tcW w:w="675" w:type="pct"/>
            <w:vAlign w:val="center"/>
          </w:tcPr>
          <w:p w14:paraId="16073D1E" w14:textId="77777777" w:rsidR="00321502" w:rsidRPr="00321502" w:rsidRDefault="00321502" w:rsidP="00321502">
            <w:pPr>
              <w:suppressAutoHyphens/>
              <w:jc w:val="center"/>
              <w:rPr>
                <w:rFonts w:ascii="Times New Roman" w:eastAsia="Times New Roman" w:hAnsi="Times New Roman" w:cs="Times New Roman"/>
                <w:lang w:eastAsia="ru-RU"/>
              </w:rPr>
            </w:pPr>
            <w:r w:rsidRPr="00321502">
              <w:rPr>
                <w:rFonts w:ascii="Times New Roman" w:eastAsia="Times New Roman" w:hAnsi="Times New Roman" w:cs="Times New Roman"/>
                <w:lang w:eastAsia="ru-RU"/>
              </w:rPr>
              <w:t>2/2</w:t>
            </w:r>
          </w:p>
        </w:tc>
        <w:tc>
          <w:tcPr>
            <w:tcW w:w="759" w:type="pct"/>
            <w:vMerge/>
          </w:tcPr>
          <w:p w14:paraId="2EC064E4" w14:textId="77777777" w:rsidR="00321502" w:rsidRPr="00321502" w:rsidRDefault="00321502" w:rsidP="00321502">
            <w:pPr>
              <w:jc w:val="center"/>
              <w:rPr>
                <w:rFonts w:ascii="Times New Roman" w:eastAsia="Times New Roman" w:hAnsi="Times New Roman" w:cs="Times New Roman"/>
                <w:b/>
                <w:lang w:eastAsia="ru-RU"/>
              </w:rPr>
            </w:pPr>
          </w:p>
        </w:tc>
      </w:tr>
      <w:tr w:rsidR="00321502" w:rsidRPr="00321502" w14:paraId="353DE94C" w14:textId="77777777" w:rsidTr="00957E50">
        <w:trPr>
          <w:trHeight w:val="255"/>
        </w:trPr>
        <w:tc>
          <w:tcPr>
            <w:tcW w:w="826" w:type="pct"/>
            <w:vMerge w:val="restart"/>
          </w:tcPr>
          <w:p w14:paraId="4FE0B35D" w14:textId="77777777" w:rsidR="00321502" w:rsidRPr="00321502" w:rsidRDefault="00321502" w:rsidP="00321502">
            <w:pPr>
              <w:widowControl w:val="0"/>
              <w:autoSpaceDE w:val="0"/>
              <w:autoSpaceDN w:val="0"/>
              <w:rPr>
                <w:rFonts w:ascii="Times New Roman" w:eastAsia="Times New Roman" w:hAnsi="Times New Roman" w:cs="Times New Roman"/>
                <w:b/>
                <w:sz w:val="24"/>
              </w:rPr>
            </w:pPr>
            <w:r w:rsidRPr="00321502">
              <w:rPr>
                <w:rFonts w:ascii="Times New Roman" w:eastAsia="Times New Roman" w:hAnsi="Times New Roman" w:cs="Times New Roman"/>
                <w:b/>
                <w:sz w:val="24"/>
              </w:rPr>
              <w:t>Тема</w:t>
            </w:r>
            <w:r w:rsidRPr="00321502">
              <w:rPr>
                <w:rFonts w:ascii="Times New Roman" w:eastAsia="Times New Roman" w:hAnsi="Times New Roman" w:cs="Times New Roman"/>
                <w:b/>
                <w:spacing w:val="-1"/>
                <w:sz w:val="24"/>
              </w:rPr>
              <w:t xml:space="preserve"> </w:t>
            </w:r>
            <w:r w:rsidRPr="00321502">
              <w:rPr>
                <w:rFonts w:ascii="Times New Roman" w:eastAsia="Times New Roman" w:hAnsi="Times New Roman" w:cs="Times New Roman"/>
                <w:b/>
                <w:spacing w:val="-4"/>
                <w:sz w:val="24"/>
              </w:rPr>
              <w:t>2.4.</w:t>
            </w:r>
          </w:p>
          <w:p w14:paraId="7A4DCE39" w14:textId="77777777" w:rsidR="00321502" w:rsidRPr="00321502" w:rsidRDefault="00321502" w:rsidP="00321502">
            <w:pPr>
              <w:rPr>
                <w:rFonts w:ascii="Times New Roman" w:eastAsia="Times New Roman" w:hAnsi="Times New Roman" w:cs="Times New Roman"/>
                <w:b/>
                <w:bCs/>
                <w:lang w:eastAsia="ru-RU"/>
              </w:rPr>
            </w:pPr>
            <w:r w:rsidRPr="00321502">
              <w:rPr>
                <w:rFonts w:ascii="Times New Roman" w:eastAsia="Times New Roman" w:hAnsi="Times New Roman" w:cs="Times New Roman"/>
                <w:b/>
                <w:sz w:val="24"/>
              </w:rPr>
              <w:t>Эстафетный</w:t>
            </w:r>
            <w:r w:rsidRPr="00321502">
              <w:rPr>
                <w:rFonts w:ascii="Times New Roman" w:eastAsia="Times New Roman" w:hAnsi="Times New Roman" w:cs="Times New Roman"/>
                <w:b/>
                <w:spacing w:val="-15"/>
                <w:sz w:val="24"/>
              </w:rPr>
              <w:t xml:space="preserve"> </w:t>
            </w:r>
            <w:r w:rsidRPr="00321502">
              <w:rPr>
                <w:rFonts w:ascii="Times New Roman" w:eastAsia="Times New Roman" w:hAnsi="Times New Roman" w:cs="Times New Roman"/>
                <w:b/>
                <w:sz w:val="24"/>
              </w:rPr>
              <w:t>бег</w:t>
            </w:r>
            <w:r w:rsidRPr="00321502">
              <w:rPr>
                <w:rFonts w:ascii="Times New Roman" w:eastAsia="Times New Roman" w:hAnsi="Times New Roman" w:cs="Times New Roman"/>
                <w:b/>
                <w:spacing w:val="-15"/>
                <w:sz w:val="24"/>
              </w:rPr>
              <w:t xml:space="preserve"> </w:t>
            </w:r>
            <w:r w:rsidRPr="00321502">
              <w:rPr>
                <w:rFonts w:ascii="Times New Roman" w:eastAsia="Times New Roman" w:hAnsi="Times New Roman" w:cs="Times New Roman"/>
                <w:b/>
                <w:sz w:val="24"/>
              </w:rPr>
              <w:t>4х100. Челночный бег</w:t>
            </w:r>
            <w:r w:rsidRPr="00321502">
              <w:rPr>
                <w:rFonts w:ascii="Times New Roman" w:eastAsia="Times New Roman" w:hAnsi="Times New Roman" w:cs="Times New Roman"/>
                <w:b/>
                <w:bCs/>
                <w:lang w:eastAsia="ru-RU"/>
              </w:rPr>
              <w:t xml:space="preserve"> </w:t>
            </w:r>
          </w:p>
        </w:tc>
        <w:tc>
          <w:tcPr>
            <w:tcW w:w="2740" w:type="pct"/>
          </w:tcPr>
          <w:p w14:paraId="15ED5FF0" w14:textId="77777777" w:rsidR="00321502" w:rsidRPr="00321502" w:rsidRDefault="00321502" w:rsidP="00321502">
            <w:pPr>
              <w:jc w:val="both"/>
              <w:rPr>
                <w:rFonts w:ascii="Times New Roman" w:eastAsia="Times New Roman" w:hAnsi="Times New Roman" w:cs="Times New Roman"/>
                <w:b/>
                <w:bCs/>
              </w:rPr>
            </w:pPr>
            <w:r w:rsidRPr="00321502">
              <w:rPr>
                <w:rFonts w:ascii="Times New Roman" w:eastAsia="Times New Roman" w:hAnsi="Times New Roman" w:cs="Times New Roman"/>
                <w:b/>
                <w:w w:val="108"/>
              </w:rPr>
              <w:t xml:space="preserve">Содержание </w:t>
            </w:r>
          </w:p>
        </w:tc>
        <w:tc>
          <w:tcPr>
            <w:tcW w:w="675" w:type="pct"/>
            <w:vAlign w:val="center"/>
          </w:tcPr>
          <w:p w14:paraId="4E863E26" w14:textId="77777777" w:rsidR="00321502" w:rsidRPr="00321502" w:rsidRDefault="00321502" w:rsidP="00321502">
            <w:pPr>
              <w:suppressAutoHyphens/>
              <w:jc w:val="center"/>
              <w:rPr>
                <w:rFonts w:ascii="Times New Roman" w:eastAsia="Times New Roman" w:hAnsi="Times New Roman" w:cs="Times New Roman"/>
                <w:lang w:eastAsia="ru-RU"/>
              </w:rPr>
            </w:pPr>
            <w:r w:rsidRPr="00321502">
              <w:rPr>
                <w:rFonts w:ascii="Times New Roman" w:eastAsia="Times New Roman" w:hAnsi="Times New Roman" w:cs="Times New Roman"/>
                <w:lang w:eastAsia="ru-RU"/>
              </w:rPr>
              <w:t>2/2</w:t>
            </w:r>
          </w:p>
        </w:tc>
        <w:tc>
          <w:tcPr>
            <w:tcW w:w="759" w:type="pct"/>
            <w:vMerge w:val="restart"/>
          </w:tcPr>
          <w:p w14:paraId="0F0B07FB" w14:textId="77777777" w:rsidR="00321502" w:rsidRPr="00321502" w:rsidRDefault="00321502" w:rsidP="00321502">
            <w:pPr>
              <w:jc w:val="center"/>
              <w:rPr>
                <w:rFonts w:ascii="Times New Roman" w:eastAsia="Times New Roman" w:hAnsi="Times New Roman" w:cs="Times New Roman"/>
                <w:b/>
                <w:lang w:eastAsia="ru-RU"/>
              </w:rPr>
            </w:pPr>
            <w:r w:rsidRPr="00321502">
              <w:rPr>
                <w:rFonts w:ascii="Times New Roman" w:eastAsia="Times New Roman" w:hAnsi="Times New Roman" w:cs="Times New Roman"/>
                <w:b/>
                <w:lang w:eastAsia="ru-RU"/>
              </w:rPr>
              <w:t>ОК.08</w:t>
            </w:r>
          </w:p>
        </w:tc>
      </w:tr>
      <w:tr w:rsidR="00321502" w:rsidRPr="00321502" w14:paraId="4381FD6F" w14:textId="77777777" w:rsidTr="00957E50">
        <w:trPr>
          <w:trHeight w:val="315"/>
        </w:trPr>
        <w:tc>
          <w:tcPr>
            <w:tcW w:w="826" w:type="pct"/>
            <w:vMerge/>
          </w:tcPr>
          <w:p w14:paraId="232BDC88" w14:textId="77777777" w:rsidR="00321502" w:rsidRPr="00321502" w:rsidRDefault="00321502" w:rsidP="00321502">
            <w:pPr>
              <w:rPr>
                <w:rFonts w:ascii="Times New Roman" w:eastAsia="Times New Roman" w:hAnsi="Times New Roman" w:cs="Times New Roman"/>
                <w:b/>
                <w:bCs/>
              </w:rPr>
            </w:pPr>
          </w:p>
        </w:tc>
        <w:tc>
          <w:tcPr>
            <w:tcW w:w="2740" w:type="pct"/>
          </w:tcPr>
          <w:p w14:paraId="64B811AA" w14:textId="77777777" w:rsidR="00321502" w:rsidRPr="00321502" w:rsidRDefault="00321502" w:rsidP="00321502">
            <w:pPr>
              <w:jc w:val="both"/>
              <w:rPr>
                <w:rFonts w:ascii="Times New Roman" w:eastAsia="Times New Roman" w:hAnsi="Times New Roman" w:cs="Times New Roman"/>
                <w:bCs/>
              </w:rPr>
            </w:pPr>
            <w:r w:rsidRPr="00321502">
              <w:rPr>
                <w:rFonts w:ascii="Times New Roman" w:eastAsia="Times New Roman" w:hAnsi="Times New Roman" w:cs="Times New Roman"/>
                <w:b/>
                <w:bCs/>
                <w:lang w:eastAsia="ru-RU"/>
              </w:rPr>
              <w:t xml:space="preserve">В том числе практических занятий </w:t>
            </w:r>
          </w:p>
        </w:tc>
        <w:tc>
          <w:tcPr>
            <w:tcW w:w="675" w:type="pct"/>
            <w:vAlign w:val="center"/>
          </w:tcPr>
          <w:p w14:paraId="048A92CF" w14:textId="77777777" w:rsidR="00321502" w:rsidRPr="00321502" w:rsidRDefault="00321502" w:rsidP="00321502">
            <w:pPr>
              <w:suppressAutoHyphens/>
              <w:jc w:val="center"/>
              <w:rPr>
                <w:rFonts w:ascii="Times New Roman" w:eastAsia="Times New Roman" w:hAnsi="Times New Roman" w:cs="Times New Roman"/>
                <w:lang w:eastAsia="ru-RU"/>
              </w:rPr>
            </w:pPr>
            <w:r w:rsidRPr="00321502">
              <w:rPr>
                <w:rFonts w:ascii="Times New Roman" w:eastAsia="Times New Roman" w:hAnsi="Times New Roman" w:cs="Times New Roman"/>
                <w:b/>
                <w:lang w:eastAsia="ru-RU"/>
              </w:rPr>
              <w:t>2/2</w:t>
            </w:r>
          </w:p>
        </w:tc>
        <w:tc>
          <w:tcPr>
            <w:tcW w:w="759" w:type="pct"/>
            <w:vMerge/>
          </w:tcPr>
          <w:p w14:paraId="532EBFD4" w14:textId="77777777" w:rsidR="00321502" w:rsidRPr="00321502" w:rsidRDefault="00321502" w:rsidP="00321502">
            <w:pPr>
              <w:jc w:val="center"/>
              <w:rPr>
                <w:rFonts w:ascii="Times New Roman" w:eastAsia="Times New Roman" w:hAnsi="Times New Roman" w:cs="Times New Roman"/>
                <w:b/>
                <w:lang w:eastAsia="ru-RU"/>
              </w:rPr>
            </w:pPr>
          </w:p>
        </w:tc>
      </w:tr>
      <w:tr w:rsidR="00321502" w:rsidRPr="00321502" w14:paraId="60E9E90D" w14:textId="77777777" w:rsidTr="00957E50">
        <w:trPr>
          <w:trHeight w:val="297"/>
        </w:trPr>
        <w:tc>
          <w:tcPr>
            <w:tcW w:w="826" w:type="pct"/>
            <w:vMerge/>
          </w:tcPr>
          <w:p w14:paraId="6CE467DC" w14:textId="77777777" w:rsidR="00321502" w:rsidRPr="00321502" w:rsidRDefault="00321502" w:rsidP="00321502">
            <w:pPr>
              <w:rPr>
                <w:rFonts w:ascii="Times New Roman" w:eastAsia="Times New Roman" w:hAnsi="Times New Roman" w:cs="Times New Roman"/>
                <w:b/>
                <w:bCs/>
              </w:rPr>
            </w:pPr>
          </w:p>
        </w:tc>
        <w:tc>
          <w:tcPr>
            <w:tcW w:w="2740" w:type="pct"/>
          </w:tcPr>
          <w:p w14:paraId="11714947" w14:textId="77777777" w:rsidR="00321502" w:rsidRPr="00321502" w:rsidRDefault="00321502" w:rsidP="00321502">
            <w:pPr>
              <w:rPr>
                <w:rFonts w:ascii="Times New Roman" w:eastAsia="Calibri" w:hAnsi="Times New Roman" w:cs="Times New Roman"/>
              </w:rPr>
            </w:pPr>
            <w:r w:rsidRPr="00321502">
              <w:rPr>
                <w:rFonts w:ascii="Times New Roman" w:eastAsia="Calibri" w:hAnsi="Times New Roman" w:cs="Times New Roman"/>
                <w:b/>
                <w:iCs/>
                <w:sz w:val="24"/>
                <w:szCs w:val="24"/>
              </w:rPr>
              <w:t xml:space="preserve">Практическое занятие № 6. </w:t>
            </w:r>
            <w:r w:rsidRPr="00321502">
              <w:rPr>
                <w:rFonts w:ascii="Times New Roman" w:eastAsia="Calibri" w:hAnsi="Times New Roman" w:cs="Times New Roman"/>
                <w:sz w:val="24"/>
              </w:rPr>
              <w:t>Выполнение</w:t>
            </w:r>
            <w:r w:rsidRPr="00321502">
              <w:rPr>
                <w:rFonts w:ascii="Times New Roman" w:eastAsia="Calibri" w:hAnsi="Times New Roman" w:cs="Times New Roman"/>
                <w:spacing w:val="-15"/>
                <w:sz w:val="24"/>
              </w:rPr>
              <w:t xml:space="preserve"> </w:t>
            </w:r>
            <w:r w:rsidRPr="00321502">
              <w:rPr>
                <w:rFonts w:ascii="Times New Roman" w:eastAsia="Calibri" w:hAnsi="Times New Roman" w:cs="Times New Roman"/>
                <w:sz w:val="24"/>
              </w:rPr>
              <w:t>эстафетного</w:t>
            </w:r>
            <w:r w:rsidRPr="00321502">
              <w:rPr>
                <w:rFonts w:ascii="Times New Roman" w:eastAsia="Calibri" w:hAnsi="Times New Roman" w:cs="Times New Roman"/>
                <w:spacing w:val="-15"/>
                <w:sz w:val="24"/>
              </w:rPr>
              <w:t xml:space="preserve"> </w:t>
            </w:r>
            <w:r w:rsidRPr="00321502">
              <w:rPr>
                <w:rFonts w:ascii="Times New Roman" w:eastAsia="Calibri" w:hAnsi="Times New Roman" w:cs="Times New Roman"/>
                <w:sz w:val="24"/>
              </w:rPr>
              <w:t>бега</w:t>
            </w:r>
            <w:r w:rsidRPr="00321502">
              <w:rPr>
                <w:rFonts w:ascii="Times New Roman" w:eastAsia="Calibri" w:hAnsi="Times New Roman" w:cs="Times New Roman"/>
                <w:spacing w:val="-14"/>
                <w:sz w:val="24"/>
              </w:rPr>
              <w:t xml:space="preserve"> </w:t>
            </w:r>
            <w:r w:rsidRPr="00321502">
              <w:rPr>
                <w:rFonts w:ascii="Times New Roman" w:eastAsia="Calibri" w:hAnsi="Times New Roman" w:cs="Times New Roman"/>
                <w:sz w:val="24"/>
              </w:rPr>
              <w:t>4х100,</w:t>
            </w:r>
            <w:r w:rsidRPr="00321502">
              <w:rPr>
                <w:rFonts w:ascii="Times New Roman" w:eastAsia="Calibri" w:hAnsi="Times New Roman" w:cs="Times New Roman"/>
                <w:spacing w:val="-14"/>
                <w:sz w:val="24"/>
              </w:rPr>
              <w:t xml:space="preserve"> </w:t>
            </w:r>
            <w:r w:rsidRPr="00321502">
              <w:rPr>
                <w:rFonts w:ascii="Times New Roman" w:eastAsia="Calibri" w:hAnsi="Times New Roman" w:cs="Times New Roman"/>
                <w:sz w:val="24"/>
              </w:rPr>
              <w:t>челночного</w:t>
            </w:r>
            <w:r w:rsidRPr="00321502">
              <w:rPr>
                <w:rFonts w:ascii="Times New Roman" w:eastAsia="Calibri" w:hAnsi="Times New Roman" w:cs="Times New Roman"/>
                <w:spacing w:val="-14"/>
                <w:sz w:val="24"/>
              </w:rPr>
              <w:t xml:space="preserve"> </w:t>
            </w:r>
            <w:r w:rsidRPr="00321502">
              <w:rPr>
                <w:rFonts w:ascii="Times New Roman" w:eastAsia="Calibri" w:hAnsi="Times New Roman" w:cs="Times New Roman"/>
                <w:spacing w:val="-4"/>
                <w:sz w:val="24"/>
              </w:rPr>
              <w:t>бега</w:t>
            </w:r>
          </w:p>
        </w:tc>
        <w:tc>
          <w:tcPr>
            <w:tcW w:w="675" w:type="pct"/>
            <w:vAlign w:val="center"/>
          </w:tcPr>
          <w:p w14:paraId="4214E110" w14:textId="77777777" w:rsidR="00321502" w:rsidRPr="00321502" w:rsidRDefault="00321502" w:rsidP="00321502">
            <w:pPr>
              <w:suppressAutoHyphens/>
              <w:jc w:val="center"/>
              <w:rPr>
                <w:rFonts w:ascii="Times New Roman" w:eastAsia="Times New Roman" w:hAnsi="Times New Roman" w:cs="Times New Roman"/>
                <w:lang w:eastAsia="ru-RU"/>
              </w:rPr>
            </w:pPr>
            <w:r w:rsidRPr="00321502">
              <w:rPr>
                <w:rFonts w:ascii="Times New Roman" w:eastAsia="Times New Roman" w:hAnsi="Times New Roman" w:cs="Times New Roman"/>
                <w:lang w:eastAsia="ru-RU"/>
              </w:rPr>
              <w:t>2/2</w:t>
            </w:r>
          </w:p>
        </w:tc>
        <w:tc>
          <w:tcPr>
            <w:tcW w:w="759" w:type="pct"/>
            <w:vMerge/>
          </w:tcPr>
          <w:p w14:paraId="360B0C76" w14:textId="77777777" w:rsidR="00321502" w:rsidRPr="00321502" w:rsidRDefault="00321502" w:rsidP="00321502">
            <w:pPr>
              <w:jc w:val="center"/>
              <w:rPr>
                <w:rFonts w:ascii="Times New Roman" w:eastAsia="Times New Roman" w:hAnsi="Times New Roman" w:cs="Times New Roman"/>
                <w:b/>
                <w:lang w:eastAsia="ru-RU"/>
              </w:rPr>
            </w:pPr>
          </w:p>
        </w:tc>
      </w:tr>
      <w:tr w:rsidR="00321502" w:rsidRPr="00321502" w14:paraId="1D39F6E2" w14:textId="77777777" w:rsidTr="00957E50">
        <w:trPr>
          <w:trHeight w:val="20"/>
        </w:trPr>
        <w:tc>
          <w:tcPr>
            <w:tcW w:w="826" w:type="pct"/>
            <w:vMerge w:val="restart"/>
          </w:tcPr>
          <w:p w14:paraId="089E7DEE" w14:textId="77777777" w:rsidR="00321502" w:rsidRPr="00321502" w:rsidRDefault="00321502" w:rsidP="00321502">
            <w:pPr>
              <w:widowControl w:val="0"/>
              <w:autoSpaceDE w:val="0"/>
              <w:autoSpaceDN w:val="0"/>
              <w:rPr>
                <w:rFonts w:ascii="Times New Roman" w:eastAsia="Times New Roman" w:hAnsi="Times New Roman" w:cs="Times New Roman"/>
                <w:b/>
                <w:sz w:val="24"/>
              </w:rPr>
            </w:pPr>
            <w:r w:rsidRPr="00321502">
              <w:rPr>
                <w:rFonts w:ascii="Times New Roman" w:eastAsia="Times New Roman" w:hAnsi="Times New Roman" w:cs="Times New Roman"/>
                <w:b/>
                <w:sz w:val="24"/>
              </w:rPr>
              <w:t>Тема</w:t>
            </w:r>
            <w:r w:rsidRPr="00321502">
              <w:rPr>
                <w:rFonts w:ascii="Times New Roman" w:eastAsia="Times New Roman" w:hAnsi="Times New Roman" w:cs="Times New Roman"/>
                <w:b/>
                <w:spacing w:val="-1"/>
                <w:sz w:val="24"/>
              </w:rPr>
              <w:t xml:space="preserve"> </w:t>
            </w:r>
            <w:r w:rsidRPr="00321502">
              <w:rPr>
                <w:rFonts w:ascii="Times New Roman" w:eastAsia="Times New Roman" w:hAnsi="Times New Roman" w:cs="Times New Roman"/>
                <w:b/>
                <w:spacing w:val="-4"/>
                <w:sz w:val="24"/>
              </w:rPr>
              <w:t>2.5.</w:t>
            </w:r>
          </w:p>
          <w:p w14:paraId="4351BDA5" w14:textId="77777777" w:rsidR="00321502" w:rsidRPr="00321502" w:rsidRDefault="00321502" w:rsidP="00321502">
            <w:pPr>
              <w:rPr>
                <w:rFonts w:ascii="Times New Roman" w:eastAsia="Times New Roman" w:hAnsi="Times New Roman" w:cs="Times New Roman"/>
                <w:b/>
                <w:bCs/>
              </w:rPr>
            </w:pPr>
            <w:r w:rsidRPr="00321502">
              <w:rPr>
                <w:rFonts w:ascii="Times New Roman" w:eastAsia="Times New Roman" w:hAnsi="Times New Roman" w:cs="Times New Roman"/>
                <w:b/>
                <w:spacing w:val="-2"/>
                <w:sz w:val="24"/>
              </w:rPr>
              <w:t xml:space="preserve">Выполнение </w:t>
            </w:r>
            <w:r w:rsidRPr="00321502">
              <w:rPr>
                <w:rFonts w:ascii="Times New Roman" w:eastAsia="Times New Roman" w:hAnsi="Times New Roman" w:cs="Times New Roman"/>
                <w:b/>
                <w:sz w:val="24"/>
              </w:rPr>
              <w:t>контрольных</w:t>
            </w:r>
            <w:r w:rsidRPr="00321502">
              <w:rPr>
                <w:rFonts w:ascii="Times New Roman" w:eastAsia="Times New Roman" w:hAnsi="Times New Roman" w:cs="Times New Roman"/>
                <w:b/>
                <w:spacing w:val="-15"/>
                <w:sz w:val="24"/>
              </w:rPr>
              <w:t xml:space="preserve"> </w:t>
            </w:r>
            <w:r w:rsidRPr="00321502">
              <w:rPr>
                <w:rFonts w:ascii="Times New Roman" w:eastAsia="Times New Roman" w:hAnsi="Times New Roman" w:cs="Times New Roman"/>
                <w:b/>
                <w:sz w:val="24"/>
              </w:rPr>
              <w:t>нормативов в беге и прыжках</w:t>
            </w:r>
          </w:p>
        </w:tc>
        <w:tc>
          <w:tcPr>
            <w:tcW w:w="2740" w:type="pct"/>
          </w:tcPr>
          <w:p w14:paraId="31E546E6" w14:textId="77777777" w:rsidR="00321502" w:rsidRPr="00321502" w:rsidRDefault="00321502" w:rsidP="00321502">
            <w:pPr>
              <w:jc w:val="both"/>
              <w:rPr>
                <w:rFonts w:ascii="Times New Roman" w:eastAsia="Times New Roman" w:hAnsi="Times New Roman" w:cs="Times New Roman"/>
                <w:bCs/>
              </w:rPr>
            </w:pPr>
            <w:r w:rsidRPr="00321502">
              <w:rPr>
                <w:rFonts w:ascii="Times New Roman" w:eastAsia="Times New Roman" w:hAnsi="Times New Roman" w:cs="Times New Roman"/>
                <w:b/>
                <w:w w:val="108"/>
              </w:rPr>
              <w:t xml:space="preserve">Содержание </w:t>
            </w:r>
          </w:p>
        </w:tc>
        <w:tc>
          <w:tcPr>
            <w:tcW w:w="675" w:type="pct"/>
            <w:vAlign w:val="center"/>
          </w:tcPr>
          <w:p w14:paraId="43DDA4DF" w14:textId="77777777" w:rsidR="00321502" w:rsidRPr="00321502" w:rsidRDefault="00321502" w:rsidP="00321502">
            <w:pPr>
              <w:suppressAutoHyphens/>
              <w:jc w:val="center"/>
              <w:rPr>
                <w:rFonts w:ascii="Times New Roman" w:eastAsia="Times New Roman" w:hAnsi="Times New Roman" w:cs="Times New Roman"/>
                <w:b/>
                <w:lang w:eastAsia="ru-RU"/>
              </w:rPr>
            </w:pPr>
            <w:r w:rsidRPr="00321502">
              <w:rPr>
                <w:rFonts w:ascii="Times New Roman" w:eastAsia="Times New Roman" w:hAnsi="Times New Roman" w:cs="Times New Roman"/>
                <w:b/>
                <w:lang w:eastAsia="ru-RU"/>
              </w:rPr>
              <w:t>4/4</w:t>
            </w:r>
          </w:p>
        </w:tc>
        <w:tc>
          <w:tcPr>
            <w:tcW w:w="759" w:type="pct"/>
            <w:vMerge w:val="restart"/>
          </w:tcPr>
          <w:p w14:paraId="290AC525" w14:textId="77777777" w:rsidR="00321502" w:rsidRPr="00321502" w:rsidRDefault="00321502" w:rsidP="00321502">
            <w:pPr>
              <w:jc w:val="center"/>
              <w:rPr>
                <w:rFonts w:ascii="Times New Roman" w:eastAsia="Times New Roman" w:hAnsi="Times New Roman" w:cs="Times New Roman"/>
                <w:lang w:eastAsia="ru-RU"/>
              </w:rPr>
            </w:pPr>
            <w:r w:rsidRPr="00321502">
              <w:rPr>
                <w:rFonts w:ascii="Times New Roman" w:eastAsia="Times New Roman" w:hAnsi="Times New Roman" w:cs="Times New Roman"/>
                <w:b/>
                <w:bCs/>
                <w:iCs/>
                <w:lang w:eastAsia="ru-RU"/>
              </w:rPr>
              <w:t>ОК.08</w:t>
            </w:r>
          </w:p>
        </w:tc>
      </w:tr>
      <w:tr w:rsidR="00321502" w:rsidRPr="00321502" w14:paraId="6D03ECE9" w14:textId="77777777" w:rsidTr="00957E50">
        <w:trPr>
          <w:trHeight w:val="20"/>
        </w:trPr>
        <w:tc>
          <w:tcPr>
            <w:tcW w:w="826" w:type="pct"/>
            <w:vMerge/>
          </w:tcPr>
          <w:p w14:paraId="53C0F8CB" w14:textId="77777777" w:rsidR="00321502" w:rsidRPr="00321502" w:rsidRDefault="00321502" w:rsidP="00321502">
            <w:pPr>
              <w:jc w:val="both"/>
              <w:rPr>
                <w:rFonts w:ascii="Times New Roman" w:eastAsia="Times New Roman" w:hAnsi="Times New Roman" w:cs="Times New Roman"/>
                <w:b/>
                <w:bCs/>
                <w:lang w:eastAsia="ru-RU"/>
              </w:rPr>
            </w:pPr>
          </w:p>
        </w:tc>
        <w:tc>
          <w:tcPr>
            <w:tcW w:w="2740" w:type="pct"/>
          </w:tcPr>
          <w:p w14:paraId="2D156288" w14:textId="77777777" w:rsidR="00321502" w:rsidRPr="00321502" w:rsidRDefault="00321502" w:rsidP="00321502">
            <w:pPr>
              <w:jc w:val="both"/>
              <w:rPr>
                <w:rFonts w:ascii="Times New Roman" w:eastAsia="Times New Roman" w:hAnsi="Times New Roman" w:cs="Times New Roman"/>
              </w:rPr>
            </w:pPr>
            <w:r w:rsidRPr="00321502">
              <w:rPr>
                <w:rFonts w:ascii="Times New Roman" w:eastAsia="Times New Roman" w:hAnsi="Times New Roman" w:cs="Times New Roman"/>
                <w:b/>
                <w:bCs/>
                <w:lang w:eastAsia="ru-RU"/>
              </w:rPr>
              <w:t xml:space="preserve">В том числе практических занятий </w:t>
            </w:r>
          </w:p>
        </w:tc>
        <w:tc>
          <w:tcPr>
            <w:tcW w:w="675" w:type="pct"/>
            <w:vAlign w:val="center"/>
          </w:tcPr>
          <w:p w14:paraId="2871CCA1" w14:textId="77777777" w:rsidR="00321502" w:rsidRPr="00321502" w:rsidRDefault="00321502" w:rsidP="00321502">
            <w:pPr>
              <w:suppressAutoHyphens/>
              <w:jc w:val="center"/>
              <w:rPr>
                <w:rFonts w:ascii="Times New Roman" w:eastAsia="Times New Roman" w:hAnsi="Times New Roman" w:cs="Times New Roman"/>
                <w:b/>
                <w:lang w:eastAsia="ru-RU"/>
              </w:rPr>
            </w:pPr>
            <w:r w:rsidRPr="00321502">
              <w:rPr>
                <w:rFonts w:ascii="Times New Roman" w:eastAsia="Times New Roman" w:hAnsi="Times New Roman" w:cs="Times New Roman"/>
                <w:b/>
                <w:lang w:eastAsia="ru-RU"/>
              </w:rPr>
              <w:t>4/4</w:t>
            </w:r>
          </w:p>
        </w:tc>
        <w:tc>
          <w:tcPr>
            <w:tcW w:w="759" w:type="pct"/>
            <w:vMerge/>
          </w:tcPr>
          <w:p w14:paraId="30C4126F" w14:textId="77777777" w:rsidR="00321502" w:rsidRPr="00321502" w:rsidRDefault="00321502" w:rsidP="00321502">
            <w:pPr>
              <w:jc w:val="center"/>
              <w:rPr>
                <w:rFonts w:ascii="Times New Roman" w:eastAsia="Times New Roman" w:hAnsi="Times New Roman" w:cs="Times New Roman"/>
                <w:b/>
                <w:lang w:eastAsia="ru-RU"/>
              </w:rPr>
            </w:pPr>
          </w:p>
        </w:tc>
      </w:tr>
      <w:tr w:rsidR="00321502" w:rsidRPr="00321502" w14:paraId="4DD6BE9F" w14:textId="77777777" w:rsidTr="00957E50">
        <w:trPr>
          <w:trHeight w:val="540"/>
        </w:trPr>
        <w:tc>
          <w:tcPr>
            <w:tcW w:w="826" w:type="pct"/>
            <w:vMerge/>
          </w:tcPr>
          <w:p w14:paraId="4AA49683" w14:textId="77777777" w:rsidR="00321502" w:rsidRPr="00321502" w:rsidRDefault="00321502" w:rsidP="00321502">
            <w:pPr>
              <w:jc w:val="both"/>
              <w:rPr>
                <w:rFonts w:ascii="Times New Roman" w:eastAsia="Times New Roman" w:hAnsi="Times New Roman" w:cs="Times New Roman"/>
                <w:b/>
                <w:bCs/>
                <w:lang w:eastAsia="ru-RU"/>
              </w:rPr>
            </w:pPr>
          </w:p>
        </w:tc>
        <w:tc>
          <w:tcPr>
            <w:tcW w:w="2740" w:type="pct"/>
          </w:tcPr>
          <w:p w14:paraId="272F00C6" w14:textId="77777777" w:rsidR="00321502" w:rsidRPr="00321502" w:rsidRDefault="00321502" w:rsidP="00321502">
            <w:pPr>
              <w:jc w:val="both"/>
              <w:rPr>
                <w:rFonts w:ascii="Times New Roman" w:eastAsia="Calibri" w:hAnsi="Times New Roman" w:cs="Times New Roman"/>
                <w:b/>
                <w:bCs/>
                <w:sz w:val="24"/>
                <w:szCs w:val="24"/>
              </w:rPr>
            </w:pPr>
            <w:r w:rsidRPr="00321502">
              <w:rPr>
                <w:rFonts w:ascii="Times New Roman" w:eastAsia="Calibri" w:hAnsi="Times New Roman" w:cs="Times New Roman"/>
                <w:b/>
                <w:iCs/>
                <w:sz w:val="24"/>
                <w:szCs w:val="24"/>
              </w:rPr>
              <w:t>Практическое занятие № 7.</w:t>
            </w:r>
            <w:r w:rsidRPr="00321502">
              <w:rPr>
                <w:rFonts w:ascii="Times New Roman" w:eastAsia="Times New Roman" w:hAnsi="Times New Roman" w:cs="Times New Roman"/>
                <w:sz w:val="24"/>
              </w:rPr>
              <w:t xml:space="preserve"> Выполнение</w:t>
            </w:r>
            <w:r w:rsidRPr="00321502">
              <w:rPr>
                <w:rFonts w:ascii="Times New Roman" w:eastAsia="Times New Roman" w:hAnsi="Times New Roman" w:cs="Times New Roman"/>
                <w:spacing w:val="-9"/>
                <w:sz w:val="24"/>
              </w:rPr>
              <w:t xml:space="preserve"> </w:t>
            </w:r>
            <w:r w:rsidRPr="00321502">
              <w:rPr>
                <w:rFonts w:ascii="Times New Roman" w:eastAsia="Times New Roman" w:hAnsi="Times New Roman" w:cs="Times New Roman"/>
                <w:sz w:val="24"/>
              </w:rPr>
              <w:t>контрольных</w:t>
            </w:r>
            <w:r w:rsidRPr="00321502">
              <w:rPr>
                <w:rFonts w:ascii="Times New Roman" w:eastAsia="Times New Roman" w:hAnsi="Times New Roman" w:cs="Times New Roman"/>
                <w:spacing w:val="-9"/>
                <w:sz w:val="24"/>
              </w:rPr>
              <w:t xml:space="preserve"> </w:t>
            </w:r>
            <w:r w:rsidRPr="00321502">
              <w:rPr>
                <w:rFonts w:ascii="Times New Roman" w:eastAsia="Times New Roman" w:hAnsi="Times New Roman" w:cs="Times New Roman"/>
                <w:sz w:val="24"/>
              </w:rPr>
              <w:t>нормативов:</w:t>
            </w:r>
            <w:r w:rsidRPr="00321502">
              <w:rPr>
                <w:rFonts w:ascii="Times New Roman" w:eastAsia="Times New Roman" w:hAnsi="Times New Roman" w:cs="Times New Roman"/>
                <w:spacing w:val="-7"/>
                <w:sz w:val="24"/>
              </w:rPr>
              <w:t xml:space="preserve"> </w:t>
            </w:r>
            <w:r w:rsidRPr="00321502">
              <w:rPr>
                <w:rFonts w:ascii="Times New Roman" w:eastAsia="Times New Roman" w:hAnsi="Times New Roman" w:cs="Times New Roman"/>
                <w:sz w:val="24"/>
              </w:rPr>
              <w:t>в</w:t>
            </w:r>
            <w:r w:rsidRPr="00321502">
              <w:rPr>
                <w:rFonts w:ascii="Times New Roman" w:eastAsia="Times New Roman" w:hAnsi="Times New Roman" w:cs="Times New Roman"/>
                <w:spacing w:val="-9"/>
                <w:sz w:val="24"/>
              </w:rPr>
              <w:t xml:space="preserve"> </w:t>
            </w:r>
            <w:r w:rsidRPr="00321502">
              <w:rPr>
                <w:rFonts w:ascii="Times New Roman" w:eastAsia="Times New Roman" w:hAnsi="Times New Roman" w:cs="Times New Roman"/>
                <w:sz w:val="24"/>
              </w:rPr>
              <w:t>беге</w:t>
            </w:r>
            <w:r w:rsidRPr="00321502">
              <w:rPr>
                <w:rFonts w:ascii="Times New Roman" w:eastAsia="Times New Roman" w:hAnsi="Times New Roman" w:cs="Times New Roman"/>
                <w:spacing w:val="-7"/>
                <w:sz w:val="24"/>
              </w:rPr>
              <w:t xml:space="preserve"> </w:t>
            </w:r>
            <w:r w:rsidRPr="00321502">
              <w:rPr>
                <w:rFonts w:ascii="Times New Roman" w:eastAsia="Times New Roman" w:hAnsi="Times New Roman" w:cs="Times New Roman"/>
                <w:sz w:val="24"/>
              </w:rPr>
              <w:t>30</w:t>
            </w:r>
            <w:r w:rsidRPr="00321502">
              <w:rPr>
                <w:rFonts w:ascii="Times New Roman" w:eastAsia="Times New Roman" w:hAnsi="Times New Roman" w:cs="Times New Roman"/>
                <w:spacing w:val="-6"/>
                <w:sz w:val="24"/>
              </w:rPr>
              <w:t xml:space="preserve"> </w:t>
            </w:r>
            <w:r w:rsidRPr="00321502">
              <w:rPr>
                <w:rFonts w:ascii="Times New Roman" w:eastAsia="Times New Roman" w:hAnsi="Times New Roman" w:cs="Times New Roman"/>
                <w:sz w:val="24"/>
              </w:rPr>
              <w:t>м,</w:t>
            </w:r>
            <w:r w:rsidRPr="00321502">
              <w:rPr>
                <w:rFonts w:ascii="Times New Roman" w:eastAsia="Times New Roman" w:hAnsi="Times New Roman" w:cs="Times New Roman"/>
                <w:spacing w:val="-9"/>
                <w:sz w:val="24"/>
              </w:rPr>
              <w:t xml:space="preserve"> </w:t>
            </w:r>
            <w:r w:rsidRPr="00321502">
              <w:rPr>
                <w:rFonts w:ascii="Times New Roman" w:eastAsia="Times New Roman" w:hAnsi="Times New Roman" w:cs="Times New Roman"/>
                <w:sz w:val="24"/>
              </w:rPr>
              <w:t>60 м,</w:t>
            </w:r>
            <w:r w:rsidRPr="00321502">
              <w:rPr>
                <w:rFonts w:ascii="Times New Roman" w:eastAsia="Times New Roman" w:hAnsi="Times New Roman" w:cs="Times New Roman"/>
                <w:spacing w:val="-15"/>
                <w:sz w:val="24"/>
              </w:rPr>
              <w:t xml:space="preserve"> </w:t>
            </w:r>
            <w:r w:rsidRPr="00321502">
              <w:rPr>
                <w:rFonts w:ascii="Times New Roman" w:eastAsia="Times New Roman" w:hAnsi="Times New Roman" w:cs="Times New Roman"/>
                <w:sz w:val="24"/>
              </w:rPr>
              <w:t>100</w:t>
            </w:r>
            <w:r w:rsidRPr="00321502">
              <w:rPr>
                <w:rFonts w:ascii="Times New Roman" w:eastAsia="Times New Roman" w:hAnsi="Times New Roman" w:cs="Times New Roman"/>
                <w:spacing w:val="-12"/>
                <w:sz w:val="24"/>
              </w:rPr>
              <w:t xml:space="preserve"> </w:t>
            </w:r>
            <w:r w:rsidRPr="00321502">
              <w:rPr>
                <w:rFonts w:ascii="Times New Roman" w:eastAsia="Times New Roman" w:hAnsi="Times New Roman" w:cs="Times New Roman"/>
                <w:sz w:val="24"/>
              </w:rPr>
              <w:t>м,</w:t>
            </w:r>
            <w:r w:rsidRPr="00321502">
              <w:rPr>
                <w:rFonts w:ascii="Times New Roman" w:eastAsia="Times New Roman" w:hAnsi="Times New Roman" w:cs="Times New Roman"/>
                <w:spacing w:val="-13"/>
                <w:sz w:val="24"/>
              </w:rPr>
              <w:t xml:space="preserve"> </w:t>
            </w:r>
            <w:r w:rsidRPr="00321502">
              <w:rPr>
                <w:rFonts w:ascii="Times New Roman" w:eastAsia="Times New Roman" w:hAnsi="Times New Roman" w:cs="Times New Roman"/>
                <w:sz w:val="24"/>
              </w:rPr>
              <w:t>400</w:t>
            </w:r>
            <w:r w:rsidRPr="00321502">
              <w:rPr>
                <w:rFonts w:ascii="Times New Roman" w:eastAsia="Times New Roman" w:hAnsi="Times New Roman" w:cs="Times New Roman"/>
                <w:spacing w:val="-13"/>
                <w:sz w:val="24"/>
              </w:rPr>
              <w:t xml:space="preserve"> </w:t>
            </w:r>
            <w:r w:rsidRPr="00321502">
              <w:rPr>
                <w:rFonts w:ascii="Times New Roman" w:eastAsia="Times New Roman" w:hAnsi="Times New Roman" w:cs="Times New Roman"/>
                <w:sz w:val="24"/>
              </w:rPr>
              <w:t>м,</w:t>
            </w:r>
            <w:r w:rsidRPr="00321502">
              <w:rPr>
                <w:rFonts w:ascii="Times New Roman" w:eastAsia="Times New Roman" w:hAnsi="Times New Roman" w:cs="Times New Roman"/>
                <w:spacing w:val="-15"/>
                <w:sz w:val="24"/>
              </w:rPr>
              <w:t xml:space="preserve"> </w:t>
            </w:r>
            <w:r w:rsidRPr="00321502">
              <w:rPr>
                <w:rFonts w:ascii="Times New Roman" w:eastAsia="Times New Roman" w:hAnsi="Times New Roman" w:cs="Times New Roman"/>
                <w:sz w:val="24"/>
              </w:rPr>
              <w:t>500</w:t>
            </w:r>
            <w:r w:rsidRPr="00321502">
              <w:rPr>
                <w:rFonts w:ascii="Times New Roman" w:eastAsia="Times New Roman" w:hAnsi="Times New Roman" w:cs="Times New Roman"/>
                <w:spacing w:val="-13"/>
                <w:sz w:val="24"/>
              </w:rPr>
              <w:t xml:space="preserve"> </w:t>
            </w:r>
            <w:r w:rsidRPr="00321502">
              <w:rPr>
                <w:rFonts w:ascii="Times New Roman" w:eastAsia="Times New Roman" w:hAnsi="Times New Roman" w:cs="Times New Roman"/>
                <w:sz w:val="24"/>
              </w:rPr>
              <w:t>м</w:t>
            </w:r>
            <w:r w:rsidRPr="00321502">
              <w:rPr>
                <w:rFonts w:ascii="Times New Roman" w:eastAsia="Times New Roman" w:hAnsi="Times New Roman" w:cs="Times New Roman"/>
                <w:spacing w:val="-15"/>
                <w:sz w:val="24"/>
              </w:rPr>
              <w:t xml:space="preserve"> </w:t>
            </w:r>
            <w:r w:rsidRPr="00321502">
              <w:rPr>
                <w:rFonts w:ascii="Times New Roman" w:eastAsia="Times New Roman" w:hAnsi="Times New Roman" w:cs="Times New Roman"/>
                <w:sz w:val="24"/>
              </w:rPr>
              <w:t>(д),</w:t>
            </w:r>
            <w:r w:rsidRPr="00321502">
              <w:rPr>
                <w:rFonts w:ascii="Times New Roman" w:eastAsia="Times New Roman" w:hAnsi="Times New Roman" w:cs="Times New Roman"/>
                <w:spacing w:val="-13"/>
                <w:sz w:val="24"/>
              </w:rPr>
              <w:t xml:space="preserve"> </w:t>
            </w:r>
            <w:r w:rsidRPr="00321502">
              <w:rPr>
                <w:rFonts w:ascii="Times New Roman" w:eastAsia="Times New Roman" w:hAnsi="Times New Roman" w:cs="Times New Roman"/>
                <w:sz w:val="24"/>
              </w:rPr>
              <w:t>1000</w:t>
            </w:r>
            <w:r w:rsidRPr="00321502">
              <w:rPr>
                <w:rFonts w:ascii="Times New Roman" w:eastAsia="Times New Roman" w:hAnsi="Times New Roman" w:cs="Times New Roman"/>
                <w:spacing w:val="-15"/>
                <w:sz w:val="24"/>
              </w:rPr>
              <w:t xml:space="preserve"> </w:t>
            </w:r>
            <w:r w:rsidRPr="00321502">
              <w:rPr>
                <w:rFonts w:ascii="Times New Roman" w:eastAsia="Times New Roman" w:hAnsi="Times New Roman" w:cs="Times New Roman"/>
                <w:sz w:val="24"/>
              </w:rPr>
              <w:t>м</w:t>
            </w:r>
            <w:r w:rsidRPr="00321502">
              <w:rPr>
                <w:rFonts w:ascii="Times New Roman" w:eastAsia="Times New Roman" w:hAnsi="Times New Roman" w:cs="Times New Roman"/>
                <w:spacing w:val="-13"/>
                <w:sz w:val="24"/>
              </w:rPr>
              <w:t xml:space="preserve"> </w:t>
            </w:r>
            <w:r w:rsidRPr="00321502">
              <w:rPr>
                <w:rFonts w:ascii="Times New Roman" w:eastAsia="Times New Roman" w:hAnsi="Times New Roman" w:cs="Times New Roman"/>
                <w:sz w:val="24"/>
              </w:rPr>
              <w:t>(ю),</w:t>
            </w:r>
            <w:r w:rsidRPr="00321502">
              <w:rPr>
                <w:rFonts w:ascii="Times New Roman" w:eastAsia="Times New Roman" w:hAnsi="Times New Roman" w:cs="Times New Roman"/>
                <w:spacing w:val="-13"/>
                <w:sz w:val="24"/>
              </w:rPr>
              <w:t xml:space="preserve"> </w:t>
            </w:r>
            <w:r w:rsidRPr="00321502">
              <w:rPr>
                <w:rFonts w:ascii="Times New Roman" w:eastAsia="Times New Roman" w:hAnsi="Times New Roman" w:cs="Times New Roman"/>
                <w:sz w:val="24"/>
              </w:rPr>
              <w:t>2000</w:t>
            </w:r>
            <w:r w:rsidRPr="00321502">
              <w:rPr>
                <w:rFonts w:ascii="Times New Roman" w:eastAsia="Times New Roman" w:hAnsi="Times New Roman" w:cs="Times New Roman"/>
                <w:spacing w:val="-13"/>
                <w:sz w:val="24"/>
              </w:rPr>
              <w:t xml:space="preserve"> </w:t>
            </w:r>
            <w:r w:rsidRPr="00321502">
              <w:rPr>
                <w:rFonts w:ascii="Times New Roman" w:eastAsia="Times New Roman" w:hAnsi="Times New Roman" w:cs="Times New Roman"/>
                <w:sz w:val="24"/>
              </w:rPr>
              <w:t>м</w:t>
            </w:r>
            <w:r w:rsidRPr="00321502">
              <w:rPr>
                <w:rFonts w:ascii="Times New Roman" w:eastAsia="Times New Roman" w:hAnsi="Times New Roman" w:cs="Times New Roman"/>
                <w:spacing w:val="-14"/>
                <w:sz w:val="24"/>
              </w:rPr>
              <w:t xml:space="preserve"> </w:t>
            </w:r>
            <w:r w:rsidRPr="00321502">
              <w:rPr>
                <w:rFonts w:ascii="Times New Roman" w:eastAsia="Times New Roman" w:hAnsi="Times New Roman" w:cs="Times New Roman"/>
                <w:sz w:val="24"/>
              </w:rPr>
              <w:t>(д),</w:t>
            </w:r>
            <w:r w:rsidRPr="00321502">
              <w:rPr>
                <w:rFonts w:ascii="Times New Roman" w:eastAsia="Times New Roman" w:hAnsi="Times New Roman" w:cs="Times New Roman"/>
                <w:spacing w:val="-15"/>
                <w:sz w:val="24"/>
              </w:rPr>
              <w:t xml:space="preserve"> </w:t>
            </w:r>
            <w:r w:rsidRPr="00321502">
              <w:rPr>
                <w:rFonts w:ascii="Times New Roman" w:eastAsia="Times New Roman" w:hAnsi="Times New Roman" w:cs="Times New Roman"/>
                <w:sz w:val="24"/>
              </w:rPr>
              <w:t>3000</w:t>
            </w:r>
            <w:r w:rsidRPr="00321502">
              <w:rPr>
                <w:rFonts w:ascii="Times New Roman" w:eastAsia="Times New Roman" w:hAnsi="Times New Roman" w:cs="Times New Roman"/>
                <w:spacing w:val="-13"/>
                <w:sz w:val="24"/>
              </w:rPr>
              <w:t xml:space="preserve"> </w:t>
            </w:r>
            <w:r w:rsidRPr="00321502">
              <w:rPr>
                <w:rFonts w:ascii="Times New Roman" w:eastAsia="Times New Roman" w:hAnsi="Times New Roman" w:cs="Times New Roman"/>
                <w:sz w:val="24"/>
              </w:rPr>
              <w:t>м</w:t>
            </w:r>
            <w:r w:rsidRPr="00321502">
              <w:rPr>
                <w:rFonts w:ascii="Times New Roman" w:eastAsia="Times New Roman" w:hAnsi="Times New Roman" w:cs="Times New Roman"/>
                <w:spacing w:val="-15"/>
                <w:sz w:val="24"/>
              </w:rPr>
              <w:t xml:space="preserve"> </w:t>
            </w:r>
            <w:r w:rsidRPr="00321502">
              <w:rPr>
                <w:rFonts w:ascii="Times New Roman" w:eastAsia="Times New Roman" w:hAnsi="Times New Roman" w:cs="Times New Roman"/>
                <w:sz w:val="24"/>
              </w:rPr>
              <w:t>(ю);</w:t>
            </w:r>
          </w:p>
        </w:tc>
        <w:tc>
          <w:tcPr>
            <w:tcW w:w="675" w:type="pct"/>
            <w:vAlign w:val="center"/>
          </w:tcPr>
          <w:p w14:paraId="513D75F5" w14:textId="77777777" w:rsidR="00321502" w:rsidRPr="00321502" w:rsidRDefault="00321502" w:rsidP="00321502">
            <w:pPr>
              <w:suppressAutoHyphens/>
              <w:jc w:val="center"/>
              <w:rPr>
                <w:rFonts w:ascii="Times New Roman" w:eastAsia="Times New Roman" w:hAnsi="Times New Roman" w:cs="Times New Roman"/>
                <w:lang w:eastAsia="ru-RU"/>
              </w:rPr>
            </w:pPr>
            <w:r w:rsidRPr="00321502">
              <w:rPr>
                <w:rFonts w:ascii="Times New Roman" w:eastAsia="Times New Roman" w:hAnsi="Times New Roman" w:cs="Times New Roman"/>
                <w:lang w:eastAsia="ru-RU"/>
              </w:rPr>
              <w:t>2/2</w:t>
            </w:r>
          </w:p>
        </w:tc>
        <w:tc>
          <w:tcPr>
            <w:tcW w:w="759" w:type="pct"/>
            <w:vMerge/>
          </w:tcPr>
          <w:p w14:paraId="3DE32387" w14:textId="77777777" w:rsidR="00321502" w:rsidRPr="00321502" w:rsidRDefault="00321502" w:rsidP="00321502">
            <w:pPr>
              <w:jc w:val="center"/>
              <w:rPr>
                <w:rFonts w:ascii="Times New Roman" w:eastAsia="Times New Roman" w:hAnsi="Times New Roman" w:cs="Times New Roman"/>
                <w:b/>
                <w:lang w:eastAsia="ru-RU"/>
              </w:rPr>
            </w:pPr>
          </w:p>
        </w:tc>
      </w:tr>
      <w:tr w:rsidR="00321502" w:rsidRPr="00321502" w14:paraId="11D86ACB" w14:textId="77777777" w:rsidTr="00957E50">
        <w:trPr>
          <w:trHeight w:val="207"/>
        </w:trPr>
        <w:tc>
          <w:tcPr>
            <w:tcW w:w="826" w:type="pct"/>
            <w:vMerge/>
          </w:tcPr>
          <w:p w14:paraId="425BA5AA" w14:textId="77777777" w:rsidR="00321502" w:rsidRPr="00321502" w:rsidRDefault="00321502" w:rsidP="00321502">
            <w:pPr>
              <w:jc w:val="both"/>
              <w:rPr>
                <w:rFonts w:ascii="Times New Roman" w:eastAsia="Times New Roman" w:hAnsi="Times New Roman" w:cs="Times New Roman"/>
                <w:b/>
                <w:bCs/>
                <w:lang w:eastAsia="ru-RU"/>
              </w:rPr>
            </w:pPr>
          </w:p>
        </w:tc>
        <w:tc>
          <w:tcPr>
            <w:tcW w:w="2740" w:type="pct"/>
          </w:tcPr>
          <w:p w14:paraId="50EF44AC" w14:textId="77777777" w:rsidR="00321502" w:rsidRPr="00321502" w:rsidRDefault="00321502" w:rsidP="00321502">
            <w:pPr>
              <w:jc w:val="both"/>
              <w:rPr>
                <w:rFonts w:ascii="Times New Roman" w:eastAsia="Calibri" w:hAnsi="Times New Roman" w:cs="Times New Roman"/>
                <w:b/>
                <w:iCs/>
                <w:sz w:val="24"/>
                <w:szCs w:val="24"/>
              </w:rPr>
            </w:pPr>
            <w:r w:rsidRPr="00321502">
              <w:rPr>
                <w:rFonts w:ascii="Times New Roman" w:eastAsia="Times New Roman" w:hAnsi="Times New Roman" w:cs="Times New Roman"/>
                <w:spacing w:val="-15"/>
                <w:sz w:val="24"/>
              </w:rPr>
              <w:t xml:space="preserve"> </w:t>
            </w:r>
            <w:r w:rsidRPr="00321502">
              <w:rPr>
                <w:rFonts w:ascii="Times New Roman" w:eastAsia="Calibri" w:hAnsi="Times New Roman" w:cs="Times New Roman"/>
                <w:b/>
                <w:iCs/>
                <w:sz w:val="24"/>
                <w:szCs w:val="24"/>
              </w:rPr>
              <w:t xml:space="preserve">Практическое занятие № 8 </w:t>
            </w:r>
            <w:r w:rsidRPr="00321502">
              <w:rPr>
                <w:rFonts w:ascii="Times New Roman" w:eastAsia="Times New Roman" w:hAnsi="Times New Roman" w:cs="Times New Roman"/>
                <w:sz w:val="24"/>
              </w:rPr>
              <w:t>Выполнение</w:t>
            </w:r>
            <w:r w:rsidRPr="00321502">
              <w:rPr>
                <w:rFonts w:ascii="Times New Roman" w:eastAsia="Times New Roman" w:hAnsi="Times New Roman" w:cs="Times New Roman"/>
                <w:spacing w:val="-9"/>
                <w:sz w:val="24"/>
              </w:rPr>
              <w:t xml:space="preserve"> </w:t>
            </w:r>
            <w:r w:rsidRPr="00321502">
              <w:rPr>
                <w:rFonts w:ascii="Times New Roman" w:eastAsia="Times New Roman" w:hAnsi="Times New Roman" w:cs="Times New Roman"/>
                <w:sz w:val="24"/>
              </w:rPr>
              <w:t>контрольных</w:t>
            </w:r>
            <w:r w:rsidRPr="00321502">
              <w:rPr>
                <w:rFonts w:ascii="Times New Roman" w:eastAsia="Times New Roman" w:hAnsi="Times New Roman" w:cs="Times New Roman"/>
                <w:spacing w:val="-9"/>
                <w:sz w:val="24"/>
              </w:rPr>
              <w:t xml:space="preserve"> </w:t>
            </w:r>
            <w:r w:rsidRPr="00321502">
              <w:rPr>
                <w:rFonts w:ascii="Times New Roman" w:eastAsia="Times New Roman" w:hAnsi="Times New Roman" w:cs="Times New Roman"/>
                <w:sz w:val="24"/>
              </w:rPr>
              <w:t>нормативов прыжок</w:t>
            </w:r>
            <w:r w:rsidRPr="00321502">
              <w:rPr>
                <w:rFonts w:ascii="Times New Roman" w:eastAsia="Times New Roman" w:hAnsi="Times New Roman" w:cs="Times New Roman"/>
                <w:spacing w:val="-12"/>
                <w:sz w:val="24"/>
              </w:rPr>
              <w:t xml:space="preserve"> </w:t>
            </w:r>
            <w:r w:rsidRPr="00321502">
              <w:rPr>
                <w:rFonts w:ascii="Times New Roman" w:eastAsia="Times New Roman" w:hAnsi="Times New Roman" w:cs="Times New Roman"/>
                <w:sz w:val="24"/>
              </w:rPr>
              <w:t>в</w:t>
            </w:r>
            <w:r w:rsidRPr="00321502">
              <w:rPr>
                <w:rFonts w:ascii="Times New Roman" w:eastAsia="Times New Roman" w:hAnsi="Times New Roman" w:cs="Times New Roman"/>
                <w:spacing w:val="-15"/>
                <w:sz w:val="24"/>
              </w:rPr>
              <w:t xml:space="preserve"> </w:t>
            </w:r>
            <w:r w:rsidRPr="00321502">
              <w:rPr>
                <w:rFonts w:ascii="Times New Roman" w:eastAsia="Times New Roman" w:hAnsi="Times New Roman" w:cs="Times New Roman"/>
                <w:sz w:val="24"/>
              </w:rPr>
              <w:t>длину</w:t>
            </w:r>
            <w:r w:rsidRPr="00321502">
              <w:rPr>
                <w:rFonts w:ascii="Times New Roman" w:eastAsia="Times New Roman" w:hAnsi="Times New Roman" w:cs="Times New Roman"/>
                <w:spacing w:val="-13"/>
                <w:sz w:val="24"/>
              </w:rPr>
              <w:t xml:space="preserve"> </w:t>
            </w:r>
            <w:r w:rsidRPr="00321502">
              <w:rPr>
                <w:rFonts w:ascii="Times New Roman" w:eastAsia="Times New Roman" w:hAnsi="Times New Roman" w:cs="Times New Roman"/>
                <w:sz w:val="24"/>
              </w:rPr>
              <w:t>с места, бег на выносливость</w:t>
            </w:r>
            <w:r w:rsidRPr="00321502">
              <w:rPr>
                <w:rFonts w:ascii="Times New Roman" w:eastAsia="Calibri" w:hAnsi="Times New Roman" w:cs="Times New Roman"/>
                <w:bCs/>
                <w:sz w:val="24"/>
                <w:szCs w:val="24"/>
              </w:rPr>
              <w:t xml:space="preserve"> </w:t>
            </w:r>
          </w:p>
        </w:tc>
        <w:tc>
          <w:tcPr>
            <w:tcW w:w="675" w:type="pct"/>
            <w:vAlign w:val="center"/>
          </w:tcPr>
          <w:p w14:paraId="062A5321" w14:textId="77777777" w:rsidR="00321502" w:rsidRPr="00321502" w:rsidRDefault="00321502" w:rsidP="00321502">
            <w:pPr>
              <w:suppressAutoHyphens/>
              <w:jc w:val="center"/>
              <w:rPr>
                <w:rFonts w:ascii="Times New Roman" w:eastAsia="Times New Roman" w:hAnsi="Times New Roman" w:cs="Times New Roman"/>
                <w:lang w:eastAsia="ru-RU"/>
              </w:rPr>
            </w:pPr>
            <w:r w:rsidRPr="00321502">
              <w:rPr>
                <w:rFonts w:ascii="Times New Roman" w:eastAsia="Times New Roman" w:hAnsi="Times New Roman" w:cs="Times New Roman"/>
                <w:lang w:eastAsia="ru-RU"/>
              </w:rPr>
              <w:t>2/2</w:t>
            </w:r>
          </w:p>
        </w:tc>
        <w:tc>
          <w:tcPr>
            <w:tcW w:w="759" w:type="pct"/>
            <w:vMerge/>
          </w:tcPr>
          <w:p w14:paraId="20C3C7E5" w14:textId="77777777" w:rsidR="00321502" w:rsidRPr="00321502" w:rsidRDefault="00321502" w:rsidP="00321502">
            <w:pPr>
              <w:jc w:val="center"/>
              <w:rPr>
                <w:rFonts w:ascii="Times New Roman" w:eastAsia="Times New Roman" w:hAnsi="Times New Roman" w:cs="Times New Roman"/>
                <w:b/>
                <w:lang w:eastAsia="ru-RU"/>
              </w:rPr>
            </w:pPr>
          </w:p>
        </w:tc>
      </w:tr>
      <w:tr w:rsidR="00321502" w:rsidRPr="00321502" w14:paraId="6C4BB1E1" w14:textId="77777777" w:rsidTr="00957E50">
        <w:trPr>
          <w:trHeight w:val="20"/>
        </w:trPr>
        <w:tc>
          <w:tcPr>
            <w:tcW w:w="3566" w:type="pct"/>
            <w:gridSpan w:val="2"/>
          </w:tcPr>
          <w:p w14:paraId="3685B5FA" w14:textId="77777777" w:rsidR="00321502" w:rsidRPr="00321502" w:rsidRDefault="00321502" w:rsidP="00321502">
            <w:pPr>
              <w:jc w:val="both"/>
              <w:rPr>
                <w:rFonts w:ascii="Times New Roman" w:eastAsia="Times New Roman" w:hAnsi="Times New Roman" w:cs="Times New Roman"/>
                <w:b/>
                <w:lang w:eastAsia="ru-RU"/>
              </w:rPr>
            </w:pPr>
            <w:r w:rsidRPr="00321502">
              <w:rPr>
                <w:rFonts w:ascii="Times New Roman" w:eastAsia="Times New Roman" w:hAnsi="Times New Roman" w:cs="Times New Roman"/>
                <w:b/>
                <w:bCs/>
                <w:lang w:eastAsia="ru-RU"/>
              </w:rPr>
              <w:t xml:space="preserve">Раздел 3.  </w:t>
            </w:r>
            <w:r w:rsidRPr="00321502">
              <w:rPr>
                <w:rFonts w:ascii="Times New Roman" w:eastAsia="Times New Roman" w:hAnsi="Times New Roman" w:cs="Times New Roman"/>
                <w:b/>
                <w:bCs/>
              </w:rPr>
              <w:t>Баскетбол</w:t>
            </w:r>
          </w:p>
        </w:tc>
        <w:tc>
          <w:tcPr>
            <w:tcW w:w="675" w:type="pct"/>
          </w:tcPr>
          <w:p w14:paraId="42A3158E" w14:textId="77777777" w:rsidR="00321502" w:rsidRPr="00321502" w:rsidRDefault="00321502" w:rsidP="00321502">
            <w:pPr>
              <w:jc w:val="center"/>
              <w:rPr>
                <w:rFonts w:ascii="Times New Roman" w:eastAsia="Times New Roman" w:hAnsi="Times New Roman" w:cs="Times New Roman"/>
                <w:b/>
                <w:lang w:eastAsia="ru-RU"/>
              </w:rPr>
            </w:pPr>
            <w:r w:rsidRPr="00321502">
              <w:rPr>
                <w:rFonts w:ascii="Times New Roman" w:eastAsia="Times New Roman" w:hAnsi="Times New Roman" w:cs="Times New Roman"/>
                <w:b/>
                <w:lang w:eastAsia="ru-RU"/>
              </w:rPr>
              <w:t>12/12</w:t>
            </w:r>
          </w:p>
        </w:tc>
        <w:tc>
          <w:tcPr>
            <w:tcW w:w="759" w:type="pct"/>
          </w:tcPr>
          <w:p w14:paraId="057ECB58" w14:textId="77777777" w:rsidR="00321502" w:rsidRPr="00321502" w:rsidRDefault="00321502" w:rsidP="00321502">
            <w:pPr>
              <w:jc w:val="center"/>
              <w:rPr>
                <w:rFonts w:ascii="Times New Roman" w:eastAsia="Times New Roman" w:hAnsi="Times New Roman" w:cs="Times New Roman"/>
                <w:b/>
                <w:lang w:eastAsia="ru-RU"/>
              </w:rPr>
            </w:pPr>
          </w:p>
        </w:tc>
      </w:tr>
      <w:tr w:rsidR="00321502" w:rsidRPr="00321502" w14:paraId="63293ECE" w14:textId="77777777" w:rsidTr="00957E50">
        <w:trPr>
          <w:trHeight w:val="20"/>
        </w:trPr>
        <w:tc>
          <w:tcPr>
            <w:tcW w:w="826" w:type="pct"/>
            <w:vMerge w:val="restart"/>
          </w:tcPr>
          <w:p w14:paraId="2EF3E672" w14:textId="77777777" w:rsidR="00321502" w:rsidRPr="00321502" w:rsidRDefault="00321502" w:rsidP="00321502">
            <w:pPr>
              <w:rPr>
                <w:rFonts w:ascii="Times New Roman" w:eastAsia="Times New Roman" w:hAnsi="Times New Roman" w:cs="Times New Roman"/>
                <w:b/>
                <w:bCs/>
              </w:rPr>
            </w:pPr>
            <w:r w:rsidRPr="00321502">
              <w:rPr>
                <w:rFonts w:ascii="Times New Roman" w:eastAsia="Times New Roman" w:hAnsi="Times New Roman" w:cs="Times New Roman"/>
                <w:b/>
                <w:bCs/>
              </w:rPr>
              <w:t>Тема 3.1.Стойка игрока,</w:t>
            </w:r>
          </w:p>
          <w:p w14:paraId="5DDC77DB" w14:textId="77777777" w:rsidR="00321502" w:rsidRPr="00321502" w:rsidRDefault="00321502" w:rsidP="00321502">
            <w:pPr>
              <w:rPr>
                <w:rFonts w:ascii="Times New Roman" w:eastAsia="Times New Roman" w:hAnsi="Times New Roman" w:cs="Times New Roman"/>
                <w:b/>
                <w:bCs/>
                <w:lang w:eastAsia="ru-RU"/>
              </w:rPr>
            </w:pPr>
            <w:r w:rsidRPr="00321502">
              <w:rPr>
                <w:rFonts w:ascii="Times New Roman" w:eastAsia="Times New Roman" w:hAnsi="Times New Roman" w:cs="Times New Roman"/>
                <w:b/>
                <w:bCs/>
              </w:rPr>
              <w:t>перемещения, остановки, повороты. ОФП</w:t>
            </w:r>
          </w:p>
        </w:tc>
        <w:tc>
          <w:tcPr>
            <w:tcW w:w="2740" w:type="pct"/>
          </w:tcPr>
          <w:p w14:paraId="6DEF0198" w14:textId="77777777" w:rsidR="00321502" w:rsidRPr="00321502" w:rsidRDefault="00321502" w:rsidP="00321502">
            <w:pPr>
              <w:jc w:val="both"/>
              <w:rPr>
                <w:rFonts w:ascii="Times New Roman" w:eastAsia="Times New Roman" w:hAnsi="Times New Roman" w:cs="Times New Roman"/>
                <w:b/>
                <w:bCs/>
                <w:lang w:eastAsia="ru-RU"/>
              </w:rPr>
            </w:pPr>
            <w:r w:rsidRPr="00321502">
              <w:rPr>
                <w:rFonts w:ascii="Times New Roman" w:eastAsia="Times New Roman" w:hAnsi="Times New Roman" w:cs="Times New Roman"/>
                <w:b/>
                <w:w w:val="108"/>
              </w:rPr>
              <w:t xml:space="preserve">Содержание </w:t>
            </w:r>
          </w:p>
        </w:tc>
        <w:tc>
          <w:tcPr>
            <w:tcW w:w="675" w:type="pct"/>
          </w:tcPr>
          <w:p w14:paraId="051D19C9" w14:textId="77777777" w:rsidR="00321502" w:rsidRPr="00321502" w:rsidRDefault="00321502" w:rsidP="00321502">
            <w:pPr>
              <w:jc w:val="center"/>
              <w:rPr>
                <w:rFonts w:ascii="Times New Roman" w:eastAsia="Calibri" w:hAnsi="Times New Roman" w:cs="Times New Roman"/>
                <w:b/>
              </w:rPr>
            </w:pPr>
            <w:r w:rsidRPr="00321502">
              <w:rPr>
                <w:rFonts w:ascii="Times New Roman" w:eastAsia="Calibri" w:hAnsi="Times New Roman" w:cs="Times New Roman"/>
                <w:b/>
              </w:rPr>
              <w:t>2/2</w:t>
            </w:r>
          </w:p>
        </w:tc>
        <w:tc>
          <w:tcPr>
            <w:tcW w:w="759" w:type="pct"/>
            <w:vMerge w:val="restart"/>
          </w:tcPr>
          <w:p w14:paraId="4872E758" w14:textId="77777777" w:rsidR="00321502" w:rsidRPr="00321502" w:rsidRDefault="00321502" w:rsidP="00321502">
            <w:pPr>
              <w:suppressAutoHyphens/>
              <w:jc w:val="center"/>
              <w:rPr>
                <w:rFonts w:ascii="Times New Roman" w:eastAsia="Times New Roman" w:hAnsi="Times New Roman" w:cs="Times New Roman"/>
                <w:b/>
                <w:bCs/>
                <w:iCs/>
              </w:rPr>
            </w:pPr>
            <w:r w:rsidRPr="00321502">
              <w:rPr>
                <w:rFonts w:ascii="Times New Roman" w:eastAsia="Times New Roman" w:hAnsi="Times New Roman" w:cs="Times New Roman"/>
                <w:b/>
                <w:bCs/>
                <w:iCs/>
                <w:lang w:eastAsia="ru-RU"/>
              </w:rPr>
              <w:t>ОК.08</w:t>
            </w:r>
          </w:p>
          <w:p w14:paraId="7B220510" w14:textId="77777777" w:rsidR="00321502" w:rsidRPr="00321502" w:rsidRDefault="00321502" w:rsidP="00321502">
            <w:pPr>
              <w:jc w:val="center"/>
              <w:rPr>
                <w:rFonts w:ascii="Times New Roman" w:eastAsia="Times New Roman" w:hAnsi="Times New Roman" w:cs="Times New Roman"/>
                <w:lang w:eastAsia="ru-RU"/>
              </w:rPr>
            </w:pPr>
          </w:p>
        </w:tc>
      </w:tr>
      <w:tr w:rsidR="00321502" w:rsidRPr="00321502" w14:paraId="47CED959" w14:textId="77777777" w:rsidTr="00957E50">
        <w:trPr>
          <w:trHeight w:val="20"/>
        </w:trPr>
        <w:tc>
          <w:tcPr>
            <w:tcW w:w="826" w:type="pct"/>
            <w:vMerge/>
          </w:tcPr>
          <w:p w14:paraId="405B58C0" w14:textId="77777777" w:rsidR="00321502" w:rsidRPr="00321502" w:rsidRDefault="00321502" w:rsidP="00321502">
            <w:pPr>
              <w:rPr>
                <w:rFonts w:ascii="Times New Roman" w:eastAsia="Times New Roman" w:hAnsi="Times New Roman" w:cs="Times New Roman"/>
                <w:b/>
                <w:bCs/>
              </w:rPr>
            </w:pPr>
          </w:p>
        </w:tc>
        <w:tc>
          <w:tcPr>
            <w:tcW w:w="2740" w:type="pct"/>
          </w:tcPr>
          <w:p w14:paraId="0B689785" w14:textId="77777777" w:rsidR="00321502" w:rsidRPr="00321502" w:rsidRDefault="00321502" w:rsidP="00321502">
            <w:pPr>
              <w:jc w:val="both"/>
              <w:rPr>
                <w:rFonts w:ascii="Times New Roman" w:eastAsia="Times New Roman" w:hAnsi="Times New Roman" w:cs="Times New Roman"/>
                <w:b/>
                <w:w w:val="108"/>
              </w:rPr>
            </w:pPr>
            <w:r w:rsidRPr="00321502">
              <w:rPr>
                <w:rFonts w:ascii="Times New Roman" w:eastAsia="Times New Roman" w:hAnsi="Times New Roman" w:cs="Times New Roman"/>
                <w:b/>
                <w:bCs/>
                <w:lang w:eastAsia="ru-RU"/>
              </w:rPr>
              <w:t xml:space="preserve">В том числе практических занятий </w:t>
            </w:r>
          </w:p>
        </w:tc>
        <w:tc>
          <w:tcPr>
            <w:tcW w:w="675" w:type="pct"/>
          </w:tcPr>
          <w:p w14:paraId="46896DA8" w14:textId="77777777" w:rsidR="00321502" w:rsidRPr="00321502" w:rsidRDefault="00321502" w:rsidP="00321502">
            <w:pPr>
              <w:tabs>
                <w:tab w:val="left" w:pos="615"/>
                <w:tab w:val="center" w:pos="765"/>
              </w:tabs>
              <w:jc w:val="center"/>
              <w:rPr>
                <w:rFonts w:ascii="Times New Roman" w:eastAsia="Calibri" w:hAnsi="Times New Roman" w:cs="Times New Roman"/>
                <w:b/>
              </w:rPr>
            </w:pPr>
            <w:r w:rsidRPr="00321502">
              <w:rPr>
                <w:rFonts w:ascii="Times New Roman" w:eastAsia="Calibri" w:hAnsi="Times New Roman" w:cs="Times New Roman"/>
                <w:b/>
              </w:rPr>
              <w:t>2/2</w:t>
            </w:r>
          </w:p>
        </w:tc>
        <w:tc>
          <w:tcPr>
            <w:tcW w:w="759" w:type="pct"/>
            <w:vMerge/>
          </w:tcPr>
          <w:p w14:paraId="2140A38B" w14:textId="77777777" w:rsidR="00321502" w:rsidRPr="00321502" w:rsidRDefault="00321502" w:rsidP="00321502">
            <w:pPr>
              <w:jc w:val="center"/>
              <w:rPr>
                <w:rFonts w:ascii="Times New Roman" w:eastAsia="Times New Roman" w:hAnsi="Times New Roman" w:cs="Times New Roman"/>
                <w:b/>
                <w:lang w:eastAsia="ru-RU"/>
              </w:rPr>
            </w:pPr>
          </w:p>
        </w:tc>
      </w:tr>
      <w:tr w:rsidR="00321502" w:rsidRPr="00321502" w14:paraId="3EDB9C97" w14:textId="77777777" w:rsidTr="00957E50">
        <w:trPr>
          <w:trHeight w:val="20"/>
        </w:trPr>
        <w:tc>
          <w:tcPr>
            <w:tcW w:w="826" w:type="pct"/>
            <w:vMerge/>
          </w:tcPr>
          <w:p w14:paraId="6574FA9B" w14:textId="77777777" w:rsidR="00321502" w:rsidRPr="00321502" w:rsidRDefault="00321502" w:rsidP="00321502">
            <w:pPr>
              <w:rPr>
                <w:rFonts w:ascii="Times New Roman" w:eastAsia="Times New Roman" w:hAnsi="Times New Roman" w:cs="Times New Roman"/>
                <w:b/>
                <w:bCs/>
              </w:rPr>
            </w:pPr>
          </w:p>
        </w:tc>
        <w:tc>
          <w:tcPr>
            <w:tcW w:w="2740" w:type="pct"/>
          </w:tcPr>
          <w:p w14:paraId="53BEECE4" w14:textId="77777777" w:rsidR="00321502" w:rsidRPr="00321502" w:rsidRDefault="00321502" w:rsidP="00321502">
            <w:pPr>
              <w:jc w:val="both"/>
              <w:rPr>
                <w:rFonts w:ascii="Times New Roman" w:eastAsia="Times New Roman" w:hAnsi="Times New Roman" w:cs="Times New Roman"/>
                <w:sz w:val="24"/>
              </w:rPr>
            </w:pPr>
            <w:r w:rsidRPr="00321502">
              <w:rPr>
                <w:rFonts w:ascii="Times New Roman" w:eastAsia="Calibri" w:hAnsi="Times New Roman" w:cs="Times New Roman"/>
                <w:b/>
                <w:iCs/>
                <w:sz w:val="24"/>
                <w:szCs w:val="24"/>
              </w:rPr>
              <w:t>Практическое занятие № 9.</w:t>
            </w:r>
            <w:r w:rsidRPr="00321502">
              <w:rPr>
                <w:rFonts w:ascii="Times New Roman" w:eastAsia="Calibri" w:hAnsi="Times New Roman" w:cs="Times New Roman"/>
                <w:bCs/>
                <w:sz w:val="24"/>
                <w:szCs w:val="24"/>
              </w:rPr>
              <w:t xml:space="preserve"> </w:t>
            </w:r>
            <w:r w:rsidRPr="00321502">
              <w:rPr>
                <w:rFonts w:ascii="Times New Roman" w:eastAsia="Calibri" w:hAnsi="Times New Roman" w:cs="Times New Roman"/>
                <w:sz w:val="24"/>
                <w:szCs w:val="24"/>
              </w:rPr>
              <w:t>Совершенствование техники перемещений и стоек, прием и передача мяча после перемещений в стойке, повороты.</w:t>
            </w:r>
            <w:r w:rsidRPr="00321502">
              <w:rPr>
                <w:rFonts w:ascii="Times New Roman" w:eastAsia="Times New Roman" w:hAnsi="Times New Roman" w:cs="Times New Roman"/>
                <w:sz w:val="24"/>
              </w:rPr>
              <w:t xml:space="preserve"> Выполнение</w:t>
            </w:r>
            <w:r w:rsidRPr="00321502">
              <w:rPr>
                <w:rFonts w:ascii="Times New Roman" w:eastAsia="Times New Roman" w:hAnsi="Times New Roman" w:cs="Times New Roman"/>
                <w:spacing w:val="40"/>
                <w:sz w:val="24"/>
              </w:rPr>
              <w:t xml:space="preserve"> </w:t>
            </w:r>
            <w:r w:rsidRPr="00321502">
              <w:rPr>
                <w:rFonts w:ascii="Times New Roman" w:eastAsia="Times New Roman" w:hAnsi="Times New Roman" w:cs="Times New Roman"/>
                <w:sz w:val="24"/>
              </w:rPr>
              <w:t>упражнений</w:t>
            </w:r>
            <w:r w:rsidRPr="00321502">
              <w:rPr>
                <w:rFonts w:ascii="Times New Roman" w:eastAsia="Times New Roman" w:hAnsi="Times New Roman" w:cs="Times New Roman"/>
                <w:spacing w:val="40"/>
                <w:sz w:val="24"/>
              </w:rPr>
              <w:t xml:space="preserve"> </w:t>
            </w:r>
            <w:r w:rsidRPr="00321502">
              <w:rPr>
                <w:rFonts w:ascii="Times New Roman" w:eastAsia="Times New Roman" w:hAnsi="Times New Roman" w:cs="Times New Roman"/>
                <w:sz w:val="24"/>
              </w:rPr>
              <w:t>для</w:t>
            </w:r>
            <w:r w:rsidRPr="00321502">
              <w:rPr>
                <w:rFonts w:ascii="Times New Roman" w:eastAsia="Times New Roman" w:hAnsi="Times New Roman" w:cs="Times New Roman"/>
                <w:spacing w:val="40"/>
                <w:sz w:val="24"/>
              </w:rPr>
              <w:t xml:space="preserve"> </w:t>
            </w:r>
            <w:r w:rsidRPr="00321502">
              <w:rPr>
                <w:rFonts w:ascii="Times New Roman" w:eastAsia="Times New Roman" w:hAnsi="Times New Roman" w:cs="Times New Roman"/>
                <w:sz w:val="24"/>
              </w:rPr>
              <w:t>укрепления</w:t>
            </w:r>
            <w:r w:rsidRPr="00321502">
              <w:rPr>
                <w:rFonts w:ascii="Times New Roman" w:eastAsia="Times New Roman" w:hAnsi="Times New Roman" w:cs="Times New Roman"/>
                <w:spacing w:val="40"/>
                <w:sz w:val="24"/>
              </w:rPr>
              <w:t xml:space="preserve"> </w:t>
            </w:r>
            <w:r w:rsidRPr="00321502">
              <w:rPr>
                <w:rFonts w:ascii="Times New Roman" w:eastAsia="Times New Roman" w:hAnsi="Times New Roman" w:cs="Times New Roman"/>
                <w:sz w:val="24"/>
              </w:rPr>
              <w:t>мышц</w:t>
            </w:r>
            <w:r w:rsidRPr="00321502">
              <w:rPr>
                <w:rFonts w:ascii="Times New Roman" w:eastAsia="Times New Roman" w:hAnsi="Times New Roman" w:cs="Times New Roman"/>
                <w:spacing w:val="40"/>
                <w:sz w:val="24"/>
              </w:rPr>
              <w:t xml:space="preserve"> </w:t>
            </w:r>
            <w:r w:rsidRPr="00321502">
              <w:rPr>
                <w:rFonts w:ascii="Times New Roman" w:eastAsia="Times New Roman" w:hAnsi="Times New Roman" w:cs="Times New Roman"/>
                <w:sz w:val="24"/>
              </w:rPr>
              <w:t>плечевого пояса, ног.</w:t>
            </w:r>
          </w:p>
        </w:tc>
        <w:tc>
          <w:tcPr>
            <w:tcW w:w="675" w:type="pct"/>
            <w:vAlign w:val="center"/>
          </w:tcPr>
          <w:p w14:paraId="5E92C5D6" w14:textId="77777777" w:rsidR="00321502" w:rsidRPr="00321502" w:rsidRDefault="00321502" w:rsidP="00321502">
            <w:pPr>
              <w:suppressAutoHyphens/>
              <w:jc w:val="center"/>
              <w:rPr>
                <w:rFonts w:ascii="Times New Roman" w:eastAsia="Times New Roman" w:hAnsi="Times New Roman" w:cs="Times New Roman"/>
                <w:lang w:eastAsia="ru-RU"/>
              </w:rPr>
            </w:pPr>
            <w:r w:rsidRPr="00321502">
              <w:rPr>
                <w:rFonts w:ascii="Times New Roman" w:eastAsia="Times New Roman" w:hAnsi="Times New Roman" w:cs="Times New Roman"/>
                <w:lang w:eastAsia="ru-RU"/>
              </w:rPr>
              <w:t>2/2</w:t>
            </w:r>
          </w:p>
        </w:tc>
        <w:tc>
          <w:tcPr>
            <w:tcW w:w="759" w:type="pct"/>
            <w:vMerge/>
          </w:tcPr>
          <w:p w14:paraId="3FBC88DF" w14:textId="77777777" w:rsidR="00321502" w:rsidRPr="00321502" w:rsidRDefault="00321502" w:rsidP="00321502">
            <w:pPr>
              <w:jc w:val="center"/>
              <w:rPr>
                <w:rFonts w:ascii="Times New Roman" w:eastAsia="Times New Roman" w:hAnsi="Times New Roman" w:cs="Times New Roman"/>
                <w:b/>
                <w:lang w:eastAsia="ru-RU"/>
              </w:rPr>
            </w:pPr>
          </w:p>
        </w:tc>
      </w:tr>
      <w:tr w:rsidR="00321502" w:rsidRPr="00321502" w14:paraId="59285C20" w14:textId="77777777" w:rsidTr="00957E50">
        <w:trPr>
          <w:trHeight w:val="20"/>
        </w:trPr>
        <w:tc>
          <w:tcPr>
            <w:tcW w:w="826" w:type="pct"/>
            <w:vMerge w:val="restart"/>
          </w:tcPr>
          <w:p w14:paraId="0A1334EF" w14:textId="77777777" w:rsidR="00321502" w:rsidRPr="00321502" w:rsidRDefault="00321502" w:rsidP="00321502">
            <w:pPr>
              <w:rPr>
                <w:rFonts w:ascii="Times New Roman" w:eastAsia="Times New Roman" w:hAnsi="Times New Roman" w:cs="Times New Roman"/>
                <w:b/>
                <w:bCs/>
              </w:rPr>
            </w:pPr>
            <w:r w:rsidRPr="00321502">
              <w:rPr>
                <w:rFonts w:ascii="Times New Roman" w:eastAsia="Times New Roman" w:hAnsi="Times New Roman" w:cs="Times New Roman"/>
                <w:b/>
                <w:bCs/>
              </w:rPr>
              <w:t xml:space="preserve">Тема </w:t>
            </w:r>
            <w:r w:rsidRPr="00321502">
              <w:rPr>
                <w:rFonts w:ascii="Times New Roman" w:eastAsia="Times New Roman" w:hAnsi="Times New Roman" w:cs="Times New Roman"/>
                <w:b/>
                <w:spacing w:val="-5"/>
                <w:sz w:val="24"/>
              </w:rPr>
              <w:t>3.2.</w:t>
            </w:r>
            <w:r w:rsidRPr="00321502">
              <w:rPr>
                <w:rFonts w:ascii="Times New Roman" w:eastAsia="Times New Roman" w:hAnsi="Times New Roman" w:cs="Times New Roman"/>
                <w:b/>
                <w:bCs/>
              </w:rPr>
              <w:t xml:space="preserve"> </w:t>
            </w:r>
            <w:r w:rsidRPr="00321502">
              <w:rPr>
                <w:rFonts w:ascii="Times New Roman" w:eastAsia="Times New Roman" w:hAnsi="Times New Roman" w:cs="Times New Roman"/>
                <w:b/>
                <w:sz w:val="24"/>
              </w:rPr>
              <w:t>Передачи</w:t>
            </w:r>
            <w:r w:rsidRPr="00321502">
              <w:rPr>
                <w:rFonts w:ascii="Times New Roman" w:eastAsia="Times New Roman" w:hAnsi="Times New Roman" w:cs="Times New Roman"/>
                <w:b/>
                <w:spacing w:val="-3"/>
                <w:sz w:val="24"/>
              </w:rPr>
              <w:t xml:space="preserve"> </w:t>
            </w:r>
            <w:r w:rsidRPr="00321502">
              <w:rPr>
                <w:rFonts w:ascii="Times New Roman" w:eastAsia="Times New Roman" w:hAnsi="Times New Roman" w:cs="Times New Roman"/>
                <w:b/>
                <w:sz w:val="24"/>
              </w:rPr>
              <w:t>мяча.</w:t>
            </w:r>
            <w:r w:rsidRPr="00321502">
              <w:rPr>
                <w:rFonts w:ascii="Times New Roman" w:eastAsia="Times New Roman" w:hAnsi="Times New Roman" w:cs="Times New Roman"/>
                <w:b/>
                <w:spacing w:val="-3"/>
                <w:sz w:val="24"/>
              </w:rPr>
              <w:t xml:space="preserve"> </w:t>
            </w:r>
            <w:r w:rsidRPr="00321502">
              <w:rPr>
                <w:rFonts w:ascii="Times New Roman" w:eastAsia="Times New Roman" w:hAnsi="Times New Roman" w:cs="Times New Roman"/>
                <w:b/>
                <w:spacing w:val="-5"/>
                <w:sz w:val="24"/>
              </w:rPr>
              <w:t xml:space="preserve">ОФП  </w:t>
            </w:r>
          </w:p>
        </w:tc>
        <w:tc>
          <w:tcPr>
            <w:tcW w:w="2740" w:type="pct"/>
          </w:tcPr>
          <w:p w14:paraId="1DE273C4" w14:textId="77777777" w:rsidR="00321502" w:rsidRPr="00321502" w:rsidRDefault="00321502" w:rsidP="00321502">
            <w:pPr>
              <w:jc w:val="both"/>
              <w:rPr>
                <w:rFonts w:ascii="Times New Roman" w:eastAsia="Times New Roman" w:hAnsi="Times New Roman" w:cs="Times New Roman"/>
                <w:b/>
                <w:w w:val="108"/>
              </w:rPr>
            </w:pPr>
            <w:r w:rsidRPr="00321502">
              <w:rPr>
                <w:rFonts w:ascii="Times New Roman" w:eastAsia="Times New Roman" w:hAnsi="Times New Roman" w:cs="Times New Roman"/>
                <w:b/>
                <w:w w:val="108"/>
              </w:rPr>
              <w:t xml:space="preserve">Содержание </w:t>
            </w:r>
          </w:p>
        </w:tc>
        <w:tc>
          <w:tcPr>
            <w:tcW w:w="675" w:type="pct"/>
            <w:vAlign w:val="center"/>
          </w:tcPr>
          <w:p w14:paraId="137FEFDC" w14:textId="77777777" w:rsidR="00321502" w:rsidRPr="00321502" w:rsidRDefault="00321502" w:rsidP="00321502">
            <w:pPr>
              <w:suppressAutoHyphens/>
              <w:jc w:val="center"/>
              <w:rPr>
                <w:rFonts w:ascii="Times New Roman" w:eastAsia="Times New Roman" w:hAnsi="Times New Roman" w:cs="Times New Roman"/>
                <w:b/>
                <w:lang w:eastAsia="ru-RU"/>
              </w:rPr>
            </w:pPr>
            <w:r w:rsidRPr="00321502">
              <w:rPr>
                <w:rFonts w:ascii="Times New Roman" w:eastAsia="Times New Roman" w:hAnsi="Times New Roman" w:cs="Times New Roman"/>
                <w:b/>
                <w:lang w:eastAsia="ru-RU"/>
              </w:rPr>
              <w:t>2/2</w:t>
            </w:r>
          </w:p>
        </w:tc>
        <w:tc>
          <w:tcPr>
            <w:tcW w:w="759" w:type="pct"/>
            <w:vMerge w:val="restart"/>
          </w:tcPr>
          <w:p w14:paraId="2E21939B" w14:textId="77777777" w:rsidR="00321502" w:rsidRPr="00321502" w:rsidRDefault="00321502" w:rsidP="00321502">
            <w:pPr>
              <w:jc w:val="center"/>
              <w:rPr>
                <w:rFonts w:ascii="Times New Roman" w:eastAsia="Times New Roman" w:hAnsi="Times New Roman" w:cs="Times New Roman"/>
                <w:lang w:eastAsia="ru-RU"/>
              </w:rPr>
            </w:pPr>
            <w:r w:rsidRPr="00321502">
              <w:rPr>
                <w:rFonts w:ascii="Times New Roman" w:eastAsia="Times New Roman" w:hAnsi="Times New Roman" w:cs="Times New Roman"/>
                <w:b/>
                <w:bCs/>
                <w:iCs/>
                <w:lang w:eastAsia="ru-RU"/>
              </w:rPr>
              <w:t>ОК.08</w:t>
            </w:r>
          </w:p>
        </w:tc>
      </w:tr>
      <w:tr w:rsidR="00321502" w:rsidRPr="00321502" w14:paraId="55002CCF" w14:textId="77777777" w:rsidTr="00957E50">
        <w:trPr>
          <w:trHeight w:val="20"/>
        </w:trPr>
        <w:tc>
          <w:tcPr>
            <w:tcW w:w="826" w:type="pct"/>
            <w:vMerge/>
          </w:tcPr>
          <w:p w14:paraId="7C632804" w14:textId="77777777" w:rsidR="00321502" w:rsidRPr="00321502" w:rsidRDefault="00321502" w:rsidP="00321502">
            <w:pPr>
              <w:rPr>
                <w:rFonts w:ascii="Times New Roman" w:eastAsia="Times New Roman" w:hAnsi="Times New Roman" w:cs="Times New Roman"/>
                <w:b/>
                <w:bCs/>
              </w:rPr>
            </w:pPr>
          </w:p>
        </w:tc>
        <w:tc>
          <w:tcPr>
            <w:tcW w:w="2740" w:type="pct"/>
          </w:tcPr>
          <w:p w14:paraId="03030CFB" w14:textId="77777777" w:rsidR="00321502" w:rsidRPr="00321502" w:rsidRDefault="00321502" w:rsidP="00321502">
            <w:pPr>
              <w:jc w:val="both"/>
              <w:rPr>
                <w:rFonts w:ascii="Times New Roman" w:eastAsia="Times New Roman" w:hAnsi="Times New Roman" w:cs="Times New Roman"/>
                <w:b/>
                <w:lang w:eastAsia="ru-RU"/>
              </w:rPr>
            </w:pPr>
            <w:r w:rsidRPr="00321502">
              <w:rPr>
                <w:rFonts w:ascii="Times New Roman" w:eastAsia="Times New Roman" w:hAnsi="Times New Roman" w:cs="Times New Roman"/>
                <w:b/>
                <w:bCs/>
                <w:lang w:eastAsia="ru-RU"/>
              </w:rPr>
              <w:t xml:space="preserve">В том числе практических занятий </w:t>
            </w:r>
          </w:p>
        </w:tc>
        <w:tc>
          <w:tcPr>
            <w:tcW w:w="675" w:type="pct"/>
            <w:vAlign w:val="center"/>
          </w:tcPr>
          <w:p w14:paraId="27159F79" w14:textId="77777777" w:rsidR="00321502" w:rsidRPr="00321502" w:rsidRDefault="00321502" w:rsidP="00321502">
            <w:pPr>
              <w:suppressAutoHyphens/>
              <w:jc w:val="center"/>
              <w:rPr>
                <w:rFonts w:ascii="Times New Roman" w:eastAsia="Times New Roman" w:hAnsi="Times New Roman" w:cs="Times New Roman"/>
                <w:b/>
                <w:lang w:eastAsia="ru-RU"/>
              </w:rPr>
            </w:pPr>
            <w:r w:rsidRPr="00321502">
              <w:rPr>
                <w:rFonts w:ascii="Times New Roman" w:eastAsia="Times New Roman" w:hAnsi="Times New Roman" w:cs="Times New Roman"/>
                <w:b/>
                <w:lang w:eastAsia="ru-RU"/>
              </w:rPr>
              <w:t>2/2</w:t>
            </w:r>
          </w:p>
        </w:tc>
        <w:tc>
          <w:tcPr>
            <w:tcW w:w="759" w:type="pct"/>
            <w:vMerge/>
          </w:tcPr>
          <w:p w14:paraId="0393B7D6" w14:textId="77777777" w:rsidR="00321502" w:rsidRPr="00321502" w:rsidRDefault="00321502" w:rsidP="00321502">
            <w:pPr>
              <w:jc w:val="center"/>
              <w:rPr>
                <w:rFonts w:ascii="Times New Roman" w:eastAsia="Times New Roman" w:hAnsi="Times New Roman" w:cs="Times New Roman"/>
                <w:b/>
                <w:lang w:eastAsia="ru-RU"/>
              </w:rPr>
            </w:pPr>
          </w:p>
        </w:tc>
      </w:tr>
      <w:tr w:rsidR="00321502" w:rsidRPr="00321502" w14:paraId="5FCD5060" w14:textId="77777777" w:rsidTr="00957E50">
        <w:trPr>
          <w:trHeight w:val="20"/>
        </w:trPr>
        <w:tc>
          <w:tcPr>
            <w:tcW w:w="826" w:type="pct"/>
            <w:vMerge/>
          </w:tcPr>
          <w:p w14:paraId="02C3F784" w14:textId="77777777" w:rsidR="00321502" w:rsidRPr="00321502" w:rsidRDefault="00321502" w:rsidP="00321502">
            <w:pPr>
              <w:rPr>
                <w:rFonts w:ascii="Times New Roman" w:eastAsia="Times New Roman" w:hAnsi="Times New Roman" w:cs="Times New Roman"/>
                <w:b/>
                <w:bCs/>
              </w:rPr>
            </w:pPr>
          </w:p>
        </w:tc>
        <w:tc>
          <w:tcPr>
            <w:tcW w:w="2740" w:type="pct"/>
          </w:tcPr>
          <w:p w14:paraId="32FB2F29" w14:textId="77777777" w:rsidR="00321502" w:rsidRPr="00321502" w:rsidRDefault="00321502" w:rsidP="00321502">
            <w:pPr>
              <w:jc w:val="both"/>
              <w:rPr>
                <w:rFonts w:ascii="Times New Roman" w:eastAsia="Times New Roman" w:hAnsi="Times New Roman" w:cs="Times New Roman"/>
                <w:lang w:eastAsia="ru-RU"/>
              </w:rPr>
            </w:pPr>
            <w:r w:rsidRPr="00321502">
              <w:rPr>
                <w:rFonts w:ascii="Times New Roman" w:eastAsia="Calibri" w:hAnsi="Times New Roman" w:cs="Times New Roman"/>
                <w:b/>
                <w:iCs/>
                <w:sz w:val="24"/>
                <w:szCs w:val="24"/>
              </w:rPr>
              <w:t>Практическое занятие № 10.</w:t>
            </w:r>
            <w:r w:rsidRPr="00321502">
              <w:rPr>
                <w:rFonts w:ascii="Times New Roman" w:eastAsia="Calibri" w:hAnsi="Times New Roman" w:cs="Times New Roman"/>
                <w:bCs/>
                <w:sz w:val="24"/>
                <w:szCs w:val="24"/>
              </w:rPr>
              <w:t xml:space="preserve"> </w:t>
            </w:r>
            <w:r w:rsidRPr="00321502">
              <w:rPr>
                <w:rFonts w:ascii="Times New Roman" w:eastAsia="Calibri" w:hAnsi="Times New Roman" w:cs="Times New Roman"/>
                <w:sz w:val="24"/>
                <w:szCs w:val="24"/>
              </w:rPr>
              <w:t>Совершенствование ведения мяча, приемов и передач мяча.</w:t>
            </w:r>
            <w:r w:rsidRPr="00321502">
              <w:rPr>
                <w:rFonts w:ascii="Calibri" w:eastAsia="Calibri" w:hAnsi="Calibri" w:cs="Times New Roman"/>
              </w:rPr>
              <w:t xml:space="preserve"> </w:t>
            </w:r>
            <w:r w:rsidRPr="00321502">
              <w:rPr>
                <w:rFonts w:ascii="Times New Roman" w:eastAsia="Calibri" w:hAnsi="Times New Roman" w:cs="Times New Roman"/>
                <w:sz w:val="24"/>
                <w:szCs w:val="24"/>
              </w:rPr>
              <w:t xml:space="preserve">Выполнение упражнений для развития скоростно- силовых </w:t>
            </w:r>
            <w:r w:rsidRPr="00321502">
              <w:rPr>
                <w:rFonts w:ascii="Times New Roman" w:eastAsia="Calibri" w:hAnsi="Times New Roman" w:cs="Times New Roman"/>
                <w:sz w:val="24"/>
                <w:szCs w:val="24"/>
              </w:rPr>
              <w:lastRenderedPageBreak/>
              <w:t>и координационных способностей, упражнений для развития верхнего плечевого пояса</w:t>
            </w:r>
          </w:p>
        </w:tc>
        <w:tc>
          <w:tcPr>
            <w:tcW w:w="675" w:type="pct"/>
            <w:vAlign w:val="center"/>
          </w:tcPr>
          <w:p w14:paraId="694D182D" w14:textId="77777777" w:rsidR="00321502" w:rsidRPr="00321502" w:rsidRDefault="00321502" w:rsidP="00321502">
            <w:pPr>
              <w:suppressAutoHyphens/>
              <w:jc w:val="center"/>
              <w:rPr>
                <w:rFonts w:ascii="Times New Roman" w:eastAsia="Times New Roman" w:hAnsi="Times New Roman" w:cs="Times New Roman"/>
                <w:lang w:eastAsia="ru-RU"/>
              </w:rPr>
            </w:pPr>
            <w:r w:rsidRPr="00321502">
              <w:rPr>
                <w:rFonts w:ascii="Times New Roman" w:eastAsia="Times New Roman" w:hAnsi="Times New Roman" w:cs="Times New Roman"/>
                <w:lang w:val="en-US" w:eastAsia="ru-RU"/>
              </w:rPr>
              <w:lastRenderedPageBreak/>
              <w:t>2</w:t>
            </w:r>
            <w:r w:rsidRPr="00321502">
              <w:rPr>
                <w:rFonts w:ascii="Times New Roman" w:eastAsia="Times New Roman" w:hAnsi="Times New Roman" w:cs="Times New Roman"/>
                <w:lang w:eastAsia="ru-RU"/>
              </w:rPr>
              <w:t>/2</w:t>
            </w:r>
          </w:p>
        </w:tc>
        <w:tc>
          <w:tcPr>
            <w:tcW w:w="759" w:type="pct"/>
            <w:vMerge/>
          </w:tcPr>
          <w:p w14:paraId="4DA576D9" w14:textId="77777777" w:rsidR="00321502" w:rsidRPr="00321502" w:rsidRDefault="00321502" w:rsidP="00321502">
            <w:pPr>
              <w:jc w:val="center"/>
              <w:rPr>
                <w:rFonts w:ascii="Times New Roman" w:eastAsia="Times New Roman" w:hAnsi="Times New Roman" w:cs="Times New Roman"/>
                <w:b/>
                <w:lang w:eastAsia="ru-RU"/>
              </w:rPr>
            </w:pPr>
          </w:p>
        </w:tc>
      </w:tr>
      <w:tr w:rsidR="00321502" w:rsidRPr="00321502" w14:paraId="3E1D9E8F" w14:textId="77777777" w:rsidTr="00957E50">
        <w:trPr>
          <w:trHeight w:val="20"/>
        </w:trPr>
        <w:tc>
          <w:tcPr>
            <w:tcW w:w="826" w:type="pct"/>
            <w:vMerge w:val="restart"/>
          </w:tcPr>
          <w:p w14:paraId="62916224" w14:textId="77777777" w:rsidR="00321502" w:rsidRPr="00321502" w:rsidRDefault="00321502" w:rsidP="00321502">
            <w:pPr>
              <w:rPr>
                <w:rFonts w:ascii="Times New Roman" w:eastAsia="Times New Roman" w:hAnsi="Times New Roman" w:cs="Times New Roman"/>
                <w:b/>
                <w:sz w:val="24"/>
              </w:rPr>
            </w:pPr>
            <w:r w:rsidRPr="00321502">
              <w:rPr>
                <w:rFonts w:ascii="Times New Roman" w:eastAsia="Times New Roman" w:hAnsi="Times New Roman" w:cs="Times New Roman"/>
                <w:b/>
                <w:bCs/>
              </w:rPr>
              <w:t xml:space="preserve">Тема 3.3 </w:t>
            </w:r>
            <w:r w:rsidRPr="00321502">
              <w:rPr>
                <w:rFonts w:ascii="Times New Roman" w:eastAsia="Times New Roman" w:hAnsi="Times New Roman" w:cs="Times New Roman"/>
                <w:b/>
                <w:sz w:val="24"/>
              </w:rPr>
              <w:t>Ведение мяча и броски мяча</w:t>
            </w:r>
            <w:r w:rsidRPr="00321502">
              <w:rPr>
                <w:rFonts w:ascii="Times New Roman" w:eastAsia="Times New Roman" w:hAnsi="Times New Roman" w:cs="Times New Roman"/>
                <w:b/>
                <w:spacing w:val="-9"/>
                <w:sz w:val="24"/>
              </w:rPr>
              <w:t xml:space="preserve"> </w:t>
            </w:r>
            <w:r w:rsidRPr="00321502">
              <w:rPr>
                <w:rFonts w:ascii="Times New Roman" w:eastAsia="Times New Roman" w:hAnsi="Times New Roman" w:cs="Times New Roman"/>
                <w:b/>
                <w:sz w:val="24"/>
              </w:rPr>
              <w:t>в</w:t>
            </w:r>
            <w:r w:rsidRPr="00321502">
              <w:rPr>
                <w:rFonts w:ascii="Times New Roman" w:eastAsia="Times New Roman" w:hAnsi="Times New Roman" w:cs="Times New Roman"/>
                <w:b/>
                <w:spacing w:val="-9"/>
                <w:sz w:val="24"/>
              </w:rPr>
              <w:t xml:space="preserve"> </w:t>
            </w:r>
            <w:r w:rsidRPr="00321502">
              <w:rPr>
                <w:rFonts w:ascii="Times New Roman" w:eastAsia="Times New Roman" w:hAnsi="Times New Roman" w:cs="Times New Roman"/>
                <w:b/>
                <w:sz w:val="24"/>
              </w:rPr>
              <w:t>корзину</w:t>
            </w:r>
            <w:r w:rsidRPr="00321502">
              <w:rPr>
                <w:rFonts w:ascii="Times New Roman" w:eastAsia="Times New Roman" w:hAnsi="Times New Roman" w:cs="Times New Roman"/>
                <w:b/>
                <w:spacing w:val="-8"/>
                <w:sz w:val="24"/>
              </w:rPr>
              <w:t xml:space="preserve"> </w:t>
            </w:r>
            <w:r w:rsidRPr="00321502">
              <w:rPr>
                <w:rFonts w:ascii="Times New Roman" w:eastAsia="Times New Roman" w:hAnsi="Times New Roman" w:cs="Times New Roman"/>
                <w:b/>
                <w:sz w:val="24"/>
              </w:rPr>
              <w:t>с</w:t>
            </w:r>
            <w:r w:rsidRPr="00321502">
              <w:rPr>
                <w:rFonts w:ascii="Times New Roman" w:eastAsia="Times New Roman" w:hAnsi="Times New Roman" w:cs="Times New Roman"/>
                <w:b/>
                <w:spacing w:val="-9"/>
                <w:sz w:val="24"/>
              </w:rPr>
              <w:t xml:space="preserve"> </w:t>
            </w:r>
            <w:r w:rsidRPr="00321502">
              <w:rPr>
                <w:rFonts w:ascii="Times New Roman" w:eastAsia="Times New Roman" w:hAnsi="Times New Roman" w:cs="Times New Roman"/>
                <w:b/>
                <w:sz w:val="24"/>
              </w:rPr>
              <w:t>места,</w:t>
            </w:r>
            <w:r w:rsidRPr="00321502">
              <w:rPr>
                <w:rFonts w:ascii="Times New Roman" w:eastAsia="Times New Roman" w:hAnsi="Times New Roman" w:cs="Times New Roman"/>
                <w:b/>
                <w:spacing w:val="-7"/>
                <w:sz w:val="24"/>
              </w:rPr>
              <w:t xml:space="preserve"> </w:t>
            </w:r>
            <w:r w:rsidRPr="00321502">
              <w:rPr>
                <w:rFonts w:ascii="Times New Roman" w:eastAsia="Times New Roman" w:hAnsi="Times New Roman" w:cs="Times New Roman"/>
                <w:b/>
                <w:sz w:val="24"/>
              </w:rPr>
              <w:t>в движении, прыжком.</w:t>
            </w:r>
          </w:p>
          <w:p w14:paraId="7E6EF529" w14:textId="77777777" w:rsidR="00321502" w:rsidRPr="00321502" w:rsidRDefault="00321502" w:rsidP="00321502">
            <w:pPr>
              <w:rPr>
                <w:rFonts w:ascii="Times New Roman" w:eastAsia="Times New Roman" w:hAnsi="Times New Roman" w:cs="Times New Roman"/>
                <w:b/>
                <w:bCs/>
              </w:rPr>
            </w:pPr>
            <w:r w:rsidRPr="00321502">
              <w:rPr>
                <w:rFonts w:ascii="Times New Roman" w:eastAsia="Times New Roman" w:hAnsi="Times New Roman" w:cs="Times New Roman"/>
                <w:b/>
                <w:spacing w:val="-5"/>
                <w:sz w:val="24"/>
              </w:rPr>
              <w:t>ОФП</w:t>
            </w:r>
          </w:p>
        </w:tc>
        <w:tc>
          <w:tcPr>
            <w:tcW w:w="2740" w:type="pct"/>
          </w:tcPr>
          <w:p w14:paraId="01C0304B" w14:textId="77777777" w:rsidR="00321502" w:rsidRPr="00321502" w:rsidRDefault="00321502" w:rsidP="00321502">
            <w:pPr>
              <w:jc w:val="both"/>
              <w:rPr>
                <w:rFonts w:ascii="Times New Roman" w:eastAsia="Times New Roman" w:hAnsi="Times New Roman" w:cs="Times New Roman"/>
                <w:b/>
                <w:lang w:eastAsia="ru-RU"/>
              </w:rPr>
            </w:pPr>
            <w:r w:rsidRPr="00321502">
              <w:rPr>
                <w:rFonts w:ascii="Times New Roman" w:eastAsia="Times New Roman" w:hAnsi="Times New Roman" w:cs="Times New Roman"/>
                <w:b/>
                <w:w w:val="108"/>
              </w:rPr>
              <w:t xml:space="preserve">Содержание </w:t>
            </w:r>
          </w:p>
        </w:tc>
        <w:tc>
          <w:tcPr>
            <w:tcW w:w="675" w:type="pct"/>
          </w:tcPr>
          <w:p w14:paraId="45094D3E" w14:textId="77777777" w:rsidR="00321502" w:rsidRPr="00321502" w:rsidRDefault="00321502" w:rsidP="00321502">
            <w:pPr>
              <w:jc w:val="center"/>
              <w:rPr>
                <w:rFonts w:ascii="Times New Roman" w:eastAsia="Calibri" w:hAnsi="Times New Roman" w:cs="Times New Roman"/>
                <w:b/>
              </w:rPr>
            </w:pPr>
            <w:r w:rsidRPr="00321502">
              <w:rPr>
                <w:rFonts w:ascii="Times New Roman" w:eastAsia="Calibri" w:hAnsi="Times New Roman" w:cs="Times New Roman"/>
                <w:b/>
              </w:rPr>
              <w:t>2/2</w:t>
            </w:r>
          </w:p>
        </w:tc>
        <w:tc>
          <w:tcPr>
            <w:tcW w:w="759" w:type="pct"/>
            <w:vMerge w:val="restart"/>
          </w:tcPr>
          <w:p w14:paraId="10E50C82" w14:textId="77777777" w:rsidR="00321502" w:rsidRPr="00321502" w:rsidRDefault="00321502" w:rsidP="00321502">
            <w:pPr>
              <w:jc w:val="center"/>
              <w:rPr>
                <w:rFonts w:ascii="Times New Roman" w:eastAsia="Times New Roman" w:hAnsi="Times New Roman" w:cs="Times New Roman"/>
                <w:lang w:eastAsia="ru-RU"/>
              </w:rPr>
            </w:pPr>
            <w:r w:rsidRPr="00321502">
              <w:rPr>
                <w:rFonts w:ascii="Times New Roman" w:eastAsia="Times New Roman" w:hAnsi="Times New Roman" w:cs="Times New Roman"/>
                <w:b/>
                <w:bCs/>
                <w:iCs/>
                <w:lang w:eastAsia="ru-RU"/>
              </w:rPr>
              <w:t>ОК.08</w:t>
            </w:r>
          </w:p>
        </w:tc>
      </w:tr>
      <w:tr w:rsidR="00321502" w:rsidRPr="00321502" w14:paraId="7CC4CFD9" w14:textId="77777777" w:rsidTr="00957E50">
        <w:trPr>
          <w:trHeight w:val="20"/>
        </w:trPr>
        <w:tc>
          <w:tcPr>
            <w:tcW w:w="826" w:type="pct"/>
            <w:vMerge/>
          </w:tcPr>
          <w:p w14:paraId="1158AACB" w14:textId="77777777" w:rsidR="00321502" w:rsidRPr="00321502" w:rsidRDefault="00321502" w:rsidP="00321502">
            <w:pPr>
              <w:rPr>
                <w:rFonts w:ascii="Times New Roman" w:eastAsia="Times New Roman" w:hAnsi="Times New Roman" w:cs="Times New Roman"/>
                <w:b/>
                <w:bCs/>
              </w:rPr>
            </w:pPr>
          </w:p>
        </w:tc>
        <w:tc>
          <w:tcPr>
            <w:tcW w:w="2740" w:type="pct"/>
          </w:tcPr>
          <w:p w14:paraId="119CF53B" w14:textId="77777777" w:rsidR="00321502" w:rsidRPr="00321502" w:rsidRDefault="00321502" w:rsidP="00321502">
            <w:pPr>
              <w:jc w:val="both"/>
              <w:rPr>
                <w:rFonts w:ascii="Times New Roman" w:eastAsia="Times New Roman" w:hAnsi="Times New Roman" w:cs="Times New Roman"/>
                <w:b/>
                <w:lang w:eastAsia="ru-RU"/>
              </w:rPr>
            </w:pPr>
            <w:r w:rsidRPr="00321502">
              <w:rPr>
                <w:rFonts w:ascii="Times New Roman" w:eastAsia="Times New Roman" w:hAnsi="Times New Roman" w:cs="Times New Roman"/>
                <w:b/>
                <w:bCs/>
                <w:lang w:eastAsia="ru-RU"/>
              </w:rPr>
              <w:t xml:space="preserve">В том числе практических занятий </w:t>
            </w:r>
          </w:p>
        </w:tc>
        <w:tc>
          <w:tcPr>
            <w:tcW w:w="675" w:type="pct"/>
          </w:tcPr>
          <w:p w14:paraId="4D7896D9" w14:textId="77777777" w:rsidR="00321502" w:rsidRPr="00321502" w:rsidRDefault="00321502" w:rsidP="00321502">
            <w:pPr>
              <w:jc w:val="center"/>
              <w:rPr>
                <w:rFonts w:ascii="Calibri" w:eastAsia="Calibri" w:hAnsi="Calibri" w:cs="Times New Roman"/>
              </w:rPr>
            </w:pPr>
            <w:r w:rsidRPr="00321502">
              <w:rPr>
                <w:rFonts w:ascii="Times New Roman" w:eastAsia="Calibri" w:hAnsi="Times New Roman" w:cs="Times New Roman"/>
                <w:b/>
              </w:rPr>
              <w:t>2/2</w:t>
            </w:r>
          </w:p>
        </w:tc>
        <w:tc>
          <w:tcPr>
            <w:tcW w:w="759" w:type="pct"/>
            <w:vMerge/>
          </w:tcPr>
          <w:p w14:paraId="263FE870" w14:textId="77777777" w:rsidR="00321502" w:rsidRPr="00321502" w:rsidRDefault="00321502" w:rsidP="00321502">
            <w:pPr>
              <w:jc w:val="center"/>
              <w:rPr>
                <w:rFonts w:ascii="Times New Roman" w:eastAsia="Times New Roman" w:hAnsi="Times New Roman" w:cs="Times New Roman"/>
                <w:b/>
                <w:lang w:eastAsia="ru-RU"/>
              </w:rPr>
            </w:pPr>
          </w:p>
        </w:tc>
      </w:tr>
      <w:tr w:rsidR="00321502" w:rsidRPr="00321502" w14:paraId="030F8D71" w14:textId="77777777" w:rsidTr="00957E50">
        <w:trPr>
          <w:trHeight w:val="20"/>
        </w:trPr>
        <w:tc>
          <w:tcPr>
            <w:tcW w:w="826" w:type="pct"/>
            <w:vMerge/>
          </w:tcPr>
          <w:p w14:paraId="2566BCC2" w14:textId="77777777" w:rsidR="00321502" w:rsidRPr="00321502" w:rsidRDefault="00321502" w:rsidP="00321502">
            <w:pPr>
              <w:rPr>
                <w:rFonts w:ascii="Times New Roman" w:eastAsia="Times New Roman" w:hAnsi="Times New Roman" w:cs="Times New Roman"/>
                <w:b/>
                <w:bCs/>
              </w:rPr>
            </w:pPr>
          </w:p>
        </w:tc>
        <w:tc>
          <w:tcPr>
            <w:tcW w:w="2740" w:type="pct"/>
          </w:tcPr>
          <w:p w14:paraId="71641AF1" w14:textId="77777777" w:rsidR="00321502" w:rsidRPr="00321502" w:rsidRDefault="00321502" w:rsidP="00321502">
            <w:pPr>
              <w:jc w:val="both"/>
              <w:rPr>
                <w:rFonts w:ascii="Times New Roman" w:eastAsia="Calibri" w:hAnsi="Times New Roman" w:cs="Times New Roman"/>
                <w:sz w:val="24"/>
                <w:szCs w:val="24"/>
              </w:rPr>
            </w:pPr>
            <w:r w:rsidRPr="00321502">
              <w:rPr>
                <w:rFonts w:ascii="Times New Roman" w:eastAsia="Calibri" w:hAnsi="Times New Roman" w:cs="Times New Roman"/>
                <w:b/>
                <w:iCs/>
                <w:sz w:val="24"/>
                <w:szCs w:val="24"/>
              </w:rPr>
              <w:t>Практическое занятие № 11.</w:t>
            </w:r>
            <w:r w:rsidRPr="00321502">
              <w:rPr>
                <w:rFonts w:ascii="Times New Roman" w:eastAsia="Calibri" w:hAnsi="Times New Roman" w:cs="Times New Roman"/>
                <w:bCs/>
                <w:sz w:val="24"/>
                <w:szCs w:val="24"/>
              </w:rPr>
              <w:t xml:space="preserve"> </w:t>
            </w:r>
            <w:r w:rsidRPr="00321502">
              <w:rPr>
                <w:rFonts w:ascii="Times New Roman" w:eastAsia="Calibri" w:hAnsi="Times New Roman" w:cs="Times New Roman"/>
                <w:sz w:val="24"/>
                <w:szCs w:val="24"/>
              </w:rPr>
              <w:t>Совершенствование ведения мяча, бросков по кольцу с места и в движении, прыжком</w:t>
            </w:r>
            <w:r w:rsidRPr="00321502">
              <w:rPr>
                <w:rFonts w:ascii="Times New Roman" w:eastAsia="Calibri" w:hAnsi="Times New Roman" w:cs="Times New Roman"/>
                <w:bCs/>
                <w:sz w:val="24"/>
                <w:szCs w:val="24"/>
              </w:rPr>
              <w:t xml:space="preserve"> Выполнение упражнений для укрепления мышц кистей, плечевого пояса, ног</w:t>
            </w:r>
          </w:p>
        </w:tc>
        <w:tc>
          <w:tcPr>
            <w:tcW w:w="675" w:type="pct"/>
            <w:vAlign w:val="center"/>
          </w:tcPr>
          <w:p w14:paraId="286A7FCC" w14:textId="77777777" w:rsidR="00321502" w:rsidRPr="00321502" w:rsidRDefault="00321502" w:rsidP="00321502">
            <w:pPr>
              <w:suppressAutoHyphens/>
              <w:jc w:val="center"/>
              <w:rPr>
                <w:rFonts w:ascii="Times New Roman" w:eastAsia="Times New Roman" w:hAnsi="Times New Roman" w:cs="Times New Roman"/>
                <w:lang w:eastAsia="ru-RU"/>
              </w:rPr>
            </w:pPr>
            <w:r w:rsidRPr="00321502">
              <w:rPr>
                <w:rFonts w:ascii="Times New Roman" w:eastAsia="Times New Roman" w:hAnsi="Times New Roman" w:cs="Times New Roman"/>
                <w:lang w:eastAsia="ru-RU"/>
              </w:rPr>
              <w:t>2/2</w:t>
            </w:r>
          </w:p>
        </w:tc>
        <w:tc>
          <w:tcPr>
            <w:tcW w:w="759" w:type="pct"/>
            <w:vMerge/>
          </w:tcPr>
          <w:p w14:paraId="18B56C7C" w14:textId="77777777" w:rsidR="00321502" w:rsidRPr="00321502" w:rsidRDefault="00321502" w:rsidP="00321502">
            <w:pPr>
              <w:jc w:val="center"/>
              <w:rPr>
                <w:rFonts w:ascii="Times New Roman" w:eastAsia="Times New Roman" w:hAnsi="Times New Roman" w:cs="Times New Roman"/>
                <w:b/>
                <w:lang w:eastAsia="ru-RU"/>
              </w:rPr>
            </w:pPr>
          </w:p>
        </w:tc>
      </w:tr>
      <w:tr w:rsidR="00321502" w:rsidRPr="00321502" w14:paraId="095601EB" w14:textId="77777777" w:rsidTr="00957E50">
        <w:trPr>
          <w:trHeight w:val="20"/>
        </w:trPr>
        <w:tc>
          <w:tcPr>
            <w:tcW w:w="826" w:type="pct"/>
            <w:vMerge w:val="restart"/>
          </w:tcPr>
          <w:p w14:paraId="06B1EAF7" w14:textId="77777777" w:rsidR="00321502" w:rsidRPr="00321502" w:rsidRDefault="00321502" w:rsidP="00321502">
            <w:pPr>
              <w:rPr>
                <w:rFonts w:ascii="Times New Roman" w:eastAsia="Times New Roman" w:hAnsi="Times New Roman" w:cs="Times New Roman"/>
                <w:b/>
                <w:bCs/>
              </w:rPr>
            </w:pPr>
            <w:r w:rsidRPr="00321502">
              <w:rPr>
                <w:rFonts w:ascii="Times New Roman" w:eastAsia="Times New Roman" w:hAnsi="Times New Roman" w:cs="Times New Roman"/>
                <w:b/>
                <w:bCs/>
              </w:rPr>
              <w:t xml:space="preserve">Тема 3.4. </w:t>
            </w:r>
            <w:r w:rsidRPr="00321502">
              <w:rPr>
                <w:rFonts w:ascii="Times New Roman" w:eastAsia="Times New Roman" w:hAnsi="Times New Roman" w:cs="Times New Roman"/>
                <w:b/>
                <w:sz w:val="24"/>
              </w:rPr>
              <w:t>Техника</w:t>
            </w:r>
            <w:r w:rsidRPr="00321502">
              <w:rPr>
                <w:rFonts w:ascii="Times New Roman" w:eastAsia="Times New Roman" w:hAnsi="Times New Roman" w:cs="Times New Roman"/>
                <w:b/>
                <w:spacing w:val="-15"/>
                <w:sz w:val="24"/>
              </w:rPr>
              <w:t xml:space="preserve"> </w:t>
            </w:r>
            <w:r w:rsidRPr="00321502">
              <w:rPr>
                <w:rFonts w:ascii="Times New Roman" w:eastAsia="Times New Roman" w:hAnsi="Times New Roman" w:cs="Times New Roman"/>
                <w:b/>
                <w:sz w:val="24"/>
              </w:rPr>
              <w:t>штрафных бросков. ОФП</w:t>
            </w:r>
          </w:p>
        </w:tc>
        <w:tc>
          <w:tcPr>
            <w:tcW w:w="2740" w:type="pct"/>
          </w:tcPr>
          <w:p w14:paraId="728FC113" w14:textId="77777777" w:rsidR="00321502" w:rsidRPr="00321502" w:rsidRDefault="00321502" w:rsidP="00321502">
            <w:pPr>
              <w:jc w:val="both"/>
              <w:rPr>
                <w:rFonts w:ascii="Times New Roman" w:eastAsia="Times New Roman" w:hAnsi="Times New Roman" w:cs="Times New Roman"/>
                <w:b/>
                <w:lang w:eastAsia="ru-RU"/>
              </w:rPr>
            </w:pPr>
            <w:r w:rsidRPr="00321502">
              <w:rPr>
                <w:rFonts w:ascii="Times New Roman" w:eastAsia="Times New Roman" w:hAnsi="Times New Roman" w:cs="Times New Roman"/>
                <w:b/>
                <w:w w:val="108"/>
              </w:rPr>
              <w:t xml:space="preserve">Содержание </w:t>
            </w:r>
          </w:p>
        </w:tc>
        <w:tc>
          <w:tcPr>
            <w:tcW w:w="675" w:type="pct"/>
            <w:vAlign w:val="center"/>
          </w:tcPr>
          <w:p w14:paraId="0FEEE158" w14:textId="77777777" w:rsidR="00321502" w:rsidRPr="00321502" w:rsidRDefault="00321502" w:rsidP="00321502">
            <w:pPr>
              <w:suppressAutoHyphens/>
              <w:jc w:val="center"/>
              <w:rPr>
                <w:rFonts w:ascii="Times New Roman" w:eastAsia="Times New Roman" w:hAnsi="Times New Roman" w:cs="Times New Roman"/>
                <w:b/>
                <w:lang w:eastAsia="ru-RU"/>
              </w:rPr>
            </w:pPr>
            <w:r w:rsidRPr="00321502">
              <w:rPr>
                <w:rFonts w:ascii="Times New Roman" w:eastAsia="Times New Roman" w:hAnsi="Times New Roman" w:cs="Times New Roman"/>
                <w:b/>
                <w:lang w:eastAsia="ru-RU"/>
              </w:rPr>
              <w:t>2/2</w:t>
            </w:r>
          </w:p>
        </w:tc>
        <w:tc>
          <w:tcPr>
            <w:tcW w:w="759" w:type="pct"/>
            <w:vMerge w:val="restart"/>
          </w:tcPr>
          <w:p w14:paraId="5A47A371" w14:textId="77777777" w:rsidR="00321502" w:rsidRPr="00321502" w:rsidRDefault="00321502" w:rsidP="00321502">
            <w:pPr>
              <w:jc w:val="center"/>
              <w:rPr>
                <w:rFonts w:ascii="Times New Roman" w:eastAsia="Times New Roman" w:hAnsi="Times New Roman" w:cs="Times New Roman"/>
                <w:lang w:eastAsia="ru-RU"/>
              </w:rPr>
            </w:pPr>
            <w:r w:rsidRPr="00321502">
              <w:rPr>
                <w:rFonts w:ascii="Times New Roman" w:eastAsia="Times New Roman" w:hAnsi="Times New Roman" w:cs="Times New Roman"/>
                <w:b/>
                <w:bCs/>
                <w:iCs/>
                <w:lang w:eastAsia="ru-RU"/>
              </w:rPr>
              <w:t>ОК.08</w:t>
            </w:r>
          </w:p>
        </w:tc>
      </w:tr>
      <w:tr w:rsidR="00321502" w:rsidRPr="00321502" w14:paraId="1DA6598F" w14:textId="77777777" w:rsidTr="00957E50">
        <w:trPr>
          <w:trHeight w:val="20"/>
        </w:trPr>
        <w:tc>
          <w:tcPr>
            <w:tcW w:w="826" w:type="pct"/>
            <w:vMerge/>
          </w:tcPr>
          <w:p w14:paraId="43943C02" w14:textId="77777777" w:rsidR="00321502" w:rsidRPr="00321502" w:rsidRDefault="00321502" w:rsidP="00321502">
            <w:pPr>
              <w:jc w:val="both"/>
              <w:rPr>
                <w:rFonts w:ascii="Times New Roman" w:eastAsia="Times New Roman" w:hAnsi="Times New Roman" w:cs="Times New Roman"/>
                <w:b/>
                <w:bCs/>
              </w:rPr>
            </w:pPr>
          </w:p>
        </w:tc>
        <w:tc>
          <w:tcPr>
            <w:tcW w:w="2740" w:type="pct"/>
          </w:tcPr>
          <w:p w14:paraId="28CEF5F0" w14:textId="77777777" w:rsidR="00321502" w:rsidRPr="00321502" w:rsidRDefault="00321502" w:rsidP="00321502">
            <w:pPr>
              <w:jc w:val="both"/>
              <w:rPr>
                <w:rFonts w:ascii="Times New Roman" w:eastAsia="Times New Roman" w:hAnsi="Times New Roman" w:cs="Times New Roman"/>
                <w:b/>
                <w:lang w:eastAsia="ru-RU"/>
              </w:rPr>
            </w:pPr>
            <w:r w:rsidRPr="00321502">
              <w:rPr>
                <w:rFonts w:ascii="Times New Roman" w:eastAsia="Times New Roman" w:hAnsi="Times New Roman" w:cs="Times New Roman"/>
                <w:b/>
                <w:bCs/>
                <w:lang w:eastAsia="ru-RU"/>
              </w:rPr>
              <w:t xml:space="preserve">В том числе практических занятий </w:t>
            </w:r>
          </w:p>
        </w:tc>
        <w:tc>
          <w:tcPr>
            <w:tcW w:w="675" w:type="pct"/>
            <w:vAlign w:val="center"/>
          </w:tcPr>
          <w:p w14:paraId="26BDD088" w14:textId="77777777" w:rsidR="00321502" w:rsidRPr="00321502" w:rsidRDefault="00321502" w:rsidP="00321502">
            <w:pPr>
              <w:suppressAutoHyphens/>
              <w:jc w:val="center"/>
              <w:rPr>
                <w:rFonts w:ascii="Times New Roman" w:eastAsia="Times New Roman" w:hAnsi="Times New Roman" w:cs="Times New Roman"/>
                <w:b/>
                <w:lang w:eastAsia="ru-RU"/>
              </w:rPr>
            </w:pPr>
            <w:r w:rsidRPr="00321502">
              <w:rPr>
                <w:rFonts w:ascii="Times New Roman" w:eastAsia="Times New Roman" w:hAnsi="Times New Roman" w:cs="Times New Roman"/>
                <w:b/>
                <w:lang w:eastAsia="ru-RU"/>
              </w:rPr>
              <w:t>2/2</w:t>
            </w:r>
          </w:p>
        </w:tc>
        <w:tc>
          <w:tcPr>
            <w:tcW w:w="759" w:type="pct"/>
            <w:vMerge/>
          </w:tcPr>
          <w:p w14:paraId="5AF5AACD" w14:textId="77777777" w:rsidR="00321502" w:rsidRPr="00321502" w:rsidRDefault="00321502" w:rsidP="00321502">
            <w:pPr>
              <w:jc w:val="center"/>
              <w:rPr>
                <w:rFonts w:ascii="Times New Roman" w:eastAsia="Times New Roman" w:hAnsi="Times New Roman" w:cs="Times New Roman"/>
                <w:b/>
                <w:lang w:eastAsia="ru-RU"/>
              </w:rPr>
            </w:pPr>
          </w:p>
        </w:tc>
      </w:tr>
      <w:tr w:rsidR="00321502" w:rsidRPr="00321502" w14:paraId="60990E84" w14:textId="77777777" w:rsidTr="00957E50">
        <w:trPr>
          <w:trHeight w:val="425"/>
        </w:trPr>
        <w:tc>
          <w:tcPr>
            <w:tcW w:w="826" w:type="pct"/>
            <w:vMerge/>
          </w:tcPr>
          <w:p w14:paraId="11C689AF" w14:textId="77777777" w:rsidR="00321502" w:rsidRPr="00321502" w:rsidRDefault="00321502" w:rsidP="00321502">
            <w:pPr>
              <w:jc w:val="both"/>
              <w:rPr>
                <w:rFonts w:ascii="Times New Roman" w:eastAsia="Times New Roman" w:hAnsi="Times New Roman" w:cs="Times New Roman"/>
                <w:b/>
                <w:bCs/>
              </w:rPr>
            </w:pPr>
          </w:p>
        </w:tc>
        <w:tc>
          <w:tcPr>
            <w:tcW w:w="2740" w:type="pct"/>
          </w:tcPr>
          <w:p w14:paraId="089CC409" w14:textId="77777777" w:rsidR="00321502" w:rsidRPr="00321502" w:rsidRDefault="00321502" w:rsidP="00321502">
            <w:pPr>
              <w:jc w:val="both"/>
              <w:rPr>
                <w:rFonts w:ascii="Times New Roman" w:eastAsia="Times New Roman" w:hAnsi="Times New Roman" w:cs="Times New Roman"/>
                <w:lang w:eastAsia="ru-RU"/>
              </w:rPr>
            </w:pPr>
            <w:r w:rsidRPr="00321502">
              <w:rPr>
                <w:rFonts w:ascii="Times New Roman" w:eastAsia="Times New Roman" w:hAnsi="Times New Roman" w:cs="Times New Roman"/>
                <w:b/>
                <w:iCs/>
              </w:rPr>
              <w:t>Практическое занятие № 12.</w:t>
            </w:r>
            <w:r w:rsidRPr="00321502">
              <w:rPr>
                <w:rFonts w:ascii="Times New Roman" w:eastAsia="Times New Roman" w:hAnsi="Times New Roman" w:cs="Times New Roman"/>
                <w:bCs/>
              </w:rPr>
              <w:t xml:space="preserve"> </w:t>
            </w:r>
            <w:r w:rsidRPr="00321502">
              <w:rPr>
                <w:rFonts w:ascii="Times New Roman" w:eastAsia="Times New Roman" w:hAnsi="Times New Roman" w:cs="Times New Roman"/>
                <w:lang w:eastAsia="ru-RU"/>
              </w:rPr>
              <w:t>Совершенствование техники штрафных бросков</w:t>
            </w:r>
            <w:r w:rsidRPr="00321502">
              <w:rPr>
                <w:rFonts w:ascii="Times New Roman" w:eastAsia="Calibri" w:hAnsi="Times New Roman" w:cs="Times New Roman"/>
                <w:bCs/>
                <w:sz w:val="24"/>
                <w:szCs w:val="24"/>
              </w:rPr>
              <w:t xml:space="preserve"> Выполнение упражнений для укрепления мышц кистей, плечевого пояса, ног.</w:t>
            </w:r>
          </w:p>
        </w:tc>
        <w:tc>
          <w:tcPr>
            <w:tcW w:w="675" w:type="pct"/>
            <w:vAlign w:val="center"/>
          </w:tcPr>
          <w:p w14:paraId="01194F5C" w14:textId="77777777" w:rsidR="00321502" w:rsidRPr="00321502" w:rsidRDefault="00321502" w:rsidP="00321502">
            <w:pPr>
              <w:suppressAutoHyphens/>
              <w:jc w:val="center"/>
              <w:rPr>
                <w:rFonts w:ascii="Times New Roman" w:eastAsia="Times New Roman" w:hAnsi="Times New Roman" w:cs="Times New Roman"/>
                <w:lang w:eastAsia="ru-RU"/>
              </w:rPr>
            </w:pPr>
            <w:r w:rsidRPr="00321502">
              <w:rPr>
                <w:rFonts w:ascii="Times New Roman" w:eastAsia="Times New Roman" w:hAnsi="Times New Roman" w:cs="Times New Roman"/>
                <w:lang w:eastAsia="ru-RU"/>
              </w:rPr>
              <w:t>2/2</w:t>
            </w:r>
          </w:p>
        </w:tc>
        <w:tc>
          <w:tcPr>
            <w:tcW w:w="759" w:type="pct"/>
            <w:vMerge/>
          </w:tcPr>
          <w:p w14:paraId="430637D7" w14:textId="77777777" w:rsidR="00321502" w:rsidRPr="00321502" w:rsidRDefault="00321502" w:rsidP="00321502">
            <w:pPr>
              <w:jc w:val="center"/>
              <w:rPr>
                <w:rFonts w:ascii="Times New Roman" w:eastAsia="Times New Roman" w:hAnsi="Times New Roman" w:cs="Times New Roman"/>
                <w:b/>
                <w:lang w:eastAsia="ru-RU"/>
              </w:rPr>
            </w:pPr>
          </w:p>
        </w:tc>
      </w:tr>
      <w:tr w:rsidR="00321502" w:rsidRPr="00321502" w14:paraId="6827BBC0" w14:textId="77777777" w:rsidTr="00957E50">
        <w:trPr>
          <w:trHeight w:val="288"/>
        </w:trPr>
        <w:tc>
          <w:tcPr>
            <w:tcW w:w="826" w:type="pct"/>
            <w:vMerge w:val="restart"/>
          </w:tcPr>
          <w:p w14:paraId="6ACEDA55" w14:textId="77777777" w:rsidR="00321502" w:rsidRPr="00321502" w:rsidRDefault="00321502" w:rsidP="00321502">
            <w:pPr>
              <w:spacing w:before="1"/>
              <w:ind w:right="330"/>
              <w:rPr>
                <w:rFonts w:ascii="Times New Roman" w:eastAsia="Times New Roman" w:hAnsi="Times New Roman" w:cs="Times New Roman"/>
                <w:b/>
                <w:bCs/>
              </w:rPr>
            </w:pPr>
            <w:r w:rsidRPr="00321502">
              <w:rPr>
                <w:rFonts w:ascii="Times New Roman" w:eastAsia="Times New Roman" w:hAnsi="Times New Roman" w:cs="Times New Roman"/>
                <w:b/>
                <w:bCs/>
              </w:rPr>
              <w:t>Тема 3.5.</w:t>
            </w:r>
          </w:p>
          <w:p w14:paraId="1C9ADCCD" w14:textId="77777777" w:rsidR="00321502" w:rsidRPr="00321502" w:rsidRDefault="00321502" w:rsidP="00321502">
            <w:pPr>
              <w:spacing w:before="1"/>
              <w:ind w:right="330"/>
              <w:rPr>
                <w:rFonts w:ascii="Times New Roman" w:eastAsia="Times New Roman" w:hAnsi="Times New Roman" w:cs="Times New Roman"/>
                <w:b/>
                <w:sz w:val="24"/>
              </w:rPr>
            </w:pPr>
            <w:r w:rsidRPr="00321502">
              <w:rPr>
                <w:rFonts w:ascii="Times New Roman" w:eastAsia="Times New Roman" w:hAnsi="Times New Roman" w:cs="Times New Roman"/>
                <w:b/>
                <w:bCs/>
              </w:rPr>
              <w:t>Тактика игры в защите и нападении. Игра по</w:t>
            </w:r>
            <w:r w:rsidRPr="00321502">
              <w:rPr>
                <w:rFonts w:ascii="Times New Roman" w:eastAsia="Times New Roman" w:hAnsi="Times New Roman" w:cs="Times New Roman"/>
                <w:b/>
                <w:sz w:val="24"/>
              </w:rPr>
              <w:t xml:space="preserve"> упрощенным</w:t>
            </w:r>
            <w:r w:rsidRPr="00321502">
              <w:rPr>
                <w:rFonts w:ascii="Times New Roman" w:eastAsia="Times New Roman" w:hAnsi="Times New Roman" w:cs="Times New Roman"/>
                <w:b/>
                <w:spacing w:val="-15"/>
                <w:sz w:val="24"/>
              </w:rPr>
              <w:t xml:space="preserve"> </w:t>
            </w:r>
            <w:r w:rsidRPr="00321502">
              <w:rPr>
                <w:rFonts w:ascii="Times New Roman" w:eastAsia="Times New Roman" w:hAnsi="Times New Roman" w:cs="Times New Roman"/>
                <w:b/>
                <w:sz w:val="24"/>
              </w:rPr>
              <w:t xml:space="preserve">правилам баскетбола. Игра по </w:t>
            </w:r>
            <w:r w:rsidRPr="00321502">
              <w:rPr>
                <w:rFonts w:ascii="Times New Roman" w:eastAsia="Times New Roman" w:hAnsi="Times New Roman" w:cs="Times New Roman"/>
                <w:b/>
                <w:spacing w:val="-2"/>
                <w:sz w:val="24"/>
              </w:rPr>
              <w:t>правилам</w:t>
            </w:r>
          </w:p>
        </w:tc>
        <w:tc>
          <w:tcPr>
            <w:tcW w:w="2740" w:type="pct"/>
          </w:tcPr>
          <w:p w14:paraId="7C1569EE" w14:textId="77777777" w:rsidR="00321502" w:rsidRPr="00321502" w:rsidRDefault="00321502" w:rsidP="00321502">
            <w:pPr>
              <w:jc w:val="both"/>
              <w:rPr>
                <w:rFonts w:ascii="Times New Roman" w:eastAsia="Times New Roman" w:hAnsi="Times New Roman" w:cs="Times New Roman"/>
                <w:b/>
                <w:lang w:eastAsia="ru-RU"/>
              </w:rPr>
            </w:pPr>
            <w:r w:rsidRPr="00321502">
              <w:rPr>
                <w:rFonts w:ascii="Times New Roman" w:eastAsia="Times New Roman" w:hAnsi="Times New Roman" w:cs="Times New Roman"/>
                <w:b/>
                <w:w w:val="108"/>
              </w:rPr>
              <w:t xml:space="preserve">Содержание </w:t>
            </w:r>
          </w:p>
        </w:tc>
        <w:tc>
          <w:tcPr>
            <w:tcW w:w="675" w:type="pct"/>
          </w:tcPr>
          <w:p w14:paraId="5C8DB7E9" w14:textId="77777777" w:rsidR="00321502" w:rsidRPr="00321502" w:rsidRDefault="00321502" w:rsidP="00321502">
            <w:pPr>
              <w:jc w:val="center"/>
              <w:rPr>
                <w:rFonts w:ascii="Calibri" w:eastAsia="Calibri" w:hAnsi="Calibri" w:cs="Times New Roman"/>
                <w:b/>
              </w:rPr>
            </w:pPr>
            <w:r w:rsidRPr="00321502">
              <w:rPr>
                <w:rFonts w:ascii="Times New Roman" w:eastAsia="Times New Roman" w:hAnsi="Times New Roman" w:cs="Times New Roman"/>
                <w:b/>
                <w:lang w:eastAsia="ru-RU"/>
              </w:rPr>
              <w:t>2/2</w:t>
            </w:r>
          </w:p>
        </w:tc>
        <w:tc>
          <w:tcPr>
            <w:tcW w:w="759" w:type="pct"/>
            <w:vMerge w:val="restart"/>
          </w:tcPr>
          <w:p w14:paraId="43D54793" w14:textId="77777777" w:rsidR="00321502" w:rsidRPr="00321502" w:rsidRDefault="00321502" w:rsidP="00321502">
            <w:pPr>
              <w:jc w:val="center"/>
              <w:rPr>
                <w:rFonts w:ascii="Times New Roman" w:eastAsia="Times New Roman" w:hAnsi="Times New Roman" w:cs="Times New Roman"/>
                <w:b/>
                <w:lang w:eastAsia="ru-RU"/>
              </w:rPr>
            </w:pPr>
            <w:r w:rsidRPr="00321502">
              <w:rPr>
                <w:rFonts w:ascii="Times New Roman" w:eastAsia="Times New Roman" w:hAnsi="Times New Roman" w:cs="Times New Roman"/>
                <w:b/>
                <w:bCs/>
                <w:iCs/>
                <w:lang w:eastAsia="ru-RU"/>
              </w:rPr>
              <w:t>ОК.08</w:t>
            </w:r>
          </w:p>
        </w:tc>
      </w:tr>
      <w:tr w:rsidR="00321502" w:rsidRPr="00321502" w14:paraId="47680C09" w14:textId="77777777" w:rsidTr="00957E50">
        <w:trPr>
          <w:trHeight w:val="263"/>
        </w:trPr>
        <w:tc>
          <w:tcPr>
            <w:tcW w:w="826" w:type="pct"/>
            <w:vMerge/>
          </w:tcPr>
          <w:p w14:paraId="575A9D6C" w14:textId="77777777" w:rsidR="00321502" w:rsidRPr="00321502" w:rsidRDefault="00321502" w:rsidP="00321502">
            <w:pPr>
              <w:spacing w:before="1"/>
              <w:ind w:right="330"/>
              <w:rPr>
                <w:rFonts w:ascii="Times New Roman" w:eastAsia="Times New Roman" w:hAnsi="Times New Roman" w:cs="Times New Roman"/>
                <w:b/>
                <w:bCs/>
              </w:rPr>
            </w:pPr>
          </w:p>
        </w:tc>
        <w:tc>
          <w:tcPr>
            <w:tcW w:w="2740" w:type="pct"/>
          </w:tcPr>
          <w:p w14:paraId="4A562EEC" w14:textId="77777777" w:rsidR="00321502" w:rsidRPr="00321502" w:rsidRDefault="00321502" w:rsidP="00321502">
            <w:pPr>
              <w:jc w:val="both"/>
              <w:rPr>
                <w:rFonts w:ascii="Times New Roman" w:eastAsia="Times New Roman" w:hAnsi="Times New Roman" w:cs="Times New Roman"/>
                <w:b/>
                <w:lang w:eastAsia="ru-RU"/>
              </w:rPr>
            </w:pPr>
            <w:r w:rsidRPr="00321502">
              <w:rPr>
                <w:rFonts w:ascii="Times New Roman" w:eastAsia="Times New Roman" w:hAnsi="Times New Roman" w:cs="Times New Roman"/>
                <w:b/>
                <w:bCs/>
                <w:lang w:eastAsia="ru-RU"/>
              </w:rPr>
              <w:t xml:space="preserve">В том числе практических занятий </w:t>
            </w:r>
          </w:p>
        </w:tc>
        <w:tc>
          <w:tcPr>
            <w:tcW w:w="675" w:type="pct"/>
          </w:tcPr>
          <w:p w14:paraId="6752E2C8" w14:textId="77777777" w:rsidR="00321502" w:rsidRPr="00321502" w:rsidRDefault="00321502" w:rsidP="00321502">
            <w:pPr>
              <w:jc w:val="center"/>
              <w:rPr>
                <w:rFonts w:ascii="Calibri" w:eastAsia="Calibri" w:hAnsi="Calibri" w:cs="Times New Roman"/>
                <w:b/>
              </w:rPr>
            </w:pPr>
            <w:r w:rsidRPr="00321502">
              <w:rPr>
                <w:rFonts w:ascii="Times New Roman" w:eastAsia="Times New Roman" w:hAnsi="Times New Roman" w:cs="Times New Roman"/>
                <w:b/>
                <w:lang w:eastAsia="ru-RU"/>
              </w:rPr>
              <w:t>2/2</w:t>
            </w:r>
          </w:p>
        </w:tc>
        <w:tc>
          <w:tcPr>
            <w:tcW w:w="759" w:type="pct"/>
            <w:vMerge/>
          </w:tcPr>
          <w:p w14:paraId="71D304B2" w14:textId="77777777" w:rsidR="00321502" w:rsidRPr="00321502" w:rsidRDefault="00321502" w:rsidP="00321502">
            <w:pPr>
              <w:jc w:val="center"/>
              <w:rPr>
                <w:rFonts w:ascii="Times New Roman" w:eastAsia="Times New Roman" w:hAnsi="Times New Roman" w:cs="Times New Roman"/>
                <w:b/>
                <w:lang w:eastAsia="ru-RU"/>
              </w:rPr>
            </w:pPr>
          </w:p>
        </w:tc>
      </w:tr>
      <w:tr w:rsidR="00321502" w:rsidRPr="00321502" w14:paraId="0D5D9A0F" w14:textId="77777777" w:rsidTr="00957E50">
        <w:trPr>
          <w:trHeight w:val="540"/>
        </w:trPr>
        <w:tc>
          <w:tcPr>
            <w:tcW w:w="826" w:type="pct"/>
            <w:vMerge/>
          </w:tcPr>
          <w:p w14:paraId="7DA29A58" w14:textId="77777777" w:rsidR="00321502" w:rsidRPr="00321502" w:rsidRDefault="00321502" w:rsidP="00321502">
            <w:pPr>
              <w:spacing w:before="1"/>
              <w:ind w:right="330"/>
              <w:rPr>
                <w:rFonts w:ascii="Times New Roman" w:eastAsia="Times New Roman" w:hAnsi="Times New Roman" w:cs="Times New Roman"/>
                <w:b/>
                <w:bCs/>
              </w:rPr>
            </w:pPr>
          </w:p>
        </w:tc>
        <w:tc>
          <w:tcPr>
            <w:tcW w:w="2740" w:type="pct"/>
          </w:tcPr>
          <w:p w14:paraId="62082371" w14:textId="77777777" w:rsidR="00321502" w:rsidRPr="00321502" w:rsidRDefault="00321502" w:rsidP="00321502">
            <w:pPr>
              <w:jc w:val="both"/>
              <w:rPr>
                <w:rFonts w:ascii="Times New Roman" w:eastAsia="Times New Roman" w:hAnsi="Times New Roman" w:cs="Times New Roman"/>
                <w:lang w:eastAsia="ru-RU"/>
              </w:rPr>
            </w:pPr>
            <w:r w:rsidRPr="00321502">
              <w:rPr>
                <w:rFonts w:ascii="Times New Roman" w:eastAsia="Times New Roman" w:hAnsi="Times New Roman" w:cs="Times New Roman"/>
                <w:b/>
                <w:iCs/>
              </w:rPr>
              <w:t xml:space="preserve">Практическое занятие № 13. </w:t>
            </w:r>
            <w:r w:rsidRPr="00321502">
              <w:rPr>
                <w:rFonts w:ascii="Times New Roman" w:eastAsia="Times New Roman" w:hAnsi="Times New Roman" w:cs="Times New Roman"/>
                <w:bCs/>
              </w:rPr>
              <w:t>Тактика игры в защите и нападении.</w:t>
            </w:r>
            <w:r w:rsidRPr="00321502">
              <w:rPr>
                <w:rFonts w:ascii="Times New Roman" w:eastAsia="Times New Roman" w:hAnsi="Times New Roman" w:cs="Times New Roman"/>
                <w:lang w:eastAsia="ru-RU"/>
              </w:rPr>
              <w:t xml:space="preserve"> Игра по упрощенным правилам баскетбола.</w:t>
            </w:r>
          </w:p>
        </w:tc>
        <w:tc>
          <w:tcPr>
            <w:tcW w:w="675" w:type="pct"/>
            <w:vAlign w:val="center"/>
          </w:tcPr>
          <w:p w14:paraId="6D44A175" w14:textId="77777777" w:rsidR="00321502" w:rsidRPr="00321502" w:rsidRDefault="00321502" w:rsidP="00321502">
            <w:pPr>
              <w:suppressAutoHyphens/>
              <w:jc w:val="center"/>
              <w:rPr>
                <w:rFonts w:ascii="Times New Roman" w:eastAsia="Times New Roman" w:hAnsi="Times New Roman" w:cs="Times New Roman"/>
                <w:lang w:eastAsia="ru-RU"/>
              </w:rPr>
            </w:pPr>
            <w:r w:rsidRPr="00321502">
              <w:rPr>
                <w:rFonts w:ascii="Times New Roman" w:eastAsia="Times New Roman" w:hAnsi="Times New Roman" w:cs="Times New Roman"/>
                <w:lang w:eastAsia="ru-RU"/>
              </w:rPr>
              <w:t>2/2</w:t>
            </w:r>
          </w:p>
        </w:tc>
        <w:tc>
          <w:tcPr>
            <w:tcW w:w="759" w:type="pct"/>
            <w:vMerge/>
          </w:tcPr>
          <w:p w14:paraId="7CF2E58F" w14:textId="77777777" w:rsidR="00321502" w:rsidRPr="00321502" w:rsidRDefault="00321502" w:rsidP="00321502">
            <w:pPr>
              <w:jc w:val="center"/>
              <w:rPr>
                <w:rFonts w:ascii="Times New Roman" w:eastAsia="Times New Roman" w:hAnsi="Times New Roman" w:cs="Times New Roman"/>
                <w:b/>
                <w:lang w:eastAsia="ru-RU"/>
              </w:rPr>
            </w:pPr>
          </w:p>
        </w:tc>
      </w:tr>
      <w:tr w:rsidR="00321502" w:rsidRPr="00321502" w14:paraId="656D7B75" w14:textId="77777777" w:rsidTr="00957E50">
        <w:trPr>
          <w:trHeight w:val="227"/>
        </w:trPr>
        <w:tc>
          <w:tcPr>
            <w:tcW w:w="826" w:type="pct"/>
            <w:vMerge w:val="restart"/>
          </w:tcPr>
          <w:p w14:paraId="5AEBF5B5" w14:textId="77777777" w:rsidR="00321502" w:rsidRPr="00321502" w:rsidRDefault="00321502" w:rsidP="00321502">
            <w:pPr>
              <w:widowControl w:val="0"/>
              <w:autoSpaceDE w:val="0"/>
              <w:autoSpaceDN w:val="0"/>
              <w:rPr>
                <w:rFonts w:ascii="Times New Roman" w:eastAsia="Times New Roman" w:hAnsi="Times New Roman" w:cs="Times New Roman"/>
                <w:b/>
                <w:sz w:val="24"/>
              </w:rPr>
            </w:pPr>
            <w:r w:rsidRPr="00321502">
              <w:rPr>
                <w:rFonts w:ascii="Times New Roman" w:eastAsia="Times New Roman" w:hAnsi="Times New Roman" w:cs="Times New Roman"/>
                <w:b/>
                <w:sz w:val="24"/>
              </w:rPr>
              <w:t>Тема</w:t>
            </w:r>
            <w:r w:rsidRPr="00321502">
              <w:rPr>
                <w:rFonts w:ascii="Times New Roman" w:eastAsia="Times New Roman" w:hAnsi="Times New Roman" w:cs="Times New Roman"/>
                <w:b/>
                <w:spacing w:val="-3"/>
                <w:sz w:val="24"/>
              </w:rPr>
              <w:t xml:space="preserve"> </w:t>
            </w:r>
            <w:r w:rsidRPr="00321502">
              <w:rPr>
                <w:rFonts w:ascii="Times New Roman" w:eastAsia="Times New Roman" w:hAnsi="Times New Roman" w:cs="Times New Roman"/>
                <w:b/>
                <w:spacing w:val="-4"/>
                <w:sz w:val="24"/>
              </w:rPr>
              <w:t>3.6.</w:t>
            </w:r>
          </w:p>
          <w:p w14:paraId="293E0CCD" w14:textId="77777777" w:rsidR="00321502" w:rsidRPr="00321502" w:rsidRDefault="00321502" w:rsidP="00321502">
            <w:pPr>
              <w:rPr>
                <w:rFonts w:ascii="Times New Roman" w:eastAsia="Times New Roman" w:hAnsi="Times New Roman" w:cs="Times New Roman"/>
                <w:b/>
                <w:bCs/>
              </w:rPr>
            </w:pPr>
            <w:r w:rsidRPr="00321502">
              <w:rPr>
                <w:rFonts w:ascii="Times New Roman" w:eastAsia="Times New Roman" w:hAnsi="Times New Roman" w:cs="Times New Roman"/>
                <w:b/>
                <w:sz w:val="24"/>
              </w:rPr>
              <w:t>Практика</w:t>
            </w:r>
            <w:r w:rsidRPr="00321502">
              <w:rPr>
                <w:rFonts w:ascii="Times New Roman" w:eastAsia="Times New Roman" w:hAnsi="Times New Roman" w:cs="Times New Roman"/>
                <w:b/>
                <w:spacing w:val="-15"/>
                <w:sz w:val="24"/>
              </w:rPr>
              <w:t xml:space="preserve"> </w:t>
            </w:r>
            <w:r w:rsidRPr="00321502">
              <w:rPr>
                <w:rFonts w:ascii="Times New Roman" w:eastAsia="Times New Roman" w:hAnsi="Times New Roman" w:cs="Times New Roman"/>
                <w:b/>
                <w:sz w:val="24"/>
              </w:rPr>
              <w:t>судейства</w:t>
            </w:r>
            <w:r w:rsidRPr="00321502">
              <w:rPr>
                <w:rFonts w:ascii="Times New Roman" w:eastAsia="Times New Roman" w:hAnsi="Times New Roman" w:cs="Times New Roman"/>
                <w:b/>
                <w:spacing w:val="-15"/>
                <w:sz w:val="24"/>
              </w:rPr>
              <w:t xml:space="preserve"> </w:t>
            </w:r>
            <w:r w:rsidRPr="00321502">
              <w:rPr>
                <w:rFonts w:ascii="Times New Roman" w:eastAsia="Times New Roman" w:hAnsi="Times New Roman" w:cs="Times New Roman"/>
                <w:b/>
                <w:sz w:val="24"/>
              </w:rPr>
              <w:t xml:space="preserve">в </w:t>
            </w:r>
            <w:r w:rsidRPr="00321502">
              <w:rPr>
                <w:rFonts w:ascii="Times New Roman" w:eastAsia="Times New Roman" w:hAnsi="Times New Roman" w:cs="Times New Roman"/>
                <w:b/>
                <w:spacing w:val="-2"/>
                <w:sz w:val="24"/>
              </w:rPr>
              <w:t>баскетболе</w:t>
            </w:r>
          </w:p>
        </w:tc>
        <w:tc>
          <w:tcPr>
            <w:tcW w:w="2740" w:type="pct"/>
          </w:tcPr>
          <w:p w14:paraId="4C7DEB77" w14:textId="77777777" w:rsidR="00321502" w:rsidRPr="00321502" w:rsidRDefault="00321502" w:rsidP="00321502">
            <w:pPr>
              <w:jc w:val="both"/>
              <w:rPr>
                <w:rFonts w:ascii="Times New Roman" w:eastAsia="Times New Roman" w:hAnsi="Times New Roman" w:cs="Times New Roman"/>
                <w:b/>
                <w:lang w:eastAsia="ru-RU"/>
              </w:rPr>
            </w:pPr>
            <w:r w:rsidRPr="00321502">
              <w:rPr>
                <w:rFonts w:ascii="Times New Roman" w:eastAsia="Times New Roman" w:hAnsi="Times New Roman" w:cs="Times New Roman"/>
                <w:b/>
                <w:w w:val="108"/>
              </w:rPr>
              <w:t xml:space="preserve">Содержание </w:t>
            </w:r>
          </w:p>
        </w:tc>
        <w:tc>
          <w:tcPr>
            <w:tcW w:w="675" w:type="pct"/>
            <w:vAlign w:val="center"/>
          </w:tcPr>
          <w:p w14:paraId="15BF09A7" w14:textId="77777777" w:rsidR="00321502" w:rsidRPr="00321502" w:rsidRDefault="00321502" w:rsidP="00321502">
            <w:pPr>
              <w:suppressAutoHyphens/>
              <w:jc w:val="center"/>
              <w:rPr>
                <w:rFonts w:ascii="Times New Roman" w:eastAsia="Times New Roman" w:hAnsi="Times New Roman" w:cs="Times New Roman"/>
                <w:b/>
                <w:lang w:eastAsia="ru-RU"/>
              </w:rPr>
            </w:pPr>
            <w:r w:rsidRPr="00321502">
              <w:rPr>
                <w:rFonts w:ascii="Times New Roman" w:eastAsia="Times New Roman" w:hAnsi="Times New Roman" w:cs="Times New Roman"/>
                <w:b/>
                <w:lang w:eastAsia="ru-RU"/>
              </w:rPr>
              <w:t>2/2</w:t>
            </w:r>
          </w:p>
        </w:tc>
        <w:tc>
          <w:tcPr>
            <w:tcW w:w="759" w:type="pct"/>
            <w:vMerge w:val="restart"/>
          </w:tcPr>
          <w:p w14:paraId="5CE201D7" w14:textId="77777777" w:rsidR="00321502" w:rsidRPr="00321502" w:rsidRDefault="00321502" w:rsidP="00321502">
            <w:pPr>
              <w:jc w:val="center"/>
              <w:rPr>
                <w:rFonts w:ascii="Times New Roman" w:eastAsia="Times New Roman" w:hAnsi="Times New Roman" w:cs="Times New Roman"/>
                <w:b/>
                <w:lang w:eastAsia="ru-RU"/>
              </w:rPr>
            </w:pPr>
            <w:r w:rsidRPr="00321502">
              <w:rPr>
                <w:rFonts w:ascii="Times New Roman" w:eastAsia="Times New Roman" w:hAnsi="Times New Roman" w:cs="Times New Roman"/>
                <w:b/>
                <w:bCs/>
                <w:iCs/>
                <w:lang w:eastAsia="ru-RU"/>
              </w:rPr>
              <w:t>ОК.08</w:t>
            </w:r>
          </w:p>
        </w:tc>
      </w:tr>
      <w:tr w:rsidR="00321502" w:rsidRPr="00321502" w14:paraId="3657086C" w14:textId="77777777" w:rsidTr="00957E50">
        <w:trPr>
          <w:trHeight w:val="240"/>
        </w:trPr>
        <w:tc>
          <w:tcPr>
            <w:tcW w:w="826" w:type="pct"/>
            <w:vMerge/>
          </w:tcPr>
          <w:p w14:paraId="342615FD" w14:textId="77777777" w:rsidR="00321502" w:rsidRPr="00321502" w:rsidRDefault="00321502" w:rsidP="00321502">
            <w:pPr>
              <w:widowControl w:val="0"/>
              <w:autoSpaceDE w:val="0"/>
              <w:autoSpaceDN w:val="0"/>
              <w:rPr>
                <w:rFonts w:ascii="Times New Roman" w:eastAsia="Times New Roman" w:hAnsi="Times New Roman" w:cs="Times New Roman"/>
                <w:b/>
                <w:sz w:val="24"/>
              </w:rPr>
            </w:pPr>
          </w:p>
        </w:tc>
        <w:tc>
          <w:tcPr>
            <w:tcW w:w="2740" w:type="pct"/>
          </w:tcPr>
          <w:p w14:paraId="342666A0" w14:textId="77777777" w:rsidR="00321502" w:rsidRPr="00321502" w:rsidRDefault="00321502" w:rsidP="00321502">
            <w:pPr>
              <w:jc w:val="both"/>
              <w:rPr>
                <w:rFonts w:ascii="Times New Roman" w:eastAsia="Times New Roman" w:hAnsi="Times New Roman" w:cs="Times New Roman"/>
                <w:b/>
                <w:lang w:eastAsia="ru-RU"/>
              </w:rPr>
            </w:pPr>
            <w:r w:rsidRPr="00321502">
              <w:rPr>
                <w:rFonts w:ascii="Times New Roman" w:eastAsia="Times New Roman" w:hAnsi="Times New Roman" w:cs="Times New Roman"/>
                <w:b/>
                <w:bCs/>
                <w:lang w:eastAsia="ru-RU"/>
              </w:rPr>
              <w:t xml:space="preserve">В том числе практических занятий </w:t>
            </w:r>
          </w:p>
        </w:tc>
        <w:tc>
          <w:tcPr>
            <w:tcW w:w="675" w:type="pct"/>
            <w:vAlign w:val="center"/>
          </w:tcPr>
          <w:p w14:paraId="403BC830" w14:textId="77777777" w:rsidR="00321502" w:rsidRPr="00321502" w:rsidRDefault="00321502" w:rsidP="00321502">
            <w:pPr>
              <w:suppressAutoHyphens/>
              <w:jc w:val="center"/>
              <w:rPr>
                <w:rFonts w:ascii="Times New Roman" w:eastAsia="Times New Roman" w:hAnsi="Times New Roman" w:cs="Times New Roman"/>
                <w:b/>
                <w:lang w:eastAsia="ru-RU"/>
              </w:rPr>
            </w:pPr>
            <w:r w:rsidRPr="00321502">
              <w:rPr>
                <w:rFonts w:ascii="Times New Roman" w:eastAsia="Times New Roman" w:hAnsi="Times New Roman" w:cs="Times New Roman"/>
                <w:b/>
                <w:lang w:eastAsia="ru-RU"/>
              </w:rPr>
              <w:t>2/2</w:t>
            </w:r>
          </w:p>
        </w:tc>
        <w:tc>
          <w:tcPr>
            <w:tcW w:w="759" w:type="pct"/>
            <w:vMerge/>
          </w:tcPr>
          <w:p w14:paraId="507BBEE4" w14:textId="77777777" w:rsidR="00321502" w:rsidRPr="00321502" w:rsidRDefault="00321502" w:rsidP="00321502">
            <w:pPr>
              <w:jc w:val="center"/>
              <w:rPr>
                <w:rFonts w:ascii="Times New Roman" w:eastAsia="Times New Roman" w:hAnsi="Times New Roman" w:cs="Times New Roman"/>
                <w:b/>
                <w:lang w:eastAsia="ru-RU"/>
              </w:rPr>
            </w:pPr>
          </w:p>
        </w:tc>
      </w:tr>
      <w:tr w:rsidR="00321502" w:rsidRPr="00321502" w14:paraId="4704921F" w14:textId="77777777" w:rsidTr="00957E50">
        <w:trPr>
          <w:trHeight w:val="165"/>
        </w:trPr>
        <w:tc>
          <w:tcPr>
            <w:tcW w:w="826" w:type="pct"/>
            <w:vMerge/>
          </w:tcPr>
          <w:p w14:paraId="43EAD7AC" w14:textId="77777777" w:rsidR="00321502" w:rsidRPr="00321502" w:rsidRDefault="00321502" w:rsidP="00321502">
            <w:pPr>
              <w:widowControl w:val="0"/>
              <w:autoSpaceDE w:val="0"/>
              <w:autoSpaceDN w:val="0"/>
              <w:rPr>
                <w:rFonts w:ascii="Times New Roman" w:eastAsia="Times New Roman" w:hAnsi="Times New Roman" w:cs="Times New Roman"/>
                <w:b/>
                <w:sz w:val="24"/>
              </w:rPr>
            </w:pPr>
          </w:p>
        </w:tc>
        <w:tc>
          <w:tcPr>
            <w:tcW w:w="2740" w:type="pct"/>
          </w:tcPr>
          <w:p w14:paraId="2360C36B" w14:textId="77777777" w:rsidR="00321502" w:rsidRPr="00321502" w:rsidRDefault="00321502" w:rsidP="00321502">
            <w:pPr>
              <w:jc w:val="both"/>
              <w:rPr>
                <w:rFonts w:ascii="Times New Roman" w:eastAsia="Times New Roman" w:hAnsi="Times New Roman" w:cs="Times New Roman"/>
                <w:lang w:eastAsia="ru-RU"/>
              </w:rPr>
            </w:pPr>
            <w:r w:rsidRPr="00321502">
              <w:rPr>
                <w:rFonts w:ascii="Times New Roman" w:eastAsia="Times New Roman" w:hAnsi="Times New Roman" w:cs="Times New Roman"/>
                <w:b/>
                <w:iCs/>
              </w:rPr>
              <w:t xml:space="preserve">Практическое занятие № 14. </w:t>
            </w:r>
            <w:r w:rsidRPr="00321502">
              <w:rPr>
                <w:rFonts w:ascii="Times New Roman" w:eastAsia="Times New Roman" w:hAnsi="Times New Roman" w:cs="Times New Roman"/>
                <w:sz w:val="24"/>
              </w:rPr>
              <w:t>Практика</w:t>
            </w:r>
            <w:r w:rsidRPr="00321502">
              <w:rPr>
                <w:rFonts w:ascii="Times New Roman" w:eastAsia="Times New Roman" w:hAnsi="Times New Roman" w:cs="Times New Roman"/>
                <w:spacing w:val="-4"/>
                <w:sz w:val="24"/>
              </w:rPr>
              <w:t xml:space="preserve"> </w:t>
            </w:r>
            <w:r w:rsidRPr="00321502">
              <w:rPr>
                <w:rFonts w:ascii="Times New Roman" w:eastAsia="Times New Roman" w:hAnsi="Times New Roman" w:cs="Times New Roman"/>
                <w:sz w:val="24"/>
              </w:rPr>
              <w:t>в</w:t>
            </w:r>
            <w:r w:rsidRPr="00321502">
              <w:rPr>
                <w:rFonts w:ascii="Times New Roman" w:eastAsia="Times New Roman" w:hAnsi="Times New Roman" w:cs="Times New Roman"/>
                <w:spacing w:val="-3"/>
                <w:sz w:val="24"/>
              </w:rPr>
              <w:t xml:space="preserve"> </w:t>
            </w:r>
            <w:r w:rsidRPr="00321502">
              <w:rPr>
                <w:rFonts w:ascii="Times New Roman" w:eastAsia="Times New Roman" w:hAnsi="Times New Roman" w:cs="Times New Roman"/>
                <w:sz w:val="24"/>
              </w:rPr>
              <w:t>судействе</w:t>
            </w:r>
            <w:r w:rsidRPr="00321502">
              <w:rPr>
                <w:rFonts w:ascii="Times New Roman" w:eastAsia="Times New Roman" w:hAnsi="Times New Roman" w:cs="Times New Roman"/>
                <w:spacing w:val="-4"/>
                <w:sz w:val="24"/>
              </w:rPr>
              <w:t xml:space="preserve"> </w:t>
            </w:r>
            <w:r w:rsidRPr="00321502">
              <w:rPr>
                <w:rFonts w:ascii="Times New Roman" w:eastAsia="Times New Roman" w:hAnsi="Times New Roman" w:cs="Times New Roman"/>
                <w:sz w:val="24"/>
              </w:rPr>
              <w:t>соревнований</w:t>
            </w:r>
            <w:r w:rsidRPr="00321502">
              <w:rPr>
                <w:rFonts w:ascii="Times New Roman" w:eastAsia="Times New Roman" w:hAnsi="Times New Roman" w:cs="Times New Roman"/>
                <w:spacing w:val="-2"/>
                <w:sz w:val="24"/>
              </w:rPr>
              <w:t xml:space="preserve"> </w:t>
            </w:r>
            <w:r w:rsidRPr="00321502">
              <w:rPr>
                <w:rFonts w:ascii="Times New Roman" w:eastAsia="Times New Roman" w:hAnsi="Times New Roman" w:cs="Times New Roman"/>
                <w:sz w:val="24"/>
              </w:rPr>
              <w:t>по</w:t>
            </w:r>
            <w:r w:rsidRPr="00321502">
              <w:rPr>
                <w:rFonts w:ascii="Times New Roman" w:eastAsia="Times New Roman" w:hAnsi="Times New Roman" w:cs="Times New Roman"/>
                <w:spacing w:val="-2"/>
                <w:sz w:val="24"/>
              </w:rPr>
              <w:t xml:space="preserve"> баскетболу.</w:t>
            </w:r>
            <w:r w:rsidRPr="00321502">
              <w:rPr>
                <w:rFonts w:ascii="Times New Roman" w:eastAsia="Times New Roman" w:hAnsi="Times New Roman" w:cs="Times New Roman"/>
                <w:lang w:eastAsia="ru-RU"/>
              </w:rPr>
              <w:t xml:space="preserve"> Выполнение контрольных упражнений: ведение змейкой с остановкой в два шага и броском в кольцо; штрафной бросок; броски по точкам; баскетбольная «дорожка».</w:t>
            </w:r>
            <w:r w:rsidRPr="00321502">
              <w:rPr>
                <w:rFonts w:ascii="Times New Roman" w:eastAsia="Times New Roman" w:hAnsi="Times New Roman" w:cs="Times New Roman"/>
                <w:sz w:val="24"/>
              </w:rPr>
              <w:t xml:space="preserve"> Зачетное занятие</w:t>
            </w:r>
          </w:p>
        </w:tc>
        <w:tc>
          <w:tcPr>
            <w:tcW w:w="675" w:type="pct"/>
            <w:vAlign w:val="center"/>
          </w:tcPr>
          <w:p w14:paraId="5235A2DB" w14:textId="77777777" w:rsidR="00321502" w:rsidRPr="00321502" w:rsidRDefault="00321502" w:rsidP="00321502">
            <w:pPr>
              <w:suppressAutoHyphens/>
              <w:jc w:val="center"/>
              <w:rPr>
                <w:rFonts w:ascii="Times New Roman" w:eastAsia="Times New Roman" w:hAnsi="Times New Roman" w:cs="Times New Roman"/>
                <w:lang w:eastAsia="ru-RU"/>
              </w:rPr>
            </w:pPr>
            <w:r w:rsidRPr="00321502">
              <w:rPr>
                <w:rFonts w:ascii="Times New Roman" w:eastAsia="Times New Roman" w:hAnsi="Times New Roman" w:cs="Times New Roman"/>
                <w:lang w:eastAsia="ru-RU"/>
              </w:rPr>
              <w:t>2/2</w:t>
            </w:r>
          </w:p>
        </w:tc>
        <w:tc>
          <w:tcPr>
            <w:tcW w:w="759" w:type="pct"/>
            <w:vMerge/>
          </w:tcPr>
          <w:p w14:paraId="6EB5943B" w14:textId="77777777" w:rsidR="00321502" w:rsidRPr="00321502" w:rsidRDefault="00321502" w:rsidP="00321502">
            <w:pPr>
              <w:jc w:val="center"/>
              <w:rPr>
                <w:rFonts w:ascii="Times New Roman" w:eastAsia="Times New Roman" w:hAnsi="Times New Roman" w:cs="Times New Roman"/>
                <w:b/>
                <w:lang w:eastAsia="ru-RU"/>
              </w:rPr>
            </w:pPr>
          </w:p>
        </w:tc>
      </w:tr>
      <w:tr w:rsidR="00321502" w:rsidRPr="00321502" w14:paraId="39CB1BE9" w14:textId="77777777" w:rsidTr="00957E50">
        <w:trPr>
          <w:trHeight w:val="415"/>
        </w:trPr>
        <w:tc>
          <w:tcPr>
            <w:tcW w:w="3566" w:type="pct"/>
            <w:gridSpan w:val="2"/>
          </w:tcPr>
          <w:p w14:paraId="15667E50" w14:textId="77777777" w:rsidR="00321502" w:rsidRPr="00321502" w:rsidRDefault="00321502" w:rsidP="00321502">
            <w:pPr>
              <w:jc w:val="both"/>
              <w:rPr>
                <w:rFonts w:ascii="Times New Roman" w:eastAsia="Times New Roman" w:hAnsi="Times New Roman" w:cs="Times New Roman"/>
                <w:b/>
                <w:lang w:eastAsia="ru-RU"/>
              </w:rPr>
            </w:pPr>
            <w:r w:rsidRPr="00321502">
              <w:rPr>
                <w:rFonts w:ascii="Times New Roman" w:eastAsia="Times New Roman" w:hAnsi="Times New Roman" w:cs="Times New Roman"/>
                <w:b/>
                <w:lang w:eastAsia="ru-RU"/>
              </w:rPr>
              <w:t>Раздел 4. Волейбол</w:t>
            </w:r>
          </w:p>
        </w:tc>
        <w:tc>
          <w:tcPr>
            <w:tcW w:w="675" w:type="pct"/>
            <w:vAlign w:val="center"/>
          </w:tcPr>
          <w:p w14:paraId="18088EBE" w14:textId="77777777" w:rsidR="00321502" w:rsidRPr="00321502" w:rsidRDefault="00321502" w:rsidP="00321502">
            <w:pPr>
              <w:suppressAutoHyphens/>
              <w:jc w:val="center"/>
              <w:rPr>
                <w:rFonts w:ascii="Times New Roman" w:eastAsia="Times New Roman" w:hAnsi="Times New Roman" w:cs="Times New Roman"/>
                <w:b/>
                <w:lang w:eastAsia="ru-RU"/>
              </w:rPr>
            </w:pPr>
            <w:r w:rsidRPr="00321502">
              <w:rPr>
                <w:rFonts w:ascii="Times New Roman" w:eastAsia="Times New Roman" w:hAnsi="Times New Roman" w:cs="Times New Roman"/>
                <w:b/>
                <w:lang w:eastAsia="ru-RU"/>
              </w:rPr>
              <w:t>14/14</w:t>
            </w:r>
          </w:p>
        </w:tc>
        <w:tc>
          <w:tcPr>
            <w:tcW w:w="759" w:type="pct"/>
          </w:tcPr>
          <w:p w14:paraId="1B58D409" w14:textId="77777777" w:rsidR="00321502" w:rsidRPr="00321502" w:rsidRDefault="00321502" w:rsidP="00321502">
            <w:pPr>
              <w:jc w:val="center"/>
              <w:rPr>
                <w:rFonts w:ascii="Times New Roman" w:eastAsia="Times New Roman" w:hAnsi="Times New Roman" w:cs="Times New Roman"/>
                <w:b/>
                <w:lang w:eastAsia="ru-RU"/>
              </w:rPr>
            </w:pPr>
          </w:p>
        </w:tc>
      </w:tr>
      <w:tr w:rsidR="00321502" w:rsidRPr="00321502" w14:paraId="02FDAAE4" w14:textId="77777777" w:rsidTr="00957E50">
        <w:trPr>
          <w:trHeight w:val="20"/>
        </w:trPr>
        <w:tc>
          <w:tcPr>
            <w:tcW w:w="826" w:type="pct"/>
            <w:vMerge w:val="restart"/>
          </w:tcPr>
          <w:p w14:paraId="3FFA8DCA" w14:textId="77777777" w:rsidR="00321502" w:rsidRPr="00321502" w:rsidRDefault="00321502" w:rsidP="00321502">
            <w:pPr>
              <w:spacing w:before="1"/>
              <w:rPr>
                <w:rFonts w:ascii="Times New Roman" w:eastAsia="Times New Roman" w:hAnsi="Times New Roman" w:cs="Times New Roman"/>
                <w:b/>
                <w:sz w:val="24"/>
              </w:rPr>
            </w:pPr>
            <w:r w:rsidRPr="00321502">
              <w:rPr>
                <w:rFonts w:ascii="Times New Roman" w:eastAsia="Times New Roman" w:hAnsi="Times New Roman" w:cs="Times New Roman"/>
                <w:b/>
                <w:bCs/>
              </w:rPr>
              <w:t xml:space="preserve">Тема 4.1. </w:t>
            </w:r>
            <w:r w:rsidRPr="00321502">
              <w:rPr>
                <w:rFonts w:ascii="Times New Roman" w:eastAsia="Times New Roman" w:hAnsi="Times New Roman" w:cs="Times New Roman"/>
                <w:b/>
                <w:sz w:val="24"/>
              </w:rPr>
              <w:t>Стойки</w:t>
            </w:r>
            <w:r w:rsidRPr="00321502">
              <w:rPr>
                <w:rFonts w:ascii="Times New Roman" w:eastAsia="Times New Roman" w:hAnsi="Times New Roman" w:cs="Times New Roman"/>
                <w:b/>
                <w:spacing w:val="-4"/>
                <w:sz w:val="24"/>
              </w:rPr>
              <w:t xml:space="preserve"> </w:t>
            </w:r>
            <w:r w:rsidRPr="00321502">
              <w:rPr>
                <w:rFonts w:ascii="Times New Roman" w:eastAsia="Times New Roman" w:hAnsi="Times New Roman" w:cs="Times New Roman"/>
                <w:b/>
                <w:sz w:val="24"/>
              </w:rPr>
              <w:t>игрока</w:t>
            </w:r>
            <w:r w:rsidRPr="00321502">
              <w:rPr>
                <w:rFonts w:ascii="Times New Roman" w:eastAsia="Times New Roman" w:hAnsi="Times New Roman" w:cs="Times New Roman"/>
                <w:b/>
                <w:spacing w:val="-3"/>
                <w:sz w:val="24"/>
              </w:rPr>
              <w:t xml:space="preserve"> </w:t>
            </w:r>
            <w:r w:rsidRPr="00321502">
              <w:rPr>
                <w:rFonts w:ascii="Times New Roman" w:eastAsia="Times New Roman" w:hAnsi="Times New Roman" w:cs="Times New Roman"/>
                <w:b/>
                <w:spacing w:val="-10"/>
                <w:sz w:val="24"/>
              </w:rPr>
              <w:t>и</w:t>
            </w:r>
            <w:r w:rsidRPr="00321502">
              <w:rPr>
                <w:rFonts w:ascii="Times New Roman" w:eastAsia="Times New Roman" w:hAnsi="Times New Roman" w:cs="Times New Roman"/>
                <w:b/>
                <w:sz w:val="24"/>
              </w:rPr>
              <w:t xml:space="preserve"> перемещения. Общая физическая</w:t>
            </w:r>
            <w:r w:rsidRPr="00321502">
              <w:rPr>
                <w:rFonts w:ascii="Times New Roman" w:eastAsia="Times New Roman" w:hAnsi="Times New Roman" w:cs="Times New Roman"/>
                <w:b/>
                <w:spacing w:val="-15"/>
                <w:sz w:val="24"/>
              </w:rPr>
              <w:t xml:space="preserve"> </w:t>
            </w:r>
            <w:r w:rsidRPr="00321502">
              <w:rPr>
                <w:rFonts w:ascii="Times New Roman" w:eastAsia="Times New Roman" w:hAnsi="Times New Roman" w:cs="Times New Roman"/>
                <w:b/>
                <w:sz w:val="24"/>
              </w:rPr>
              <w:t xml:space="preserve">подготовка </w:t>
            </w:r>
            <w:r w:rsidRPr="00321502">
              <w:rPr>
                <w:rFonts w:ascii="Times New Roman" w:eastAsia="Times New Roman" w:hAnsi="Times New Roman" w:cs="Times New Roman"/>
                <w:b/>
                <w:spacing w:val="-2"/>
                <w:sz w:val="24"/>
              </w:rPr>
              <w:t>(ОФП)</w:t>
            </w:r>
          </w:p>
        </w:tc>
        <w:tc>
          <w:tcPr>
            <w:tcW w:w="2740" w:type="pct"/>
          </w:tcPr>
          <w:p w14:paraId="0A1E578D" w14:textId="77777777" w:rsidR="00321502" w:rsidRPr="00321502" w:rsidRDefault="00321502" w:rsidP="00321502">
            <w:pPr>
              <w:jc w:val="both"/>
              <w:rPr>
                <w:rFonts w:ascii="Times New Roman" w:eastAsia="Times New Roman" w:hAnsi="Times New Roman" w:cs="Times New Roman"/>
                <w:lang w:eastAsia="ru-RU"/>
              </w:rPr>
            </w:pPr>
            <w:r w:rsidRPr="00321502">
              <w:rPr>
                <w:rFonts w:ascii="Times New Roman" w:eastAsia="Times New Roman" w:hAnsi="Times New Roman" w:cs="Times New Roman"/>
                <w:b/>
                <w:w w:val="108"/>
              </w:rPr>
              <w:t xml:space="preserve">Содержание </w:t>
            </w:r>
          </w:p>
        </w:tc>
        <w:tc>
          <w:tcPr>
            <w:tcW w:w="675" w:type="pct"/>
            <w:vAlign w:val="center"/>
          </w:tcPr>
          <w:p w14:paraId="4911758B" w14:textId="77777777" w:rsidR="00321502" w:rsidRPr="00321502" w:rsidRDefault="00321502" w:rsidP="00321502">
            <w:pPr>
              <w:suppressAutoHyphens/>
              <w:jc w:val="center"/>
              <w:rPr>
                <w:rFonts w:ascii="Times New Roman" w:eastAsia="Times New Roman" w:hAnsi="Times New Roman" w:cs="Times New Roman"/>
                <w:b/>
                <w:lang w:eastAsia="ru-RU"/>
              </w:rPr>
            </w:pPr>
            <w:r w:rsidRPr="00321502">
              <w:rPr>
                <w:rFonts w:ascii="Times New Roman" w:eastAsia="Times New Roman" w:hAnsi="Times New Roman" w:cs="Times New Roman"/>
                <w:b/>
                <w:lang w:eastAsia="ru-RU"/>
              </w:rPr>
              <w:t>2/2</w:t>
            </w:r>
          </w:p>
        </w:tc>
        <w:tc>
          <w:tcPr>
            <w:tcW w:w="759" w:type="pct"/>
            <w:vMerge w:val="restart"/>
          </w:tcPr>
          <w:p w14:paraId="3DD72D9D" w14:textId="77777777" w:rsidR="00321502" w:rsidRPr="00321502" w:rsidRDefault="00321502" w:rsidP="00321502">
            <w:pPr>
              <w:jc w:val="center"/>
              <w:rPr>
                <w:rFonts w:ascii="Times New Roman" w:eastAsia="Times New Roman" w:hAnsi="Times New Roman" w:cs="Times New Roman"/>
                <w:lang w:eastAsia="ru-RU"/>
              </w:rPr>
            </w:pPr>
            <w:r w:rsidRPr="00321502">
              <w:rPr>
                <w:rFonts w:ascii="Times New Roman" w:eastAsia="Times New Roman" w:hAnsi="Times New Roman" w:cs="Times New Roman"/>
                <w:b/>
                <w:bCs/>
                <w:iCs/>
                <w:lang w:eastAsia="ru-RU"/>
              </w:rPr>
              <w:t>ОК.08</w:t>
            </w:r>
          </w:p>
        </w:tc>
      </w:tr>
      <w:tr w:rsidR="00321502" w:rsidRPr="00321502" w14:paraId="5B8E4086" w14:textId="77777777" w:rsidTr="00957E50">
        <w:trPr>
          <w:trHeight w:val="20"/>
        </w:trPr>
        <w:tc>
          <w:tcPr>
            <w:tcW w:w="826" w:type="pct"/>
            <w:vMerge/>
          </w:tcPr>
          <w:p w14:paraId="5891B1E9" w14:textId="77777777" w:rsidR="00321502" w:rsidRPr="00321502" w:rsidRDefault="00321502" w:rsidP="00321502">
            <w:pPr>
              <w:jc w:val="both"/>
              <w:rPr>
                <w:rFonts w:ascii="Times New Roman" w:eastAsia="Times New Roman" w:hAnsi="Times New Roman" w:cs="Times New Roman"/>
                <w:b/>
                <w:bCs/>
              </w:rPr>
            </w:pPr>
          </w:p>
        </w:tc>
        <w:tc>
          <w:tcPr>
            <w:tcW w:w="2740" w:type="pct"/>
          </w:tcPr>
          <w:p w14:paraId="6863239E" w14:textId="77777777" w:rsidR="00321502" w:rsidRPr="00321502" w:rsidRDefault="00321502" w:rsidP="00321502">
            <w:pPr>
              <w:jc w:val="both"/>
              <w:rPr>
                <w:rFonts w:ascii="Times New Roman" w:eastAsia="Times New Roman" w:hAnsi="Times New Roman" w:cs="Times New Roman"/>
                <w:b/>
                <w:w w:val="108"/>
              </w:rPr>
            </w:pPr>
            <w:r w:rsidRPr="00321502">
              <w:rPr>
                <w:rFonts w:ascii="Times New Roman" w:eastAsia="Times New Roman" w:hAnsi="Times New Roman" w:cs="Times New Roman"/>
                <w:b/>
                <w:bCs/>
                <w:lang w:eastAsia="ru-RU"/>
              </w:rPr>
              <w:t xml:space="preserve">В том числе практических занятий </w:t>
            </w:r>
          </w:p>
        </w:tc>
        <w:tc>
          <w:tcPr>
            <w:tcW w:w="675" w:type="pct"/>
            <w:vAlign w:val="center"/>
          </w:tcPr>
          <w:p w14:paraId="3E5A4B6D" w14:textId="77777777" w:rsidR="00321502" w:rsidRPr="00321502" w:rsidRDefault="00321502" w:rsidP="00321502">
            <w:pPr>
              <w:suppressAutoHyphens/>
              <w:jc w:val="center"/>
              <w:rPr>
                <w:rFonts w:ascii="Times New Roman" w:eastAsia="Times New Roman" w:hAnsi="Times New Roman" w:cs="Times New Roman"/>
                <w:b/>
                <w:lang w:eastAsia="ru-RU"/>
              </w:rPr>
            </w:pPr>
            <w:r w:rsidRPr="00321502">
              <w:rPr>
                <w:rFonts w:ascii="Times New Roman" w:eastAsia="Times New Roman" w:hAnsi="Times New Roman" w:cs="Times New Roman"/>
                <w:b/>
                <w:lang w:eastAsia="ru-RU"/>
              </w:rPr>
              <w:t>2/2</w:t>
            </w:r>
          </w:p>
        </w:tc>
        <w:tc>
          <w:tcPr>
            <w:tcW w:w="759" w:type="pct"/>
            <w:vMerge/>
          </w:tcPr>
          <w:p w14:paraId="290C6513" w14:textId="77777777" w:rsidR="00321502" w:rsidRPr="00321502" w:rsidRDefault="00321502" w:rsidP="00321502">
            <w:pPr>
              <w:jc w:val="center"/>
              <w:rPr>
                <w:rFonts w:ascii="Times New Roman" w:eastAsia="Times New Roman" w:hAnsi="Times New Roman" w:cs="Times New Roman"/>
                <w:b/>
                <w:lang w:eastAsia="ru-RU"/>
              </w:rPr>
            </w:pPr>
          </w:p>
        </w:tc>
      </w:tr>
      <w:tr w:rsidR="00321502" w:rsidRPr="00321502" w14:paraId="3D1967EB" w14:textId="77777777" w:rsidTr="00957E50">
        <w:trPr>
          <w:trHeight w:val="217"/>
        </w:trPr>
        <w:tc>
          <w:tcPr>
            <w:tcW w:w="826" w:type="pct"/>
            <w:vMerge/>
          </w:tcPr>
          <w:p w14:paraId="7B4E3E7A" w14:textId="77777777" w:rsidR="00321502" w:rsidRPr="00321502" w:rsidRDefault="00321502" w:rsidP="00321502">
            <w:pPr>
              <w:jc w:val="both"/>
              <w:rPr>
                <w:rFonts w:ascii="Times New Roman" w:eastAsia="Times New Roman" w:hAnsi="Times New Roman" w:cs="Times New Roman"/>
                <w:b/>
                <w:bCs/>
              </w:rPr>
            </w:pPr>
          </w:p>
        </w:tc>
        <w:tc>
          <w:tcPr>
            <w:tcW w:w="2740" w:type="pct"/>
          </w:tcPr>
          <w:p w14:paraId="03BFBA72" w14:textId="77777777" w:rsidR="00321502" w:rsidRPr="00321502" w:rsidRDefault="00321502" w:rsidP="00321502">
            <w:pPr>
              <w:jc w:val="both"/>
              <w:rPr>
                <w:rFonts w:ascii="Times New Roman" w:eastAsia="Times New Roman" w:hAnsi="Times New Roman" w:cs="Times New Roman"/>
                <w:lang w:eastAsia="ru-RU"/>
              </w:rPr>
            </w:pPr>
            <w:r w:rsidRPr="00321502">
              <w:rPr>
                <w:rFonts w:ascii="Times New Roman" w:eastAsia="Times New Roman" w:hAnsi="Times New Roman" w:cs="Times New Roman"/>
                <w:b/>
                <w:iCs/>
              </w:rPr>
              <w:t>Практическое занятие № 15</w:t>
            </w:r>
            <w:r w:rsidRPr="00321502">
              <w:rPr>
                <w:rFonts w:ascii="Times New Roman" w:eastAsia="Times New Roman" w:hAnsi="Times New Roman" w:cs="Times New Roman"/>
                <w:bCs/>
              </w:rPr>
              <w:t xml:space="preserve"> </w:t>
            </w:r>
            <w:r w:rsidRPr="00321502">
              <w:rPr>
                <w:rFonts w:ascii="Times New Roman" w:eastAsia="Times New Roman" w:hAnsi="Times New Roman" w:cs="Times New Roman"/>
                <w:lang w:eastAsia="ru-RU"/>
              </w:rPr>
              <w:t>Совершенствование техники стоек, перемещений</w:t>
            </w:r>
            <w:r w:rsidRPr="00321502">
              <w:rPr>
                <w:rFonts w:ascii="Times New Roman" w:eastAsia="Times New Roman" w:hAnsi="Times New Roman" w:cs="Times New Roman"/>
                <w:sz w:val="24"/>
              </w:rPr>
              <w:t xml:space="preserve"> по</w:t>
            </w:r>
            <w:r w:rsidRPr="00321502">
              <w:rPr>
                <w:rFonts w:ascii="Times New Roman" w:eastAsia="Times New Roman" w:hAnsi="Times New Roman" w:cs="Times New Roman"/>
                <w:spacing w:val="-9"/>
                <w:sz w:val="24"/>
              </w:rPr>
              <w:t xml:space="preserve"> </w:t>
            </w:r>
            <w:r w:rsidRPr="00321502">
              <w:rPr>
                <w:rFonts w:ascii="Times New Roman" w:eastAsia="Times New Roman" w:hAnsi="Times New Roman" w:cs="Times New Roman"/>
                <w:sz w:val="24"/>
              </w:rPr>
              <w:t>зонам</w:t>
            </w:r>
            <w:r w:rsidRPr="00321502">
              <w:rPr>
                <w:rFonts w:ascii="Times New Roman" w:eastAsia="Times New Roman" w:hAnsi="Times New Roman" w:cs="Times New Roman"/>
                <w:spacing w:val="-7"/>
                <w:sz w:val="24"/>
              </w:rPr>
              <w:t xml:space="preserve"> </w:t>
            </w:r>
            <w:r w:rsidRPr="00321502">
              <w:rPr>
                <w:rFonts w:ascii="Times New Roman" w:eastAsia="Times New Roman" w:hAnsi="Times New Roman" w:cs="Times New Roman"/>
                <w:sz w:val="24"/>
              </w:rPr>
              <w:t>площадки, выполнение тестов по ОФП</w:t>
            </w:r>
          </w:p>
        </w:tc>
        <w:tc>
          <w:tcPr>
            <w:tcW w:w="675" w:type="pct"/>
            <w:vAlign w:val="center"/>
          </w:tcPr>
          <w:p w14:paraId="6D605F15" w14:textId="77777777" w:rsidR="00321502" w:rsidRPr="00321502" w:rsidRDefault="00321502" w:rsidP="00321502">
            <w:pPr>
              <w:suppressAutoHyphens/>
              <w:jc w:val="center"/>
              <w:rPr>
                <w:rFonts w:ascii="Times New Roman" w:eastAsia="Times New Roman" w:hAnsi="Times New Roman" w:cs="Times New Roman"/>
                <w:lang w:eastAsia="ru-RU"/>
              </w:rPr>
            </w:pPr>
            <w:r w:rsidRPr="00321502">
              <w:rPr>
                <w:rFonts w:ascii="Times New Roman" w:eastAsia="Times New Roman" w:hAnsi="Times New Roman" w:cs="Times New Roman"/>
                <w:lang w:eastAsia="ru-RU"/>
              </w:rPr>
              <w:t>2/2</w:t>
            </w:r>
          </w:p>
        </w:tc>
        <w:tc>
          <w:tcPr>
            <w:tcW w:w="759" w:type="pct"/>
            <w:vMerge/>
          </w:tcPr>
          <w:p w14:paraId="252CA742" w14:textId="77777777" w:rsidR="00321502" w:rsidRPr="00321502" w:rsidRDefault="00321502" w:rsidP="00321502">
            <w:pPr>
              <w:jc w:val="center"/>
              <w:rPr>
                <w:rFonts w:ascii="Times New Roman" w:eastAsia="Times New Roman" w:hAnsi="Times New Roman" w:cs="Times New Roman"/>
                <w:b/>
                <w:lang w:eastAsia="ru-RU"/>
              </w:rPr>
            </w:pPr>
          </w:p>
        </w:tc>
      </w:tr>
      <w:tr w:rsidR="00321502" w:rsidRPr="00321502" w14:paraId="041412CE" w14:textId="77777777" w:rsidTr="00957E50">
        <w:trPr>
          <w:trHeight w:val="20"/>
        </w:trPr>
        <w:tc>
          <w:tcPr>
            <w:tcW w:w="826" w:type="pct"/>
            <w:vMerge w:val="restart"/>
          </w:tcPr>
          <w:p w14:paraId="12B46D27" w14:textId="77777777" w:rsidR="00321502" w:rsidRPr="00321502" w:rsidRDefault="00321502" w:rsidP="00321502">
            <w:pPr>
              <w:rPr>
                <w:rFonts w:ascii="Times New Roman" w:eastAsia="Times New Roman" w:hAnsi="Times New Roman" w:cs="Times New Roman"/>
                <w:b/>
                <w:bCs/>
              </w:rPr>
            </w:pPr>
            <w:r w:rsidRPr="00321502">
              <w:rPr>
                <w:rFonts w:ascii="Times New Roman" w:eastAsia="Times New Roman" w:hAnsi="Times New Roman" w:cs="Times New Roman"/>
                <w:b/>
                <w:bCs/>
              </w:rPr>
              <w:t>Тема 4.2 Приемы и передачи мяча снизу и сверху двумя</w:t>
            </w:r>
          </w:p>
          <w:p w14:paraId="2ECC2F49" w14:textId="77777777" w:rsidR="00321502" w:rsidRPr="00321502" w:rsidRDefault="00321502" w:rsidP="00321502">
            <w:pPr>
              <w:rPr>
                <w:rFonts w:ascii="Times New Roman" w:eastAsia="Times New Roman" w:hAnsi="Times New Roman" w:cs="Times New Roman"/>
                <w:b/>
                <w:bCs/>
              </w:rPr>
            </w:pPr>
            <w:r w:rsidRPr="00321502">
              <w:rPr>
                <w:rFonts w:ascii="Times New Roman" w:eastAsia="Times New Roman" w:hAnsi="Times New Roman" w:cs="Times New Roman"/>
                <w:b/>
                <w:bCs/>
              </w:rPr>
              <w:t>руками. ОФП</w:t>
            </w:r>
          </w:p>
        </w:tc>
        <w:tc>
          <w:tcPr>
            <w:tcW w:w="2740" w:type="pct"/>
          </w:tcPr>
          <w:p w14:paraId="6A3ECD3F" w14:textId="77777777" w:rsidR="00321502" w:rsidRPr="00321502" w:rsidRDefault="00321502" w:rsidP="00321502">
            <w:pPr>
              <w:jc w:val="both"/>
              <w:rPr>
                <w:rFonts w:ascii="Times New Roman" w:eastAsia="Times New Roman" w:hAnsi="Times New Roman" w:cs="Times New Roman"/>
                <w:b/>
                <w:w w:val="108"/>
              </w:rPr>
            </w:pPr>
            <w:r w:rsidRPr="00321502">
              <w:rPr>
                <w:rFonts w:ascii="Times New Roman" w:eastAsia="Times New Roman" w:hAnsi="Times New Roman" w:cs="Times New Roman"/>
                <w:b/>
                <w:w w:val="108"/>
              </w:rPr>
              <w:t xml:space="preserve">Содержание </w:t>
            </w:r>
          </w:p>
        </w:tc>
        <w:tc>
          <w:tcPr>
            <w:tcW w:w="675" w:type="pct"/>
            <w:vAlign w:val="center"/>
          </w:tcPr>
          <w:p w14:paraId="0654DFE7" w14:textId="77777777" w:rsidR="00321502" w:rsidRPr="00321502" w:rsidRDefault="00321502" w:rsidP="00321502">
            <w:pPr>
              <w:suppressAutoHyphens/>
              <w:jc w:val="center"/>
              <w:rPr>
                <w:rFonts w:ascii="Times New Roman" w:eastAsia="Times New Roman" w:hAnsi="Times New Roman" w:cs="Times New Roman"/>
                <w:b/>
                <w:lang w:eastAsia="ru-RU"/>
              </w:rPr>
            </w:pPr>
            <w:r w:rsidRPr="00321502">
              <w:rPr>
                <w:rFonts w:ascii="Times New Roman" w:eastAsia="Times New Roman" w:hAnsi="Times New Roman" w:cs="Times New Roman"/>
                <w:b/>
                <w:lang w:eastAsia="ru-RU"/>
              </w:rPr>
              <w:t>2/2</w:t>
            </w:r>
          </w:p>
        </w:tc>
        <w:tc>
          <w:tcPr>
            <w:tcW w:w="759" w:type="pct"/>
            <w:vMerge w:val="restart"/>
          </w:tcPr>
          <w:p w14:paraId="011E579F" w14:textId="77777777" w:rsidR="00321502" w:rsidRPr="00321502" w:rsidRDefault="00321502" w:rsidP="00321502">
            <w:pPr>
              <w:jc w:val="center"/>
              <w:rPr>
                <w:rFonts w:ascii="Times New Roman" w:eastAsia="Times New Roman" w:hAnsi="Times New Roman" w:cs="Times New Roman"/>
                <w:lang w:eastAsia="ru-RU"/>
              </w:rPr>
            </w:pPr>
            <w:r w:rsidRPr="00321502">
              <w:rPr>
                <w:rFonts w:ascii="Times New Roman" w:eastAsia="Times New Roman" w:hAnsi="Times New Roman" w:cs="Times New Roman"/>
                <w:b/>
                <w:bCs/>
                <w:iCs/>
                <w:lang w:eastAsia="ru-RU"/>
              </w:rPr>
              <w:t>ОК.08</w:t>
            </w:r>
          </w:p>
        </w:tc>
      </w:tr>
      <w:tr w:rsidR="00321502" w:rsidRPr="00321502" w14:paraId="46430D73" w14:textId="77777777" w:rsidTr="00957E50">
        <w:trPr>
          <w:trHeight w:val="20"/>
        </w:trPr>
        <w:tc>
          <w:tcPr>
            <w:tcW w:w="826" w:type="pct"/>
            <w:vMerge/>
          </w:tcPr>
          <w:p w14:paraId="11222A7A" w14:textId="77777777" w:rsidR="00321502" w:rsidRPr="00321502" w:rsidRDefault="00321502" w:rsidP="00321502">
            <w:pPr>
              <w:rPr>
                <w:rFonts w:ascii="Times New Roman" w:eastAsia="Times New Roman" w:hAnsi="Times New Roman" w:cs="Times New Roman"/>
                <w:b/>
                <w:bCs/>
              </w:rPr>
            </w:pPr>
          </w:p>
        </w:tc>
        <w:tc>
          <w:tcPr>
            <w:tcW w:w="2740" w:type="pct"/>
          </w:tcPr>
          <w:p w14:paraId="66C44DC9" w14:textId="77777777" w:rsidR="00321502" w:rsidRPr="00321502" w:rsidRDefault="00321502" w:rsidP="00321502">
            <w:pPr>
              <w:jc w:val="both"/>
              <w:rPr>
                <w:rFonts w:ascii="Times New Roman" w:eastAsia="Times New Roman" w:hAnsi="Times New Roman" w:cs="Times New Roman"/>
                <w:b/>
                <w:w w:val="108"/>
              </w:rPr>
            </w:pPr>
            <w:r w:rsidRPr="00321502">
              <w:rPr>
                <w:rFonts w:ascii="Times New Roman" w:eastAsia="Times New Roman" w:hAnsi="Times New Roman" w:cs="Times New Roman"/>
                <w:b/>
                <w:bCs/>
                <w:lang w:eastAsia="ru-RU"/>
              </w:rPr>
              <w:t xml:space="preserve">В том числе практических занятий </w:t>
            </w:r>
          </w:p>
        </w:tc>
        <w:tc>
          <w:tcPr>
            <w:tcW w:w="675" w:type="pct"/>
            <w:vAlign w:val="center"/>
          </w:tcPr>
          <w:p w14:paraId="13E91330" w14:textId="77777777" w:rsidR="00321502" w:rsidRPr="00321502" w:rsidRDefault="00321502" w:rsidP="00321502">
            <w:pPr>
              <w:suppressAutoHyphens/>
              <w:jc w:val="center"/>
              <w:rPr>
                <w:rFonts w:ascii="Times New Roman" w:eastAsia="Times New Roman" w:hAnsi="Times New Roman" w:cs="Times New Roman"/>
                <w:b/>
                <w:lang w:eastAsia="ru-RU"/>
              </w:rPr>
            </w:pPr>
            <w:r w:rsidRPr="00321502">
              <w:rPr>
                <w:rFonts w:ascii="Times New Roman" w:eastAsia="Times New Roman" w:hAnsi="Times New Roman" w:cs="Times New Roman"/>
                <w:b/>
                <w:lang w:eastAsia="ru-RU"/>
              </w:rPr>
              <w:t>2/2</w:t>
            </w:r>
          </w:p>
        </w:tc>
        <w:tc>
          <w:tcPr>
            <w:tcW w:w="759" w:type="pct"/>
            <w:vMerge/>
          </w:tcPr>
          <w:p w14:paraId="6F91C518" w14:textId="77777777" w:rsidR="00321502" w:rsidRPr="00321502" w:rsidRDefault="00321502" w:rsidP="00321502">
            <w:pPr>
              <w:jc w:val="center"/>
              <w:rPr>
                <w:rFonts w:ascii="Times New Roman" w:eastAsia="Times New Roman" w:hAnsi="Times New Roman" w:cs="Times New Roman"/>
                <w:b/>
                <w:lang w:eastAsia="ru-RU"/>
              </w:rPr>
            </w:pPr>
          </w:p>
        </w:tc>
      </w:tr>
      <w:tr w:rsidR="00321502" w:rsidRPr="00321502" w14:paraId="35909B69" w14:textId="77777777" w:rsidTr="00957E50">
        <w:trPr>
          <w:trHeight w:val="20"/>
        </w:trPr>
        <w:tc>
          <w:tcPr>
            <w:tcW w:w="826" w:type="pct"/>
            <w:vMerge/>
          </w:tcPr>
          <w:p w14:paraId="1567C5A1" w14:textId="77777777" w:rsidR="00321502" w:rsidRPr="00321502" w:rsidRDefault="00321502" w:rsidP="00321502">
            <w:pPr>
              <w:rPr>
                <w:rFonts w:ascii="Times New Roman" w:eastAsia="Times New Roman" w:hAnsi="Times New Roman" w:cs="Times New Roman"/>
                <w:b/>
                <w:bCs/>
              </w:rPr>
            </w:pPr>
          </w:p>
        </w:tc>
        <w:tc>
          <w:tcPr>
            <w:tcW w:w="2740" w:type="pct"/>
          </w:tcPr>
          <w:p w14:paraId="49156497" w14:textId="77777777" w:rsidR="00321502" w:rsidRPr="00321502" w:rsidRDefault="00321502" w:rsidP="00321502">
            <w:pPr>
              <w:jc w:val="both"/>
              <w:rPr>
                <w:rFonts w:ascii="Times New Roman" w:eastAsia="Times New Roman" w:hAnsi="Times New Roman" w:cs="Times New Roman"/>
                <w:b/>
                <w:w w:val="108"/>
              </w:rPr>
            </w:pPr>
            <w:r w:rsidRPr="00321502">
              <w:rPr>
                <w:rFonts w:ascii="Times New Roman" w:eastAsia="Times New Roman" w:hAnsi="Times New Roman" w:cs="Times New Roman"/>
                <w:b/>
                <w:iCs/>
              </w:rPr>
              <w:t xml:space="preserve">Практическое занятие № 16. </w:t>
            </w:r>
            <w:r w:rsidRPr="00321502">
              <w:rPr>
                <w:rFonts w:ascii="Times New Roman" w:eastAsia="Times New Roman" w:hAnsi="Times New Roman" w:cs="Times New Roman"/>
                <w:lang w:eastAsia="ru-RU"/>
              </w:rPr>
              <w:t>Совершенствование техники приема и передачи мяча двумя руками сверху  и снизу.</w:t>
            </w:r>
            <w:r w:rsidRPr="00321502">
              <w:rPr>
                <w:rFonts w:ascii="Times New Roman" w:eastAsia="Times New Roman" w:hAnsi="Times New Roman" w:cs="Times New Roman"/>
                <w:b/>
                <w:bCs/>
              </w:rPr>
              <w:t xml:space="preserve"> ОФП</w:t>
            </w:r>
          </w:p>
        </w:tc>
        <w:tc>
          <w:tcPr>
            <w:tcW w:w="675" w:type="pct"/>
            <w:vAlign w:val="center"/>
          </w:tcPr>
          <w:p w14:paraId="54C0CA0C" w14:textId="77777777" w:rsidR="00321502" w:rsidRPr="00321502" w:rsidRDefault="00321502" w:rsidP="00321502">
            <w:pPr>
              <w:suppressAutoHyphens/>
              <w:jc w:val="center"/>
              <w:rPr>
                <w:rFonts w:ascii="Times New Roman" w:eastAsia="Times New Roman" w:hAnsi="Times New Roman" w:cs="Times New Roman"/>
                <w:lang w:eastAsia="ru-RU"/>
              </w:rPr>
            </w:pPr>
            <w:r w:rsidRPr="00321502">
              <w:rPr>
                <w:rFonts w:ascii="Times New Roman" w:eastAsia="Times New Roman" w:hAnsi="Times New Roman" w:cs="Times New Roman"/>
                <w:lang w:eastAsia="ru-RU"/>
              </w:rPr>
              <w:t>2/2</w:t>
            </w:r>
          </w:p>
        </w:tc>
        <w:tc>
          <w:tcPr>
            <w:tcW w:w="759" w:type="pct"/>
            <w:vMerge/>
          </w:tcPr>
          <w:p w14:paraId="03141C5C" w14:textId="77777777" w:rsidR="00321502" w:rsidRPr="00321502" w:rsidRDefault="00321502" w:rsidP="00321502">
            <w:pPr>
              <w:jc w:val="center"/>
              <w:rPr>
                <w:rFonts w:ascii="Times New Roman" w:eastAsia="Times New Roman" w:hAnsi="Times New Roman" w:cs="Times New Roman"/>
                <w:b/>
                <w:lang w:eastAsia="ru-RU"/>
              </w:rPr>
            </w:pPr>
          </w:p>
        </w:tc>
      </w:tr>
      <w:tr w:rsidR="00321502" w:rsidRPr="00321502" w14:paraId="5FF7912F" w14:textId="77777777" w:rsidTr="00957E50">
        <w:trPr>
          <w:trHeight w:val="273"/>
        </w:trPr>
        <w:tc>
          <w:tcPr>
            <w:tcW w:w="826" w:type="pct"/>
            <w:vMerge w:val="restart"/>
          </w:tcPr>
          <w:p w14:paraId="07A6E883" w14:textId="77777777" w:rsidR="00321502" w:rsidRPr="00321502" w:rsidRDefault="00321502" w:rsidP="00321502">
            <w:pPr>
              <w:rPr>
                <w:rFonts w:ascii="Times New Roman" w:eastAsia="Times New Roman" w:hAnsi="Times New Roman" w:cs="Times New Roman"/>
                <w:b/>
                <w:bCs/>
              </w:rPr>
            </w:pPr>
            <w:r w:rsidRPr="00321502">
              <w:rPr>
                <w:rFonts w:ascii="Times New Roman" w:eastAsia="Times New Roman" w:hAnsi="Times New Roman" w:cs="Times New Roman"/>
                <w:b/>
                <w:bCs/>
              </w:rPr>
              <w:t>Тема 4.3 Нижняя прямая и</w:t>
            </w:r>
          </w:p>
          <w:p w14:paraId="29329A25" w14:textId="77777777" w:rsidR="00321502" w:rsidRPr="00321502" w:rsidRDefault="00321502" w:rsidP="00321502">
            <w:pPr>
              <w:rPr>
                <w:rFonts w:ascii="Times New Roman" w:eastAsia="Times New Roman" w:hAnsi="Times New Roman" w:cs="Times New Roman"/>
                <w:b/>
                <w:bCs/>
              </w:rPr>
            </w:pPr>
            <w:r w:rsidRPr="00321502">
              <w:rPr>
                <w:rFonts w:ascii="Times New Roman" w:eastAsia="Times New Roman" w:hAnsi="Times New Roman" w:cs="Times New Roman"/>
                <w:b/>
                <w:bCs/>
              </w:rPr>
              <w:t>боковая подача. ОФП</w:t>
            </w:r>
          </w:p>
        </w:tc>
        <w:tc>
          <w:tcPr>
            <w:tcW w:w="2740" w:type="pct"/>
          </w:tcPr>
          <w:p w14:paraId="15504BE5" w14:textId="77777777" w:rsidR="00321502" w:rsidRPr="00321502" w:rsidRDefault="00321502" w:rsidP="00321502">
            <w:pPr>
              <w:jc w:val="both"/>
              <w:rPr>
                <w:rFonts w:ascii="Times New Roman" w:eastAsia="Times New Roman" w:hAnsi="Times New Roman" w:cs="Times New Roman"/>
                <w:b/>
                <w:lang w:eastAsia="ru-RU"/>
              </w:rPr>
            </w:pPr>
            <w:r w:rsidRPr="00321502">
              <w:rPr>
                <w:rFonts w:ascii="Times New Roman" w:eastAsia="Times New Roman" w:hAnsi="Times New Roman" w:cs="Times New Roman"/>
                <w:b/>
                <w:w w:val="108"/>
              </w:rPr>
              <w:t xml:space="preserve">Содержание </w:t>
            </w:r>
          </w:p>
        </w:tc>
        <w:tc>
          <w:tcPr>
            <w:tcW w:w="675" w:type="pct"/>
            <w:vAlign w:val="center"/>
          </w:tcPr>
          <w:p w14:paraId="447C4A7C" w14:textId="77777777" w:rsidR="00321502" w:rsidRPr="00321502" w:rsidRDefault="00321502" w:rsidP="00321502">
            <w:pPr>
              <w:suppressAutoHyphens/>
              <w:jc w:val="center"/>
              <w:rPr>
                <w:rFonts w:ascii="Times New Roman" w:eastAsia="Times New Roman" w:hAnsi="Times New Roman" w:cs="Times New Roman"/>
                <w:b/>
                <w:color w:val="FF0000"/>
                <w:lang w:eastAsia="ru-RU"/>
              </w:rPr>
            </w:pPr>
            <w:r w:rsidRPr="00321502">
              <w:rPr>
                <w:rFonts w:ascii="Times New Roman" w:eastAsia="Times New Roman" w:hAnsi="Times New Roman" w:cs="Times New Roman"/>
                <w:b/>
                <w:lang w:eastAsia="ru-RU"/>
              </w:rPr>
              <w:t>2/2</w:t>
            </w:r>
          </w:p>
        </w:tc>
        <w:tc>
          <w:tcPr>
            <w:tcW w:w="759" w:type="pct"/>
            <w:vMerge w:val="restart"/>
          </w:tcPr>
          <w:p w14:paraId="6F425D06" w14:textId="77777777" w:rsidR="00321502" w:rsidRPr="00321502" w:rsidRDefault="00321502" w:rsidP="00321502">
            <w:pPr>
              <w:jc w:val="center"/>
              <w:rPr>
                <w:rFonts w:ascii="Times New Roman" w:eastAsia="Times New Roman" w:hAnsi="Times New Roman" w:cs="Times New Roman"/>
                <w:lang w:eastAsia="ru-RU"/>
              </w:rPr>
            </w:pPr>
            <w:r w:rsidRPr="00321502">
              <w:rPr>
                <w:rFonts w:ascii="Times New Roman" w:eastAsia="Times New Roman" w:hAnsi="Times New Roman" w:cs="Times New Roman"/>
                <w:b/>
                <w:bCs/>
                <w:iCs/>
                <w:lang w:eastAsia="ru-RU"/>
              </w:rPr>
              <w:t>ОК.08</w:t>
            </w:r>
          </w:p>
        </w:tc>
      </w:tr>
      <w:tr w:rsidR="00321502" w:rsidRPr="00321502" w14:paraId="3815F770" w14:textId="77777777" w:rsidTr="00957E50">
        <w:trPr>
          <w:trHeight w:val="289"/>
        </w:trPr>
        <w:tc>
          <w:tcPr>
            <w:tcW w:w="826" w:type="pct"/>
            <w:vMerge/>
          </w:tcPr>
          <w:p w14:paraId="3789A864" w14:textId="77777777" w:rsidR="00321502" w:rsidRPr="00321502" w:rsidRDefault="00321502" w:rsidP="00321502">
            <w:pPr>
              <w:jc w:val="both"/>
              <w:rPr>
                <w:rFonts w:ascii="Times New Roman" w:eastAsia="Times New Roman" w:hAnsi="Times New Roman" w:cs="Times New Roman"/>
                <w:b/>
                <w:bCs/>
              </w:rPr>
            </w:pPr>
          </w:p>
        </w:tc>
        <w:tc>
          <w:tcPr>
            <w:tcW w:w="2740" w:type="pct"/>
          </w:tcPr>
          <w:p w14:paraId="370DE8E2" w14:textId="77777777" w:rsidR="00321502" w:rsidRPr="00321502" w:rsidRDefault="00321502" w:rsidP="00321502">
            <w:pPr>
              <w:jc w:val="both"/>
              <w:rPr>
                <w:rFonts w:ascii="Times New Roman" w:eastAsia="Times New Roman" w:hAnsi="Times New Roman" w:cs="Times New Roman"/>
                <w:b/>
                <w:lang w:eastAsia="ru-RU"/>
              </w:rPr>
            </w:pPr>
            <w:r w:rsidRPr="00321502">
              <w:rPr>
                <w:rFonts w:ascii="Times New Roman" w:eastAsia="Times New Roman" w:hAnsi="Times New Roman" w:cs="Times New Roman"/>
                <w:b/>
                <w:bCs/>
                <w:lang w:eastAsia="ru-RU"/>
              </w:rPr>
              <w:t xml:space="preserve">В том числе практических занятий </w:t>
            </w:r>
          </w:p>
        </w:tc>
        <w:tc>
          <w:tcPr>
            <w:tcW w:w="675" w:type="pct"/>
            <w:vAlign w:val="center"/>
          </w:tcPr>
          <w:p w14:paraId="2BABF6CD" w14:textId="77777777" w:rsidR="00321502" w:rsidRPr="00321502" w:rsidRDefault="00321502" w:rsidP="00321502">
            <w:pPr>
              <w:suppressAutoHyphens/>
              <w:jc w:val="center"/>
              <w:rPr>
                <w:rFonts w:ascii="Times New Roman" w:eastAsia="Times New Roman" w:hAnsi="Times New Roman" w:cs="Times New Roman"/>
                <w:b/>
                <w:color w:val="FF0000"/>
                <w:lang w:eastAsia="ru-RU"/>
              </w:rPr>
            </w:pPr>
            <w:r w:rsidRPr="00321502">
              <w:rPr>
                <w:rFonts w:ascii="Times New Roman" w:eastAsia="Times New Roman" w:hAnsi="Times New Roman" w:cs="Times New Roman"/>
                <w:b/>
                <w:lang w:eastAsia="ru-RU"/>
              </w:rPr>
              <w:t>2/2</w:t>
            </w:r>
          </w:p>
        </w:tc>
        <w:tc>
          <w:tcPr>
            <w:tcW w:w="759" w:type="pct"/>
            <w:vMerge/>
          </w:tcPr>
          <w:p w14:paraId="7F27E1FF" w14:textId="77777777" w:rsidR="00321502" w:rsidRPr="00321502" w:rsidRDefault="00321502" w:rsidP="00321502">
            <w:pPr>
              <w:jc w:val="center"/>
              <w:rPr>
                <w:rFonts w:ascii="Times New Roman" w:eastAsia="Times New Roman" w:hAnsi="Times New Roman" w:cs="Times New Roman"/>
                <w:b/>
                <w:lang w:eastAsia="ru-RU"/>
              </w:rPr>
            </w:pPr>
          </w:p>
        </w:tc>
      </w:tr>
      <w:tr w:rsidR="00321502" w:rsidRPr="00321502" w14:paraId="55AFF9ED" w14:textId="77777777" w:rsidTr="00957E50">
        <w:trPr>
          <w:trHeight w:val="319"/>
        </w:trPr>
        <w:tc>
          <w:tcPr>
            <w:tcW w:w="826" w:type="pct"/>
            <w:vMerge/>
          </w:tcPr>
          <w:p w14:paraId="3DC24AA5" w14:textId="77777777" w:rsidR="00321502" w:rsidRPr="00321502" w:rsidRDefault="00321502" w:rsidP="00321502">
            <w:pPr>
              <w:jc w:val="both"/>
              <w:rPr>
                <w:rFonts w:ascii="Times New Roman" w:eastAsia="Times New Roman" w:hAnsi="Times New Roman" w:cs="Times New Roman"/>
                <w:b/>
                <w:bCs/>
              </w:rPr>
            </w:pPr>
          </w:p>
        </w:tc>
        <w:tc>
          <w:tcPr>
            <w:tcW w:w="2740" w:type="pct"/>
          </w:tcPr>
          <w:p w14:paraId="61B6764E" w14:textId="77777777" w:rsidR="00321502" w:rsidRPr="00321502" w:rsidRDefault="00321502" w:rsidP="00321502">
            <w:pPr>
              <w:jc w:val="both"/>
              <w:rPr>
                <w:rFonts w:ascii="Times New Roman" w:eastAsia="Times New Roman" w:hAnsi="Times New Roman" w:cs="Times New Roman"/>
                <w:lang w:eastAsia="ru-RU"/>
              </w:rPr>
            </w:pPr>
            <w:r w:rsidRPr="00321502">
              <w:rPr>
                <w:rFonts w:ascii="Times New Roman" w:eastAsia="Times New Roman" w:hAnsi="Times New Roman" w:cs="Times New Roman"/>
                <w:b/>
                <w:iCs/>
              </w:rPr>
              <w:t>Практическое занятие № 17:</w:t>
            </w:r>
            <w:r w:rsidRPr="00321502">
              <w:rPr>
                <w:rFonts w:ascii="Times New Roman" w:eastAsia="Times New Roman" w:hAnsi="Times New Roman" w:cs="Times New Roman"/>
                <w:bCs/>
              </w:rPr>
              <w:t xml:space="preserve"> </w:t>
            </w:r>
            <w:r w:rsidRPr="00321502">
              <w:rPr>
                <w:rFonts w:ascii="Times New Roman" w:eastAsia="Times New Roman" w:hAnsi="Times New Roman" w:cs="Times New Roman"/>
                <w:lang w:eastAsia="ru-RU"/>
              </w:rPr>
              <w:t>Совершенствования техники нижней и боковой подачи мяча.</w:t>
            </w:r>
          </w:p>
        </w:tc>
        <w:tc>
          <w:tcPr>
            <w:tcW w:w="675" w:type="pct"/>
            <w:vAlign w:val="center"/>
          </w:tcPr>
          <w:p w14:paraId="2FE56A6D" w14:textId="77777777" w:rsidR="00321502" w:rsidRPr="00321502" w:rsidRDefault="00321502" w:rsidP="00321502">
            <w:pPr>
              <w:suppressAutoHyphens/>
              <w:jc w:val="center"/>
              <w:rPr>
                <w:rFonts w:ascii="Times New Roman" w:eastAsia="Times New Roman" w:hAnsi="Times New Roman" w:cs="Times New Roman"/>
                <w:bCs/>
                <w:lang w:eastAsia="ru-RU"/>
              </w:rPr>
            </w:pPr>
            <w:r w:rsidRPr="00321502">
              <w:rPr>
                <w:rFonts w:ascii="Times New Roman" w:eastAsia="Times New Roman" w:hAnsi="Times New Roman" w:cs="Times New Roman"/>
                <w:bCs/>
                <w:lang w:eastAsia="ru-RU"/>
              </w:rPr>
              <w:t>2/2</w:t>
            </w:r>
          </w:p>
        </w:tc>
        <w:tc>
          <w:tcPr>
            <w:tcW w:w="759" w:type="pct"/>
            <w:vMerge/>
          </w:tcPr>
          <w:p w14:paraId="0F309425" w14:textId="77777777" w:rsidR="00321502" w:rsidRPr="00321502" w:rsidRDefault="00321502" w:rsidP="00321502">
            <w:pPr>
              <w:jc w:val="center"/>
              <w:rPr>
                <w:rFonts w:ascii="Times New Roman" w:eastAsia="Times New Roman" w:hAnsi="Times New Roman" w:cs="Times New Roman"/>
                <w:b/>
                <w:lang w:eastAsia="ru-RU"/>
              </w:rPr>
            </w:pPr>
          </w:p>
        </w:tc>
      </w:tr>
      <w:tr w:rsidR="00321502" w:rsidRPr="00321502" w14:paraId="2A3DDFCB" w14:textId="77777777" w:rsidTr="00957E50">
        <w:trPr>
          <w:trHeight w:val="316"/>
        </w:trPr>
        <w:tc>
          <w:tcPr>
            <w:tcW w:w="826" w:type="pct"/>
            <w:vMerge w:val="restart"/>
          </w:tcPr>
          <w:p w14:paraId="5B13D290" w14:textId="77777777" w:rsidR="00321502" w:rsidRPr="00321502" w:rsidRDefault="00321502" w:rsidP="00321502">
            <w:pPr>
              <w:rPr>
                <w:rFonts w:ascii="Times New Roman" w:eastAsia="Times New Roman" w:hAnsi="Times New Roman" w:cs="Times New Roman"/>
                <w:b/>
                <w:bCs/>
              </w:rPr>
            </w:pPr>
            <w:r w:rsidRPr="00321502">
              <w:rPr>
                <w:rFonts w:ascii="Times New Roman" w:eastAsia="Times New Roman" w:hAnsi="Times New Roman" w:cs="Times New Roman"/>
                <w:b/>
                <w:bCs/>
              </w:rPr>
              <w:t>Тема 4.4.</w:t>
            </w:r>
            <w:r w:rsidRPr="00321502">
              <w:rPr>
                <w:rFonts w:ascii="Times New Roman" w:eastAsia="Times New Roman" w:hAnsi="Times New Roman" w:cs="Times New Roman"/>
                <w:b/>
                <w:sz w:val="24"/>
              </w:rPr>
              <w:t>Верхняя</w:t>
            </w:r>
            <w:r w:rsidRPr="00321502">
              <w:rPr>
                <w:rFonts w:ascii="Times New Roman" w:eastAsia="Times New Roman" w:hAnsi="Times New Roman" w:cs="Times New Roman"/>
                <w:b/>
                <w:spacing w:val="-15"/>
                <w:sz w:val="24"/>
              </w:rPr>
              <w:t xml:space="preserve"> </w:t>
            </w:r>
            <w:r w:rsidRPr="00321502">
              <w:rPr>
                <w:rFonts w:ascii="Times New Roman" w:eastAsia="Times New Roman" w:hAnsi="Times New Roman" w:cs="Times New Roman"/>
                <w:b/>
                <w:sz w:val="24"/>
              </w:rPr>
              <w:t>прямая</w:t>
            </w:r>
            <w:r w:rsidRPr="00321502">
              <w:rPr>
                <w:rFonts w:ascii="Times New Roman" w:eastAsia="Times New Roman" w:hAnsi="Times New Roman" w:cs="Times New Roman"/>
                <w:b/>
                <w:spacing w:val="-15"/>
                <w:sz w:val="24"/>
              </w:rPr>
              <w:t xml:space="preserve"> </w:t>
            </w:r>
            <w:r w:rsidRPr="00321502">
              <w:rPr>
                <w:rFonts w:ascii="Times New Roman" w:eastAsia="Times New Roman" w:hAnsi="Times New Roman" w:cs="Times New Roman"/>
                <w:b/>
                <w:sz w:val="24"/>
              </w:rPr>
              <w:t xml:space="preserve">подача. </w:t>
            </w:r>
            <w:r w:rsidRPr="00321502">
              <w:rPr>
                <w:rFonts w:ascii="Times New Roman" w:eastAsia="Times New Roman" w:hAnsi="Times New Roman" w:cs="Times New Roman"/>
                <w:b/>
                <w:spacing w:val="-4"/>
                <w:sz w:val="24"/>
              </w:rPr>
              <w:t>ОФП</w:t>
            </w:r>
          </w:p>
        </w:tc>
        <w:tc>
          <w:tcPr>
            <w:tcW w:w="2740" w:type="pct"/>
          </w:tcPr>
          <w:p w14:paraId="2281B382" w14:textId="77777777" w:rsidR="00321502" w:rsidRPr="00321502" w:rsidRDefault="00321502" w:rsidP="00321502">
            <w:pPr>
              <w:jc w:val="both"/>
              <w:rPr>
                <w:rFonts w:ascii="Times New Roman" w:eastAsia="Times New Roman" w:hAnsi="Times New Roman" w:cs="Times New Roman"/>
                <w:b/>
                <w:lang w:eastAsia="ru-RU"/>
              </w:rPr>
            </w:pPr>
            <w:r w:rsidRPr="00321502">
              <w:rPr>
                <w:rFonts w:ascii="Times New Roman" w:eastAsia="Times New Roman" w:hAnsi="Times New Roman" w:cs="Times New Roman"/>
                <w:b/>
                <w:w w:val="108"/>
              </w:rPr>
              <w:t xml:space="preserve">Содержание </w:t>
            </w:r>
          </w:p>
        </w:tc>
        <w:tc>
          <w:tcPr>
            <w:tcW w:w="675" w:type="pct"/>
            <w:vAlign w:val="center"/>
          </w:tcPr>
          <w:p w14:paraId="64D049DB" w14:textId="77777777" w:rsidR="00321502" w:rsidRPr="00321502" w:rsidRDefault="00321502" w:rsidP="00321502">
            <w:pPr>
              <w:suppressAutoHyphens/>
              <w:jc w:val="center"/>
              <w:rPr>
                <w:rFonts w:ascii="Times New Roman" w:eastAsia="Times New Roman" w:hAnsi="Times New Roman" w:cs="Times New Roman"/>
                <w:b/>
                <w:bCs/>
                <w:lang w:eastAsia="ru-RU"/>
              </w:rPr>
            </w:pPr>
            <w:r w:rsidRPr="00321502">
              <w:rPr>
                <w:rFonts w:ascii="Times New Roman" w:eastAsia="Times New Roman" w:hAnsi="Times New Roman" w:cs="Times New Roman"/>
                <w:b/>
                <w:bCs/>
                <w:lang w:eastAsia="ru-RU"/>
              </w:rPr>
              <w:t>2/2</w:t>
            </w:r>
          </w:p>
        </w:tc>
        <w:tc>
          <w:tcPr>
            <w:tcW w:w="759" w:type="pct"/>
            <w:vMerge w:val="restart"/>
          </w:tcPr>
          <w:p w14:paraId="25AE4947" w14:textId="77777777" w:rsidR="00321502" w:rsidRPr="00321502" w:rsidRDefault="00321502" w:rsidP="00321502">
            <w:pPr>
              <w:jc w:val="center"/>
              <w:rPr>
                <w:rFonts w:ascii="Times New Roman" w:eastAsia="Times New Roman" w:hAnsi="Times New Roman" w:cs="Times New Roman"/>
                <w:b/>
                <w:lang w:eastAsia="ru-RU"/>
              </w:rPr>
            </w:pPr>
            <w:r w:rsidRPr="00321502">
              <w:rPr>
                <w:rFonts w:ascii="Times New Roman" w:eastAsia="Times New Roman" w:hAnsi="Times New Roman" w:cs="Times New Roman"/>
                <w:b/>
                <w:bCs/>
                <w:iCs/>
                <w:lang w:eastAsia="ru-RU"/>
              </w:rPr>
              <w:t>ОК.08</w:t>
            </w:r>
          </w:p>
        </w:tc>
      </w:tr>
      <w:tr w:rsidR="00321502" w:rsidRPr="00321502" w14:paraId="6D0FD57C" w14:textId="77777777" w:rsidTr="00957E50">
        <w:trPr>
          <w:trHeight w:val="330"/>
        </w:trPr>
        <w:tc>
          <w:tcPr>
            <w:tcW w:w="826" w:type="pct"/>
            <w:vMerge/>
          </w:tcPr>
          <w:p w14:paraId="22BF2EA9" w14:textId="77777777" w:rsidR="00321502" w:rsidRPr="00321502" w:rsidRDefault="00321502" w:rsidP="00321502">
            <w:pPr>
              <w:rPr>
                <w:rFonts w:ascii="Times New Roman" w:eastAsia="Times New Roman" w:hAnsi="Times New Roman" w:cs="Times New Roman"/>
                <w:b/>
                <w:bCs/>
              </w:rPr>
            </w:pPr>
          </w:p>
        </w:tc>
        <w:tc>
          <w:tcPr>
            <w:tcW w:w="2740" w:type="pct"/>
          </w:tcPr>
          <w:p w14:paraId="1B6DE0EA" w14:textId="77777777" w:rsidR="00321502" w:rsidRPr="00321502" w:rsidRDefault="00321502" w:rsidP="00321502">
            <w:pPr>
              <w:jc w:val="both"/>
              <w:rPr>
                <w:rFonts w:ascii="Times New Roman" w:eastAsia="Times New Roman" w:hAnsi="Times New Roman" w:cs="Times New Roman"/>
                <w:b/>
                <w:lang w:eastAsia="ru-RU"/>
              </w:rPr>
            </w:pPr>
            <w:r w:rsidRPr="00321502">
              <w:rPr>
                <w:rFonts w:ascii="Times New Roman" w:eastAsia="Times New Roman" w:hAnsi="Times New Roman" w:cs="Times New Roman"/>
                <w:b/>
                <w:bCs/>
                <w:lang w:eastAsia="ru-RU"/>
              </w:rPr>
              <w:t xml:space="preserve">В том числе практических занятий </w:t>
            </w:r>
          </w:p>
        </w:tc>
        <w:tc>
          <w:tcPr>
            <w:tcW w:w="675" w:type="pct"/>
            <w:vAlign w:val="center"/>
          </w:tcPr>
          <w:p w14:paraId="615A2A7A" w14:textId="77777777" w:rsidR="00321502" w:rsidRPr="00321502" w:rsidRDefault="00321502" w:rsidP="00321502">
            <w:pPr>
              <w:suppressAutoHyphens/>
              <w:jc w:val="center"/>
              <w:rPr>
                <w:rFonts w:ascii="Times New Roman" w:eastAsia="Times New Roman" w:hAnsi="Times New Roman" w:cs="Times New Roman"/>
                <w:b/>
                <w:bCs/>
                <w:lang w:eastAsia="ru-RU"/>
              </w:rPr>
            </w:pPr>
            <w:r w:rsidRPr="00321502">
              <w:rPr>
                <w:rFonts w:ascii="Times New Roman" w:eastAsia="Times New Roman" w:hAnsi="Times New Roman" w:cs="Times New Roman"/>
                <w:b/>
                <w:bCs/>
                <w:lang w:eastAsia="ru-RU"/>
              </w:rPr>
              <w:t>2/2</w:t>
            </w:r>
          </w:p>
        </w:tc>
        <w:tc>
          <w:tcPr>
            <w:tcW w:w="759" w:type="pct"/>
            <w:vMerge/>
          </w:tcPr>
          <w:p w14:paraId="5B1C705F" w14:textId="77777777" w:rsidR="00321502" w:rsidRPr="00321502" w:rsidRDefault="00321502" w:rsidP="00321502">
            <w:pPr>
              <w:jc w:val="center"/>
              <w:rPr>
                <w:rFonts w:ascii="Times New Roman" w:eastAsia="Times New Roman" w:hAnsi="Times New Roman" w:cs="Times New Roman"/>
                <w:b/>
                <w:lang w:eastAsia="ru-RU"/>
              </w:rPr>
            </w:pPr>
          </w:p>
        </w:tc>
      </w:tr>
      <w:tr w:rsidR="00321502" w:rsidRPr="00321502" w14:paraId="367D796D" w14:textId="77777777" w:rsidTr="00957E50">
        <w:trPr>
          <w:trHeight w:val="630"/>
        </w:trPr>
        <w:tc>
          <w:tcPr>
            <w:tcW w:w="826" w:type="pct"/>
            <w:vMerge/>
          </w:tcPr>
          <w:p w14:paraId="137DE23F" w14:textId="77777777" w:rsidR="00321502" w:rsidRPr="00321502" w:rsidRDefault="00321502" w:rsidP="00321502">
            <w:pPr>
              <w:rPr>
                <w:rFonts w:ascii="Times New Roman" w:eastAsia="Times New Roman" w:hAnsi="Times New Roman" w:cs="Times New Roman"/>
                <w:b/>
                <w:bCs/>
              </w:rPr>
            </w:pPr>
          </w:p>
        </w:tc>
        <w:tc>
          <w:tcPr>
            <w:tcW w:w="2740" w:type="pct"/>
          </w:tcPr>
          <w:p w14:paraId="5F5D4973" w14:textId="77777777" w:rsidR="00321502" w:rsidRPr="00321502" w:rsidRDefault="00321502" w:rsidP="00321502">
            <w:pPr>
              <w:jc w:val="both"/>
              <w:rPr>
                <w:rFonts w:ascii="Times New Roman" w:eastAsia="Times New Roman" w:hAnsi="Times New Roman" w:cs="Times New Roman"/>
                <w:lang w:eastAsia="ru-RU"/>
              </w:rPr>
            </w:pPr>
            <w:r w:rsidRPr="00321502">
              <w:rPr>
                <w:rFonts w:ascii="Times New Roman" w:eastAsia="Times New Roman" w:hAnsi="Times New Roman" w:cs="Times New Roman"/>
                <w:b/>
                <w:iCs/>
              </w:rPr>
              <w:t xml:space="preserve">Практическое занятие № 18. </w:t>
            </w:r>
            <w:r w:rsidRPr="00321502">
              <w:rPr>
                <w:rFonts w:ascii="Times New Roman" w:eastAsia="Times New Roman" w:hAnsi="Times New Roman" w:cs="Times New Roman"/>
                <w:lang w:eastAsia="ru-RU"/>
              </w:rPr>
              <w:t xml:space="preserve">Совершенствования техники верхней подачи мяча, </w:t>
            </w:r>
            <w:r w:rsidRPr="00321502">
              <w:rPr>
                <w:rFonts w:ascii="Times New Roman" w:eastAsia="Times New Roman" w:hAnsi="Times New Roman" w:cs="Times New Roman"/>
                <w:sz w:val="24"/>
              </w:rPr>
              <w:t>стойки</w:t>
            </w:r>
            <w:r w:rsidRPr="00321502">
              <w:rPr>
                <w:rFonts w:ascii="Times New Roman" w:eastAsia="Times New Roman" w:hAnsi="Times New Roman" w:cs="Times New Roman"/>
                <w:spacing w:val="40"/>
                <w:sz w:val="24"/>
              </w:rPr>
              <w:t xml:space="preserve"> </w:t>
            </w:r>
            <w:r w:rsidRPr="00321502">
              <w:rPr>
                <w:rFonts w:ascii="Times New Roman" w:eastAsia="Times New Roman" w:hAnsi="Times New Roman" w:cs="Times New Roman"/>
                <w:sz w:val="24"/>
              </w:rPr>
              <w:t>волейболиста,</w:t>
            </w:r>
            <w:r w:rsidRPr="00321502">
              <w:rPr>
                <w:rFonts w:ascii="Times New Roman" w:eastAsia="Times New Roman" w:hAnsi="Times New Roman" w:cs="Times New Roman"/>
                <w:spacing w:val="40"/>
                <w:sz w:val="24"/>
              </w:rPr>
              <w:t xml:space="preserve"> </w:t>
            </w:r>
            <w:r w:rsidRPr="00321502">
              <w:rPr>
                <w:rFonts w:ascii="Times New Roman" w:eastAsia="Times New Roman" w:hAnsi="Times New Roman" w:cs="Times New Roman"/>
                <w:sz w:val="24"/>
              </w:rPr>
              <w:t>нападающего удара.</w:t>
            </w:r>
          </w:p>
        </w:tc>
        <w:tc>
          <w:tcPr>
            <w:tcW w:w="675" w:type="pct"/>
            <w:vAlign w:val="center"/>
          </w:tcPr>
          <w:p w14:paraId="18D7B452" w14:textId="77777777" w:rsidR="00321502" w:rsidRPr="00321502" w:rsidRDefault="00321502" w:rsidP="00321502">
            <w:pPr>
              <w:suppressAutoHyphens/>
              <w:jc w:val="center"/>
              <w:rPr>
                <w:rFonts w:ascii="Times New Roman" w:eastAsia="Times New Roman" w:hAnsi="Times New Roman" w:cs="Times New Roman"/>
                <w:bCs/>
                <w:lang w:eastAsia="ru-RU"/>
              </w:rPr>
            </w:pPr>
            <w:r w:rsidRPr="00321502">
              <w:rPr>
                <w:rFonts w:ascii="Times New Roman" w:eastAsia="Times New Roman" w:hAnsi="Times New Roman" w:cs="Times New Roman"/>
                <w:bCs/>
                <w:lang w:eastAsia="ru-RU"/>
              </w:rPr>
              <w:t>2/2</w:t>
            </w:r>
          </w:p>
        </w:tc>
        <w:tc>
          <w:tcPr>
            <w:tcW w:w="759" w:type="pct"/>
            <w:vMerge/>
          </w:tcPr>
          <w:p w14:paraId="262D64B7" w14:textId="77777777" w:rsidR="00321502" w:rsidRPr="00321502" w:rsidRDefault="00321502" w:rsidP="00321502">
            <w:pPr>
              <w:jc w:val="center"/>
              <w:rPr>
                <w:rFonts w:ascii="Times New Roman" w:eastAsia="Times New Roman" w:hAnsi="Times New Roman" w:cs="Times New Roman"/>
                <w:b/>
                <w:lang w:eastAsia="ru-RU"/>
              </w:rPr>
            </w:pPr>
          </w:p>
        </w:tc>
      </w:tr>
      <w:tr w:rsidR="00321502" w:rsidRPr="00321502" w14:paraId="1B5A2EDD" w14:textId="77777777" w:rsidTr="00957E50">
        <w:trPr>
          <w:trHeight w:val="20"/>
        </w:trPr>
        <w:tc>
          <w:tcPr>
            <w:tcW w:w="826" w:type="pct"/>
            <w:vMerge w:val="restart"/>
          </w:tcPr>
          <w:p w14:paraId="06A8263D" w14:textId="77777777" w:rsidR="00321502" w:rsidRPr="00321502" w:rsidRDefault="00321502" w:rsidP="00321502">
            <w:pPr>
              <w:rPr>
                <w:rFonts w:ascii="Times New Roman" w:eastAsia="Times New Roman" w:hAnsi="Times New Roman" w:cs="Times New Roman"/>
                <w:b/>
                <w:bCs/>
              </w:rPr>
            </w:pPr>
            <w:r w:rsidRPr="00321502">
              <w:rPr>
                <w:rFonts w:ascii="Times New Roman" w:eastAsia="Times New Roman" w:hAnsi="Times New Roman" w:cs="Times New Roman"/>
                <w:b/>
                <w:bCs/>
              </w:rPr>
              <w:t xml:space="preserve">Тема 4.5. </w:t>
            </w:r>
            <w:r w:rsidRPr="00321502">
              <w:rPr>
                <w:rFonts w:ascii="Times New Roman" w:eastAsia="Times New Roman" w:hAnsi="Times New Roman" w:cs="Times New Roman"/>
                <w:b/>
                <w:sz w:val="24"/>
              </w:rPr>
              <w:t>Тактика</w:t>
            </w:r>
            <w:r w:rsidRPr="00321502">
              <w:rPr>
                <w:rFonts w:ascii="Times New Roman" w:eastAsia="Times New Roman" w:hAnsi="Times New Roman" w:cs="Times New Roman"/>
                <w:b/>
                <w:spacing w:val="-10"/>
                <w:sz w:val="24"/>
              </w:rPr>
              <w:t xml:space="preserve"> </w:t>
            </w:r>
            <w:r w:rsidRPr="00321502">
              <w:rPr>
                <w:rFonts w:ascii="Times New Roman" w:eastAsia="Times New Roman" w:hAnsi="Times New Roman" w:cs="Times New Roman"/>
                <w:b/>
                <w:sz w:val="24"/>
              </w:rPr>
              <w:t>игры</w:t>
            </w:r>
            <w:r w:rsidRPr="00321502">
              <w:rPr>
                <w:rFonts w:ascii="Times New Roman" w:eastAsia="Times New Roman" w:hAnsi="Times New Roman" w:cs="Times New Roman"/>
                <w:b/>
                <w:spacing w:val="-9"/>
                <w:sz w:val="24"/>
              </w:rPr>
              <w:t xml:space="preserve"> </w:t>
            </w:r>
            <w:r w:rsidRPr="00321502">
              <w:rPr>
                <w:rFonts w:ascii="Times New Roman" w:eastAsia="Times New Roman" w:hAnsi="Times New Roman" w:cs="Times New Roman"/>
                <w:b/>
                <w:sz w:val="24"/>
              </w:rPr>
              <w:t>в</w:t>
            </w:r>
            <w:r w:rsidRPr="00321502">
              <w:rPr>
                <w:rFonts w:ascii="Times New Roman" w:eastAsia="Times New Roman" w:hAnsi="Times New Roman" w:cs="Times New Roman"/>
                <w:b/>
                <w:spacing w:val="-10"/>
                <w:sz w:val="24"/>
              </w:rPr>
              <w:t xml:space="preserve"> </w:t>
            </w:r>
            <w:r w:rsidRPr="00321502">
              <w:rPr>
                <w:rFonts w:ascii="Times New Roman" w:eastAsia="Times New Roman" w:hAnsi="Times New Roman" w:cs="Times New Roman"/>
                <w:b/>
                <w:sz w:val="24"/>
              </w:rPr>
              <w:t>защите</w:t>
            </w:r>
            <w:r w:rsidRPr="00321502">
              <w:rPr>
                <w:rFonts w:ascii="Times New Roman" w:eastAsia="Times New Roman" w:hAnsi="Times New Roman" w:cs="Times New Roman"/>
                <w:b/>
                <w:spacing w:val="-9"/>
                <w:sz w:val="24"/>
              </w:rPr>
              <w:t xml:space="preserve"> </w:t>
            </w:r>
            <w:r w:rsidRPr="00321502">
              <w:rPr>
                <w:rFonts w:ascii="Times New Roman" w:eastAsia="Times New Roman" w:hAnsi="Times New Roman" w:cs="Times New Roman"/>
                <w:b/>
                <w:sz w:val="24"/>
              </w:rPr>
              <w:t xml:space="preserve">и </w:t>
            </w:r>
            <w:r w:rsidRPr="00321502">
              <w:rPr>
                <w:rFonts w:ascii="Times New Roman" w:eastAsia="Times New Roman" w:hAnsi="Times New Roman" w:cs="Times New Roman"/>
                <w:b/>
                <w:spacing w:val="-2"/>
                <w:sz w:val="24"/>
              </w:rPr>
              <w:t>нападении</w:t>
            </w:r>
          </w:p>
        </w:tc>
        <w:tc>
          <w:tcPr>
            <w:tcW w:w="2740" w:type="pct"/>
          </w:tcPr>
          <w:p w14:paraId="7BCFAB41" w14:textId="77777777" w:rsidR="00321502" w:rsidRPr="00321502" w:rsidRDefault="00321502" w:rsidP="00321502">
            <w:pPr>
              <w:jc w:val="both"/>
              <w:rPr>
                <w:rFonts w:ascii="Times New Roman" w:eastAsia="Times New Roman" w:hAnsi="Times New Roman" w:cs="Times New Roman"/>
                <w:b/>
                <w:lang w:eastAsia="ru-RU"/>
              </w:rPr>
            </w:pPr>
            <w:r w:rsidRPr="00321502">
              <w:rPr>
                <w:rFonts w:ascii="Times New Roman" w:eastAsia="Times New Roman" w:hAnsi="Times New Roman" w:cs="Times New Roman"/>
                <w:b/>
                <w:w w:val="108"/>
              </w:rPr>
              <w:t xml:space="preserve">Содержание </w:t>
            </w:r>
          </w:p>
        </w:tc>
        <w:tc>
          <w:tcPr>
            <w:tcW w:w="675" w:type="pct"/>
            <w:vAlign w:val="center"/>
          </w:tcPr>
          <w:p w14:paraId="68E9C62F" w14:textId="77777777" w:rsidR="00321502" w:rsidRPr="00321502" w:rsidRDefault="00321502" w:rsidP="00321502">
            <w:pPr>
              <w:suppressAutoHyphens/>
              <w:jc w:val="center"/>
              <w:rPr>
                <w:rFonts w:ascii="Times New Roman" w:eastAsia="Times New Roman" w:hAnsi="Times New Roman" w:cs="Times New Roman"/>
                <w:b/>
                <w:lang w:eastAsia="ru-RU"/>
              </w:rPr>
            </w:pPr>
          </w:p>
        </w:tc>
        <w:tc>
          <w:tcPr>
            <w:tcW w:w="759" w:type="pct"/>
            <w:vMerge w:val="restart"/>
          </w:tcPr>
          <w:p w14:paraId="6B64F6BA" w14:textId="77777777" w:rsidR="00321502" w:rsidRPr="00321502" w:rsidRDefault="00321502" w:rsidP="00321502">
            <w:pPr>
              <w:jc w:val="center"/>
              <w:rPr>
                <w:rFonts w:ascii="Times New Roman" w:eastAsia="Times New Roman" w:hAnsi="Times New Roman" w:cs="Times New Roman"/>
                <w:lang w:eastAsia="ru-RU"/>
              </w:rPr>
            </w:pPr>
            <w:r w:rsidRPr="00321502">
              <w:rPr>
                <w:rFonts w:ascii="Times New Roman" w:eastAsia="Times New Roman" w:hAnsi="Times New Roman" w:cs="Times New Roman"/>
                <w:b/>
                <w:bCs/>
                <w:iCs/>
                <w:lang w:eastAsia="ru-RU"/>
              </w:rPr>
              <w:t>ОК.08</w:t>
            </w:r>
          </w:p>
        </w:tc>
      </w:tr>
      <w:tr w:rsidR="00321502" w:rsidRPr="00321502" w14:paraId="4CE75EB6" w14:textId="77777777" w:rsidTr="00957E50">
        <w:trPr>
          <w:trHeight w:val="20"/>
        </w:trPr>
        <w:tc>
          <w:tcPr>
            <w:tcW w:w="826" w:type="pct"/>
            <w:vMerge/>
          </w:tcPr>
          <w:p w14:paraId="6DC4A056" w14:textId="77777777" w:rsidR="00321502" w:rsidRPr="00321502" w:rsidRDefault="00321502" w:rsidP="00321502">
            <w:pPr>
              <w:rPr>
                <w:rFonts w:ascii="Times New Roman" w:eastAsia="Times New Roman" w:hAnsi="Times New Roman" w:cs="Times New Roman"/>
                <w:b/>
                <w:bCs/>
              </w:rPr>
            </w:pPr>
          </w:p>
        </w:tc>
        <w:tc>
          <w:tcPr>
            <w:tcW w:w="2740" w:type="pct"/>
          </w:tcPr>
          <w:p w14:paraId="2B47EB18" w14:textId="77777777" w:rsidR="00321502" w:rsidRPr="00321502" w:rsidRDefault="00321502" w:rsidP="00321502">
            <w:pPr>
              <w:jc w:val="both"/>
              <w:rPr>
                <w:rFonts w:ascii="Times New Roman" w:eastAsia="Times New Roman" w:hAnsi="Times New Roman" w:cs="Times New Roman"/>
                <w:b/>
                <w:lang w:eastAsia="ru-RU"/>
              </w:rPr>
            </w:pPr>
            <w:r w:rsidRPr="00321502">
              <w:rPr>
                <w:rFonts w:ascii="Times New Roman" w:eastAsia="Times New Roman" w:hAnsi="Times New Roman" w:cs="Times New Roman"/>
                <w:b/>
                <w:bCs/>
                <w:lang w:eastAsia="ru-RU"/>
              </w:rPr>
              <w:t xml:space="preserve">В том числе практических занятий </w:t>
            </w:r>
          </w:p>
        </w:tc>
        <w:tc>
          <w:tcPr>
            <w:tcW w:w="675" w:type="pct"/>
            <w:vAlign w:val="center"/>
          </w:tcPr>
          <w:p w14:paraId="0112C845" w14:textId="77777777" w:rsidR="00321502" w:rsidRPr="00321502" w:rsidRDefault="00321502" w:rsidP="00321502">
            <w:pPr>
              <w:suppressAutoHyphens/>
              <w:jc w:val="center"/>
              <w:rPr>
                <w:rFonts w:ascii="Times New Roman" w:eastAsia="Times New Roman" w:hAnsi="Times New Roman" w:cs="Times New Roman"/>
                <w:b/>
                <w:lang w:eastAsia="ru-RU"/>
              </w:rPr>
            </w:pPr>
            <w:r w:rsidRPr="00321502">
              <w:rPr>
                <w:rFonts w:ascii="Times New Roman" w:eastAsia="Times New Roman" w:hAnsi="Times New Roman" w:cs="Times New Roman"/>
                <w:b/>
                <w:lang w:eastAsia="ru-RU"/>
              </w:rPr>
              <w:t>2/2</w:t>
            </w:r>
          </w:p>
        </w:tc>
        <w:tc>
          <w:tcPr>
            <w:tcW w:w="759" w:type="pct"/>
            <w:vMerge/>
          </w:tcPr>
          <w:p w14:paraId="4899BCA8" w14:textId="77777777" w:rsidR="00321502" w:rsidRPr="00321502" w:rsidRDefault="00321502" w:rsidP="00321502">
            <w:pPr>
              <w:jc w:val="center"/>
              <w:rPr>
                <w:rFonts w:ascii="Times New Roman" w:eastAsia="Times New Roman" w:hAnsi="Times New Roman" w:cs="Times New Roman"/>
                <w:b/>
                <w:lang w:eastAsia="ru-RU"/>
              </w:rPr>
            </w:pPr>
          </w:p>
        </w:tc>
      </w:tr>
      <w:tr w:rsidR="00321502" w:rsidRPr="00321502" w14:paraId="082F7422" w14:textId="77777777" w:rsidTr="00957E50">
        <w:trPr>
          <w:trHeight w:val="20"/>
        </w:trPr>
        <w:tc>
          <w:tcPr>
            <w:tcW w:w="826" w:type="pct"/>
            <w:vMerge/>
          </w:tcPr>
          <w:p w14:paraId="63293DB6" w14:textId="77777777" w:rsidR="00321502" w:rsidRPr="00321502" w:rsidRDefault="00321502" w:rsidP="00321502">
            <w:pPr>
              <w:rPr>
                <w:rFonts w:ascii="Times New Roman" w:eastAsia="Times New Roman" w:hAnsi="Times New Roman" w:cs="Times New Roman"/>
                <w:b/>
                <w:bCs/>
              </w:rPr>
            </w:pPr>
          </w:p>
        </w:tc>
        <w:tc>
          <w:tcPr>
            <w:tcW w:w="2740" w:type="pct"/>
          </w:tcPr>
          <w:p w14:paraId="403167E7" w14:textId="77777777" w:rsidR="00321502" w:rsidRPr="00321502" w:rsidRDefault="00321502" w:rsidP="00321502">
            <w:pPr>
              <w:jc w:val="both"/>
              <w:rPr>
                <w:rFonts w:ascii="Times New Roman" w:eastAsia="Times New Roman" w:hAnsi="Times New Roman" w:cs="Times New Roman"/>
                <w:lang w:eastAsia="ru-RU"/>
              </w:rPr>
            </w:pPr>
            <w:r w:rsidRPr="00321502">
              <w:rPr>
                <w:rFonts w:ascii="Times New Roman" w:eastAsia="Times New Roman" w:hAnsi="Times New Roman" w:cs="Times New Roman"/>
                <w:b/>
                <w:iCs/>
              </w:rPr>
              <w:t xml:space="preserve">Практическое занятие № 19. </w:t>
            </w:r>
            <w:r w:rsidRPr="00321502">
              <w:rPr>
                <w:rFonts w:ascii="Times New Roman" w:eastAsia="Times New Roman" w:hAnsi="Times New Roman" w:cs="Times New Roman"/>
                <w:lang w:eastAsia="ru-RU"/>
              </w:rPr>
              <w:t>Отработка тактики игры в защите и нападении, выполнение приёмов передачи мяча</w:t>
            </w:r>
          </w:p>
        </w:tc>
        <w:tc>
          <w:tcPr>
            <w:tcW w:w="675" w:type="pct"/>
            <w:vAlign w:val="center"/>
          </w:tcPr>
          <w:p w14:paraId="426BDB44" w14:textId="77777777" w:rsidR="00321502" w:rsidRPr="00321502" w:rsidRDefault="00321502" w:rsidP="00321502">
            <w:pPr>
              <w:suppressAutoHyphens/>
              <w:jc w:val="center"/>
              <w:rPr>
                <w:rFonts w:ascii="Times New Roman" w:eastAsia="Times New Roman" w:hAnsi="Times New Roman" w:cs="Times New Roman"/>
                <w:lang w:eastAsia="ru-RU"/>
              </w:rPr>
            </w:pPr>
            <w:r w:rsidRPr="00321502">
              <w:rPr>
                <w:rFonts w:ascii="Times New Roman" w:eastAsia="Times New Roman" w:hAnsi="Times New Roman" w:cs="Times New Roman"/>
                <w:lang w:eastAsia="ru-RU"/>
              </w:rPr>
              <w:t>2/2</w:t>
            </w:r>
          </w:p>
        </w:tc>
        <w:tc>
          <w:tcPr>
            <w:tcW w:w="759" w:type="pct"/>
            <w:vMerge/>
          </w:tcPr>
          <w:p w14:paraId="3EC78B15" w14:textId="77777777" w:rsidR="00321502" w:rsidRPr="00321502" w:rsidRDefault="00321502" w:rsidP="00321502">
            <w:pPr>
              <w:jc w:val="center"/>
              <w:rPr>
                <w:rFonts w:ascii="Times New Roman" w:eastAsia="Times New Roman" w:hAnsi="Times New Roman" w:cs="Times New Roman"/>
                <w:b/>
                <w:lang w:eastAsia="ru-RU"/>
              </w:rPr>
            </w:pPr>
          </w:p>
        </w:tc>
      </w:tr>
      <w:tr w:rsidR="00321502" w:rsidRPr="00321502" w14:paraId="38A41903" w14:textId="77777777" w:rsidTr="00957E50">
        <w:trPr>
          <w:trHeight w:val="20"/>
        </w:trPr>
        <w:tc>
          <w:tcPr>
            <w:tcW w:w="826" w:type="pct"/>
            <w:vMerge w:val="restart"/>
          </w:tcPr>
          <w:p w14:paraId="1F86E51D" w14:textId="77777777" w:rsidR="00321502" w:rsidRPr="00321502" w:rsidRDefault="00321502" w:rsidP="00321502">
            <w:pPr>
              <w:rPr>
                <w:rFonts w:ascii="Times New Roman" w:eastAsia="Times New Roman" w:hAnsi="Times New Roman" w:cs="Times New Roman"/>
                <w:b/>
                <w:bCs/>
              </w:rPr>
            </w:pPr>
            <w:r w:rsidRPr="00321502">
              <w:rPr>
                <w:rFonts w:ascii="Times New Roman" w:eastAsia="Times New Roman" w:hAnsi="Times New Roman" w:cs="Times New Roman"/>
                <w:b/>
                <w:bCs/>
              </w:rPr>
              <w:t xml:space="preserve">Тема 4.6. </w:t>
            </w:r>
            <w:r w:rsidRPr="00321502">
              <w:rPr>
                <w:rFonts w:ascii="Times New Roman" w:eastAsia="Times New Roman" w:hAnsi="Times New Roman" w:cs="Times New Roman"/>
                <w:b/>
                <w:sz w:val="24"/>
              </w:rPr>
              <w:t>Основы</w:t>
            </w:r>
            <w:r w:rsidRPr="00321502">
              <w:rPr>
                <w:rFonts w:ascii="Times New Roman" w:eastAsia="Times New Roman" w:hAnsi="Times New Roman" w:cs="Times New Roman"/>
                <w:b/>
                <w:spacing w:val="-15"/>
                <w:sz w:val="24"/>
              </w:rPr>
              <w:t xml:space="preserve"> </w:t>
            </w:r>
            <w:r w:rsidRPr="00321502">
              <w:rPr>
                <w:rFonts w:ascii="Times New Roman" w:eastAsia="Times New Roman" w:hAnsi="Times New Roman" w:cs="Times New Roman"/>
                <w:b/>
                <w:sz w:val="24"/>
              </w:rPr>
              <w:t xml:space="preserve">методики </w:t>
            </w:r>
            <w:r w:rsidRPr="00321502">
              <w:rPr>
                <w:rFonts w:ascii="Times New Roman" w:eastAsia="Times New Roman" w:hAnsi="Times New Roman" w:cs="Times New Roman"/>
                <w:b/>
                <w:spacing w:val="-2"/>
                <w:sz w:val="24"/>
              </w:rPr>
              <w:t>судейства</w:t>
            </w:r>
          </w:p>
        </w:tc>
        <w:tc>
          <w:tcPr>
            <w:tcW w:w="2740" w:type="pct"/>
          </w:tcPr>
          <w:p w14:paraId="15105C2F" w14:textId="77777777" w:rsidR="00321502" w:rsidRPr="00321502" w:rsidRDefault="00321502" w:rsidP="00321502">
            <w:pPr>
              <w:jc w:val="both"/>
              <w:rPr>
                <w:rFonts w:ascii="Times New Roman" w:eastAsia="Times New Roman" w:hAnsi="Times New Roman" w:cs="Times New Roman"/>
                <w:b/>
                <w:lang w:eastAsia="ru-RU"/>
              </w:rPr>
            </w:pPr>
            <w:r w:rsidRPr="00321502">
              <w:rPr>
                <w:rFonts w:ascii="Times New Roman" w:eastAsia="Times New Roman" w:hAnsi="Times New Roman" w:cs="Times New Roman"/>
                <w:b/>
                <w:w w:val="108"/>
              </w:rPr>
              <w:t xml:space="preserve">Содержание </w:t>
            </w:r>
          </w:p>
        </w:tc>
        <w:tc>
          <w:tcPr>
            <w:tcW w:w="675" w:type="pct"/>
            <w:vAlign w:val="center"/>
          </w:tcPr>
          <w:p w14:paraId="2FAD37F7" w14:textId="77777777" w:rsidR="00321502" w:rsidRPr="00321502" w:rsidRDefault="00321502" w:rsidP="00321502">
            <w:pPr>
              <w:suppressAutoHyphens/>
              <w:jc w:val="center"/>
              <w:rPr>
                <w:rFonts w:ascii="Times New Roman" w:eastAsia="Times New Roman" w:hAnsi="Times New Roman" w:cs="Times New Roman"/>
                <w:b/>
                <w:lang w:eastAsia="ru-RU"/>
              </w:rPr>
            </w:pPr>
            <w:r w:rsidRPr="00321502">
              <w:rPr>
                <w:rFonts w:ascii="Times New Roman" w:eastAsia="Times New Roman" w:hAnsi="Times New Roman" w:cs="Times New Roman"/>
                <w:b/>
                <w:lang w:eastAsia="ru-RU"/>
              </w:rPr>
              <w:t>2/2</w:t>
            </w:r>
          </w:p>
        </w:tc>
        <w:tc>
          <w:tcPr>
            <w:tcW w:w="759" w:type="pct"/>
            <w:vMerge w:val="restart"/>
          </w:tcPr>
          <w:p w14:paraId="2348BDBF" w14:textId="77777777" w:rsidR="00321502" w:rsidRPr="00321502" w:rsidRDefault="00321502" w:rsidP="00321502">
            <w:pPr>
              <w:jc w:val="center"/>
              <w:rPr>
                <w:rFonts w:ascii="Times New Roman" w:eastAsia="Times New Roman" w:hAnsi="Times New Roman" w:cs="Times New Roman"/>
                <w:lang w:eastAsia="ru-RU"/>
              </w:rPr>
            </w:pPr>
            <w:r w:rsidRPr="00321502">
              <w:rPr>
                <w:rFonts w:ascii="Times New Roman" w:eastAsia="Times New Roman" w:hAnsi="Times New Roman" w:cs="Times New Roman"/>
                <w:b/>
                <w:bCs/>
                <w:iCs/>
                <w:lang w:eastAsia="ru-RU"/>
              </w:rPr>
              <w:t>ОК.08</w:t>
            </w:r>
          </w:p>
        </w:tc>
      </w:tr>
      <w:tr w:rsidR="00321502" w:rsidRPr="00321502" w14:paraId="0ABC1736" w14:textId="77777777" w:rsidTr="00957E50">
        <w:trPr>
          <w:trHeight w:val="20"/>
        </w:trPr>
        <w:tc>
          <w:tcPr>
            <w:tcW w:w="826" w:type="pct"/>
            <w:vMerge/>
          </w:tcPr>
          <w:p w14:paraId="0A604CA7" w14:textId="77777777" w:rsidR="00321502" w:rsidRPr="00321502" w:rsidRDefault="00321502" w:rsidP="00321502">
            <w:pPr>
              <w:rPr>
                <w:rFonts w:ascii="Times New Roman" w:eastAsia="Times New Roman" w:hAnsi="Times New Roman" w:cs="Times New Roman"/>
                <w:b/>
                <w:bCs/>
              </w:rPr>
            </w:pPr>
          </w:p>
        </w:tc>
        <w:tc>
          <w:tcPr>
            <w:tcW w:w="2740" w:type="pct"/>
          </w:tcPr>
          <w:p w14:paraId="2B695DDD" w14:textId="77777777" w:rsidR="00321502" w:rsidRPr="00321502" w:rsidRDefault="00321502" w:rsidP="00321502">
            <w:pPr>
              <w:jc w:val="both"/>
              <w:rPr>
                <w:rFonts w:ascii="Times New Roman" w:eastAsia="Times New Roman" w:hAnsi="Times New Roman" w:cs="Times New Roman"/>
                <w:b/>
                <w:lang w:eastAsia="ru-RU"/>
              </w:rPr>
            </w:pPr>
            <w:r w:rsidRPr="00321502">
              <w:rPr>
                <w:rFonts w:ascii="Times New Roman" w:eastAsia="Times New Roman" w:hAnsi="Times New Roman" w:cs="Times New Roman"/>
                <w:b/>
                <w:bCs/>
                <w:lang w:eastAsia="ru-RU"/>
              </w:rPr>
              <w:t xml:space="preserve">В том числе практических занятий </w:t>
            </w:r>
          </w:p>
        </w:tc>
        <w:tc>
          <w:tcPr>
            <w:tcW w:w="675" w:type="pct"/>
            <w:vAlign w:val="center"/>
          </w:tcPr>
          <w:p w14:paraId="0442ADCC" w14:textId="77777777" w:rsidR="00321502" w:rsidRPr="00321502" w:rsidRDefault="00321502" w:rsidP="00321502">
            <w:pPr>
              <w:suppressAutoHyphens/>
              <w:jc w:val="center"/>
              <w:rPr>
                <w:rFonts w:ascii="Times New Roman" w:eastAsia="Times New Roman" w:hAnsi="Times New Roman" w:cs="Times New Roman"/>
                <w:b/>
                <w:lang w:eastAsia="ru-RU"/>
              </w:rPr>
            </w:pPr>
            <w:r w:rsidRPr="00321502">
              <w:rPr>
                <w:rFonts w:ascii="Times New Roman" w:eastAsia="Times New Roman" w:hAnsi="Times New Roman" w:cs="Times New Roman"/>
                <w:b/>
                <w:lang w:eastAsia="ru-RU"/>
              </w:rPr>
              <w:t>2/2</w:t>
            </w:r>
          </w:p>
        </w:tc>
        <w:tc>
          <w:tcPr>
            <w:tcW w:w="759" w:type="pct"/>
            <w:vMerge/>
          </w:tcPr>
          <w:p w14:paraId="0D121BAB" w14:textId="77777777" w:rsidR="00321502" w:rsidRPr="00321502" w:rsidRDefault="00321502" w:rsidP="00321502">
            <w:pPr>
              <w:jc w:val="center"/>
              <w:rPr>
                <w:rFonts w:ascii="Times New Roman" w:eastAsia="Times New Roman" w:hAnsi="Times New Roman" w:cs="Times New Roman"/>
                <w:b/>
                <w:lang w:eastAsia="ru-RU"/>
              </w:rPr>
            </w:pPr>
          </w:p>
        </w:tc>
      </w:tr>
      <w:tr w:rsidR="00321502" w:rsidRPr="00321502" w14:paraId="457FE8A2" w14:textId="77777777" w:rsidTr="00957E50">
        <w:trPr>
          <w:trHeight w:val="181"/>
        </w:trPr>
        <w:tc>
          <w:tcPr>
            <w:tcW w:w="826" w:type="pct"/>
            <w:vMerge/>
          </w:tcPr>
          <w:p w14:paraId="6CD32CE9" w14:textId="77777777" w:rsidR="00321502" w:rsidRPr="00321502" w:rsidRDefault="00321502" w:rsidP="00321502">
            <w:pPr>
              <w:rPr>
                <w:rFonts w:ascii="Times New Roman" w:eastAsia="Times New Roman" w:hAnsi="Times New Roman" w:cs="Times New Roman"/>
                <w:b/>
                <w:bCs/>
              </w:rPr>
            </w:pPr>
          </w:p>
        </w:tc>
        <w:tc>
          <w:tcPr>
            <w:tcW w:w="2740" w:type="pct"/>
          </w:tcPr>
          <w:p w14:paraId="7C6ECC9E" w14:textId="77777777" w:rsidR="00321502" w:rsidRPr="00321502" w:rsidRDefault="00321502" w:rsidP="00321502">
            <w:pPr>
              <w:jc w:val="both"/>
              <w:rPr>
                <w:rFonts w:ascii="Times New Roman" w:eastAsia="Times New Roman" w:hAnsi="Times New Roman" w:cs="Times New Roman"/>
                <w:lang w:eastAsia="ru-RU"/>
              </w:rPr>
            </w:pPr>
            <w:r w:rsidRPr="00321502">
              <w:rPr>
                <w:rFonts w:ascii="Times New Roman" w:eastAsia="Times New Roman" w:hAnsi="Times New Roman" w:cs="Times New Roman"/>
                <w:b/>
                <w:iCs/>
              </w:rPr>
              <w:t>Практическое занятие № 20.</w:t>
            </w:r>
            <w:r w:rsidRPr="00321502">
              <w:rPr>
                <w:rFonts w:ascii="Times New Roman" w:eastAsia="Times New Roman" w:hAnsi="Times New Roman" w:cs="Times New Roman"/>
                <w:bCs/>
              </w:rPr>
              <w:t xml:space="preserve"> </w:t>
            </w:r>
            <w:r w:rsidRPr="00321502">
              <w:rPr>
                <w:rFonts w:ascii="Times New Roman" w:eastAsia="Times New Roman" w:hAnsi="Times New Roman" w:cs="Times New Roman"/>
                <w:sz w:val="24"/>
              </w:rPr>
              <w:t>Отработка</w:t>
            </w:r>
            <w:r w:rsidRPr="00321502">
              <w:rPr>
                <w:rFonts w:ascii="Times New Roman" w:eastAsia="Times New Roman" w:hAnsi="Times New Roman" w:cs="Times New Roman"/>
                <w:spacing w:val="-4"/>
                <w:sz w:val="24"/>
              </w:rPr>
              <w:t xml:space="preserve"> </w:t>
            </w:r>
            <w:r w:rsidRPr="00321502">
              <w:rPr>
                <w:rFonts w:ascii="Times New Roman" w:eastAsia="Times New Roman" w:hAnsi="Times New Roman" w:cs="Times New Roman"/>
                <w:sz w:val="24"/>
              </w:rPr>
              <w:t>навыков</w:t>
            </w:r>
            <w:r w:rsidRPr="00321502">
              <w:rPr>
                <w:rFonts w:ascii="Times New Roman" w:eastAsia="Times New Roman" w:hAnsi="Times New Roman" w:cs="Times New Roman"/>
                <w:spacing w:val="-3"/>
                <w:sz w:val="24"/>
              </w:rPr>
              <w:t xml:space="preserve"> </w:t>
            </w:r>
            <w:r w:rsidRPr="00321502">
              <w:rPr>
                <w:rFonts w:ascii="Times New Roman" w:eastAsia="Times New Roman" w:hAnsi="Times New Roman" w:cs="Times New Roman"/>
                <w:sz w:val="24"/>
              </w:rPr>
              <w:t>судейства</w:t>
            </w:r>
            <w:r w:rsidRPr="00321502">
              <w:rPr>
                <w:rFonts w:ascii="Times New Roman" w:eastAsia="Times New Roman" w:hAnsi="Times New Roman" w:cs="Times New Roman"/>
                <w:spacing w:val="-4"/>
                <w:sz w:val="24"/>
              </w:rPr>
              <w:t xml:space="preserve"> </w:t>
            </w:r>
            <w:r w:rsidRPr="00321502">
              <w:rPr>
                <w:rFonts w:ascii="Times New Roman" w:eastAsia="Times New Roman" w:hAnsi="Times New Roman" w:cs="Times New Roman"/>
                <w:sz w:val="24"/>
              </w:rPr>
              <w:t>в</w:t>
            </w:r>
            <w:r w:rsidRPr="00321502">
              <w:rPr>
                <w:rFonts w:ascii="Times New Roman" w:eastAsia="Times New Roman" w:hAnsi="Times New Roman" w:cs="Times New Roman"/>
                <w:spacing w:val="-3"/>
                <w:sz w:val="24"/>
              </w:rPr>
              <w:t xml:space="preserve"> </w:t>
            </w:r>
            <w:r w:rsidRPr="00321502">
              <w:rPr>
                <w:rFonts w:ascii="Times New Roman" w:eastAsia="Times New Roman" w:hAnsi="Times New Roman" w:cs="Times New Roman"/>
                <w:spacing w:val="-2"/>
                <w:sz w:val="24"/>
              </w:rPr>
              <w:t>волейболе</w:t>
            </w:r>
          </w:p>
        </w:tc>
        <w:tc>
          <w:tcPr>
            <w:tcW w:w="675" w:type="pct"/>
            <w:vAlign w:val="center"/>
          </w:tcPr>
          <w:p w14:paraId="41ACD1D8" w14:textId="77777777" w:rsidR="00321502" w:rsidRPr="00321502" w:rsidRDefault="00321502" w:rsidP="00321502">
            <w:pPr>
              <w:suppressAutoHyphens/>
              <w:jc w:val="center"/>
              <w:rPr>
                <w:rFonts w:ascii="Times New Roman" w:eastAsia="Times New Roman" w:hAnsi="Times New Roman" w:cs="Times New Roman"/>
                <w:color w:val="FF0000"/>
                <w:lang w:eastAsia="ru-RU"/>
              </w:rPr>
            </w:pPr>
            <w:r w:rsidRPr="00321502">
              <w:rPr>
                <w:rFonts w:ascii="Times New Roman" w:eastAsia="Times New Roman" w:hAnsi="Times New Roman" w:cs="Times New Roman"/>
                <w:lang w:eastAsia="ru-RU"/>
              </w:rPr>
              <w:t>2/2</w:t>
            </w:r>
          </w:p>
        </w:tc>
        <w:tc>
          <w:tcPr>
            <w:tcW w:w="759" w:type="pct"/>
            <w:vMerge/>
          </w:tcPr>
          <w:p w14:paraId="1DFB1C78" w14:textId="77777777" w:rsidR="00321502" w:rsidRPr="00321502" w:rsidRDefault="00321502" w:rsidP="00321502">
            <w:pPr>
              <w:jc w:val="center"/>
              <w:rPr>
                <w:rFonts w:ascii="Times New Roman" w:eastAsia="Times New Roman" w:hAnsi="Times New Roman" w:cs="Times New Roman"/>
                <w:b/>
                <w:lang w:eastAsia="ru-RU"/>
              </w:rPr>
            </w:pPr>
          </w:p>
        </w:tc>
      </w:tr>
      <w:tr w:rsidR="00321502" w:rsidRPr="00321502" w14:paraId="42244ABC" w14:textId="77777777" w:rsidTr="00957E50">
        <w:trPr>
          <w:trHeight w:val="20"/>
        </w:trPr>
        <w:tc>
          <w:tcPr>
            <w:tcW w:w="826" w:type="pct"/>
            <w:vMerge w:val="restart"/>
          </w:tcPr>
          <w:p w14:paraId="570C5BCD" w14:textId="77777777" w:rsidR="00321502" w:rsidRPr="00321502" w:rsidRDefault="00321502" w:rsidP="00321502">
            <w:pPr>
              <w:rPr>
                <w:rFonts w:ascii="Times New Roman" w:eastAsia="Times New Roman" w:hAnsi="Times New Roman" w:cs="Times New Roman"/>
                <w:b/>
                <w:bCs/>
              </w:rPr>
            </w:pPr>
            <w:r w:rsidRPr="00321502">
              <w:rPr>
                <w:rFonts w:ascii="Times New Roman" w:eastAsia="Times New Roman" w:hAnsi="Times New Roman" w:cs="Times New Roman"/>
                <w:b/>
                <w:bCs/>
              </w:rPr>
              <w:t xml:space="preserve">Тема 4.7. </w:t>
            </w:r>
            <w:r w:rsidRPr="00321502">
              <w:rPr>
                <w:rFonts w:ascii="Times New Roman" w:eastAsia="Times New Roman" w:hAnsi="Times New Roman" w:cs="Times New Roman"/>
                <w:b/>
                <w:sz w:val="24"/>
              </w:rPr>
              <w:t>Контроль</w:t>
            </w:r>
            <w:r w:rsidRPr="00321502">
              <w:rPr>
                <w:rFonts w:ascii="Times New Roman" w:eastAsia="Times New Roman" w:hAnsi="Times New Roman" w:cs="Times New Roman"/>
                <w:b/>
                <w:spacing w:val="-3"/>
                <w:sz w:val="24"/>
              </w:rPr>
              <w:t xml:space="preserve"> </w:t>
            </w:r>
            <w:r w:rsidRPr="00321502">
              <w:rPr>
                <w:rFonts w:ascii="Times New Roman" w:eastAsia="Times New Roman" w:hAnsi="Times New Roman" w:cs="Times New Roman"/>
                <w:b/>
                <w:spacing w:val="-2"/>
                <w:sz w:val="24"/>
              </w:rPr>
              <w:t>выполнения</w:t>
            </w:r>
            <w:r w:rsidRPr="00321502">
              <w:rPr>
                <w:rFonts w:ascii="Times New Roman" w:eastAsia="Times New Roman" w:hAnsi="Times New Roman" w:cs="Times New Roman"/>
                <w:b/>
                <w:sz w:val="24"/>
              </w:rPr>
              <w:t xml:space="preserve"> тестов</w:t>
            </w:r>
            <w:r w:rsidRPr="00321502">
              <w:rPr>
                <w:rFonts w:ascii="Times New Roman" w:eastAsia="Times New Roman" w:hAnsi="Times New Roman" w:cs="Times New Roman"/>
                <w:b/>
                <w:spacing w:val="-3"/>
                <w:sz w:val="24"/>
              </w:rPr>
              <w:t xml:space="preserve"> </w:t>
            </w:r>
            <w:r w:rsidRPr="00321502">
              <w:rPr>
                <w:rFonts w:ascii="Times New Roman" w:eastAsia="Times New Roman" w:hAnsi="Times New Roman" w:cs="Times New Roman"/>
                <w:b/>
                <w:sz w:val="24"/>
              </w:rPr>
              <w:t>по</w:t>
            </w:r>
            <w:r w:rsidRPr="00321502">
              <w:rPr>
                <w:rFonts w:ascii="Times New Roman" w:eastAsia="Times New Roman" w:hAnsi="Times New Roman" w:cs="Times New Roman"/>
                <w:b/>
                <w:spacing w:val="-1"/>
                <w:sz w:val="24"/>
              </w:rPr>
              <w:t xml:space="preserve"> </w:t>
            </w:r>
            <w:r w:rsidRPr="00321502">
              <w:rPr>
                <w:rFonts w:ascii="Times New Roman" w:eastAsia="Times New Roman" w:hAnsi="Times New Roman" w:cs="Times New Roman"/>
                <w:b/>
                <w:spacing w:val="-2"/>
                <w:sz w:val="24"/>
              </w:rPr>
              <w:t>волейболу</w:t>
            </w:r>
          </w:p>
        </w:tc>
        <w:tc>
          <w:tcPr>
            <w:tcW w:w="2740" w:type="pct"/>
          </w:tcPr>
          <w:p w14:paraId="102AB638" w14:textId="77777777" w:rsidR="00321502" w:rsidRPr="00321502" w:rsidRDefault="00321502" w:rsidP="00321502">
            <w:pPr>
              <w:jc w:val="both"/>
              <w:rPr>
                <w:rFonts w:ascii="Times New Roman" w:eastAsia="Times New Roman" w:hAnsi="Times New Roman" w:cs="Times New Roman"/>
                <w:b/>
                <w:lang w:eastAsia="ru-RU"/>
              </w:rPr>
            </w:pPr>
            <w:r w:rsidRPr="00321502">
              <w:rPr>
                <w:rFonts w:ascii="Times New Roman" w:eastAsia="Times New Roman" w:hAnsi="Times New Roman" w:cs="Times New Roman"/>
                <w:b/>
                <w:w w:val="108"/>
              </w:rPr>
              <w:t xml:space="preserve">Содержание </w:t>
            </w:r>
          </w:p>
        </w:tc>
        <w:tc>
          <w:tcPr>
            <w:tcW w:w="675" w:type="pct"/>
            <w:vAlign w:val="center"/>
          </w:tcPr>
          <w:p w14:paraId="519D47A7" w14:textId="77777777" w:rsidR="00321502" w:rsidRPr="00321502" w:rsidRDefault="00321502" w:rsidP="00321502">
            <w:pPr>
              <w:suppressAutoHyphens/>
              <w:jc w:val="center"/>
              <w:rPr>
                <w:rFonts w:ascii="Times New Roman" w:eastAsia="Times New Roman" w:hAnsi="Times New Roman" w:cs="Times New Roman"/>
                <w:b/>
                <w:highlight w:val="yellow"/>
                <w:lang w:eastAsia="ru-RU"/>
              </w:rPr>
            </w:pPr>
          </w:p>
        </w:tc>
        <w:tc>
          <w:tcPr>
            <w:tcW w:w="759" w:type="pct"/>
            <w:vMerge w:val="restart"/>
          </w:tcPr>
          <w:p w14:paraId="19D2AC2F" w14:textId="77777777" w:rsidR="00321502" w:rsidRPr="00321502" w:rsidRDefault="00321502" w:rsidP="00321502">
            <w:pPr>
              <w:jc w:val="center"/>
              <w:rPr>
                <w:rFonts w:ascii="Times New Roman" w:eastAsia="Times New Roman" w:hAnsi="Times New Roman" w:cs="Times New Roman"/>
                <w:lang w:eastAsia="ru-RU"/>
              </w:rPr>
            </w:pPr>
            <w:r w:rsidRPr="00321502">
              <w:rPr>
                <w:rFonts w:ascii="Times New Roman" w:eastAsia="Times New Roman" w:hAnsi="Times New Roman" w:cs="Times New Roman"/>
                <w:b/>
                <w:bCs/>
                <w:iCs/>
                <w:lang w:eastAsia="ru-RU"/>
              </w:rPr>
              <w:t>ОК.08</w:t>
            </w:r>
          </w:p>
        </w:tc>
      </w:tr>
      <w:tr w:rsidR="00321502" w:rsidRPr="00321502" w14:paraId="63042954" w14:textId="77777777" w:rsidTr="00957E50">
        <w:trPr>
          <w:trHeight w:val="20"/>
        </w:trPr>
        <w:tc>
          <w:tcPr>
            <w:tcW w:w="826" w:type="pct"/>
            <w:vMerge/>
          </w:tcPr>
          <w:p w14:paraId="0553E8F7" w14:textId="77777777" w:rsidR="00321502" w:rsidRPr="00321502" w:rsidRDefault="00321502" w:rsidP="00321502">
            <w:pPr>
              <w:jc w:val="both"/>
              <w:rPr>
                <w:rFonts w:ascii="Times New Roman" w:eastAsia="Times New Roman" w:hAnsi="Times New Roman" w:cs="Times New Roman"/>
                <w:b/>
                <w:bCs/>
              </w:rPr>
            </w:pPr>
          </w:p>
        </w:tc>
        <w:tc>
          <w:tcPr>
            <w:tcW w:w="2740" w:type="pct"/>
          </w:tcPr>
          <w:p w14:paraId="7F1CF6F6" w14:textId="77777777" w:rsidR="00321502" w:rsidRPr="00321502" w:rsidRDefault="00321502" w:rsidP="00321502">
            <w:pPr>
              <w:jc w:val="both"/>
              <w:rPr>
                <w:rFonts w:ascii="Times New Roman" w:eastAsia="Times New Roman" w:hAnsi="Times New Roman" w:cs="Times New Roman"/>
                <w:lang w:eastAsia="ru-RU"/>
              </w:rPr>
            </w:pPr>
            <w:r w:rsidRPr="00321502">
              <w:rPr>
                <w:rFonts w:ascii="Times New Roman" w:eastAsia="Times New Roman" w:hAnsi="Times New Roman" w:cs="Times New Roman"/>
                <w:b/>
                <w:bCs/>
                <w:lang w:eastAsia="ru-RU"/>
              </w:rPr>
              <w:t xml:space="preserve">В том числе практических занятий </w:t>
            </w:r>
          </w:p>
        </w:tc>
        <w:tc>
          <w:tcPr>
            <w:tcW w:w="675" w:type="pct"/>
            <w:vAlign w:val="center"/>
          </w:tcPr>
          <w:p w14:paraId="153B3428" w14:textId="77777777" w:rsidR="00321502" w:rsidRPr="00321502" w:rsidRDefault="00321502" w:rsidP="00321502">
            <w:pPr>
              <w:suppressAutoHyphens/>
              <w:jc w:val="center"/>
              <w:rPr>
                <w:rFonts w:ascii="Times New Roman" w:eastAsia="Times New Roman" w:hAnsi="Times New Roman" w:cs="Times New Roman"/>
                <w:b/>
                <w:highlight w:val="yellow"/>
                <w:lang w:eastAsia="ru-RU"/>
              </w:rPr>
            </w:pPr>
            <w:r w:rsidRPr="00321502">
              <w:rPr>
                <w:rFonts w:ascii="Times New Roman" w:eastAsia="Times New Roman" w:hAnsi="Times New Roman" w:cs="Times New Roman"/>
                <w:b/>
                <w:lang w:eastAsia="ru-RU"/>
              </w:rPr>
              <w:t>2/2</w:t>
            </w:r>
          </w:p>
        </w:tc>
        <w:tc>
          <w:tcPr>
            <w:tcW w:w="759" w:type="pct"/>
            <w:vMerge/>
          </w:tcPr>
          <w:p w14:paraId="1B4C8E84" w14:textId="77777777" w:rsidR="00321502" w:rsidRPr="00321502" w:rsidRDefault="00321502" w:rsidP="00321502">
            <w:pPr>
              <w:jc w:val="center"/>
              <w:rPr>
                <w:rFonts w:ascii="Times New Roman" w:eastAsia="Times New Roman" w:hAnsi="Times New Roman" w:cs="Times New Roman"/>
                <w:b/>
                <w:lang w:eastAsia="ru-RU"/>
              </w:rPr>
            </w:pPr>
          </w:p>
        </w:tc>
      </w:tr>
      <w:tr w:rsidR="00321502" w:rsidRPr="00321502" w14:paraId="3A638D43" w14:textId="77777777" w:rsidTr="00957E50">
        <w:trPr>
          <w:trHeight w:val="221"/>
        </w:trPr>
        <w:tc>
          <w:tcPr>
            <w:tcW w:w="826" w:type="pct"/>
            <w:vMerge/>
          </w:tcPr>
          <w:p w14:paraId="31B27161" w14:textId="77777777" w:rsidR="00321502" w:rsidRPr="00321502" w:rsidRDefault="00321502" w:rsidP="00321502">
            <w:pPr>
              <w:jc w:val="both"/>
              <w:rPr>
                <w:rFonts w:ascii="Times New Roman" w:eastAsia="Times New Roman" w:hAnsi="Times New Roman" w:cs="Times New Roman"/>
                <w:b/>
                <w:bCs/>
              </w:rPr>
            </w:pPr>
          </w:p>
        </w:tc>
        <w:tc>
          <w:tcPr>
            <w:tcW w:w="2740" w:type="pct"/>
          </w:tcPr>
          <w:p w14:paraId="25B4655D" w14:textId="77777777" w:rsidR="00321502" w:rsidRPr="00321502" w:rsidRDefault="00321502" w:rsidP="00321502">
            <w:pPr>
              <w:jc w:val="both"/>
              <w:rPr>
                <w:rFonts w:ascii="Times New Roman" w:eastAsia="Times New Roman" w:hAnsi="Times New Roman" w:cs="Times New Roman"/>
                <w:lang w:eastAsia="ru-RU"/>
              </w:rPr>
            </w:pPr>
            <w:r w:rsidRPr="00321502">
              <w:rPr>
                <w:rFonts w:ascii="Times New Roman" w:eastAsia="Times New Roman" w:hAnsi="Times New Roman" w:cs="Times New Roman"/>
                <w:b/>
                <w:iCs/>
              </w:rPr>
              <w:t>Практическое занятие № 21</w:t>
            </w:r>
            <w:r w:rsidRPr="00321502">
              <w:rPr>
                <w:rFonts w:ascii="Times New Roman" w:eastAsia="Times New Roman" w:hAnsi="Times New Roman" w:cs="Times New Roman"/>
                <w:bCs/>
              </w:rPr>
              <w:t xml:space="preserve"> </w:t>
            </w:r>
            <w:r w:rsidRPr="00321502">
              <w:rPr>
                <w:rFonts w:ascii="Times New Roman" w:eastAsia="Times New Roman" w:hAnsi="Times New Roman" w:cs="Times New Roman"/>
                <w:sz w:val="24"/>
              </w:rPr>
              <w:t>Выполнение</w:t>
            </w:r>
            <w:r w:rsidRPr="00321502">
              <w:rPr>
                <w:rFonts w:ascii="Times New Roman" w:eastAsia="Times New Roman" w:hAnsi="Times New Roman" w:cs="Times New Roman"/>
                <w:spacing w:val="-4"/>
                <w:sz w:val="24"/>
              </w:rPr>
              <w:t xml:space="preserve"> </w:t>
            </w:r>
            <w:r w:rsidRPr="00321502">
              <w:rPr>
                <w:rFonts w:ascii="Times New Roman" w:eastAsia="Times New Roman" w:hAnsi="Times New Roman" w:cs="Times New Roman"/>
                <w:sz w:val="24"/>
              </w:rPr>
              <w:t>передачи</w:t>
            </w:r>
            <w:r w:rsidRPr="00321502">
              <w:rPr>
                <w:rFonts w:ascii="Times New Roman" w:eastAsia="Times New Roman" w:hAnsi="Times New Roman" w:cs="Times New Roman"/>
                <w:spacing w:val="-3"/>
                <w:sz w:val="24"/>
              </w:rPr>
              <w:t xml:space="preserve"> </w:t>
            </w:r>
            <w:r w:rsidRPr="00321502">
              <w:rPr>
                <w:rFonts w:ascii="Times New Roman" w:eastAsia="Times New Roman" w:hAnsi="Times New Roman" w:cs="Times New Roman"/>
                <w:sz w:val="24"/>
              </w:rPr>
              <w:t>мяча</w:t>
            </w:r>
            <w:r w:rsidRPr="00321502">
              <w:rPr>
                <w:rFonts w:ascii="Times New Roman" w:eastAsia="Times New Roman" w:hAnsi="Times New Roman" w:cs="Times New Roman"/>
                <w:spacing w:val="-4"/>
                <w:sz w:val="24"/>
              </w:rPr>
              <w:t xml:space="preserve"> </w:t>
            </w:r>
            <w:r w:rsidRPr="00321502">
              <w:rPr>
                <w:rFonts w:ascii="Times New Roman" w:eastAsia="Times New Roman" w:hAnsi="Times New Roman" w:cs="Times New Roman"/>
                <w:sz w:val="24"/>
              </w:rPr>
              <w:t>в</w:t>
            </w:r>
            <w:r w:rsidRPr="00321502">
              <w:rPr>
                <w:rFonts w:ascii="Times New Roman" w:eastAsia="Times New Roman" w:hAnsi="Times New Roman" w:cs="Times New Roman"/>
                <w:spacing w:val="-4"/>
                <w:sz w:val="24"/>
              </w:rPr>
              <w:t xml:space="preserve"> </w:t>
            </w:r>
            <w:r w:rsidRPr="00321502">
              <w:rPr>
                <w:rFonts w:ascii="Times New Roman" w:eastAsia="Times New Roman" w:hAnsi="Times New Roman" w:cs="Times New Roman"/>
                <w:spacing w:val="-2"/>
                <w:sz w:val="24"/>
              </w:rPr>
              <w:t>парах</w:t>
            </w:r>
          </w:p>
          <w:p w14:paraId="14A1736F" w14:textId="77777777" w:rsidR="00321502" w:rsidRPr="00321502" w:rsidRDefault="00321502" w:rsidP="00321502">
            <w:pPr>
              <w:jc w:val="both"/>
              <w:rPr>
                <w:rFonts w:ascii="Times New Roman" w:eastAsia="Times New Roman" w:hAnsi="Times New Roman" w:cs="Times New Roman"/>
                <w:lang w:eastAsia="ru-RU"/>
              </w:rPr>
            </w:pPr>
            <w:r w:rsidRPr="00321502">
              <w:rPr>
                <w:rFonts w:ascii="Times New Roman" w:eastAsia="Times New Roman" w:hAnsi="Times New Roman" w:cs="Times New Roman"/>
                <w:sz w:val="24"/>
              </w:rPr>
              <w:t>Игра</w:t>
            </w:r>
            <w:r w:rsidRPr="00321502">
              <w:rPr>
                <w:rFonts w:ascii="Times New Roman" w:eastAsia="Times New Roman" w:hAnsi="Times New Roman" w:cs="Times New Roman"/>
                <w:spacing w:val="-4"/>
                <w:sz w:val="24"/>
              </w:rPr>
              <w:t xml:space="preserve"> </w:t>
            </w:r>
            <w:r w:rsidRPr="00321502">
              <w:rPr>
                <w:rFonts w:ascii="Times New Roman" w:eastAsia="Times New Roman" w:hAnsi="Times New Roman" w:cs="Times New Roman"/>
                <w:sz w:val="24"/>
              </w:rPr>
              <w:t>по</w:t>
            </w:r>
            <w:r w:rsidRPr="00321502">
              <w:rPr>
                <w:rFonts w:ascii="Times New Roman" w:eastAsia="Times New Roman" w:hAnsi="Times New Roman" w:cs="Times New Roman"/>
                <w:spacing w:val="-3"/>
                <w:sz w:val="24"/>
              </w:rPr>
              <w:t xml:space="preserve"> </w:t>
            </w:r>
            <w:r w:rsidRPr="00321502">
              <w:rPr>
                <w:rFonts w:ascii="Times New Roman" w:eastAsia="Times New Roman" w:hAnsi="Times New Roman" w:cs="Times New Roman"/>
                <w:sz w:val="24"/>
              </w:rPr>
              <w:t>упрощённым</w:t>
            </w:r>
            <w:r w:rsidRPr="00321502">
              <w:rPr>
                <w:rFonts w:ascii="Times New Roman" w:eastAsia="Times New Roman" w:hAnsi="Times New Roman" w:cs="Times New Roman"/>
                <w:spacing w:val="-4"/>
                <w:sz w:val="24"/>
              </w:rPr>
              <w:t xml:space="preserve"> </w:t>
            </w:r>
            <w:r w:rsidRPr="00321502">
              <w:rPr>
                <w:rFonts w:ascii="Times New Roman" w:eastAsia="Times New Roman" w:hAnsi="Times New Roman" w:cs="Times New Roman"/>
                <w:sz w:val="24"/>
              </w:rPr>
              <w:t>правилам</w:t>
            </w:r>
            <w:r w:rsidRPr="00321502">
              <w:rPr>
                <w:rFonts w:ascii="Times New Roman" w:eastAsia="Times New Roman" w:hAnsi="Times New Roman" w:cs="Times New Roman"/>
                <w:spacing w:val="-3"/>
                <w:sz w:val="24"/>
              </w:rPr>
              <w:t xml:space="preserve"> </w:t>
            </w:r>
            <w:r w:rsidRPr="00321502">
              <w:rPr>
                <w:rFonts w:ascii="Times New Roman" w:eastAsia="Times New Roman" w:hAnsi="Times New Roman" w:cs="Times New Roman"/>
                <w:spacing w:val="-2"/>
                <w:sz w:val="24"/>
              </w:rPr>
              <w:t>волейбола.</w:t>
            </w:r>
            <w:r w:rsidRPr="00321502">
              <w:rPr>
                <w:rFonts w:ascii="Calibri" w:eastAsia="Calibri" w:hAnsi="Calibri" w:cs="Times New Roman"/>
              </w:rPr>
              <w:t xml:space="preserve"> </w:t>
            </w:r>
            <w:r w:rsidRPr="00321502">
              <w:rPr>
                <w:rFonts w:ascii="Times New Roman" w:eastAsia="Times New Roman" w:hAnsi="Times New Roman" w:cs="Times New Roman"/>
                <w:spacing w:val="-2"/>
                <w:sz w:val="24"/>
              </w:rPr>
              <w:t>Игра по правилам.</w:t>
            </w:r>
            <w:r w:rsidRPr="00321502">
              <w:rPr>
                <w:rFonts w:ascii="Calibri" w:eastAsia="Calibri" w:hAnsi="Calibri" w:cs="Times New Roman"/>
              </w:rPr>
              <w:t xml:space="preserve"> </w:t>
            </w:r>
          </w:p>
        </w:tc>
        <w:tc>
          <w:tcPr>
            <w:tcW w:w="675" w:type="pct"/>
            <w:vAlign w:val="center"/>
          </w:tcPr>
          <w:p w14:paraId="10D62A37" w14:textId="77777777" w:rsidR="00321502" w:rsidRPr="00321502" w:rsidRDefault="00321502" w:rsidP="00321502">
            <w:pPr>
              <w:suppressAutoHyphens/>
              <w:jc w:val="center"/>
              <w:rPr>
                <w:rFonts w:ascii="Times New Roman" w:eastAsia="Times New Roman" w:hAnsi="Times New Roman" w:cs="Times New Roman"/>
                <w:lang w:eastAsia="ru-RU"/>
              </w:rPr>
            </w:pPr>
            <w:r w:rsidRPr="00321502">
              <w:rPr>
                <w:rFonts w:ascii="Times New Roman" w:eastAsia="Times New Roman" w:hAnsi="Times New Roman" w:cs="Times New Roman"/>
                <w:lang w:eastAsia="ru-RU"/>
              </w:rPr>
              <w:t>2/2</w:t>
            </w:r>
          </w:p>
        </w:tc>
        <w:tc>
          <w:tcPr>
            <w:tcW w:w="759" w:type="pct"/>
            <w:vMerge/>
          </w:tcPr>
          <w:p w14:paraId="031E3F00" w14:textId="77777777" w:rsidR="00321502" w:rsidRPr="00321502" w:rsidRDefault="00321502" w:rsidP="00321502">
            <w:pPr>
              <w:jc w:val="center"/>
              <w:rPr>
                <w:rFonts w:ascii="Times New Roman" w:eastAsia="Times New Roman" w:hAnsi="Times New Roman" w:cs="Times New Roman"/>
                <w:b/>
                <w:lang w:eastAsia="ru-RU"/>
              </w:rPr>
            </w:pPr>
          </w:p>
        </w:tc>
      </w:tr>
      <w:tr w:rsidR="00321502" w:rsidRPr="00321502" w14:paraId="6896C058" w14:textId="77777777" w:rsidTr="00957E50">
        <w:trPr>
          <w:trHeight w:val="215"/>
        </w:trPr>
        <w:tc>
          <w:tcPr>
            <w:tcW w:w="3566" w:type="pct"/>
            <w:gridSpan w:val="2"/>
          </w:tcPr>
          <w:p w14:paraId="182F07E8" w14:textId="77777777" w:rsidR="00321502" w:rsidRPr="00321502" w:rsidRDefault="00321502" w:rsidP="00321502">
            <w:pPr>
              <w:jc w:val="both"/>
              <w:rPr>
                <w:rFonts w:ascii="Times New Roman" w:eastAsia="Times New Roman" w:hAnsi="Times New Roman" w:cs="Times New Roman"/>
                <w:b/>
                <w:iCs/>
              </w:rPr>
            </w:pPr>
            <w:r w:rsidRPr="00321502">
              <w:rPr>
                <w:rFonts w:ascii="Times New Roman" w:eastAsia="Times New Roman" w:hAnsi="Times New Roman" w:cs="Times New Roman"/>
                <w:b/>
                <w:lang w:eastAsia="ru-RU"/>
              </w:rPr>
              <w:t>Раздел 5. Кроссовая подготовка</w:t>
            </w:r>
          </w:p>
        </w:tc>
        <w:tc>
          <w:tcPr>
            <w:tcW w:w="675" w:type="pct"/>
            <w:vAlign w:val="center"/>
          </w:tcPr>
          <w:p w14:paraId="5F4EFB1D" w14:textId="77777777" w:rsidR="00321502" w:rsidRPr="00321502" w:rsidRDefault="00321502" w:rsidP="00321502">
            <w:pPr>
              <w:suppressAutoHyphens/>
              <w:jc w:val="center"/>
              <w:rPr>
                <w:rFonts w:ascii="Times New Roman" w:eastAsia="Times New Roman" w:hAnsi="Times New Roman" w:cs="Times New Roman"/>
                <w:b/>
                <w:lang w:eastAsia="ru-RU"/>
              </w:rPr>
            </w:pPr>
            <w:r w:rsidRPr="00321502">
              <w:rPr>
                <w:rFonts w:ascii="Times New Roman" w:eastAsia="Times New Roman" w:hAnsi="Times New Roman" w:cs="Times New Roman"/>
                <w:b/>
                <w:lang w:eastAsia="ru-RU"/>
              </w:rPr>
              <w:t>4/4</w:t>
            </w:r>
          </w:p>
        </w:tc>
        <w:tc>
          <w:tcPr>
            <w:tcW w:w="759" w:type="pct"/>
          </w:tcPr>
          <w:p w14:paraId="74046B56" w14:textId="77777777" w:rsidR="00321502" w:rsidRPr="00321502" w:rsidRDefault="00321502" w:rsidP="00321502">
            <w:pPr>
              <w:jc w:val="center"/>
              <w:rPr>
                <w:rFonts w:ascii="Times New Roman" w:eastAsia="Times New Roman" w:hAnsi="Times New Roman" w:cs="Times New Roman"/>
                <w:b/>
                <w:lang w:eastAsia="ru-RU"/>
              </w:rPr>
            </w:pPr>
          </w:p>
        </w:tc>
      </w:tr>
      <w:tr w:rsidR="00321502" w:rsidRPr="00321502" w14:paraId="7B36EA2E" w14:textId="77777777" w:rsidTr="00957E50">
        <w:trPr>
          <w:trHeight w:val="150"/>
        </w:trPr>
        <w:tc>
          <w:tcPr>
            <w:tcW w:w="826" w:type="pct"/>
            <w:vMerge w:val="restart"/>
          </w:tcPr>
          <w:p w14:paraId="7A5DE4C7" w14:textId="77777777" w:rsidR="00321502" w:rsidRPr="00321502" w:rsidRDefault="00321502" w:rsidP="00321502">
            <w:pPr>
              <w:rPr>
                <w:rFonts w:ascii="Times New Roman" w:eastAsia="Times New Roman" w:hAnsi="Times New Roman" w:cs="Times New Roman"/>
                <w:b/>
                <w:bCs/>
              </w:rPr>
            </w:pPr>
            <w:r w:rsidRPr="00321502">
              <w:rPr>
                <w:rFonts w:ascii="Times New Roman" w:eastAsia="Times New Roman" w:hAnsi="Times New Roman" w:cs="Times New Roman"/>
                <w:b/>
                <w:bCs/>
              </w:rPr>
              <w:t>Тема</w:t>
            </w:r>
            <w:r w:rsidRPr="00321502">
              <w:rPr>
                <w:rFonts w:ascii="Times New Roman" w:eastAsia="Times New Roman" w:hAnsi="Times New Roman" w:cs="Times New Roman"/>
                <w:b/>
                <w:lang w:eastAsia="ru-RU"/>
              </w:rPr>
              <w:t xml:space="preserve"> 5.1. Кроссовая подготовка</w:t>
            </w:r>
          </w:p>
        </w:tc>
        <w:tc>
          <w:tcPr>
            <w:tcW w:w="2740" w:type="pct"/>
          </w:tcPr>
          <w:p w14:paraId="7F1EAD4F" w14:textId="77777777" w:rsidR="00321502" w:rsidRPr="00321502" w:rsidRDefault="00321502" w:rsidP="00321502">
            <w:pPr>
              <w:jc w:val="both"/>
              <w:rPr>
                <w:rFonts w:ascii="Times New Roman" w:eastAsia="Times New Roman" w:hAnsi="Times New Roman" w:cs="Times New Roman"/>
                <w:b/>
                <w:lang w:eastAsia="ru-RU"/>
              </w:rPr>
            </w:pPr>
            <w:r w:rsidRPr="00321502">
              <w:rPr>
                <w:rFonts w:ascii="Times New Roman" w:eastAsia="Times New Roman" w:hAnsi="Times New Roman" w:cs="Times New Roman"/>
                <w:b/>
                <w:w w:val="108"/>
              </w:rPr>
              <w:t xml:space="preserve">Содержание </w:t>
            </w:r>
          </w:p>
        </w:tc>
        <w:tc>
          <w:tcPr>
            <w:tcW w:w="675" w:type="pct"/>
          </w:tcPr>
          <w:p w14:paraId="56EBBC30" w14:textId="77777777" w:rsidR="00321502" w:rsidRPr="00321502" w:rsidRDefault="00321502" w:rsidP="00321502">
            <w:pPr>
              <w:jc w:val="center"/>
              <w:rPr>
                <w:rFonts w:ascii="Times New Roman" w:eastAsia="Calibri" w:hAnsi="Times New Roman" w:cs="Times New Roman"/>
                <w:b/>
              </w:rPr>
            </w:pPr>
            <w:r w:rsidRPr="00321502">
              <w:rPr>
                <w:rFonts w:ascii="Times New Roman" w:eastAsia="Calibri" w:hAnsi="Times New Roman" w:cs="Times New Roman"/>
                <w:b/>
              </w:rPr>
              <w:t>4/4</w:t>
            </w:r>
          </w:p>
        </w:tc>
        <w:tc>
          <w:tcPr>
            <w:tcW w:w="759" w:type="pct"/>
            <w:vMerge w:val="restart"/>
          </w:tcPr>
          <w:p w14:paraId="2C9F6D75" w14:textId="77777777" w:rsidR="00321502" w:rsidRPr="00321502" w:rsidRDefault="00321502" w:rsidP="00321502">
            <w:pPr>
              <w:jc w:val="center"/>
              <w:rPr>
                <w:rFonts w:ascii="Times New Roman" w:eastAsia="Times New Roman" w:hAnsi="Times New Roman" w:cs="Times New Roman"/>
                <w:b/>
                <w:lang w:eastAsia="ru-RU"/>
              </w:rPr>
            </w:pPr>
            <w:r w:rsidRPr="00321502">
              <w:rPr>
                <w:rFonts w:ascii="Times New Roman" w:eastAsia="Times New Roman" w:hAnsi="Times New Roman" w:cs="Times New Roman"/>
                <w:b/>
                <w:bCs/>
                <w:iCs/>
                <w:lang w:eastAsia="ru-RU"/>
              </w:rPr>
              <w:t>ОК.08</w:t>
            </w:r>
          </w:p>
        </w:tc>
      </w:tr>
      <w:tr w:rsidR="00321502" w:rsidRPr="00321502" w14:paraId="3D79BC1A" w14:textId="77777777" w:rsidTr="00957E50">
        <w:trPr>
          <w:trHeight w:val="165"/>
        </w:trPr>
        <w:tc>
          <w:tcPr>
            <w:tcW w:w="826" w:type="pct"/>
            <w:vMerge/>
          </w:tcPr>
          <w:p w14:paraId="04C2EE43" w14:textId="77777777" w:rsidR="00321502" w:rsidRPr="00321502" w:rsidRDefault="00321502" w:rsidP="00321502">
            <w:pPr>
              <w:rPr>
                <w:rFonts w:ascii="Times New Roman" w:eastAsia="Times New Roman" w:hAnsi="Times New Roman" w:cs="Times New Roman"/>
                <w:b/>
                <w:bCs/>
              </w:rPr>
            </w:pPr>
          </w:p>
        </w:tc>
        <w:tc>
          <w:tcPr>
            <w:tcW w:w="2740" w:type="pct"/>
          </w:tcPr>
          <w:p w14:paraId="453B2415" w14:textId="77777777" w:rsidR="00321502" w:rsidRPr="00321502" w:rsidRDefault="00321502" w:rsidP="00321502">
            <w:pPr>
              <w:jc w:val="both"/>
              <w:rPr>
                <w:rFonts w:ascii="Times New Roman" w:eastAsia="Times New Roman" w:hAnsi="Times New Roman" w:cs="Times New Roman"/>
                <w:lang w:eastAsia="ru-RU"/>
              </w:rPr>
            </w:pPr>
            <w:r w:rsidRPr="00321502">
              <w:rPr>
                <w:rFonts w:ascii="Times New Roman" w:eastAsia="Times New Roman" w:hAnsi="Times New Roman" w:cs="Times New Roman"/>
                <w:b/>
                <w:bCs/>
                <w:lang w:eastAsia="ru-RU"/>
              </w:rPr>
              <w:t xml:space="preserve">В том числе практических занятий </w:t>
            </w:r>
          </w:p>
        </w:tc>
        <w:tc>
          <w:tcPr>
            <w:tcW w:w="675" w:type="pct"/>
          </w:tcPr>
          <w:p w14:paraId="08E405C2" w14:textId="77777777" w:rsidR="00321502" w:rsidRPr="00321502" w:rsidRDefault="00321502" w:rsidP="00321502">
            <w:pPr>
              <w:jc w:val="center"/>
              <w:rPr>
                <w:rFonts w:ascii="Times New Roman" w:eastAsia="Calibri" w:hAnsi="Times New Roman" w:cs="Times New Roman"/>
                <w:b/>
              </w:rPr>
            </w:pPr>
            <w:r w:rsidRPr="00321502">
              <w:rPr>
                <w:rFonts w:ascii="Times New Roman" w:eastAsia="Calibri" w:hAnsi="Times New Roman" w:cs="Times New Roman"/>
                <w:b/>
              </w:rPr>
              <w:t>4/4</w:t>
            </w:r>
          </w:p>
        </w:tc>
        <w:tc>
          <w:tcPr>
            <w:tcW w:w="759" w:type="pct"/>
            <w:vMerge/>
          </w:tcPr>
          <w:p w14:paraId="2EBDABEF" w14:textId="77777777" w:rsidR="00321502" w:rsidRPr="00321502" w:rsidRDefault="00321502" w:rsidP="00321502">
            <w:pPr>
              <w:jc w:val="center"/>
              <w:rPr>
                <w:rFonts w:ascii="Times New Roman" w:eastAsia="Times New Roman" w:hAnsi="Times New Roman" w:cs="Times New Roman"/>
                <w:b/>
                <w:lang w:eastAsia="ru-RU"/>
              </w:rPr>
            </w:pPr>
          </w:p>
        </w:tc>
      </w:tr>
      <w:tr w:rsidR="00321502" w:rsidRPr="00321502" w14:paraId="45E5A99E" w14:textId="77777777" w:rsidTr="00957E50">
        <w:trPr>
          <w:trHeight w:val="566"/>
        </w:trPr>
        <w:tc>
          <w:tcPr>
            <w:tcW w:w="826" w:type="pct"/>
            <w:vMerge/>
          </w:tcPr>
          <w:p w14:paraId="023207D7" w14:textId="77777777" w:rsidR="00321502" w:rsidRPr="00321502" w:rsidRDefault="00321502" w:rsidP="00321502">
            <w:pPr>
              <w:rPr>
                <w:rFonts w:ascii="Times New Roman" w:eastAsia="Times New Roman" w:hAnsi="Times New Roman" w:cs="Times New Roman"/>
                <w:b/>
                <w:bCs/>
              </w:rPr>
            </w:pPr>
          </w:p>
        </w:tc>
        <w:tc>
          <w:tcPr>
            <w:tcW w:w="2740" w:type="pct"/>
          </w:tcPr>
          <w:p w14:paraId="54638724" w14:textId="77777777" w:rsidR="00321502" w:rsidRPr="00321502" w:rsidRDefault="00321502" w:rsidP="00321502">
            <w:pPr>
              <w:jc w:val="both"/>
              <w:rPr>
                <w:rFonts w:ascii="Times New Roman" w:eastAsia="Times New Roman" w:hAnsi="Times New Roman" w:cs="Times New Roman"/>
                <w:bCs/>
                <w:sz w:val="24"/>
                <w:szCs w:val="24"/>
              </w:rPr>
            </w:pPr>
            <w:r w:rsidRPr="00321502">
              <w:rPr>
                <w:rFonts w:ascii="Times New Roman" w:eastAsia="Times New Roman" w:hAnsi="Times New Roman" w:cs="Times New Roman"/>
                <w:b/>
                <w:iCs/>
              </w:rPr>
              <w:t xml:space="preserve">Практическое занятие № 22 </w:t>
            </w:r>
            <w:r w:rsidRPr="00321502">
              <w:rPr>
                <w:rFonts w:ascii="Times New Roman" w:eastAsia="Times New Roman" w:hAnsi="Times New Roman" w:cs="Times New Roman"/>
                <w:spacing w:val="-2"/>
                <w:sz w:val="24"/>
              </w:rPr>
              <w:t>Техника безопасности на занятиях по кроссовой подготовке</w:t>
            </w:r>
            <w:r w:rsidRPr="00321502">
              <w:rPr>
                <w:rFonts w:ascii="Times New Roman" w:eastAsia="Times New Roman" w:hAnsi="Times New Roman" w:cs="Times New Roman"/>
                <w:bCs/>
                <w:sz w:val="24"/>
                <w:szCs w:val="24"/>
              </w:rPr>
              <w:t xml:space="preserve"> Совершенствование техники высокого старта, стартового разбега, финиширования. </w:t>
            </w:r>
          </w:p>
        </w:tc>
        <w:tc>
          <w:tcPr>
            <w:tcW w:w="675" w:type="pct"/>
          </w:tcPr>
          <w:p w14:paraId="0944473A" w14:textId="77777777" w:rsidR="00321502" w:rsidRPr="00321502" w:rsidRDefault="00321502" w:rsidP="00321502">
            <w:pPr>
              <w:jc w:val="center"/>
              <w:rPr>
                <w:rFonts w:ascii="Times New Roman" w:eastAsia="Calibri" w:hAnsi="Times New Roman" w:cs="Times New Roman"/>
              </w:rPr>
            </w:pPr>
            <w:r w:rsidRPr="00321502">
              <w:rPr>
                <w:rFonts w:ascii="Times New Roman" w:eastAsia="Calibri" w:hAnsi="Times New Roman" w:cs="Times New Roman"/>
              </w:rPr>
              <w:t>2/2</w:t>
            </w:r>
          </w:p>
        </w:tc>
        <w:tc>
          <w:tcPr>
            <w:tcW w:w="759" w:type="pct"/>
            <w:vMerge/>
          </w:tcPr>
          <w:p w14:paraId="1B6D29B4" w14:textId="77777777" w:rsidR="00321502" w:rsidRPr="00321502" w:rsidRDefault="00321502" w:rsidP="00321502">
            <w:pPr>
              <w:jc w:val="center"/>
              <w:rPr>
                <w:rFonts w:ascii="Times New Roman" w:eastAsia="Times New Roman" w:hAnsi="Times New Roman" w:cs="Times New Roman"/>
                <w:b/>
                <w:lang w:eastAsia="ru-RU"/>
              </w:rPr>
            </w:pPr>
          </w:p>
        </w:tc>
      </w:tr>
      <w:tr w:rsidR="00321502" w:rsidRPr="00321502" w14:paraId="538AC0BD" w14:textId="77777777" w:rsidTr="00957E50">
        <w:trPr>
          <w:trHeight w:val="405"/>
        </w:trPr>
        <w:tc>
          <w:tcPr>
            <w:tcW w:w="826" w:type="pct"/>
            <w:vMerge/>
          </w:tcPr>
          <w:p w14:paraId="16A8FA54" w14:textId="77777777" w:rsidR="00321502" w:rsidRPr="00321502" w:rsidRDefault="00321502" w:rsidP="00321502">
            <w:pPr>
              <w:rPr>
                <w:rFonts w:ascii="Times New Roman" w:eastAsia="Times New Roman" w:hAnsi="Times New Roman" w:cs="Times New Roman"/>
                <w:b/>
                <w:bCs/>
              </w:rPr>
            </w:pPr>
          </w:p>
        </w:tc>
        <w:tc>
          <w:tcPr>
            <w:tcW w:w="2740" w:type="pct"/>
          </w:tcPr>
          <w:p w14:paraId="6B981984" w14:textId="77777777" w:rsidR="00321502" w:rsidRPr="00321502" w:rsidRDefault="00321502" w:rsidP="00321502">
            <w:pPr>
              <w:jc w:val="both"/>
              <w:rPr>
                <w:rFonts w:ascii="Times New Roman" w:eastAsia="Times New Roman" w:hAnsi="Times New Roman" w:cs="Times New Roman"/>
                <w:b/>
                <w:iCs/>
              </w:rPr>
            </w:pPr>
            <w:r w:rsidRPr="00321502">
              <w:rPr>
                <w:rFonts w:ascii="Times New Roman" w:eastAsia="Times New Roman" w:hAnsi="Times New Roman" w:cs="Times New Roman"/>
                <w:b/>
                <w:iCs/>
              </w:rPr>
              <w:t xml:space="preserve">Практическое занятие № 23. </w:t>
            </w:r>
            <w:r w:rsidRPr="00321502">
              <w:rPr>
                <w:rFonts w:ascii="Times New Roman" w:eastAsia="Times New Roman" w:hAnsi="Times New Roman" w:cs="Times New Roman"/>
                <w:bCs/>
                <w:sz w:val="24"/>
                <w:szCs w:val="24"/>
              </w:rPr>
              <w:t>Равномерный бег 2000м.</w:t>
            </w:r>
            <w:r w:rsidRPr="00321502">
              <w:rPr>
                <w:rFonts w:ascii="Times New Roman" w:eastAsia="Times New Roman" w:hAnsi="Times New Roman" w:cs="Times New Roman"/>
                <w:spacing w:val="-2"/>
                <w:sz w:val="24"/>
              </w:rPr>
              <w:t xml:space="preserve"> Контроль техники бега на дистанции 3000 м.</w:t>
            </w:r>
          </w:p>
        </w:tc>
        <w:tc>
          <w:tcPr>
            <w:tcW w:w="675" w:type="pct"/>
          </w:tcPr>
          <w:p w14:paraId="4517D537" w14:textId="77777777" w:rsidR="00321502" w:rsidRPr="00321502" w:rsidRDefault="00321502" w:rsidP="00321502">
            <w:pPr>
              <w:jc w:val="center"/>
              <w:rPr>
                <w:rFonts w:ascii="Times New Roman" w:eastAsia="Calibri" w:hAnsi="Times New Roman" w:cs="Times New Roman"/>
              </w:rPr>
            </w:pPr>
            <w:r w:rsidRPr="00321502">
              <w:rPr>
                <w:rFonts w:ascii="Times New Roman" w:eastAsia="Calibri" w:hAnsi="Times New Roman" w:cs="Times New Roman"/>
              </w:rPr>
              <w:t>2/2</w:t>
            </w:r>
          </w:p>
        </w:tc>
        <w:tc>
          <w:tcPr>
            <w:tcW w:w="759" w:type="pct"/>
            <w:vMerge/>
          </w:tcPr>
          <w:p w14:paraId="3E5B66FD" w14:textId="77777777" w:rsidR="00321502" w:rsidRPr="00321502" w:rsidRDefault="00321502" w:rsidP="00321502">
            <w:pPr>
              <w:jc w:val="center"/>
              <w:rPr>
                <w:rFonts w:ascii="Times New Roman" w:eastAsia="Times New Roman" w:hAnsi="Times New Roman" w:cs="Times New Roman"/>
                <w:b/>
                <w:lang w:eastAsia="ru-RU"/>
              </w:rPr>
            </w:pPr>
          </w:p>
        </w:tc>
      </w:tr>
      <w:tr w:rsidR="00321502" w:rsidRPr="00321502" w14:paraId="666ED3AF" w14:textId="77777777" w:rsidTr="00957E50">
        <w:trPr>
          <w:trHeight w:val="222"/>
        </w:trPr>
        <w:tc>
          <w:tcPr>
            <w:tcW w:w="3566" w:type="pct"/>
            <w:gridSpan w:val="2"/>
          </w:tcPr>
          <w:p w14:paraId="0D1101C8" w14:textId="77777777" w:rsidR="00321502" w:rsidRPr="00321502" w:rsidRDefault="00321502" w:rsidP="00321502">
            <w:pPr>
              <w:jc w:val="both"/>
              <w:rPr>
                <w:rFonts w:ascii="Times New Roman" w:eastAsia="Times New Roman" w:hAnsi="Times New Roman" w:cs="Times New Roman"/>
                <w:b/>
                <w:spacing w:val="-2"/>
                <w:sz w:val="24"/>
              </w:rPr>
            </w:pPr>
            <w:r w:rsidRPr="00321502">
              <w:rPr>
                <w:rFonts w:ascii="Times New Roman" w:eastAsia="Times New Roman" w:hAnsi="Times New Roman" w:cs="Times New Roman"/>
                <w:b/>
                <w:sz w:val="24"/>
              </w:rPr>
              <w:t>Раздел</w:t>
            </w:r>
            <w:r w:rsidRPr="00321502">
              <w:rPr>
                <w:rFonts w:ascii="Times New Roman" w:eastAsia="Times New Roman" w:hAnsi="Times New Roman" w:cs="Times New Roman"/>
                <w:b/>
                <w:spacing w:val="-1"/>
                <w:sz w:val="24"/>
              </w:rPr>
              <w:t xml:space="preserve"> </w:t>
            </w:r>
            <w:r w:rsidRPr="00321502">
              <w:rPr>
                <w:rFonts w:ascii="Times New Roman" w:eastAsia="Times New Roman" w:hAnsi="Times New Roman" w:cs="Times New Roman"/>
                <w:b/>
                <w:sz w:val="24"/>
              </w:rPr>
              <w:t>6.</w:t>
            </w:r>
            <w:r w:rsidRPr="00321502">
              <w:rPr>
                <w:rFonts w:ascii="Times New Roman" w:eastAsia="Times New Roman" w:hAnsi="Times New Roman" w:cs="Times New Roman"/>
                <w:b/>
                <w:spacing w:val="-1"/>
                <w:sz w:val="24"/>
              </w:rPr>
              <w:t xml:space="preserve"> </w:t>
            </w:r>
            <w:r w:rsidRPr="00321502">
              <w:rPr>
                <w:rFonts w:ascii="Times New Roman" w:eastAsia="Times New Roman" w:hAnsi="Times New Roman" w:cs="Times New Roman"/>
                <w:b/>
                <w:spacing w:val="-2"/>
                <w:sz w:val="24"/>
              </w:rPr>
              <w:t>Гимнастика</w:t>
            </w:r>
          </w:p>
        </w:tc>
        <w:tc>
          <w:tcPr>
            <w:tcW w:w="675" w:type="pct"/>
            <w:vAlign w:val="center"/>
          </w:tcPr>
          <w:p w14:paraId="607E1771" w14:textId="77777777" w:rsidR="00321502" w:rsidRPr="00321502" w:rsidRDefault="00321502" w:rsidP="00321502">
            <w:pPr>
              <w:suppressAutoHyphens/>
              <w:jc w:val="center"/>
              <w:rPr>
                <w:rFonts w:ascii="Times New Roman" w:eastAsia="Times New Roman" w:hAnsi="Times New Roman" w:cs="Times New Roman"/>
                <w:b/>
                <w:lang w:eastAsia="ru-RU"/>
              </w:rPr>
            </w:pPr>
            <w:r w:rsidRPr="00321502">
              <w:rPr>
                <w:rFonts w:ascii="Times New Roman" w:eastAsia="Times New Roman" w:hAnsi="Times New Roman" w:cs="Times New Roman"/>
                <w:b/>
                <w:lang w:eastAsia="ru-RU"/>
              </w:rPr>
              <w:t>8/8</w:t>
            </w:r>
          </w:p>
        </w:tc>
        <w:tc>
          <w:tcPr>
            <w:tcW w:w="759" w:type="pct"/>
          </w:tcPr>
          <w:p w14:paraId="60563652" w14:textId="77777777" w:rsidR="00321502" w:rsidRPr="00321502" w:rsidRDefault="00321502" w:rsidP="00321502">
            <w:pPr>
              <w:jc w:val="center"/>
              <w:rPr>
                <w:rFonts w:ascii="Times New Roman" w:eastAsia="Times New Roman" w:hAnsi="Times New Roman" w:cs="Times New Roman"/>
                <w:b/>
                <w:lang w:eastAsia="ru-RU"/>
              </w:rPr>
            </w:pPr>
          </w:p>
        </w:tc>
      </w:tr>
      <w:tr w:rsidR="00321502" w:rsidRPr="00321502" w14:paraId="5B6B1015" w14:textId="77777777" w:rsidTr="00957E50">
        <w:trPr>
          <w:trHeight w:val="70"/>
        </w:trPr>
        <w:tc>
          <w:tcPr>
            <w:tcW w:w="826" w:type="pct"/>
            <w:vMerge w:val="restart"/>
            <w:tcBorders>
              <w:bottom w:val="single" w:sz="4" w:space="0" w:color="auto"/>
            </w:tcBorders>
          </w:tcPr>
          <w:p w14:paraId="44BBCFFE" w14:textId="77777777" w:rsidR="00321502" w:rsidRPr="00321502" w:rsidRDefault="00321502" w:rsidP="00321502">
            <w:pPr>
              <w:widowControl w:val="0"/>
              <w:autoSpaceDE w:val="0"/>
              <w:autoSpaceDN w:val="0"/>
              <w:rPr>
                <w:rFonts w:ascii="Times New Roman" w:eastAsia="Times New Roman" w:hAnsi="Times New Roman" w:cs="Times New Roman"/>
                <w:b/>
                <w:sz w:val="24"/>
              </w:rPr>
            </w:pPr>
            <w:r w:rsidRPr="00321502">
              <w:rPr>
                <w:rFonts w:ascii="Times New Roman" w:eastAsia="Times New Roman" w:hAnsi="Times New Roman" w:cs="Times New Roman"/>
                <w:b/>
                <w:sz w:val="24"/>
              </w:rPr>
              <w:t>Тема</w:t>
            </w:r>
            <w:r w:rsidRPr="00321502">
              <w:rPr>
                <w:rFonts w:ascii="Times New Roman" w:eastAsia="Times New Roman" w:hAnsi="Times New Roman" w:cs="Times New Roman"/>
                <w:b/>
                <w:spacing w:val="-1"/>
                <w:sz w:val="24"/>
              </w:rPr>
              <w:t xml:space="preserve"> </w:t>
            </w:r>
            <w:r w:rsidRPr="00321502">
              <w:rPr>
                <w:rFonts w:ascii="Times New Roman" w:eastAsia="Times New Roman" w:hAnsi="Times New Roman" w:cs="Times New Roman"/>
                <w:b/>
                <w:spacing w:val="-4"/>
                <w:sz w:val="24"/>
              </w:rPr>
              <w:t>6.1.</w:t>
            </w:r>
          </w:p>
          <w:p w14:paraId="742720EE" w14:textId="77777777" w:rsidR="00321502" w:rsidRPr="00321502" w:rsidRDefault="00321502" w:rsidP="00321502">
            <w:pPr>
              <w:rPr>
                <w:rFonts w:ascii="Times New Roman" w:eastAsia="Times New Roman" w:hAnsi="Times New Roman" w:cs="Times New Roman"/>
                <w:b/>
              </w:rPr>
            </w:pPr>
            <w:r w:rsidRPr="00321502">
              <w:rPr>
                <w:rFonts w:ascii="Times New Roman" w:eastAsia="Times New Roman" w:hAnsi="Times New Roman" w:cs="Times New Roman"/>
                <w:b/>
                <w:sz w:val="24"/>
              </w:rPr>
              <w:t>Строевые</w:t>
            </w:r>
            <w:r w:rsidRPr="00321502">
              <w:rPr>
                <w:rFonts w:ascii="Times New Roman" w:eastAsia="Times New Roman" w:hAnsi="Times New Roman" w:cs="Times New Roman"/>
                <w:b/>
                <w:spacing w:val="-7"/>
                <w:sz w:val="24"/>
              </w:rPr>
              <w:t xml:space="preserve"> </w:t>
            </w:r>
            <w:r w:rsidRPr="00321502">
              <w:rPr>
                <w:rFonts w:ascii="Times New Roman" w:eastAsia="Times New Roman" w:hAnsi="Times New Roman" w:cs="Times New Roman"/>
                <w:b/>
                <w:spacing w:val="-2"/>
                <w:sz w:val="24"/>
              </w:rPr>
              <w:t>приемы</w:t>
            </w:r>
          </w:p>
        </w:tc>
        <w:tc>
          <w:tcPr>
            <w:tcW w:w="2740" w:type="pct"/>
            <w:tcBorders>
              <w:bottom w:val="single" w:sz="4" w:space="0" w:color="auto"/>
            </w:tcBorders>
          </w:tcPr>
          <w:p w14:paraId="1C274C9D" w14:textId="77777777" w:rsidR="00321502" w:rsidRPr="00321502" w:rsidRDefault="00321502" w:rsidP="00321502">
            <w:pPr>
              <w:jc w:val="both"/>
              <w:rPr>
                <w:rFonts w:ascii="Times New Roman" w:eastAsia="Times New Roman" w:hAnsi="Times New Roman" w:cs="Times New Roman"/>
                <w:b/>
                <w:lang w:eastAsia="ru-RU"/>
              </w:rPr>
            </w:pPr>
            <w:r w:rsidRPr="00321502">
              <w:rPr>
                <w:rFonts w:ascii="Times New Roman" w:eastAsia="Times New Roman" w:hAnsi="Times New Roman" w:cs="Times New Roman"/>
                <w:b/>
                <w:w w:val="108"/>
              </w:rPr>
              <w:t xml:space="preserve">Содержание </w:t>
            </w:r>
          </w:p>
        </w:tc>
        <w:tc>
          <w:tcPr>
            <w:tcW w:w="675" w:type="pct"/>
            <w:tcBorders>
              <w:bottom w:val="single" w:sz="4" w:space="0" w:color="auto"/>
            </w:tcBorders>
            <w:vAlign w:val="center"/>
          </w:tcPr>
          <w:p w14:paraId="2AB2EA25" w14:textId="77777777" w:rsidR="00321502" w:rsidRPr="00321502" w:rsidRDefault="00321502" w:rsidP="00321502">
            <w:pPr>
              <w:suppressAutoHyphens/>
              <w:jc w:val="center"/>
              <w:rPr>
                <w:rFonts w:ascii="Times New Roman" w:eastAsia="Times New Roman" w:hAnsi="Times New Roman" w:cs="Times New Roman"/>
                <w:b/>
                <w:lang w:eastAsia="ru-RU"/>
              </w:rPr>
            </w:pPr>
            <w:r w:rsidRPr="00321502">
              <w:rPr>
                <w:rFonts w:ascii="Times New Roman" w:eastAsia="Times New Roman" w:hAnsi="Times New Roman" w:cs="Times New Roman"/>
                <w:b/>
                <w:lang w:eastAsia="ru-RU"/>
              </w:rPr>
              <w:t>2/2</w:t>
            </w:r>
          </w:p>
        </w:tc>
        <w:tc>
          <w:tcPr>
            <w:tcW w:w="759" w:type="pct"/>
            <w:vMerge w:val="restart"/>
            <w:tcBorders>
              <w:bottom w:val="single" w:sz="4" w:space="0" w:color="auto"/>
            </w:tcBorders>
          </w:tcPr>
          <w:p w14:paraId="2CCD4F61" w14:textId="77777777" w:rsidR="00321502" w:rsidRPr="00321502" w:rsidRDefault="00321502" w:rsidP="00321502">
            <w:pPr>
              <w:jc w:val="center"/>
              <w:rPr>
                <w:rFonts w:ascii="Times New Roman" w:eastAsia="Times New Roman" w:hAnsi="Times New Roman" w:cs="Times New Roman"/>
                <w:b/>
                <w:lang w:eastAsia="ru-RU"/>
              </w:rPr>
            </w:pPr>
            <w:r w:rsidRPr="00321502">
              <w:rPr>
                <w:rFonts w:ascii="Times New Roman" w:eastAsia="Times New Roman" w:hAnsi="Times New Roman" w:cs="Times New Roman"/>
                <w:b/>
                <w:bCs/>
                <w:iCs/>
                <w:lang w:eastAsia="ru-RU"/>
              </w:rPr>
              <w:t>ОК.08</w:t>
            </w:r>
          </w:p>
        </w:tc>
      </w:tr>
      <w:tr w:rsidR="00321502" w:rsidRPr="00321502" w14:paraId="19592D02" w14:textId="77777777" w:rsidTr="00957E50">
        <w:trPr>
          <w:trHeight w:val="135"/>
        </w:trPr>
        <w:tc>
          <w:tcPr>
            <w:tcW w:w="826" w:type="pct"/>
            <w:vMerge/>
          </w:tcPr>
          <w:p w14:paraId="3554D949" w14:textId="77777777" w:rsidR="00321502" w:rsidRPr="00321502" w:rsidRDefault="00321502" w:rsidP="00321502">
            <w:pPr>
              <w:rPr>
                <w:rFonts w:ascii="Times New Roman" w:eastAsia="Times New Roman" w:hAnsi="Times New Roman" w:cs="Times New Roman"/>
                <w:b/>
                <w:bCs/>
              </w:rPr>
            </w:pPr>
          </w:p>
        </w:tc>
        <w:tc>
          <w:tcPr>
            <w:tcW w:w="2740" w:type="pct"/>
          </w:tcPr>
          <w:p w14:paraId="13208F54" w14:textId="77777777" w:rsidR="00321502" w:rsidRPr="00321502" w:rsidRDefault="00321502" w:rsidP="00321502">
            <w:pPr>
              <w:jc w:val="both"/>
              <w:rPr>
                <w:rFonts w:ascii="Times New Roman" w:eastAsia="Times New Roman" w:hAnsi="Times New Roman" w:cs="Times New Roman"/>
                <w:lang w:eastAsia="ru-RU"/>
              </w:rPr>
            </w:pPr>
            <w:r w:rsidRPr="00321502">
              <w:rPr>
                <w:rFonts w:ascii="Times New Roman" w:eastAsia="Times New Roman" w:hAnsi="Times New Roman" w:cs="Times New Roman"/>
                <w:b/>
                <w:bCs/>
                <w:lang w:eastAsia="ru-RU"/>
              </w:rPr>
              <w:t xml:space="preserve">В том числе практических занятий </w:t>
            </w:r>
          </w:p>
        </w:tc>
        <w:tc>
          <w:tcPr>
            <w:tcW w:w="675" w:type="pct"/>
            <w:vAlign w:val="center"/>
          </w:tcPr>
          <w:p w14:paraId="632739C5" w14:textId="77777777" w:rsidR="00321502" w:rsidRPr="00321502" w:rsidRDefault="00321502" w:rsidP="00321502">
            <w:pPr>
              <w:suppressAutoHyphens/>
              <w:jc w:val="center"/>
              <w:rPr>
                <w:rFonts w:ascii="Times New Roman" w:eastAsia="Times New Roman" w:hAnsi="Times New Roman" w:cs="Times New Roman"/>
                <w:b/>
                <w:lang w:eastAsia="ru-RU"/>
              </w:rPr>
            </w:pPr>
            <w:r w:rsidRPr="00321502">
              <w:rPr>
                <w:rFonts w:ascii="Times New Roman" w:eastAsia="Times New Roman" w:hAnsi="Times New Roman" w:cs="Times New Roman"/>
                <w:b/>
                <w:lang w:eastAsia="ru-RU"/>
              </w:rPr>
              <w:t>2/2</w:t>
            </w:r>
          </w:p>
        </w:tc>
        <w:tc>
          <w:tcPr>
            <w:tcW w:w="759" w:type="pct"/>
            <w:vMerge/>
          </w:tcPr>
          <w:p w14:paraId="72E01381" w14:textId="77777777" w:rsidR="00321502" w:rsidRPr="00321502" w:rsidRDefault="00321502" w:rsidP="00321502">
            <w:pPr>
              <w:jc w:val="center"/>
              <w:rPr>
                <w:rFonts w:ascii="Times New Roman" w:eastAsia="Times New Roman" w:hAnsi="Times New Roman" w:cs="Times New Roman"/>
                <w:b/>
                <w:lang w:eastAsia="ru-RU"/>
              </w:rPr>
            </w:pPr>
          </w:p>
        </w:tc>
      </w:tr>
      <w:tr w:rsidR="00321502" w:rsidRPr="00321502" w14:paraId="369A334A" w14:textId="77777777" w:rsidTr="00957E50">
        <w:trPr>
          <w:trHeight w:val="126"/>
        </w:trPr>
        <w:tc>
          <w:tcPr>
            <w:tcW w:w="826" w:type="pct"/>
            <w:vMerge/>
          </w:tcPr>
          <w:p w14:paraId="0D2063FF" w14:textId="77777777" w:rsidR="00321502" w:rsidRPr="00321502" w:rsidRDefault="00321502" w:rsidP="00321502">
            <w:pPr>
              <w:rPr>
                <w:rFonts w:ascii="Times New Roman" w:eastAsia="Times New Roman" w:hAnsi="Times New Roman" w:cs="Times New Roman"/>
                <w:b/>
                <w:bCs/>
              </w:rPr>
            </w:pPr>
          </w:p>
        </w:tc>
        <w:tc>
          <w:tcPr>
            <w:tcW w:w="2740" w:type="pct"/>
          </w:tcPr>
          <w:p w14:paraId="2EA8DEF1" w14:textId="77777777" w:rsidR="00321502" w:rsidRPr="00321502" w:rsidRDefault="00321502" w:rsidP="00321502">
            <w:pPr>
              <w:jc w:val="both"/>
              <w:rPr>
                <w:rFonts w:ascii="Times New Roman" w:eastAsia="Times New Roman" w:hAnsi="Times New Roman" w:cs="Times New Roman"/>
                <w:spacing w:val="-2"/>
                <w:sz w:val="24"/>
              </w:rPr>
            </w:pPr>
            <w:r w:rsidRPr="00321502">
              <w:rPr>
                <w:rFonts w:ascii="Times New Roman" w:eastAsia="Times New Roman" w:hAnsi="Times New Roman" w:cs="Times New Roman"/>
                <w:b/>
                <w:iCs/>
              </w:rPr>
              <w:t xml:space="preserve">Практическое занятие № 24. </w:t>
            </w:r>
            <w:r w:rsidRPr="00321502">
              <w:rPr>
                <w:rFonts w:ascii="Times New Roman" w:eastAsia="Times New Roman" w:hAnsi="Times New Roman" w:cs="Times New Roman"/>
                <w:sz w:val="24"/>
              </w:rPr>
              <w:t>Отработка</w:t>
            </w:r>
            <w:r w:rsidRPr="00321502">
              <w:rPr>
                <w:rFonts w:ascii="Times New Roman" w:eastAsia="Times New Roman" w:hAnsi="Times New Roman" w:cs="Times New Roman"/>
                <w:spacing w:val="-5"/>
                <w:sz w:val="24"/>
              </w:rPr>
              <w:t xml:space="preserve"> </w:t>
            </w:r>
            <w:r w:rsidRPr="00321502">
              <w:rPr>
                <w:rFonts w:ascii="Times New Roman" w:eastAsia="Times New Roman" w:hAnsi="Times New Roman" w:cs="Times New Roman"/>
                <w:sz w:val="24"/>
              </w:rPr>
              <w:t>строевых</w:t>
            </w:r>
            <w:r w:rsidRPr="00321502">
              <w:rPr>
                <w:rFonts w:ascii="Times New Roman" w:eastAsia="Times New Roman" w:hAnsi="Times New Roman" w:cs="Times New Roman"/>
                <w:spacing w:val="-3"/>
                <w:sz w:val="24"/>
              </w:rPr>
              <w:t xml:space="preserve"> </w:t>
            </w:r>
            <w:r w:rsidRPr="00321502">
              <w:rPr>
                <w:rFonts w:ascii="Times New Roman" w:eastAsia="Times New Roman" w:hAnsi="Times New Roman" w:cs="Times New Roman"/>
                <w:spacing w:val="-2"/>
                <w:sz w:val="24"/>
              </w:rPr>
              <w:t>приёмов</w:t>
            </w:r>
          </w:p>
        </w:tc>
        <w:tc>
          <w:tcPr>
            <w:tcW w:w="675" w:type="pct"/>
          </w:tcPr>
          <w:p w14:paraId="1F7D8AF6" w14:textId="77777777" w:rsidR="00321502" w:rsidRPr="00321502" w:rsidRDefault="00321502" w:rsidP="00321502">
            <w:pPr>
              <w:jc w:val="center"/>
              <w:rPr>
                <w:rFonts w:ascii="Times New Roman" w:eastAsia="Calibri" w:hAnsi="Times New Roman" w:cs="Times New Roman"/>
              </w:rPr>
            </w:pPr>
            <w:r w:rsidRPr="00321502">
              <w:rPr>
                <w:rFonts w:ascii="Times New Roman" w:eastAsia="Times New Roman" w:hAnsi="Times New Roman" w:cs="Times New Roman"/>
                <w:lang w:eastAsia="ru-RU"/>
              </w:rPr>
              <w:t>2/2</w:t>
            </w:r>
          </w:p>
        </w:tc>
        <w:tc>
          <w:tcPr>
            <w:tcW w:w="759" w:type="pct"/>
            <w:vMerge/>
          </w:tcPr>
          <w:p w14:paraId="2E48B6D1" w14:textId="77777777" w:rsidR="00321502" w:rsidRPr="00321502" w:rsidRDefault="00321502" w:rsidP="00321502">
            <w:pPr>
              <w:jc w:val="center"/>
              <w:rPr>
                <w:rFonts w:ascii="Times New Roman" w:eastAsia="Times New Roman" w:hAnsi="Times New Roman" w:cs="Times New Roman"/>
                <w:b/>
                <w:lang w:eastAsia="ru-RU"/>
              </w:rPr>
            </w:pPr>
          </w:p>
        </w:tc>
      </w:tr>
      <w:tr w:rsidR="00321502" w:rsidRPr="00321502" w14:paraId="23564E33" w14:textId="77777777" w:rsidTr="00957E50">
        <w:trPr>
          <w:trHeight w:val="285"/>
        </w:trPr>
        <w:tc>
          <w:tcPr>
            <w:tcW w:w="826" w:type="pct"/>
            <w:vMerge w:val="restart"/>
          </w:tcPr>
          <w:p w14:paraId="54AE5CAC" w14:textId="77777777" w:rsidR="00321502" w:rsidRPr="00321502" w:rsidRDefault="00321502" w:rsidP="00321502">
            <w:pPr>
              <w:widowControl w:val="0"/>
              <w:autoSpaceDE w:val="0"/>
              <w:autoSpaceDN w:val="0"/>
              <w:rPr>
                <w:rFonts w:ascii="Times New Roman" w:eastAsia="Times New Roman" w:hAnsi="Times New Roman" w:cs="Times New Roman"/>
                <w:b/>
                <w:sz w:val="24"/>
              </w:rPr>
            </w:pPr>
            <w:r w:rsidRPr="00321502">
              <w:rPr>
                <w:rFonts w:ascii="Times New Roman" w:eastAsia="Times New Roman" w:hAnsi="Times New Roman" w:cs="Times New Roman"/>
                <w:b/>
                <w:sz w:val="24"/>
              </w:rPr>
              <w:t>Тема</w:t>
            </w:r>
            <w:r w:rsidRPr="00321502">
              <w:rPr>
                <w:rFonts w:ascii="Times New Roman" w:eastAsia="Times New Roman" w:hAnsi="Times New Roman" w:cs="Times New Roman"/>
                <w:b/>
                <w:spacing w:val="-1"/>
                <w:sz w:val="24"/>
              </w:rPr>
              <w:t xml:space="preserve"> </w:t>
            </w:r>
            <w:r w:rsidRPr="00321502">
              <w:rPr>
                <w:rFonts w:ascii="Times New Roman" w:eastAsia="Times New Roman" w:hAnsi="Times New Roman" w:cs="Times New Roman"/>
                <w:b/>
                <w:spacing w:val="-4"/>
                <w:sz w:val="24"/>
              </w:rPr>
              <w:t>6.2.</w:t>
            </w:r>
          </w:p>
          <w:p w14:paraId="40261491" w14:textId="77777777" w:rsidR="00321502" w:rsidRPr="00321502" w:rsidRDefault="00321502" w:rsidP="00321502">
            <w:pPr>
              <w:rPr>
                <w:rFonts w:ascii="Times New Roman" w:eastAsia="Times New Roman" w:hAnsi="Times New Roman" w:cs="Times New Roman"/>
                <w:b/>
                <w:bCs/>
              </w:rPr>
            </w:pPr>
            <w:r w:rsidRPr="00321502">
              <w:rPr>
                <w:rFonts w:ascii="Times New Roman" w:eastAsia="Times New Roman" w:hAnsi="Times New Roman" w:cs="Times New Roman"/>
                <w:b/>
                <w:sz w:val="24"/>
              </w:rPr>
              <w:t>Техника</w:t>
            </w:r>
            <w:r w:rsidRPr="00321502">
              <w:rPr>
                <w:rFonts w:ascii="Times New Roman" w:eastAsia="Times New Roman" w:hAnsi="Times New Roman" w:cs="Times New Roman"/>
                <w:b/>
                <w:spacing w:val="-15"/>
                <w:sz w:val="24"/>
              </w:rPr>
              <w:t xml:space="preserve"> </w:t>
            </w:r>
            <w:r w:rsidRPr="00321502">
              <w:rPr>
                <w:rFonts w:ascii="Times New Roman" w:eastAsia="Times New Roman" w:hAnsi="Times New Roman" w:cs="Times New Roman"/>
                <w:b/>
                <w:sz w:val="24"/>
              </w:rPr>
              <w:t xml:space="preserve">акробатических </w:t>
            </w:r>
            <w:r w:rsidRPr="00321502">
              <w:rPr>
                <w:rFonts w:ascii="Times New Roman" w:eastAsia="Times New Roman" w:hAnsi="Times New Roman" w:cs="Times New Roman"/>
                <w:b/>
                <w:spacing w:val="-2"/>
                <w:sz w:val="24"/>
              </w:rPr>
              <w:t>упражнений</w:t>
            </w:r>
          </w:p>
        </w:tc>
        <w:tc>
          <w:tcPr>
            <w:tcW w:w="2740" w:type="pct"/>
          </w:tcPr>
          <w:p w14:paraId="0FEFCF9A" w14:textId="77777777" w:rsidR="00321502" w:rsidRPr="00321502" w:rsidRDefault="00321502" w:rsidP="00321502">
            <w:pPr>
              <w:jc w:val="both"/>
              <w:rPr>
                <w:rFonts w:ascii="Times New Roman" w:eastAsia="Times New Roman" w:hAnsi="Times New Roman" w:cs="Times New Roman"/>
                <w:b/>
                <w:lang w:eastAsia="ru-RU"/>
              </w:rPr>
            </w:pPr>
            <w:r w:rsidRPr="00321502">
              <w:rPr>
                <w:rFonts w:ascii="Times New Roman" w:eastAsia="Times New Roman" w:hAnsi="Times New Roman" w:cs="Times New Roman"/>
                <w:b/>
                <w:w w:val="108"/>
              </w:rPr>
              <w:t xml:space="preserve">Содержание </w:t>
            </w:r>
          </w:p>
        </w:tc>
        <w:tc>
          <w:tcPr>
            <w:tcW w:w="675" w:type="pct"/>
          </w:tcPr>
          <w:p w14:paraId="7DFC0103" w14:textId="77777777" w:rsidR="00321502" w:rsidRPr="00321502" w:rsidRDefault="00321502" w:rsidP="00321502">
            <w:pPr>
              <w:jc w:val="center"/>
              <w:rPr>
                <w:rFonts w:ascii="Times New Roman" w:eastAsia="Times New Roman" w:hAnsi="Times New Roman" w:cs="Times New Roman"/>
                <w:b/>
                <w:lang w:eastAsia="ru-RU"/>
              </w:rPr>
            </w:pPr>
            <w:r w:rsidRPr="00321502">
              <w:rPr>
                <w:rFonts w:ascii="Times New Roman" w:eastAsia="Times New Roman" w:hAnsi="Times New Roman" w:cs="Times New Roman"/>
                <w:b/>
                <w:lang w:eastAsia="ru-RU"/>
              </w:rPr>
              <w:t>2/2</w:t>
            </w:r>
          </w:p>
        </w:tc>
        <w:tc>
          <w:tcPr>
            <w:tcW w:w="759" w:type="pct"/>
            <w:vMerge w:val="restart"/>
          </w:tcPr>
          <w:p w14:paraId="47BFC787" w14:textId="77777777" w:rsidR="00321502" w:rsidRPr="00321502" w:rsidRDefault="00321502" w:rsidP="00321502">
            <w:pPr>
              <w:jc w:val="center"/>
              <w:rPr>
                <w:rFonts w:ascii="Times New Roman" w:eastAsia="Times New Roman" w:hAnsi="Times New Roman" w:cs="Times New Roman"/>
                <w:b/>
                <w:lang w:eastAsia="ru-RU"/>
              </w:rPr>
            </w:pPr>
            <w:r w:rsidRPr="00321502">
              <w:rPr>
                <w:rFonts w:ascii="Times New Roman" w:eastAsia="Times New Roman" w:hAnsi="Times New Roman" w:cs="Times New Roman"/>
                <w:b/>
                <w:bCs/>
                <w:iCs/>
                <w:lang w:eastAsia="ru-RU"/>
              </w:rPr>
              <w:t>ОК.08</w:t>
            </w:r>
          </w:p>
        </w:tc>
      </w:tr>
      <w:tr w:rsidR="00321502" w:rsidRPr="00321502" w14:paraId="5213034F" w14:textId="77777777" w:rsidTr="00957E50">
        <w:trPr>
          <w:trHeight w:val="180"/>
        </w:trPr>
        <w:tc>
          <w:tcPr>
            <w:tcW w:w="826" w:type="pct"/>
            <w:vMerge/>
          </w:tcPr>
          <w:p w14:paraId="4102D14B" w14:textId="77777777" w:rsidR="00321502" w:rsidRPr="00321502" w:rsidRDefault="00321502" w:rsidP="00321502">
            <w:pPr>
              <w:rPr>
                <w:rFonts w:ascii="Times New Roman" w:eastAsia="Times New Roman" w:hAnsi="Times New Roman" w:cs="Times New Roman"/>
                <w:b/>
                <w:bCs/>
              </w:rPr>
            </w:pPr>
          </w:p>
        </w:tc>
        <w:tc>
          <w:tcPr>
            <w:tcW w:w="2740" w:type="pct"/>
          </w:tcPr>
          <w:p w14:paraId="24241120" w14:textId="77777777" w:rsidR="00321502" w:rsidRPr="00321502" w:rsidRDefault="00321502" w:rsidP="00321502">
            <w:pPr>
              <w:jc w:val="both"/>
              <w:rPr>
                <w:rFonts w:ascii="Times New Roman" w:eastAsia="Times New Roman" w:hAnsi="Times New Roman" w:cs="Times New Roman"/>
                <w:lang w:eastAsia="ru-RU"/>
              </w:rPr>
            </w:pPr>
            <w:r w:rsidRPr="00321502">
              <w:rPr>
                <w:rFonts w:ascii="Times New Roman" w:eastAsia="Times New Roman" w:hAnsi="Times New Roman" w:cs="Times New Roman"/>
                <w:b/>
                <w:bCs/>
                <w:lang w:eastAsia="ru-RU"/>
              </w:rPr>
              <w:t xml:space="preserve">В том числе практических занятий </w:t>
            </w:r>
          </w:p>
        </w:tc>
        <w:tc>
          <w:tcPr>
            <w:tcW w:w="675" w:type="pct"/>
          </w:tcPr>
          <w:p w14:paraId="16B1BB2A" w14:textId="77777777" w:rsidR="00321502" w:rsidRPr="00321502" w:rsidRDefault="00321502" w:rsidP="00321502">
            <w:pPr>
              <w:jc w:val="center"/>
              <w:rPr>
                <w:rFonts w:ascii="Times New Roman" w:eastAsia="Calibri" w:hAnsi="Times New Roman" w:cs="Times New Roman"/>
                <w:b/>
              </w:rPr>
            </w:pPr>
            <w:r w:rsidRPr="00321502">
              <w:rPr>
                <w:rFonts w:ascii="Times New Roman" w:eastAsia="Calibri" w:hAnsi="Times New Roman" w:cs="Times New Roman"/>
                <w:b/>
              </w:rPr>
              <w:t>2/2</w:t>
            </w:r>
          </w:p>
        </w:tc>
        <w:tc>
          <w:tcPr>
            <w:tcW w:w="759" w:type="pct"/>
            <w:vMerge/>
          </w:tcPr>
          <w:p w14:paraId="3B65F920" w14:textId="77777777" w:rsidR="00321502" w:rsidRPr="00321502" w:rsidRDefault="00321502" w:rsidP="00321502">
            <w:pPr>
              <w:jc w:val="center"/>
              <w:rPr>
                <w:rFonts w:ascii="Times New Roman" w:eastAsia="Times New Roman" w:hAnsi="Times New Roman" w:cs="Times New Roman"/>
                <w:b/>
                <w:lang w:eastAsia="ru-RU"/>
              </w:rPr>
            </w:pPr>
          </w:p>
        </w:tc>
      </w:tr>
      <w:tr w:rsidR="00321502" w:rsidRPr="00321502" w14:paraId="30EE1715" w14:textId="77777777" w:rsidTr="00957E50">
        <w:trPr>
          <w:trHeight w:val="240"/>
        </w:trPr>
        <w:tc>
          <w:tcPr>
            <w:tcW w:w="826" w:type="pct"/>
            <w:vMerge/>
          </w:tcPr>
          <w:p w14:paraId="3E72E0DD" w14:textId="77777777" w:rsidR="00321502" w:rsidRPr="00321502" w:rsidRDefault="00321502" w:rsidP="00321502">
            <w:pPr>
              <w:rPr>
                <w:rFonts w:ascii="Times New Roman" w:eastAsia="Times New Roman" w:hAnsi="Times New Roman" w:cs="Times New Roman"/>
                <w:b/>
                <w:bCs/>
              </w:rPr>
            </w:pPr>
          </w:p>
        </w:tc>
        <w:tc>
          <w:tcPr>
            <w:tcW w:w="2740" w:type="pct"/>
          </w:tcPr>
          <w:p w14:paraId="58295F17" w14:textId="77777777" w:rsidR="00321502" w:rsidRPr="00321502" w:rsidRDefault="00321502" w:rsidP="00321502">
            <w:pPr>
              <w:jc w:val="both"/>
              <w:rPr>
                <w:rFonts w:ascii="Times New Roman" w:eastAsia="Times New Roman" w:hAnsi="Times New Roman" w:cs="Times New Roman"/>
                <w:spacing w:val="-2"/>
                <w:sz w:val="24"/>
              </w:rPr>
            </w:pPr>
            <w:r w:rsidRPr="00321502">
              <w:rPr>
                <w:rFonts w:ascii="Times New Roman" w:eastAsia="Times New Roman" w:hAnsi="Times New Roman" w:cs="Times New Roman"/>
                <w:b/>
                <w:iCs/>
              </w:rPr>
              <w:t>Практическое занятие № 25.</w:t>
            </w:r>
            <w:r w:rsidRPr="00321502">
              <w:rPr>
                <w:rFonts w:ascii="Times New Roman" w:eastAsia="Times New Roman" w:hAnsi="Times New Roman" w:cs="Times New Roman"/>
                <w:sz w:val="24"/>
              </w:rPr>
              <w:t>Отработка</w:t>
            </w:r>
            <w:r w:rsidRPr="00321502">
              <w:rPr>
                <w:rFonts w:ascii="Times New Roman" w:eastAsia="Times New Roman" w:hAnsi="Times New Roman" w:cs="Times New Roman"/>
                <w:spacing w:val="-6"/>
                <w:sz w:val="24"/>
              </w:rPr>
              <w:t xml:space="preserve"> </w:t>
            </w:r>
            <w:r w:rsidRPr="00321502">
              <w:rPr>
                <w:rFonts w:ascii="Times New Roman" w:eastAsia="Times New Roman" w:hAnsi="Times New Roman" w:cs="Times New Roman"/>
                <w:sz w:val="24"/>
              </w:rPr>
              <w:t>техники</w:t>
            </w:r>
            <w:r w:rsidRPr="00321502">
              <w:rPr>
                <w:rFonts w:ascii="Times New Roman" w:eastAsia="Times New Roman" w:hAnsi="Times New Roman" w:cs="Times New Roman"/>
                <w:spacing w:val="-4"/>
                <w:sz w:val="24"/>
              </w:rPr>
              <w:t xml:space="preserve"> </w:t>
            </w:r>
            <w:r w:rsidRPr="00321502">
              <w:rPr>
                <w:rFonts w:ascii="Times New Roman" w:eastAsia="Times New Roman" w:hAnsi="Times New Roman" w:cs="Times New Roman"/>
                <w:sz w:val="24"/>
              </w:rPr>
              <w:t>акробатических</w:t>
            </w:r>
            <w:r w:rsidRPr="00321502">
              <w:rPr>
                <w:rFonts w:ascii="Times New Roman" w:eastAsia="Times New Roman" w:hAnsi="Times New Roman" w:cs="Times New Roman"/>
                <w:spacing w:val="-4"/>
                <w:sz w:val="24"/>
              </w:rPr>
              <w:t xml:space="preserve"> </w:t>
            </w:r>
            <w:r w:rsidRPr="00321502">
              <w:rPr>
                <w:rFonts w:ascii="Times New Roman" w:eastAsia="Times New Roman" w:hAnsi="Times New Roman" w:cs="Times New Roman"/>
                <w:spacing w:val="-2"/>
                <w:sz w:val="24"/>
              </w:rPr>
              <w:t>упражнений</w:t>
            </w:r>
          </w:p>
        </w:tc>
        <w:tc>
          <w:tcPr>
            <w:tcW w:w="675" w:type="pct"/>
          </w:tcPr>
          <w:p w14:paraId="4631E945" w14:textId="77777777" w:rsidR="00321502" w:rsidRPr="00321502" w:rsidRDefault="00321502" w:rsidP="00321502">
            <w:pPr>
              <w:jc w:val="center"/>
              <w:rPr>
                <w:rFonts w:ascii="Times New Roman" w:eastAsia="Times New Roman" w:hAnsi="Times New Roman" w:cs="Times New Roman"/>
                <w:lang w:eastAsia="ru-RU"/>
              </w:rPr>
            </w:pPr>
            <w:r w:rsidRPr="00321502">
              <w:rPr>
                <w:rFonts w:ascii="Times New Roman" w:eastAsia="Times New Roman" w:hAnsi="Times New Roman" w:cs="Times New Roman"/>
                <w:lang w:eastAsia="ru-RU"/>
              </w:rPr>
              <w:t>2/2</w:t>
            </w:r>
          </w:p>
        </w:tc>
        <w:tc>
          <w:tcPr>
            <w:tcW w:w="759" w:type="pct"/>
            <w:vMerge/>
          </w:tcPr>
          <w:p w14:paraId="03CED5D6" w14:textId="77777777" w:rsidR="00321502" w:rsidRPr="00321502" w:rsidRDefault="00321502" w:rsidP="00321502">
            <w:pPr>
              <w:jc w:val="center"/>
              <w:rPr>
                <w:rFonts w:ascii="Times New Roman" w:eastAsia="Times New Roman" w:hAnsi="Times New Roman" w:cs="Times New Roman"/>
                <w:b/>
                <w:lang w:eastAsia="ru-RU"/>
              </w:rPr>
            </w:pPr>
          </w:p>
        </w:tc>
      </w:tr>
      <w:tr w:rsidR="00321502" w:rsidRPr="00321502" w14:paraId="34E62589" w14:textId="77777777" w:rsidTr="00957E50">
        <w:trPr>
          <w:trHeight w:val="195"/>
        </w:trPr>
        <w:tc>
          <w:tcPr>
            <w:tcW w:w="826" w:type="pct"/>
            <w:vMerge w:val="restart"/>
          </w:tcPr>
          <w:p w14:paraId="38F85E24" w14:textId="77777777" w:rsidR="00321502" w:rsidRPr="00321502" w:rsidRDefault="00321502" w:rsidP="00321502">
            <w:pPr>
              <w:widowControl w:val="0"/>
              <w:autoSpaceDE w:val="0"/>
              <w:autoSpaceDN w:val="0"/>
              <w:rPr>
                <w:rFonts w:ascii="Times New Roman" w:eastAsia="Times New Roman" w:hAnsi="Times New Roman" w:cs="Times New Roman"/>
                <w:b/>
                <w:i/>
                <w:sz w:val="24"/>
              </w:rPr>
            </w:pPr>
            <w:r w:rsidRPr="00321502">
              <w:rPr>
                <w:rFonts w:ascii="Times New Roman" w:eastAsia="Times New Roman" w:hAnsi="Times New Roman" w:cs="Times New Roman"/>
                <w:b/>
                <w:sz w:val="24"/>
              </w:rPr>
              <w:t>Тема</w:t>
            </w:r>
            <w:r w:rsidRPr="00321502">
              <w:rPr>
                <w:rFonts w:ascii="Times New Roman" w:eastAsia="Times New Roman" w:hAnsi="Times New Roman" w:cs="Times New Roman"/>
                <w:b/>
                <w:spacing w:val="-9"/>
                <w:sz w:val="24"/>
              </w:rPr>
              <w:t xml:space="preserve"> </w:t>
            </w:r>
            <w:r w:rsidRPr="00321502">
              <w:rPr>
                <w:rFonts w:ascii="Times New Roman" w:eastAsia="Times New Roman" w:hAnsi="Times New Roman" w:cs="Times New Roman"/>
                <w:b/>
                <w:sz w:val="24"/>
              </w:rPr>
              <w:t>6.3.</w:t>
            </w:r>
            <w:r w:rsidRPr="00321502">
              <w:rPr>
                <w:rFonts w:ascii="Times New Roman" w:eastAsia="Times New Roman" w:hAnsi="Times New Roman" w:cs="Times New Roman"/>
                <w:b/>
                <w:spacing w:val="-9"/>
                <w:sz w:val="24"/>
              </w:rPr>
              <w:t xml:space="preserve"> </w:t>
            </w:r>
          </w:p>
          <w:p w14:paraId="2B4058EE" w14:textId="77777777" w:rsidR="00321502" w:rsidRPr="00321502" w:rsidRDefault="00321502" w:rsidP="00321502">
            <w:pPr>
              <w:rPr>
                <w:rFonts w:ascii="Times New Roman" w:eastAsia="Times New Roman" w:hAnsi="Times New Roman" w:cs="Times New Roman"/>
                <w:b/>
                <w:sz w:val="24"/>
              </w:rPr>
            </w:pPr>
            <w:r w:rsidRPr="00321502">
              <w:rPr>
                <w:rFonts w:ascii="Times New Roman" w:eastAsia="Times New Roman" w:hAnsi="Times New Roman" w:cs="Times New Roman"/>
                <w:b/>
                <w:sz w:val="24"/>
              </w:rPr>
              <w:t>Гиревой</w:t>
            </w:r>
            <w:r w:rsidRPr="00321502">
              <w:rPr>
                <w:rFonts w:ascii="Times New Roman" w:eastAsia="Times New Roman" w:hAnsi="Times New Roman" w:cs="Times New Roman"/>
                <w:b/>
                <w:spacing w:val="-15"/>
                <w:sz w:val="24"/>
              </w:rPr>
              <w:t xml:space="preserve"> </w:t>
            </w:r>
            <w:r w:rsidRPr="00321502">
              <w:rPr>
                <w:rFonts w:ascii="Times New Roman" w:eastAsia="Times New Roman" w:hAnsi="Times New Roman" w:cs="Times New Roman"/>
                <w:b/>
                <w:sz w:val="24"/>
              </w:rPr>
              <w:t>спорт (юноши),</w:t>
            </w:r>
          </w:p>
          <w:p w14:paraId="5EA071BC" w14:textId="77777777" w:rsidR="00321502" w:rsidRPr="00321502" w:rsidRDefault="00321502" w:rsidP="00321502">
            <w:pPr>
              <w:rPr>
                <w:rFonts w:ascii="Times New Roman" w:eastAsia="Times New Roman" w:hAnsi="Times New Roman" w:cs="Times New Roman"/>
                <w:b/>
                <w:bCs/>
              </w:rPr>
            </w:pPr>
            <w:r w:rsidRPr="00321502">
              <w:rPr>
                <w:rFonts w:ascii="Times New Roman" w:eastAsia="Times New Roman" w:hAnsi="Times New Roman" w:cs="Times New Roman"/>
                <w:b/>
                <w:sz w:val="24"/>
              </w:rPr>
              <w:t>ППФП (девушки).</w:t>
            </w:r>
          </w:p>
        </w:tc>
        <w:tc>
          <w:tcPr>
            <w:tcW w:w="2740" w:type="pct"/>
          </w:tcPr>
          <w:p w14:paraId="4C3819E1" w14:textId="77777777" w:rsidR="00321502" w:rsidRPr="00321502" w:rsidRDefault="00321502" w:rsidP="00321502">
            <w:pPr>
              <w:jc w:val="both"/>
              <w:rPr>
                <w:rFonts w:ascii="Times New Roman" w:eastAsia="Times New Roman" w:hAnsi="Times New Roman" w:cs="Times New Roman"/>
                <w:b/>
                <w:lang w:eastAsia="ru-RU"/>
              </w:rPr>
            </w:pPr>
            <w:r w:rsidRPr="00321502">
              <w:rPr>
                <w:rFonts w:ascii="Times New Roman" w:eastAsia="Times New Roman" w:hAnsi="Times New Roman" w:cs="Times New Roman"/>
                <w:b/>
                <w:w w:val="108"/>
              </w:rPr>
              <w:t xml:space="preserve">Содержание </w:t>
            </w:r>
          </w:p>
        </w:tc>
        <w:tc>
          <w:tcPr>
            <w:tcW w:w="675" w:type="pct"/>
          </w:tcPr>
          <w:p w14:paraId="1F45ABC0" w14:textId="77777777" w:rsidR="00321502" w:rsidRPr="00321502" w:rsidRDefault="00321502" w:rsidP="00321502">
            <w:pPr>
              <w:jc w:val="center"/>
              <w:rPr>
                <w:rFonts w:ascii="Times New Roman" w:eastAsia="Calibri" w:hAnsi="Times New Roman" w:cs="Times New Roman"/>
                <w:b/>
              </w:rPr>
            </w:pPr>
            <w:r w:rsidRPr="00321502">
              <w:rPr>
                <w:rFonts w:ascii="Times New Roman" w:eastAsia="Calibri" w:hAnsi="Times New Roman" w:cs="Times New Roman"/>
                <w:b/>
              </w:rPr>
              <w:t>2/2</w:t>
            </w:r>
          </w:p>
        </w:tc>
        <w:tc>
          <w:tcPr>
            <w:tcW w:w="759" w:type="pct"/>
            <w:vMerge w:val="restart"/>
          </w:tcPr>
          <w:p w14:paraId="4EDAA483" w14:textId="77777777" w:rsidR="00321502" w:rsidRPr="00321502" w:rsidRDefault="00321502" w:rsidP="00321502">
            <w:pPr>
              <w:jc w:val="center"/>
              <w:rPr>
                <w:rFonts w:ascii="Times New Roman" w:eastAsia="Times New Roman" w:hAnsi="Times New Roman" w:cs="Times New Roman"/>
                <w:b/>
                <w:lang w:eastAsia="ru-RU"/>
              </w:rPr>
            </w:pPr>
            <w:r w:rsidRPr="00321502">
              <w:rPr>
                <w:rFonts w:ascii="Times New Roman" w:eastAsia="Times New Roman" w:hAnsi="Times New Roman" w:cs="Times New Roman"/>
                <w:b/>
                <w:bCs/>
                <w:iCs/>
                <w:lang w:eastAsia="ru-RU"/>
              </w:rPr>
              <w:t>ОК.08</w:t>
            </w:r>
          </w:p>
        </w:tc>
      </w:tr>
      <w:tr w:rsidR="00321502" w:rsidRPr="00321502" w14:paraId="224AFF1D" w14:textId="77777777" w:rsidTr="00957E50">
        <w:trPr>
          <w:trHeight w:val="270"/>
        </w:trPr>
        <w:tc>
          <w:tcPr>
            <w:tcW w:w="826" w:type="pct"/>
            <w:vMerge/>
          </w:tcPr>
          <w:p w14:paraId="7C3ABA7A" w14:textId="77777777" w:rsidR="00321502" w:rsidRPr="00321502" w:rsidRDefault="00321502" w:rsidP="00321502">
            <w:pPr>
              <w:rPr>
                <w:rFonts w:ascii="Times New Roman" w:eastAsia="Times New Roman" w:hAnsi="Times New Roman" w:cs="Times New Roman"/>
                <w:b/>
                <w:bCs/>
              </w:rPr>
            </w:pPr>
          </w:p>
        </w:tc>
        <w:tc>
          <w:tcPr>
            <w:tcW w:w="2740" w:type="pct"/>
          </w:tcPr>
          <w:p w14:paraId="7410E5FC" w14:textId="77777777" w:rsidR="00321502" w:rsidRPr="00321502" w:rsidRDefault="00321502" w:rsidP="00321502">
            <w:pPr>
              <w:jc w:val="both"/>
              <w:rPr>
                <w:rFonts w:ascii="Times New Roman" w:eastAsia="Times New Roman" w:hAnsi="Times New Roman" w:cs="Times New Roman"/>
                <w:lang w:eastAsia="ru-RU"/>
              </w:rPr>
            </w:pPr>
            <w:r w:rsidRPr="00321502">
              <w:rPr>
                <w:rFonts w:ascii="Times New Roman" w:eastAsia="Times New Roman" w:hAnsi="Times New Roman" w:cs="Times New Roman"/>
                <w:b/>
                <w:bCs/>
                <w:lang w:eastAsia="ru-RU"/>
              </w:rPr>
              <w:t xml:space="preserve">В том числе практических занятий </w:t>
            </w:r>
          </w:p>
        </w:tc>
        <w:tc>
          <w:tcPr>
            <w:tcW w:w="675" w:type="pct"/>
          </w:tcPr>
          <w:p w14:paraId="4753E491" w14:textId="77777777" w:rsidR="00321502" w:rsidRPr="00321502" w:rsidRDefault="00321502" w:rsidP="00321502">
            <w:pPr>
              <w:jc w:val="center"/>
              <w:rPr>
                <w:rFonts w:ascii="Times New Roman" w:eastAsia="Calibri" w:hAnsi="Times New Roman" w:cs="Times New Roman"/>
                <w:b/>
              </w:rPr>
            </w:pPr>
            <w:r w:rsidRPr="00321502">
              <w:rPr>
                <w:rFonts w:ascii="Times New Roman" w:eastAsia="Times New Roman" w:hAnsi="Times New Roman" w:cs="Times New Roman"/>
                <w:b/>
                <w:lang w:eastAsia="ru-RU"/>
              </w:rPr>
              <w:t>2/2</w:t>
            </w:r>
          </w:p>
        </w:tc>
        <w:tc>
          <w:tcPr>
            <w:tcW w:w="759" w:type="pct"/>
            <w:vMerge/>
          </w:tcPr>
          <w:p w14:paraId="7874576E" w14:textId="77777777" w:rsidR="00321502" w:rsidRPr="00321502" w:rsidRDefault="00321502" w:rsidP="00321502">
            <w:pPr>
              <w:jc w:val="center"/>
              <w:rPr>
                <w:rFonts w:ascii="Times New Roman" w:eastAsia="Times New Roman" w:hAnsi="Times New Roman" w:cs="Times New Roman"/>
                <w:b/>
                <w:lang w:eastAsia="ru-RU"/>
              </w:rPr>
            </w:pPr>
          </w:p>
        </w:tc>
      </w:tr>
      <w:tr w:rsidR="00321502" w:rsidRPr="00321502" w14:paraId="7CC395C9" w14:textId="77777777" w:rsidTr="00957E50">
        <w:trPr>
          <w:trHeight w:val="148"/>
        </w:trPr>
        <w:tc>
          <w:tcPr>
            <w:tcW w:w="826" w:type="pct"/>
            <w:vMerge/>
          </w:tcPr>
          <w:p w14:paraId="3229C198" w14:textId="77777777" w:rsidR="00321502" w:rsidRPr="00321502" w:rsidRDefault="00321502" w:rsidP="00321502">
            <w:pPr>
              <w:rPr>
                <w:rFonts w:ascii="Times New Roman" w:eastAsia="Times New Roman" w:hAnsi="Times New Roman" w:cs="Times New Roman"/>
                <w:b/>
                <w:bCs/>
              </w:rPr>
            </w:pPr>
          </w:p>
        </w:tc>
        <w:tc>
          <w:tcPr>
            <w:tcW w:w="2740" w:type="pct"/>
          </w:tcPr>
          <w:p w14:paraId="06F4B7B1" w14:textId="77777777" w:rsidR="00321502" w:rsidRPr="00321502" w:rsidRDefault="00321502" w:rsidP="00321502">
            <w:pPr>
              <w:jc w:val="both"/>
              <w:rPr>
                <w:rFonts w:ascii="Times New Roman" w:eastAsia="Times New Roman" w:hAnsi="Times New Roman" w:cs="Times New Roman"/>
                <w:b/>
                <w:iCs/>
              </w:rPr>
            </w:pPr>
            <w:r w:rsidRPr="00321502">
              <w:rPr>
                <w:rFonts w:ascii="Times New Roman" w:eastAsia="Times New Roman" w:hAnsi="Times New Roman" w:cs="Times New Roman"/>
                <w:b/>
                <w:iCs/>
              </w:rPr>
              <w:t>Практическое занятие № 26</w:t>
            </w:r>
          </w:p>
          <w:p w14:paraId="7537C21C" w14:textId="77777777" w:rsidR="00321502" w:rsidRPr="00321502" w:rsidRDefault="00321502" w:rsidP="00321502">
            <w:pPr>
              <w:jc w:val="both"/>
              <w:rPr>
                <w:rFonts w:ascii="Times New Roman" w:eastAsia="Times New Roman" w:hAnsi="Times New Roman" w:cs="Times New Roman"/>
                <w:sz w:val="24"/>
              </w:rPr>
            </w:pPr>
            <w:r w:rsidRPr="00321502">
              <w:rPr>
                <w:rFonts w:ascii="Times New Roman" w:eastAsia="Times New Roman" w:hAnsi="Times New Roman" w:cs="Times New Roman"/>
                <w:spacing w:val="-2"/>
                <w:sz w:val="24"/>
              </w:rPr>
              <w:t>Юноши: подводящие</w:t>
            </w:r>
            <w:r w:rsidRPr="00321502">
              <w:rPr>
                <w:rFonts w:ascii="Times New Roman" w:eastAsia="Times New Roman" w:hAnsi="Times New Roman" w:cs="Times New Roman"/>
                <w:spacing w:val="-7"/>
                <w:sz w:val="24"/>
              </w:rPr>
              <w:t xml:space="preserve"> </w:t>
            </w:r>
            <w:r w:rsidRPr="00321502">
              <w:rPr>
                <w:rFonts w:ascii="Times New Roman" w:eastAsia="Times New Roman" w:hAnsi="Times New Roman" w:cs="Times New Roman"/>
                <w:spacing w:val="-2"/>
                <w:sz w:val="24"/>
              </w:rPr>
              <w:t>и</w:t>
            </w:r>
            <w:r w:rsidRPr="00321502">
              <w:rPr>
                <w:rFonts w:ascii="Times New Roman" w:eastAsia="Times New Roman" w:hAnsi="Times New Roman" w:cs="Times New Roman"/>
                <w:spacing w:val="-3"/>
                <w:sz w:val="24"/>
              </w:rPr>
              <w:t xml:space="preserve"> </w:t>
            </w:r>
            <w:r w:rsidRPr="00321502">
              <w:rPr>
                <w:rFonts w:ascii="Times New Roman" w:eastAsia="Times New Roman" w:hAnsi="Times New Roman" w:cs="Times New Roman"/>
                <w:spacing w:val="-2"/>
                <w:sz w:val="24"/>
              </w:rPr>
              <w:t>специальные</w:t>
            </w:r>
            <w:r w:rsidRPr="00321502">
              <w:rPr>
                <w:rFonts w:ascii="Times New Roman" w:eastAsia="Times New Roman" w:hAnsi="Times New Roman" w:cs="Times New Roman"/>
                <w:spacing w:val="-7"/>
                <w:sz w:val="24"/>
              </w:rPr>
              <w:t xml:space="preserve"> </w:t>
            </w:r>
            <w:r w:rsidRPr="00321502">
              <w:rPr>
                <w:rFonts w:ascii="Times New Roman" w:eastAsia="Times New Roman" w:hAnsi="Times New Roman" w:cs="Times New Roman"/>
                <w:spacing w:val="-2"/>
                <w:sz w:val="24"/>
              </w:rPr>
              <w:t>упражнения,</w:t>
            </w:r>
            <w:r w:rsidRPr="00321502">
              <w:rPr>
                <w:rFonts w:ascii="Times New Roman" w:eastAsia="Times New Roman" w:hAnsi="Times New Roman" w:cs="Times New Roman"/>
                <w:sz w:val="24"/>
              </w:rPr>
              <w:t xml:space="preserve"> комплексы упражнений с гантелями, гирями.</w:t>
            </w:r>
          </w:p>
          <w:p w14:paraId="771EB0F1" w14:textId="77777777" w:rsidR="00321502" w:rsidRPr="00321502" w:rsidRDefault="00321502" w:rsidP="00321502">
            <w:pPr>
              <w:jc w:val="both"/>
              <w:rPr>
                <w:rFonts w:ascii="Times New Roman" w:eastAsia="Times New Roman" w:hAnsi="Times New Roman" w:cs="Times New Roman"/>
                <w:spacing w:val="-2"/>
                <w:sz w:val="24"/>
              </w:rPr>
            </w:pPr>
            <w:r w:rsidRPr="00321502">
              <w:rPr>
                <w:rFonts w:ascii="Times New Roman" w:eastAsia="Times New Roman" w:hAnsi="Times New Roman" w:cs="Times New Roman"/>
                <w:sz w:val="24"/>
              </w:rPr>
              <w:t>Девушки: Разучивание</w:t>
            </w:r>
            <w:r w:rsidRPr="00321502">
              <w:rPr>
                <w:rFonts w:ascii="Times New Roman" w:eastAsia="Times New Roman" w:hAnsi="Times New Roman" w:cs="Times New Roman"/>
                <w:spacing w:val="80"/>
                <w:sz w:val="24"/>
              </w:rPr>
              <w:t xml:space="preserve"> </w:t>
            </w:r>
            <w:r w:rsidRPr="00321502">
              <w:rPr>
                <w:rFonts w:ascii="Times New Roman" w:eastAsia="Times New Roman" w:hAnsi="Times New Roman" w:cs="Times New Roman"/>
                <w:sz w:val="24"/>
              </w:rPr>
              <w:t>и</w:t>
            </w:r>
            <w:r w:rsidRPr="00321502">
              <w:rPr>
                <w:rFonts w:ascii="Times New Roman" w:eastAsia="Times New Roman" w:hAnsi="Times New Roman" w:cs="Times New Roman"/>
                <w:spacing w:val="80"/>
                <w:sz w:val="24"/>
              </w:rPr>
              <w:t xml:space="preserve"> </w:t>
            </w:r>
            <w:r w:rsidRPr="00321502">
              <w:rPr>
                <w:rFonts w:ascii="Times New Roman" w:eastAsia="Times New Roman" w:hAnsi="Times New Roman" w:cs="Times New Roman"/>
                <w:sz w:val="24"/>
              </w:rPr>
              <w:t>выполнение</w:t>
            </w:r>
            <w:r w:rsidRPr="00321502">
              <w:rPr>
                <w:rFonts w:ascii="Times New Roman" w:eastAsia="Times New Roman" w:hAnsi="Times New Roman" w:cs="Times New Roman"/>
                <w:spacing w:val="80"/>
                <w:sz w:val="24"/>
              </w:rPr>
              <w:t xml:space="preserve"> </w:t>
            </w:r>
            <w:r w:rsidRPr="00321502">
              <w:rPr>
                <w:rFonts w:ascii="Times New Roman" w:eastAsia="Times New Roman" w:hAnsi="Times New Roman" w:cs="Times New Roman"/>
                <w:sz w:val="24"/>
              </w:rPr>
              <w:t>связок и комплексов</w:t>
            </w:r>
            <w:r w:rsidRPr="00321502">
              <w:rPr>
                <w:rFonts w:ascii="Times New Roman" w:eastAsia="Times New Roman" w:hAnsi="Times New Roman" w:cs="Times New Roman"/>
                <w:spacing w:val="-15"/>
                <w:sz w:val="24"/>
              </w:rPr>
              <w:t xml:space="preserve"> </w:t>
            </w:r>
            <w:r w:rsidRPr="00321502">
              <w:rPr>
                <w:rFonts w:ascii="Times New Roman" w:eastAsia="Times New Roman" w:hAnsi="Times New Roman" w:cs="Times New Roman"/>
                <w:sz w:val="24"/>
              </w:rPr>
              <w:t>упражнений,</w:t>
            </w:r>
            <w:r w:rsidRPr="00321502">
              <w:rPr>
                <w:rFonts w:ascii="Times New Roman" w:eastAsia="Times New Roman" w:hAnsi="Times New Roman" w:cs="Times New Roman"/>
                <w:spacing w:val="-15"/>
                <w:sz w:val="24"/>
              </w:rPr>
              <w:t xml:space="preserve"> </w:t>
            </w:r>
            <w:r w:rsidRPr="00321502">
              <w:rPr>
                <w:rFonts w:ascii="Times New Roman" w:eastAsia="Times New Roman" w:hAnsi="Times New Roman" w:cs="Times New Roman"/>
                <w:sz w:val="24"/>
              </w:rPr>
              <w:t>ритмической</w:t>
            </w:r>
            <w:r w:rsidRPr="00321502">
              <w:rPr>
                <w:rFonts w:ascii="Times New Roman" w:eastAsia="Times New Roman" w:hAnsi="Times New Roman" w:cs="Times New Roman"/>
                <w:spacing w:val="-15"/>
                <w:sz w:val="24"/>
              </w:rPr>
              <w:t xml:space="preserve"> </w:t>
            </w:r>
            <w:r w:rsidRPr="00321502">
              <w:rPr>
                <w:rFonts w:ascii="Times New Roman" w:eastAsia="Times New Roman" w:hAnsi="Times New Roman" w:cs="Times New Roman"/>
                <w:sz w:val="24"/>
              </w:rPr>
              <w:t>гимнастики.</w:t>
            </w:r>
          </w:p>
        </w:tc>
        <w:tc>
          <w:tcPr>
            <w:tcW w:w="675" w:type="pct"/>
          </w:tcPr>
          <w:p w14:paraId="6F7708A8" w14:textId="77777777" w:rsidR="00321502" w:rsidRPr="00321502" w:rsidRDefault="00321502" w:rsidP="00321502">
            <w:pPr>
              <w:jc w:val="center"/>
              <w:rPr>
                <w:rFonts w:ascii="Times New Roman" w:eastAsia="Times New Roman" w:hAnsi="Times New Roman" w:cs="Times New Roman"/>
                <w:lang w:eastAsia="ru-RU"/>
              </w:rPr>
            </w:pPr>
            <w:r w:rsidRPr="00321502">
              <w:rPr>
                <w:rFonts w:ascii="Times New Roman" w:eastAsia="Times New Roman" w:hAnsi="Times New Roman" w:cs="Times New Roman"/>
                <w:lang w:eastAsia="ru-RU"/>
              </w:rPr>
              <w:t>2/2</w:t>
            </w:r>
          </w:p>
        </w:tc>
        <w:tc>
          <w:tcPr>
            <w:tcW w:w="759" w:type="pct"/>
            <w:vMerge/>
          </w:tcPr>
          <w:p w14:paraId="4493FFA7" w14:textId="77777777" w:rsidR="00321502" w:rsidRPr="00321502" w:rsidRDefault="00321502" w:rsidP="00321502">
            <w:pPr>
              <w:jc w:val="center"/>
              <w:rPr>
                <w:rFonts w:ascii="Times New Roman" w:eastAsia="Times New Roman" w:hAnsi="Times New Roman" w:cs="Times New Roman"/>
                <w:b/>
                <w:lang w:eastAsia="ru-RU"/>
              </w:rPr>
            </w:pPr>
          </w:p>
        </w:tc>
      </w:tr>
      <w:tr w:rsidR="00321502" w:rsidRPr="00321502" w14:paraId="20ED437E" w14:textId="77777777" w:rsidTr="00957E50">
        <w:trPr>
          <w:trHeight w:val="210"/>
        </w:trPr>
        <w:tc>
          <w:tcPr>
            <w:tcW w:w="826" w:type="pct"/>
            <w:vMerge w:val="restart"/>
          </w:tcPr>
          <w:p w14:paraId="76564457" w14:textId="77777777" w:rsidR="00321502" w:rsidRPr="00321502" w:rsidRDefault="00321502" w:rsidP="00321502">
            <w:pPr>
              <w:widowControl w:val="0"/>
              <w:autoSpaceDE w:val="0"/>
              <w:autoSpaceDN w:val="0"/>
              <w:rPr>
                <w:rFonts w:ascii="Times New Roman" w:eastAsia="Times New Roman" w:hAnsi="Times New Roman" w:cs="Times New Roman"/>
                <w:b/>
                <w:sz w:val="24"/>
              </w:rPr>
            </w:pPr>
            <w:r w:rsidRPr="00321502">
              <w:rPr>
                <w:rFonts w:ascii="Times New Roman" w:eastAsia="Times New Roman" w:hAnsi="Times New Roman" w:cs="Times New Roman"/>
                <w:b/>
                <w:sz w:val="24"/>
              </w:rPr>
              <w:t>Тема</w:t>
            </w:r>
            <w:r w:rsidRPr="00321502">
              <w:rPr>
                <w:rFonts w:ascii="Times New Roman" w:eastAsia="Times New Roman" w:hAnsi="Times New Roman" w:cs="Times New Roman"/>
                <w:b/>
                <w:spacing w:val="-1"/>
                <w:sz w:val="24"/>
              </w:rPr>
              <w:t xml:space="preserve"> </w:t>
            </w:r>
            <w:r w:rsidRPr="00321502">
              <w:rPr>
                <w:rFonts w:ascii="Times New Roman" w:eastAsia="Times New Roman" w:hAnsi="Times New Roman" w:cs="Times New Roman"/>
                <w:b/>
                <w:spacing w:val="-4"/>
                <w:sz w:val="24"/>
              </w:rPr>
              <w:t>6.4.</w:t>
            </w:r>
          </w:p>
          <w:p w14:paraId="6688B56A" w14:textId="77777777" w:rsidR="00321502" w:rsidRPr="00321502" w:rsidRDefault="00321502" w:rsidP="00321502">
            <w:pPr>
              <w:widowControl w:val="0"/>
              <w:autoSpaceDE w:val="0"/>
              <w:autoSpaceDN w:val="0"/>
              <w:ind w:right="281"/>
              <w:rPr>
                <w:rFonts w:ascii="Times New Roman" w:eastAsia="Times New Roman" w:hAnsi="Times New Roman" w:cs="Times New Roman"/>
                <w:b/>
                <w:sz w:val="24"/>
              </w:rPr>
            </w:pPr>
            <w:r w:rsidRPr="00321502">
              <w:rPr>
                <w:rFonts w:ascii="Times New Roman" w:eastAsia="Times New Roman" w:hAnsi="Times New Roman" w:cs="Times New Roman"/>
                <w:b/>
                <w:sz w:val="24"/>
              </w:rPr>
              <w:t>Составление</w:t>
            </w:r>
            <w:r w:rsidRPr="00321502">
              <w:rPr>
                <w:rFonts w:ascii="Times New Roman" w:eastAsia="Times New Roman" w:hAnsi="Times New Roman" w:cs="Times New Roman"/>
                <w:b/>
                <w:spacing w:val="-15"/>
                <w:sz w:val="24"/>
              </w:rPr>
              <w:t xml:space="preserve"> </w:t>
            </w:r>
            <w:r w:rsidRPr="00321502">
              <w:rPr>
                <w:rFonts w:ascii="Times New Roman" w:eastAsia="Times New Roman" w:hAnsi="Times New Roman" w:cs="Times New Roman"/>
                <w:b/>
                <w:sz w:val="24"/>
              </w:rPr>
              <w:t>комплекса ОРУ и проведение их</w:t>
            </w:r>
          </w:p>
          <w:p w14:paraId="25A48E6F" w14:textId="77777777" w:rsidR="00321502" w:rsidRPr="00321502" w:rsidRDefault="00321502" w:rsidP="00321502">
            <w:pPr>
              <w:rPr>
                <w:rFonts w:ascii="Times New Roman" w:eastAsia="Times New Roman" w:hAnsi="Times New Roman" w:cs="Times New Roman"/>
                <w:b/>
                <w:bCs/>
              </w:rPr>
            </w:pPr>
            <w:r w:rsidRPr="00321502">
              <w:rPr>
                <w:rFonts w:ascii="Times New Roman" w:eastAsia="Times New Roman" w:hAnsi="Times New Roman" w:cs="Times New Roman"/>
                <w:b/>
                <w:spacing w:val="-2"/>
                <w:sz w:val="24"/>
              </w:rPr>
              <w:t>обучающимися</w:t>
            </w:r>
          </w:p>
        </w:tc>
        <w:tc>
          <w:tcPr>
            <w:tcW w:w="2740" w:type="pct"/>
          </w:tcPr>
          <w:p w14:paraId="34F8F385" w14:textId="77777777" w:rsidR="00321502" w:rsidRPr="00321502" w:rsidRDefault="00321502" w:rsidP="00321502">
            <w:pPr>
              <w:widowControl w:val="0"/>
              <w:autoSpaceDE w:val="0"/>
              <w:autoSpaceDN w:val="0"/>
              <w:rPr>
                <w:rFonts w:ascii="Times New Roman" w:eastAsia="Times New Roman" w:hAnsi="Times New Roman" w:cs="Times New Roman"/>
                <w:b/>
                <w:sz w:val="24"/>
              </w:rPr>
            </w:pPr>
            <w:r w:rsidRPr="00321502">
              <w:rPr>
                <w:rFonts w:ascii="Times New Roman" w:eastAsia="Times New Roman" w:hAnsi="Times New Roman" w:cs="Times New Roman"/>
                <w:b/>
                <w:spacing w:val="-4"/>
                <w:sz w:val="24"/>
              </w:rPr>
              <w:t>Содержание</w:t>
            </w:r>
            <w:r w:rsidRPr="00321502">
              <w:rPr>
                <w:rFonts w:ascii="Times New Roman" w:eastAsia="Times New Roman" w:hAnsi="Times New Roman" w:cs="Times New Roman"/>
                <w:b/>
                <w:spacing w:val="3"/>
                <w:sz w:val="24"/>
              </w:rPr>
              <w:t xml:space="preserve"> </w:t>
            </w:r>
            <w:r w:rsidRPr="00321502">
              <w:rPr>
                <w:rFonts w:ascii="Times New Roman" w:eastAsia="Times New Roman" w:hAnsi="Times New Roman" w:cs="Times New Roman"/>
                <w:b/>
                <w:spacing w:val="-4"/>
                <w:sz w:val="24"/>
              </w:rPr>
              <w:t>учебного</w:t>
            </w:r>
            <w:r w:rsidRPr="00321502">
              <w:rPr>
                <w:rFonts w:ascii="Times New Roman" w:eastAsia="Times New Roman" w:hAnsi="Times New Roman" w:cs="Times New Roman"/>
                <w:b/>
                <w:spacing w:val="1"/>
                <w:sz w:val="24"/>
              </w:rPr>
              <w:t xml:space="preserve"> </w:t>
            </w:r>
            <w:r w:rsidRPr="00321502">
              <w:rPr>
                <w:rFonts w:ascii="Times New Roman" w:eastAsia="Times New Roman" w:hAnsi="Times New Roman" w:cs="Times New Roman"/>
                <w:b/>
                <w:spacing w:val="-4"/>
                <w:sz w:val="24"/>
              </w:rPr>
              <w:t>материала</w:t>
            </w:r>
          </w:p>
        </w:tc>
        <w:tc>
          <w:tcPr>
            <w:tcW w:w="675" w:type="pct"/>
          </w:tcPr>
          <w:p w14:paraId="4DA2FBD3" w14:textId="77777777" w:rsidR="00321502" w:rsidRPr="00321502" w:rsidRDefault="00321502" w:rsidP="00321502">
            <w:pPr>
              <w:jc w:val="center"/>
              <w:rPr>
                <w:rFonts w:ascii="Times New Roman" w:eastAsia="Times New Roman" w:hAnsi="Times New Roman" w:cs="Times New Roman"/>
                <w:b/>
                <w:lang w:eastAsia="ru-RU"/>
              </w:rPr>
            </w:pPr>
            <w:r w:rsidRPr="00321502">
              <w:rPr>
                <w:rFonts w:ascii="Times New Roman" w:eastAsia="Times New Roman" w:hAnsi="Times New Roman" w:cs="Times New Roman"/>
                <w:b/>
                <w:lang w:eastAsia="ru-RU"/>
              </w:rPr>
              <w:t>2/2</w:t>
            </w:r>
          </w:p>
        </w:tc>
        <w:tc>
          <w:tcPr>
            <w:tcW w:w="759" w:type="pct"/>
            <w:vMerge w:val="restart"/>
          </w:tcPr>
          <w:p w14:paraId="00A3A493" w14:textId="77777777" w:rsidR="00321502" w:rsidRPr="00321502" w:rsidRDefault="00321502" w:rsidP="00321502">
            <w:pPr>
              <w:jc w:val="center"/>
              <w:rPr>
                <w:rFonts w:ascii="Times New Roman" w:eastAsia="Times New Roman" w:hAnsi="Times New Roman" w:cs="Times New Roman"/>
                <w:b/>
                <w:lang w:eastAsia="ru-RU"/>
              </w:rPr>
            </w:pPr>
            <w:r w:rsidRPr="00321502">
              <w:rPr>
                <w:rFonts w:ascii="Times New Roman" w:eastAsia="Times New Roman" w:hAnsi="Times New Roman" w:cs="Times New Roman"/>
                <w:b/>
                <w:bCs/>
                <w:iCs/>
                <w:lang w:eastAsia="ru-RU"/>
              </w:rPr>
              <w:t>ОК.08</w:t>
            </w:r>
          </w:p>
        </w:tc>
      </w:tr>
      <w:tr w:rsidR="00321502" w:rsidRPr="00321502" w14:paraId="20C39FDB" w14:textId="77777777" w:rsidTr="00957E50">
        <w:trPr>
          <w:trHeight w:val="210"/>
        </w:trPr>
        <w:tc>
          <w:tcPr>
            <w:tcW w:w="826" w:type="pct"/>
            <w:vMerge/>
          </w:tcPr>
          <w:p w14:paraId="4942F312" w14:textId="77777777" w:rsidR="00321502" w:rsidRPr="00321502" w:rsidRDefault="00321502" w:rsidP="00321502">
            <w:pPr>
              <w:rPr>
                <w:rFonts w:ascii="Times New Roman" w:eastAsia="Times New Roman" w:hAnsi="Times New Roman" w:cs="Times New Roman"/>
                <w:b/>
                <w:bCs/>
              </w:rPr>
            </w:pPr>
          </w:p>
        </w:tc>
        <w:tc>
          <w:tcPr>
            <w:tcW w:w="2740" w:type="pct"/>
          </w:tcPr>
          <w:p w14:paraId="2873C4A8" w14:textId="77777777" w:rsidR="00321502" w:rsidRPr="00321502" w:rsidRDefault="00321502" w:rsidP="00321502">
            <w:pPr>
              <w:widowControl w:val="0"/>
              <w:autoSpaceDE w:val="0"/>
              <w:autoSpaceDN w:val="0"/>
              <w:ind w:right="92"/>
              <w:jc w:val="both"/>
              <w:rPr>
                <w:rFonts w:ascii="Times New Roman" w:eastAsia="Times New Roman" w:hAnsi="Times New Roman" w:cs="Times New Roman"/>
                <w:sz w:val="24"/>
              </w:rPr>
            </w:pPr>
            <w:r w:rsidRPr="00321502">
              <w:rPr>
                <w:rFonts w:ascii="Times New Roman" w:eastAsia="Times New Roman" w:hAnsi="Times New Roman" w:cs="Times New Roman"/>
                <w:sz w:val="24"/>
              </w:rPr>
              <w:t>Требования к составлению комплекса ОРУ, терминология; составление комплексов</w:t>
            </w:r>
            <w:r w:rsidRPr="00321502">
              <w:rPr>
                <w:rFonts w:ascii="Times New Roman" w:eastAsia="Times New Roman" w:hAnsi="Times New Roman" w:cs="Times New Roman"/>
                <w:spacing w:val="-4"/>
                <w:sz w:val="24"/>
              </w:rPr>
              <w:t xml:space="preserve"> </w:t>
            </w:r>
            <w:r w:rsidRPr="00321502">
              <w:rPr>
                <w:rFonts w:ascii="Times New Roman" w:eastAsia="Times New Roman" w:hAnsi="Times New Roman" w:cs="Times New Roman"/>
                <w:sz w:val="24"/>
              </w:rPr>
              <w:t>ОРУ</w:t>
            </w:r>
            <w:r w:rsidRPr="00321502">
              <w:rPr>
                <w:rFonts w:ascii="Times New Roman" w:eastAsia="Times New Roman" w:hAnsi="Times New Roman" w:cs="Times New Roman"/>
                <w:spacing w:val="-5"/>
                <w:sz w:val="24"/>
              </w:rPr>
              <w:t xml:space="preserve"> </w:t>
            </w:r>
            <w:r w:rsidRPr="00321502">
              <w:rPr>
                <w:rFonts w:ascii="Times New Roman" w:eastAsia="Times New Roman" w:hAnsi="Times New Roman" w:cs="Times New Roman"/>
                <w:sz w:val="24"/>
              </w:rPr>
              <w:t>без</w:t>
            </w:r>
            <w:r w:rsidRPr="00321502">
              <w:rPr>
                <w:rFonts w:ascii="Times New Roman" w:eastAsia="Times New Roman" w:hAnsi="Times New Roman" w:cs="Times New Roman"/>
                <w:spacing w:val="-5"/>
                <w:sz w:val="24"/>
              </w:rPr>
              <w:t xml:space="preserve"> </w:t>
            </w:r>
            <w:r w:rsidRPr="00321502">
              <w:rPr>
                <w:rFonts w:ascii="Times New Roman" w:eastAsia="Times New Roman" w:hAnsi="Times New Roman" w:cs="Times New Roman"/>
                <w:sz w:val="24"/>
              </w:rPr>
              <w:t>предметов,</w:t>
            </w:r>
            <w:r w:rsidRPr="00321502">
              <w:rPr>
                <w:rFonts w:ascii="Times New Roman" w:eastAsia="Times New Roman" w:hAnsi="Times New Roman" w:cs="Times New Roman"/>
                <w:spacing w:val="-4"/>
                <w:sz w:val="24"/>
              </w:rPr>
              <w:t xml:space="preserve"> </w:t>
            </w:r>
            <w:r w:rsidRPr="00321502">
              <w:rPr>
                <w:rFonts w:ascii="Times New Roman" w:eastAsia="Times New Roman" w:hAnsi="Times New Roman" w:cs="Times New Roman"/>
                <w:sz w:val="24"/>
              </w:rPr>
              <w:t>с</w:t>
            </w:r>
            <w:r w:rsidRPr="00321502">
              <w:rPr>
                <w:rFonts w:ascii="Times New Roman" w:eastAsia="Times New Roman" w:hAnsi="Times New Roman" w:cs="Times New Roman"/>
                <w:spacing w:val="-5"/>
                <w:sz w:val="24"/>
              </w:rPr>
              <w:t xml:space="preserve"> </w:t>
            </w:r>
            <w:r w:rsidRPr="00321502">
              <w:rPr>
                <w:rFonts w:ascii="Times New Roman" w:eastAsia="Times New Roman" w:hAnsi="Times New Roman" w:cs="Times New Roman"/>
                <w:sz w:val="24"/>
              </w:rPr>
              <w:t>предметами</w:t>
            </w:r>
            <w:r w:rsidRPr="00321502">
              <w:rPr>
                <w:rFonts w:ascii="Times New Roman" w:eastAsia="Times New Roman" w:hAnsi="Times New Roman" w:cs="Times New Roman"/>
                <w:spacing w:val="-5"/>
                <w:sz w:val="24"/>
              </w:rPr>
              <w:t xml:space="preserve"> </w:t>
            </w:r>
            <w:r w:rsidRPr="00321502">
              <w:rPr>
                <w:rFonts w:ascii="Times New Roman" w:eastAsia="Times New Roman" w:hAnsi="Times New Roman" w:cs="Times New Roman"/>
                <w:sz w:val="24"/>
              </w:rPr>
              <w:t>(мячи,</w:t>
            </w:r>
            <w:r w:rsidRPr="00321502">
              <w:rPr>
                <w:rFonts w:ascii="Times New Roman" w:eastAsia="Times New Roman" w:hAnsi="Times New Roman" w:cs="Times New Roman"/>
                <w:spacing w:val="-5"/>
                <w:sz w:val="24"/>
              </w:rPr>
              <w:t xml:space="preserve"> </w:t>
            </w:r>
            <w:r w:rsidRPr="00321502">
              <w:rPr>
                <w:rFonts w:ascii="Times New Roman" w:eastAsia="Times New Roman" w:hAnsi="Times New Roman" w:cs="Times New Roman"/>
                <w:sz w:val="24"/>
              </w:rPr>
              <w:t>палки,</w:t>
            </w:r>
            <w:r w:rsidRPr="00321502">
              <w:rPr>
                <w:rFonts w:ascii="Times New Roman" w:eastAsia="Times New Roman" w:hAnsi="Times New Roman" w:cs="Times New Roman"/>
                <w:spacing w:val="-4"/>
                <w:sz w:val="24"/>
              </w:rPr>
              <w:t xml:space="preserve"> </w:t>
            </w:r>
            <w:r w:rsidRPr="00321502">
              <w:rPr>
                <w:rFonts w:ascii="Times New Roman" w:eastAsia="Times New Roman" w:hAnsi="Times New Roman" w:cs="Times New Roman"/>
                <w:sz w:val="24"/>
              </w:rPr>
              <w:t>скакалки</w:t>
            </w:r>
            <w:r w:rsidRPr="00321502">
              <w:rPr>
                <w:rFonts w:ascii="Times New Roman" w:eastAsia="Times New Roman" w:hAnsi="Times New Roman" w:cs="Times New Roman"/>
                <w:spacing w:val="-3"/>
                <w:sz w:val="24"/>
              </w:rPr>
              <w:t xml:space="preserve"> </w:t>
            </w:r>
            <w:r w:rsidRPr="00321502">
              <w:rPr>
                <w:rFonts w:ascii="Times New Roman" w:eastAsia="Times New Roman" w:hAnsi="Times New Roman" w:cs="Times New Roman"/>
                <w:sz w:val="24"/>
              </w:rPr>
              <w:t>и</w:t>
            </w:r>
            <w:r w:rsidRPr="00321502">
              <w:rPr>
                <w:rFonts w:ascii="Times New Roman" w:eastAsia="Times New Roman" w:hAnsi="Times New Roman" w:cs="Times New Roman"/>
                <w:spacing w:val="-3"/>
                <w:sz w:val="24"/>
              </w:rPr>
              <w:t xml:space="preserve"> </w:t>
            </w:r>
            <w:r w:rsidRPr="00321502">
              <w:rPr>
                <w:rFonts w:ascii="Times New Roman" w:eastAsia="Times New Roman" w:hAnsi="Times New Roman" w:cs="Times New Roman"/>
                <w:sz w:val="24"/>
              </w:rPr>
              <w:t>др.). Направленность</w:t>
            </w:r>
            <w:r w:rsidRPr="00321502">
              <w:rPr>
                <w:rFonts w:ascii="Times New Roman" w:eastAsia="Times New Roman" w:hAnsi="Times New Roman" w:cs="Times New Roman"/>
                <w:spacing w:val="17"/>
                <w:sz w:val="24"/>
              </w:rPr>
              <w:t xml:space="preserve"> </w:t>
            </w:r>
            <w:r w:rsidRPr="00321502">
              <w:rPr>
                <w:rFonts w:ascii="Times New Roman" w:eastAsia="Times New Roman" w:hAnsi="Times New Roman" w:cs="Times New Roman"/>
                <w:sz w:val="24"/>
              </w:rPr>
              <w:t>общеразвивающих</w:t>
            </w:r>
            <w:r w:rsidRPr="00321502">
              <w:rPr>
                <w:rFonts w:ascii="Times New Roman" w:eastAsia="Times New Roman" w:hAnsi="Times New Roman" w:cs="Times New Roman"/>
                <w:spacing w:val="18"/>
                <w:sz w:val="24"/>
              </w:rPr>
              <w:t xml:space="preserve"> </w:t>
            </w:r>
            <w:r w:rsidRPr="00321502">
              <w:rPr>
                <w:rFonts w:ascii="Times New Roman" w:eastAsia="Times New Roman" w:hAnsi="Times New Roman" w:cs="Times New Roman"/>
                <w:sz w:val="24"/>
              </w:rPr>
              <w:t>упражнений;</w:t>
            </w:r>
            <w:r w:rsidRPr="00321502">
              <w:rPr>
                <w:rFonts w:ascii="Times New Roman" w:eastAsia="Times New Roman" w:hAnsi="Times New Roman" w:cs="Times New Roman"/>
                <w:spacing w:val="20"/>
                <w:sz w:val="24"/>
              </w:rPr>
              <w:t xml:space="preserve"> </w:t>
            </w:r>
            <w:r w:rsidRPr="00321502">
              <w:rPr>
                <w:rFonts w:ascii="Times New Roman" w:eastAsia="Times New Roman" w:hAnsi="Times New Roman" w:cs="Times New Roman"/>
                <w:sz w:val="24"/>
              </w:rPr>
              <w:t>основные</w:t>
            </w:r>
            <w:r w:rsidRPr="00321502">
              <w:rPr>
                <w:rFonts w:ascii="Times New Roman" w:eastAsia="Times New Roman" w:hAnsi="Times New Roman" w:cs="Times New Roman"/>
                <w:spacing w:val="12"/>
                <w:sz w:val="24"/>
              </w:rPr>
              <w:t xml:space="preserve"> </w:t>
            </w:r>
            <w:r w:rsidRPr="00321502">
              <w:rPr>
                <w:rFonts w:ascii="Times New Roman" w:eastAsia="Times New Roman" w:hAnsi="Times New Roman" w:cs="Times New Roman"/>
                <w:sz w:val="24"/>
              </w:rPr>
              <w:t>положения</w:t>
            </w:r>
            <w:r w:rsidRPr="00321502">
              <w:rPr>
                <w:rFonts w:ascii="Times New Roman" w:eastAsia="Times New Roman" w:hAnsi="Times New Roman" w:cs="Times New Roman"/>
                <w:spacing w:val="16"/>
                <w:sz w:val="24"/>
              </w:rPr>
              <w:t xml:space="preserve"> </w:t>
            </w:r>
            <w:r w:rsidRPr="00321502">
              <w:rPr>
                <w:rFonts w:ascii="Times New Roman" w:eastAsia="Times New Roman" w:hAnsi="Times New Roman" w:cs="Times New Roman"/>
                <w:spacing w:val="-4"/>
                <w:sz w:val="24"/>
              </w:rPr>
              <w:t>рук,</w:t>
            </w:r>
          </w:p>
          <w:p w14:paraId="7C4C2B5B" w14:textId="77777777" w:rsidR="00321502" w:rsidRPr="00321502" w:rsidRDefault="00321502" w:rsidP="00321502">
            <w:pPr>
              <w:widowControl w:val="0"/>
              <w:autoSpaceDE w:val="0"/>
              <w:autoSpaceDN w:val="0"/>
              <w:ind w:right="100"/>
              <w:jc w:val="both"/>
              <w:rPr>
                <w:rFonts w:ascii="Times New Roman" w:eastAsia="Times New Roman" w:hAnsi="Times New Roman" w:cs="Times New Roman"/>
                <w:sz w:val="24"/>
              </w:rPr>
            </w:pPr>
            <w:r w:rsidRPr="00321502">
              <w:rPr>
                <w:rFonts w:ascii="Times New Roman" w:eastAsia="Times New Roman" w:hAnsi="Times New Roman" w:cs="Times New Roman"/>
                <w:sz w:val="24"/>
              </w:rPr>
              <w:t>ног, проведение с группой по одному общеразвивающему упражнению, комплекс ОРУ</w:t>
            </w:r>
          </w:p>
        </w:tc>
        <w:tc>
          <w:tcPr>
            <w:tcW w:w="675" w:type="pct"/>
          </w:tcPr>
          <w:p w14:paraId="11284975" w14:textId="77777777" w:rsidR="00321502" w:rsidRPr="00321502" w:rsidRDefault="00321502" w:rsidP="00321502">
            <w:pPr>
              <w:jc w:val="center"/>
              <w:rPr>
                <w:rFonts w:ascii="Times New Roman" w:eastAsia="Times New Roman" w:hAnsi="Times New Roman" w:cs="Times New Roman"/>
                <w:lang w:eastAsia="ru-RU"/>
              </w:rPr>
            </w:pPr>
          </w:p>
        </w:tc>
        <w:tc>
          <w:tcPr>
            <w:tcW w:w="759" w:type="pct"/>
            <w:vMerge/>
          </w:tcPr>
          <w:p w14:paraId="5196C9AC" w14:textId="77777777" w:rsidR="00321502" w:rsidRPr="00321502" w:rsidRDefault="00321502" w:rsidP="00321502">
            <w:pPr>
              <w:jc w:val="center"/>
              <w:rPr>
                <w:rFonts w:ascii="Times New Roman" w:eastAsia="Times New Roman" w:hAnsi="Times New Roman" w:cs="Times New Roman"/>
                <w:b/>
                <w:lang w:eastAsia="ru-RU"/>
              </w:rPr>
            </w:pPr>
          </w:p>
        </w:tc>
      </w:tr>
      <w:tr w:rsidR="00321502" w:rsidRPr="00321502" w14:paraId="2C25E2AD" w14:textId="77777777" w:rsidTr="00957E50">
        <w:trPr>
          <w:trHeight w:val="210"/>
        </w:trPr>
        <w:tc>
          <w:tcPr>
            <w:tcW w:w="826" w:type="pct"/>
            <w:vMerge/>
          </w:tcPr>
          <w:p w14:paraId="0BD85C45" w14:textId="77777777" w:rsidR="00321502" w:rsidRPr="00321502" w:rsidRDefault="00321502" w:rsidP="00321502">
            <w:pPr>
              <w:rPr>
                <w:rFonts w:ascii="Times New Roman" w:eastAsia="Times New Roman" w:hAnsi="Times New Roman" w:cs="Times New Roman"/>
                <w:b/>
                <w:bCs/>
              </w:rPr>
            </w:pPr>
          </w:p>
        </w:tc>
        <w:tc>
          <w:tcPr>
            <w:tcW w:w="2740" w:type="pct"/>
          </w:tcPr>
          <w:p w14:paraId="06587007" w14:textId="77777777" w:rsidR="00321502" w:rsidRPr="00321502" w:rsidRDefault="00321502" w:rsidP="00321502">
            <w:pPr>
              <w:jc w:val="both"/>
              <w:rPr>
                <w:rFonts w:ascii="Times New Roman" w:eastAsia="Times New Roman" w:hAnsi="Times New Roman" w:cs="Times New Roman"/>
                <w:spacing w:val="-2"/>
                <w:sz w:val="24"/>
              </w:rPr>
            </w:pPr>
            <w:r w:rsidRPr="00321502">
              <w:rPr>
                <w:rFonts w:ascii="Times New Roman" w:eastAsia="Times New Roman" w:hAnsi="Times New Roman" w:cs="Times New Roman"/>
                <w:b/>
                <w:sz w:val="24"/>
              </w:rPr>
              <w:t>В</w:t>
            </w:r>
            <w:r w:rsidRPr="00321502">
              <w:rPr>
                <w:rFonts w:ascii="Times New Roman" w:eastAsia="Times New Roman" w:hAnsi="Times New Roman" w:cs="Times New Roman"/>
                <w:b/>
                <w:spacing w:val="-3"/>
                <w:sz w:val="24"/>
              </w:rPr>
              <w:t xml:space="preserve"> </w:t>
            </w:r>
            <w:r w:rsidRPr="00321502">
              <w:rPr>
                <w:rFonts w:ascii="Times New Roman" w:eastAsia="Times New Roman" w:hAnsi="Times New Roman" w:cs="Times New Roman"/>
                <w:b/>
                <w:sz w:val="24"/>
              </w:rPr>
              <w:t>том</w:t>
            </w:r>
            <w:r w:rsidRPr="00321502">
              <w:rPr>
                <w:rFonts w:ascii="Times New Roman" w:eastAsia="Times New Roman" w:hAnsi="Times New Roman" w:cs="Times New Roman"/>
                <w:b/>
                <w:spacing w:val="-4"/>
                <w:sz w:val="24"/>
              </w:rPr>
              <w:t xml:space="preserve"> </w:t>
            </w:r>
            <w:r w:rsidRPr="00321502">
              <w:rPr>
                <w:rFonts w:ascii="Times New Roman" w:eastAsia="Times New Roman" w:hAnsi="Times New Roman" w:cs="Times New Roman"/>
                <w:b/>
                <w:sz w:val="24"/>
              </w:rPr>
              <w:t>числе</w:t>
            </w:r>
            <w:r w:rsidRPr="00321502">
              <w:rPr>
                <w:rFonts w:ascii="Times New Roman" w:eastAsia="Times New Roman" w:hAnsi="Times New Roman" w:cs="Times New Roman"/>
                <w:b/>
                <w:spacing w:val="-4"/>
                <w:sz w:val="24"/>
              </w:rPr>
              <w:t xml:space="preserve"> </w:t>
            </w:r>
            <w:r w:rsidRPr="00321502">
              <w:rPr>
                <w:rFonts w:ascii="Times New Roman" w:eastAsia="Times New Roman" w:hAnsi="Times New Roman" w:cs="Times New Roman"/>
                <w:b/>
                <w:sz w:val="24"/>
              </w:rPr>
              <w:t>практических</w:t>
            </w:r>
            <w:r w:rsidRPr="00321502">
              <w:rPr>
                <w:rFonts w:ascii="Times New Roman" w:eastAsia="Times New Roman" w:hAnsi="Times New Roman" w:cs="Times New Roman"/>
                <w:b/>
                <w:spacing w:val="-2"/>
                <w:sz w:val="24"/>
              </w:rPr>
              <w:t xml:space="preserve"> занятий</w:t>
            </w:r>
          </w:p>
        </w:tc>
        <w:tc>
          <w:tcPr>
            <w:tcW w:w="675" w:type="pct"/>
          </w:tcPr>
          <w:p w14:paraId="09CE6F6C" w14:textId="77777777" w:rsidR="00321502" w:rsidRPr="00321502" w:rsidRDefault="00321502" w:rsidP="00321502">
            <w:pPr>
              <w:jc w:val="center"/>
              <w:rPr>
                <w:rFonts w:ascii="Times New Roman" w:eastAsia="Calibri" w:hAnsi="Times New Roman" w:cs="Times New Roman"/>
                <w:b/>
              </w:rPr>
            </w:pPr>
            <w:r w:rsidRPr="00321502">
              <w:rPr>
                <w:rFonts w:ascii="Times New Roman" w:eastAsia="Calibri" w:hAnsi="Times New Roman" w:cs="Times New Roman"/>
                <w:b/>
              </w:rPr>
              <w:t>2/2</w:t>
            </w:r>
          </w:p>
        </w:tc>
        <w:tc>
          <w:tcPr>
            <w:tcW w:w="759" w:type="pct"/>
            <w:vMerge/>
          </w:tcPr>
          <w:p w14:paraId="4F954286" w14:textId="77777777" w:rsidR="00321502" w:rsidRPr="00321502" w:rsidRDefault="00321502" w:rsidP="00321502">
            <w:pPr>
              <w:jc w:val="center"/>
              <w:rPr>
                <w:rFonts w:ascii="Times New Roman" w:eastAsia="Times New Roman" w:hAnsi="Times New Roman" w:cs="Times New Roman"/>
                <w:b/>
                <w:lang w:eastAsia="ru-RU"/>
              </w:rPr>
            </w:pPr>
          </w:p>
        </w:tc>
      </w:tr>
      <w:tr w:rsidR="00321502" w:rsidRPr="00321502" w14:paraId="5379412C" w14:textId="77777777" w:rsidTr="00957E50">
        <w:trPr>
          <w:trHeight w:val="270"/>
        </w:trPr>
        <w:tc>
          <w:tcPr>
            <w:tcW w:w="826" w:type="pct"/>
            <w:vMerge/>
          </w:tcPr>
          <w:p w14:paraId="4475D213" w14:textId="77777777" w:rsidR="00321502" w:rsidRPr="00321502" w:rsidRDefault="00321502" w:rsidP="00321502">
            <w:pPr>
              <w:rPr>
                <w:rFonts w:ascii="Times New Roman" w:eastAsia="Times New Roman" w:hAnsi="Times New Roman" w:cs="Times New Roman"/>
                <w:b/>
                <w:bCs/>
              </w:rPr>
            </w:pPr>
          </w:p>
        </w:tc>
        <w:tc>
          <w:tcPr>
            <w:tcW w:w="2740" w:type="pct"/>
          </w:tcPr>
          <w:p w14:paraId="77090AD3" w14:textId="77777777" w:rsidR="00321502" w:rsidRPr="00321502" w:rsidRDefault="00321502" w:rsidP="00321502">
            <w:pPr>
              <w:jc w:val="both"/>
              <w:rPr>
                <w:rFonts w:ascii="Times New Roman" w:eastAsia="Times New Roman" w:hAnsi="Times New Roman" w:cs="Times New Roman"/>
                <w:spacing w:val="-2"/>
                <w:sz w:val="24"/>
              </w:rPr>
            </w:pPr>
            <w:r w:rsidRPr="00321502">
              <w:rPr>
                <w:rFonts w:ascii="Times New Roman" w:eastAsia="Times New Roman" w:hAnsi="Times New Roman" w:cs="Times New Roman"/>
                <w:b/>
                <w:iCs/>
              </w:rPr>
              <w:t xml:space="preserve">Практическое занятие № 27. </w:t>
            </w:r>
            <w:r w:rsidRPr="00321502">
              <w:rPr>
                <w:rFonts w:ascii="Times New Roman" w:eastAsia="Times New Roman" w:hAnsi="Times New Roman" w:cs="Times New Roman"/>
                <w:sz w:val="24"/>
              </w:rPr>
              <w:t>Выполнение</w:t>
            </w:r>
            <w:r w:rsidRPr="00321502">
              <w:rPr>
                <w:rFonts w:ascii="Times New Roman" w:eastAsia="Times New Roman" w:hAnsi="Times New Roman" w:cs="Times New Roman"/>
                <w:spacing w:val="-5"/>
                <w:sz w:val="24"/>
              </w:rPr>
              <w:t xml:space="preserve"> </w:t>
            </w:r>
            <w:r w:rsidRPr="00321502">
              <w:rPr>
                <w:rFonts w:ascii="Times New Roman" w:eastAsia="Times New Roman" w:hAnsi="Times New Roman" w:cs="Times New Roman"/>
                <w:sz w:val="24"/>
              </w:rPr>
              <w:t>комплекса</w:t>
            </w:r>
            <w:r w:rsidRPr="00321502">
              <w:rPr>
                <w:rFonts w:ascii="Times New Roman" w:eastAsia="Times New Roman" w:hAnsi="Times New Roman" w:cs="Times New Roman"/>
                <w:spacing w:val="-4"/>
                <w:sz w:val="24"/>
              </w:rPr>
              <w:t xml:space="preserve"> </w:t>
            </w:r>
            <w:r w:rsidRPr="00321502">
              <w:rPr>
                <w:rFonts w:ascii="Times New Roman" w:eastAsia="Times New Roman" w:hAnsi="Times New Roman" w:cs="Times New Roman"/>
                <w:spacing w:val="-5"/>
                <w:sz w:val="24"/>
              </w:rPr>
              <w:t xml:space="preserve">ОРУ. </w:t>
            </w:r>
            <w:r w:rsidRPr="00321502">
              <w:rPr>
                <w:rFonts w:ascii="Times New Roman" w:eastAsia="Times New Roman" w:hAnsi="Times New Roman" w:cs="Times New Roman"/>
                <w:sz w:val="24"/>
              </w:rPr>
              <w:t>Контроль</w:t>
            </w:r>
            <w:r w:rsidRPr="00321502">
              <w:rPr>
                <w:rFonts w:ascii="Times New Roman" w:eastAsia="Times New Roman" w:hAnsi="Times New Roman" w:cs="Times New Roman"/>
                <w:spacing w:val="-4"/>
                <w:sz w:val="24"/>
              </w:rPr>
              <w:t xml:space="preserve"> </w:t>
            </w:r>
            <w:r w:rsidRPr="00321502">
              <w:rPr>
                <w:rFonts w:ascii="Times New Roman" w:eastAsia="Times New Roman" w:hAnsi="Times New Roman" w:cs="Times New Roman"/>
                <w:sz w:val="24"/>
              </w:rPr>
              <w:t>выполнения</w:t>
            </w:r>
            <w:r w:rsidRPr="00321502">
              <w:rPr>
                <w:rFonts w:ascii="Times New Roman" w:eastAsia="Times New Roman" w:hAnsi="Times New Roman" w:cs="Times New Roman"/>
                <w:spacing w:val="-6"/>
                <w:sz w:val="24"/>
              </w:rPr>
              <w:t xml:space="preserve"> </w:t>
            </w:r>
            <w:r w:rsidRPr="00321502">
              <w:rPr>
                <w:rFonts w:ascii="Times New Roman" w:eastAsia="Times New Roman" w:hAnsi="Times New Roman" w:cs="Times New Roman"/>
                <w:sz w:val="24"/>
              </w:rPr>
              <w:t>комплексов</w:t>
            </w:r>
            <w:r w:rsidRPr="00321502">
              <w:rPr>
                <w:rFonts w:ascii="Times New Roman" w:eastAsia="Times New Roman" w:hAnsi="Times New Roman" w:cs="Times New Roman"/>
                <w:spacing w:val="-5"/>
                <w:sz w:val="24"/>
              </w:rPr>
              <w:t xml:space="preserve"> </w:t>
            </w:r>
            <w:r w:rsidRPr="00321502">
              <w:rPr>
                <w:rFonts w:ascii="Times New Roman" w:eastAsia="Times New Roman" w:hAnsi="Times New Roman" w:cs="Times New Roman"/>
                <w:spacing w:val="-4"/>
                <w:sz w:val="24"/>
              </w:rPr>
              <w:t xml:space="preserve">ОРУ. </w:t>
            </w:r>
            <w:r w:rsidRPr="00321502">
              <w:rPr>
                <w:rFonts w:ascii="Times New Roman" w:eastAsia="Times New Roman" w:hAnsi="Times New Roman" w:cs="Times New Roman"/>
                <w:sz w:val="24"/>
              </w:rPr>
              <w:t>Техника</w:t>
            </w:r>
            <w:r w:rsidRPr="00321502">
              <w:rPr>
                <w:rFonts w:ascii="Times New Roman" w:eastAsia="Times New Roman" w:hAnsi="Times New Roman" w:cs="Times New Roman"/>
                <w:spacing w:val="-8"/>
                <w:sz w:val="24"/>
              </w:rPr>
              <w:t xml:space="preserve"> </w:t>
            </w:r>
            <w:r w:rsidRPr="00321502">
              <w:rPr>
                <w:rFonts w:ascii="Times New Roman" w:eastAsia="Times New Roman" w:hAnsi="Times New Roman" w:cs="Times New Roman"/>
                <w:sz w:val="24"/>
              </w:rPr>
              <w:t>выполнения</w:t>
            </w:r>
            <w:r w:rsidRPr="00321502">
              <w:rPr>
                <w:rFonts w:ascii="Times New Roman" w:eastAsia="Times New Roman" w:hAnsi="Times New Roman" w:cs="Times New Roman"/>
                <w:spacing w:val="-7"/>
                <w:sz w:val="24"/>
              </w:rPr>
              <w:t xml:space="preserve"> </w:t>
            </w:r>
            <w:r w:rsidRPr="00321502">
              <w:rPr>
                <w:rFonts w:ascii="Times New Roman" w:eastAsia="Times New Roman" w:hAnsi="Times New Roman" w:cs="Times New Roman"/>
                <w:sz w:val="24"/>
              </w:rPr>
              <w:t>упражнений</w:t>
            </w:r>
            <w:r w:rsidRPr="00321502">
              <w:rPr>
                <w:rFonts w:ascii="Times New Roman" w:eastAsia="Times New Roman" w:hAnsi="Times New Roman" w:cs="Times New Roman"/>
                <w:spacing w:val="-7"/>
                <w:sz w:val="24"/>
              </w:rPr>
              <w:t xml:space="preserve"> </w:t>
            </w:r>
            <w:r w:rsidRPr="00321502">
              <w:rPr>
                <w:rFonts w:ascii="Times New Roman" w:eastAsia="Times New Roman" w:hAnsi="Times New Roman" w:cs="Times New Roman"/>
                <w:sz w:val="24"/>
              </w:rPr>
              <w:t>по</w:t>
            </w:r>
            <w:r w:rsidRPr="00321502">
              <w:rPr>
                <w:rFonts w:ascii="Times New Roman" w:eastAsia="Times New Roman" w:hAnsi="Times New Roman" w:cs="Times New Roman"/>
                <w:spacing w:val="-7"/>
                <w:sz w:val="24"/>
              </w:rPr>
              <w:t xml:space="preserve"> </w:t>
            </w:r>
            <w:r w:rsidRPr="00321502">
              <w:rPr>
                <w:rFonts w:ascii="Times New Roman" w:eastAsia="Times New Roman" w:hAnsi="Times New Roman" w:cs="Times New Roman"/>
                <w:sz w:val="24"/>
              </w:rPr>
              <w:t>атлетической гимнастике. Методы регулирования нагрузки. Контроль</w:t>
            </w:r>
            <w:r w:rsidRPr="00321502">
              <w:rPr>
                <w:rFonts w:ascii="Times New Roman" w:eastAsia="Times New Roman" w:hAnsi="Times New Roman" w:cs="Times New Roman"/>
                <w:spacing w:val="-7"/>
                <w:sz w:val="24"/>
              </w:rPr>
              <w:t xml:space="preserve"> </w:t>
            </w:r>
            <w:r w:rsidRPr="00321502">
              <w:rPr>
                <w:rFonts w:ascii="Times New Roman" w:eastAsia="Times New Roman" w:hAnsi="Times New Roman" w:cs="Times New Roman"/>
                <w:sz w:val="24"/>
              </w:rPr>
              <w:t>выполнения</w:t>
            </w:r>
            <w:r w:rsidRPr="00321502">
              <w:rPr>
                <w:rFonts w:ascii="Times New Roman" w:eastAsia="Times New Roman" w:hAnsi="Times New Roman" w:cs="Times New Roman"/>
                <w:spacing w:val="-9"/>
                <w:sz w:val="24"/>
              </w:rPr>
              <w:t xml:space="preserve"> </w:t>
            </w:r>
            <w:r w:rsidRPr="00321502">
              <w:rPr>
                <w:rFonts w:ascii="Times New Roman" w:eastAsia="Times New Roman" w:hAnsi="Times New Roman" w:cs="Times New Roman"/>
                <w:sz w:val="24"/>
              </w:rPr>
              <w:t>упражнений</w:t>
            </w:r>
            <w:r w:rsidRPr="00321502">
              <w:rPr>
                <w:rFonts w:ascii="Times New Roman" w:eastAsia="Times New Roman" w:hAnsi="Times New Roman" w:cs="Times New Roman"/>
                <w:spacing w:val="-7"/>
                <w:sz w:val="24"/>
              </w:rPr>
              <w:t xml:space="preserve"> </w:t>
            </w:r>
            <w:r w:rsidRPr="00321502">
              <w:rPr>
                <w:rFonts w:ascii="Times New Roman" w:eastAsia="Times New Roman" w:hAnsi="Times New Roman" w:cs="Times New Roman"/>
                <w:sz w:val="24"/>
              </w:rPr>
              <w:t>по</w:t>
            </w:r>
            <w:r w:rsidRPr="00321502">
              <w:rPr>
                <w:rFonts w:ascii="Times New Roman" w:eastAsia="Times New Roman" w:hAnsi="Times New Roman" w:cs="Times New Roman"/>
                <w:spacing w:val="-2"/>
                <w:sz w:val="24"/>
              </w:rPr>
              <w:t xml:space="preserve"> </w:t>
            </w:r>
            <w:r w:rsidRPr="00321502">
              <w:rPr>
                <w:rFonts w:ascii="Times New Roman" w:eastAsia="Times New Roman" w:hAnsi="Times New Roman" w:cs="Times New Roman"/>
                <w:sz w:val="24"/>
              </w:rPr>
              <w:t xml:space="preserve">атлетической гимнастике. ППФП. </w:t>
            </w:r>
          </w:p>
        </w:tc>
        <w:tc>
          <w:tcPr>
            <w:tcW w:w="675" w:type="pct"/>
          </w:tcPr>
          <w:p w14:paraId="30F13E62" w14:textId="77777777" w:rsidR="00321502" w:rsidRPr="00321502" w:rsidRDefault="00321502" w:rsidP="00321502">
            <w:pPr>
              <w:jc w:val="center"/>
              <w:rPr>
                <w:rFonts w:ascii="Times New Roman" w:eastAsia="Calibri" w:hAnsi="Times New Roman" w:cs="Times New Roman"/>
              </w:rPr>
            </w:pPr>
            <w:r w:rsidRPr="00321502">
              <w:rPr>
                <w:rFonts w:ascii="Times New Roman" w:eastAsia="Calibri" w:hAnsi="Times New Roman" w:cs="Times New Roman"/>
              </w:rPr>
              <w:t>2/2</w:t>
            </w:r>
          </w:p>
        </w:tc>
        <w:tc>
          <w:tcPr>
            <w:tcW w:w="759" w:type="pct"/>
            <w:vMerge/>
          </w:tcPr>
          <w:p w14:paraId="31F307A6" w14:textId="77777777" w:rsidR="00321502" w:rsidRPr="00321502" w:rsidRDefault="00321502" w:rsidP="00321502">
            <w:pPr>
              <w:jc w:val="center"/>
              <w:rPr>
                <w:rFonts w:ascii="Times New Roman" w:eastAsia="Times New Roman" w:hAnsi="Times New Roman" w:cs="Times New Roman"/>
                <w:b/>
                <w:lang w:eastAsia="ru-RU"/>
              </w:rPr>
            </w:pPr>
          </w:p>
        </w:tc>
      </w:tr>
      <w:tr w:rsidR="00321502" w:rsidRPr="00321502" w14:paraId="60FB0E59" w14:textId="77777777" w:rsidTr="00957E50">
        <w:trPr>
          <w:trHeight w:val="20"/>
        </w:trPr>
        <w:tc>
          <w:tcPr>
            <w:tcW w:w="3566" w:type="pct"/>
            <w:gridSpan w:val="2"/>
          </w:tcPr>
          <w:p w14:paraId="6DC614F7" w14:textId="77777777" w:rsidR="00321502" w:rsidRPr="00321502" w:rsidRDefault="00321502" w:rsidP="00321502">
            <w:pPr>
              <w:jc w:val="both"/>
              <w:rPr>
                <w:rFonts w:ascii="Times New Roman" w:eastAsia="Times New Roman" w:hAnsi="Times New Roman" w:cs="Times New Roman"/>
                <w:b/>
                <w:lang w:eastAsia="ru-RU"/>
              </w:rPr>
            </w:pPr>
            <w:r w:rsidRPr="00321502">
              <w:rPr>
                <w:rFonts w:ascii="Times New Roman" w:eastAsia="Times New Roman" w:hAnsi="Times New Roman" w:cs="Times New Roman"/>
                <w:b/>
                <w:lang w:eastAsia="ru-RU"/>
              </w:rPr>
              <w:lastRenderedPageBreak/>
              <w:t xml:space="preserve">Раздел 7. </w:t>
            </w:r>
            <w:r w:rsidRPr="00321502">
              <w:rPr>
                <w:rFonts w:ascii="Times New Roman" w:eastAsia="Times New Roman" w:hAnsi="Times New Roman" w:cs="Times New Roman"/>
                <w:b/>
                <w:spacing w:val="-2"/>
                <w:sz w:val="24"/>
              </w:rPr>
              <w:t>Бадминтон</w:t>
            </w:r>
          </w:p>
        </w:tc>
        <w:tc>
          <w:tcPr>
            <w:tcW w:w="675" w:type="pct"/>
            <w:vAlign w:val="center"/>
          </w:tcPr>
          <w:p w14:paraId="631F3BB8" w14:textId="77777777" w:rsidR="00321502" w:rsidRPr="00321502" w:rsidRDefault="00321502" w:rsidP="00321502">
            <w:pPr>
              <w:suppressAutoHyphens/>
              <w:jc w:val="center"/>
              <w:rPr>
                <w:rFonts w:ascii="Times New Roman" w:eastAsia="Times New Roman" w:hAnsi="Times New Roman" w:cs="Times New Roman"/>
                <w:b/>
                <w:lang w:eastAsia="ru-RU"/>
              </w:rPr>
            </w:pPr>
            <w:r w:rsidRPr="00321502">
              <w:rPr>
                <w:rFonts w:ascii="Times New Roman" w:eastAsia="Times New Roman" w:hAnsi="Times New Roman" w:cs="Times New Roman"/>
                <w:b/>
                <w:lang w:eastAsia="ru-RU"/>
              </w:rPr>
              <w:t>8/8</w:t>
            </w:r>
          </w:p>
        </w:tc>
        <w:tc>
          <w:tcPr>
            <w:tcW w:w="759" w:type="pct"/>
          </w:tcPr>
          <w:p w14:paraId="4042E294" w14:textId="77777777" w:rsidR="00321502" w:rsidRPr="00321502" w:rsidRDefault="00321502" w:rsidP="00321502">
            <w:pPr>
              <w:jc w:val="center"/>
              <w:rPr>
                <w:rFonts w:ascii="Times New Roman" w:eastAsia="Times New Roman" w:hAnsi="Times New Roman" w:cs="Times New Roman"/>
                <w:b/>
                <w:lang w:eastAsia="ru-RU"/>
              </w:rPr>
            </w:pPr>
          </w:p>
        </w:tc>
      </w:tr>
      <w:tr w:rsidR="00321502" w:rsidRPr="00321502" w14:paraId="1638BA8C" w14:textId="77777777" w:rsidTr="00957E50">
        <w:trPr>
          <w:trHeight w:val="282"/>
        </w:trPr>
        <w:tc>
          <w:tcPr>
            <w:tcW w:w="826" w:type="pct"/>
            <w:vMerge w:val="restart"/>
          </w:tcPr>
          <w:p w14:paraId="1A624A38" w14:textId="77777777" w:rsidR="00321502" w:rsidRPr="00321502" w:rsidRDefault="00321502" w:rsidP="00321502">
            <w:pPr>
              <w:rPr>
                <w:rFonts w:ascii="Times New Roman" w:eastAsia="Times New Roman" w:hAnsi="Times New Roman" w:cs="Times New Roman"/>
                <w:b/>
                <w:sz w:val="24"/>
              </w:rPr>
            </w:pPr>
            <w:r w:rsidRPr="00321502">
              <w:rPr>
                <w:rFonts w:ascii="Times New Roman" w:eastAsia="Times New Roman" w:hAnsi="Times New Roman" w:cs="Times New Roman"/>
                <w:b/>
                <w:lang w:eastAsia="ru-RU"/>
              </w:rPr>
              <w:t xml:space="preserve">Тема 7.1 </w:t>
            </w:r>
            <w:r w:rsidRPr="00321502">
              <w:rPr>
                <w:rFonts w:ascii="Times New Roman" w:eastAsia="Times New Roman" w:hAnsi="Times New Roman" w:cs="Times New Roman"/>
                <w:b/>
                <w:sz w:val="24"/>
              </w:rPr>
              <w:t>Игровая</w:t>
            </w:r>
            <w:r w:rsidRPr="00321502">
              <w:rPr>
                <w:rFonts w:ascii="Times New Roman" w:eastAsia="Times New Roman" w:hAnsi="Times New Roman" w:cs="Times New Roman"/>
                <w:b/>
                <w:spacing w:val="-6"/>
                <w:sz w:val="24"/>
              </w:rPr>
              <w:t xml:space="preserve"> </w:t>
            </w:r>
            <w:r w:rsidRPr="00321502">
              <w:rPr>
                <w:rFonts w:ascii="Times New Roman" w:eastAsia="Times New Roman" w:hAnsi="Times New Roman" w:cs="Times New Roman"/>
                <w:b/>
                <w:spacing w:val="-2"/>
                <w:sz w:val="24"/>
              </w:rPr>
              <w:t>стойка,</w:t>
            </w:r>
            <w:r w:rsidRPr="00321502">
              <w:rPr>
                <w:rFonts w:ascii="Times New Roman" w:eastAsia="Times New Roman" w:hAnsi="Times New Roman" w:cs="Times New Roman"/>
                <w:b/>
                <w:sz w:val="24"/>
              </w:rPr>
              <w:t xml:space="preserve"> основные</w:t>
            </w:r>
            <w:r w:rsidRPr="00321502">
              <w:rPr>
                <w:rFonts w:ascii="Times New Roman" w:eastAsia="Times New Roman" w:hAnsi="Times New Roman" w:cs="Times New Roman"/>
                <w:b/>
                <w:spacing w:val="-15"/>
                <w:sz w:val="24"/>
              </w:rPr>
              <w:t xml:space="preserve"> </w:t>
            </w:r>
            <w:r w:rsidRPr="00321502">
              <w:rPr>
                <w:rFonts w:ascii="Times New Roman" w:eastAsia="Times New Roman" w:hAnsi="Times New Roman" w:cs="Times New Roman"/>
                <w:b/>
                <w:sz w:val="24"/>
              </w:rPr>
              <w:t>удары</w:t>
            </w:r>
            <w:r w:rsidRPr="00321502">
              <w:rPr>
                <w:rFonts w:ascii="Times New Roman" w:eastAsia="Times New Roman" w:hAnsi="Times New Roman" w:cs="Times New Roman"/>
                <w:b/>
                <w:spacing w:val="-15"/>
                <w:sz w:val="24"/>
              </w:rPr>
              <w:t xml:space="preserve"> </w:t>
            </w:r>
            <w:r w:rsidRPr="00321502">
              <w:rPr>
                <w:rFonts w:ascii="Times New Roman" w:eastAsia="Times New Roman" w:hAnsi="Times New Roman" w:cs="Times New Roman"/>
                <w:b/>
                <w:sz w:val="24"/>
              </w:rPr>
              <w:t xml:space="preserve">в </w:t>
            </w:r>
            <w:r w:rsidRPr="00321502">
              <w:rPr>
                <w:rFonts w:ascii="Times New Roman" w:eastAsia="Times New Roman" w:hAnsi="Times New Roman" w:cs="Times New Roman"/>
                <w:b/>
                <w:spacing w:val="-2"/>
                <w:sz w:val="24"/>
              </w:rPr>
              <w:t>бадминтоне</w:t>
            </w:r>
          </w:p>
        </w:tc>
        <w:tc>
          <w:tcPr>
            <w:tcW w:w="2740" w:type="pct"/>
          </w:tcPr>
          <w:p w14:paraId="47C610AC" w14:textId="77777777" w:rsidR="00321502" w:rsidRPr="00321502" w:rsidRDefault="00321502" w:rsidP="00321502">
            <w:pPr>
              <w:jc w:val="both"/>
              <w:rPr>
                <w:rFonts w:ascii="Times New Roman" w:eastAsia="Times New Roman" w:hAnsi="Times New Roman" w:cs="Times New Roman"/>
                <w:b/>
                <w:lang w:eastAsia="ru-RU"/>
              </w:rPr>
            </w:pPr>
            <w:r w:rsidRPr="00321502">
              <w:rPr>
                <w:rFonts w:ascii="Times New Roman" w:eastAsia="Times New Roman" w:hAnsi="Times New Roman" w:cs="Times New Roman"/>
                <w:b/>
                <w:w w:val="108"/>
              </w:rPr>
              <w:t xml:space="preserve">Содержание </w:t>
            </w:r>
          </w:p>
        </w:tc>
        <w:tc>
          <w:tcPr>
            <w:tcW w:w="675" w:type="pct"/>
            <w:vAlign w:val="center"/>
          </w:tcPr>
          <w:p w14:paraId="147A7785" w14:textId="77777777" w:rsidR="00321502" w:rsidRPr="00321502" w:rsidRDefault="00321502" w:rsidP="00321502">
            <w:pPr>
              <w:suppressAutoHyphens/>
              <w:jc w:val="center"/>
              <w:rPr>
                <w:rFonts w:ascii="Times New Roman" w:eastAsia="Times New Roman" w:hAnsi="Times New Roman" w:cs="Times New Roman"/>
                <w:b/>
                <w:lang w:eastAsia="ru-RU"/>
              </w:rPr>
            </w:pPr>
            <w:r w:rsidRPr="00321502">
              <w:rPr>
                <w:rFonts w:ascii="Times New Roman" w:eastAsia="Times New Roman" w:hAnsi="Times New Roman" w:cs="Times New Roman"/>
                <w:b/>
                <w:lang w:eastAsia="ru-RU"/>
              </w:rPr>
              <w:t>2/2</w:t>
            </w:r>
          </w:p>
        </w:tc>
        <w:tc>
          <w:tcPr>
            <w:tcW w:w="759" w:type="pct"/>
            <w:vMerge w:val="restart"/>
          </w:tcPr>
          <w:p w14:paraId="3947E569" w14:textId="77777777" w:rsidR="00321502" w:rsidRPr="00321502" w:rsidRDefault="00321502" w:rsidP="00321502">
            <w:pPr>
              <w:jc w:val="center"/>
              <w:rPr>
                <w:rFonts w:ascii="Times New Roman" w:eastAsia="Times New Roman" w:hAnsi="Times New Roman" w:cs="Times New Roman"/>
                <w:b/>
                <w:lang w:eastAsia="ru-RU"/>
              </w:rPr>
            </w:pPr>
            <w:r w:rsidRPr="00321502">
              <w:rPr>
                <w:rFonts w:ascii="Times New Roman" w:eastAsia="Times New Roman" w:hAnsi="Times New Roman" w:cs="Times New Roman"/>
                <w:b/>
                <w:bCs/>
                <w:iCs/>
                <w:lang w:eastAsia="ru-RU"/>
              </w:rPr>
              <w:t>ОК.08</w:t>
            </w:r>
          </w:p>
        </w:tc>
      </w:tr>
      <w:tr w:rsidR="00321502" w:rsidRPr="00321502" w14:paraId="6B05D9D4" w14:textId="77777777" w:rsidTr="00957E50">
        <w:trPr>
          <w:trHeight w:val="225"/>
        </w:trPr>
        <w:tc>
          <w:tcPr>
            <w:tcW w:w="826" w:type="pct"/>
            <w:vMerge/>
          </w:tcPr>
          <w:p w14:paraId="195958B1" w14:textId="77777777" w:rsidR="00321502" w:rsidRPr="00321502" w:rsidRDefault="00321502" w:rsidP="00321502">
            <w:pPr>
              <w:rPr>
                <w:rFonts w:ascii="Times New Roman" w:eastAsia="Times New Roman" w:hAnsi="Times New Roman" w:cs="Times New Roman"/>
                <w:b/>
                <w:lang w:eastAsia="ru-RU"/>
              </w:rPr>
            </w:pPr>
          </w:p>
        </w:tc>
        <w:tc>
          <w:tcPr>
            <w:tcW w:w="2740" w:type="pct"/>
          </w:tcPr>
          <w:p w14:paraId="13AC2AE3" w14:textId="77777777" w:rsidR="00321502" w:rsidRPr="00321502" w:rsidRDefault="00321502" w:rsidP="00321502">
            <w:pPr>
              <w:jc w:val="both"/>
              <w:rPr>
                <w:rFonts w:ascii="Times New Roman" w:eastAsia="Times New Roman" w:hAnsi="Times New Roman" w:cs="Times New Roman"/>
                <w:b/>
                <w:w w:val="108"/>
              </w:rPr>
            </w:pPr>
            <w:r w:rsidRPr="00321502">
              <w:rPr>
                <w:rFonts w:ascii="Times New Roman" w:eastAsia="Times New Roman" w:hAnsi="Times New Roman" w:cs="Times New Roman"/>
                <w:b/>
                <w:bCs/>
                <w:lang w:eastAsia="ru-RU"/>
              </w:rPr>
              <w:t xml:space="preserve">В том числе практических занятий </w:t>
            </w:r>
          </w:p>
        </w:tc>
        <w:tc>
          <w:tcPr>
            <w:tcW w:w="675" w:type="pct"/>
            <w:vAlign w:val="center"/>
          </w:tcPr>
          <w:p w14:paraId="4EF5FCDD" w14:textId="77777777" w:rsidR="00321502" w:rsidRPr="00321502" w:rsidRDefault="00321502" w:rsidP="00321502">
            <w:pPr>
              <w:suppressAutoHyphens/>
              <w:jc w:val="center"/>
              <w:rPr>
                <w:rFonts w:ascii="Times New Roman" w:eastAsia="Times New Roman" w:hAnsi="Times New Roman" w:cs="Times New Roman"/>
                <w:b/>
                <w:lang w:eastAsia="ru-RU"/>
              </w:rPr>
            </w:pPr>
            <w:r w:rsidRPr="00321502">
              <w:rPr>
                <w:rFonts w:ascii="Times New Roman" w:eastAsia="Times New Roman" w:hAnsi="Times New Roman" w:cs="Times New Roman"/>
                <w:b/>
                <w:lang w:eastAsia="ru-RU"/>
              </w:rPr>
              <w:t>2/2</w:t>
            </w:r>
          </w:p>
        </w:tc>
        <w:tc>
          <w:tcPr>
            <w:tcW w:w="759" w:type="pct"/>
            <w:vMerge/>
          </w:tcPr>
          <w:p w14:paraId="4DF27F2E" w14:textId="77777777" w:rsidR="00321502" w:rsidRPr="00321502" w:rsidRDefault="00321502" w:rsidP="00321502">
            <w:pPr>
              <w:jc w:val="center"/>
              <w:rPr>
                <w:rFonts w:ascii="Times New Roman" w:eastAsia="Times New Roman" w:hAnsi="Times New Roman" w:cs="Times New Roman"/>
                <w:b/>
                <w:lang w:eastAsia="ru-RU"/>
              </w:rPr>
            </w:pPr>
          </w:p>
        </w:tc>
      </w:tr>
      <w:tr w:rsidR="00321502" w:rsidRPr="00321502" w14:paraId="406EB561" w14:textId="77777777" w:rsidTr="00957E50">
        <w:trPr>
          <w:trHeight w:val="535"/>
        </w:trPr>
        <w:tc>
          <w:tcPr>
            <w:tcW w:w="826" w:type="pct"/>
            <w:vMerge/>
          </w:tcPr>
          <w:p w14:paraId="5A829D37" w14:textId="77777777" w:rsidR="00321502" w:rsidRPr="00321502" w:rsidRDefault="00321502" w:rsidP="00321502">
            <w:pPr>
              <w:rPr>
                <w:rFonts w:ascii="Times New Roman" w:eastAsia="Times New Roman" w:hAnsi="Times New Roman" w:cs="Times New Roman"/>
                <w:b/>
                <w:lang w:eastAsia="ru-RU"/>
              </w:rPr>
            </w:pPr>
          </w:p>
        </w:tc>
        <w:tc>
          <w:tcPr>
            <w:tcW w:w="2740" w:type="pct"/>
          </w:tcPr>
          <w:p w14:paraId="5FD622EA" w14:textId="77777777" w:rsidR="00321502" w:rsidRPr="00321502" w:rsidRDefault="00321502" w:rsidP="00321502">
            <w:pPr>
              <w:jc w:val="both"/>
              <w:rPr>
                <w:rFonts w:ascii="Times New Roman" w:eastAsia="Times New Roman" w:hAnsi="Times New Roman" w:cs="Times New Roman"/>
                <w:lang w:eastAsia="ru-RU"/>
              </w:rPr>
            </w:pPr>
            <w:r w:rsidRPr="00321502">
              <w:rPr>
                <w:rFonts w:ascii="Times New Roman" w:eastAsia="Times New Roman" w:hAnsi="Times New Roman" w:cs="Times New Roman"/>
                <w:b/>
                <w:iCs/>
              </w:rPr>
              <w:t>Практическое занятие № 28.</w:t>
            </w:r>
            <w:r w:rsidRPr="00321502">
              <w:rPr>
                <w:rFonts w:ascii="Times New Roman" w:eastAsia="Times New Roman" w:hAnsi="Times New Roman" w:cs="Times New Roman"/>
                <w:sz w:val="24"/>
              </w:rPr>
              <w:t xml:space="preserve"> </w:t>
            </w:r>
            <w:r w:rsidRPr="00321502">
              <w:rPr>
                <w:rFonts w:ascii="Times New Roman" w:eastAsia="Times New Roman" w:hAnsi="Times New Roman" w:cs="Times New Roman"/>
                <w:lang w:eastAsia="ru-RU"/>
              </w:rPr>
              <w:t xml:space="preserve">Совершенствование стоек, основных ударов в бадминтоне. </w:t>
            </w:r>
            <w:r w:rsidRPr="00321502">
              <w:rPr>
                <w:rFonts w:ascii="Times New Roman" w:eastAsia="Times New Roman" w:hAnsi="Times New Roman" w:cs="Times New Roman"/>
                <w:sz w:val="24"/>
              </w:rPr>
              <w:t>Выполнение</w:t>
            </w:r>
            <w:r w:rsidRPr="00321502">
              <w:rPr>
                <w:rFonts w:ascii="Times New Roman" w:eastAsia="Times New Roman" w:hAnsi="Times New Roman" w:cs="Times New Roman"/>
                <w:spacing w:val="40"/>
                <w:sz w:val="24"/>
              </w:rPr>
              <w:t xml:space="preserve"> </w:t>
            </w:r>
            <w:r w:rsidRPr="00321502">
              <w:rPr>
                <w:rFonts w:ascii="Times New Roman" w:eastAsia="Times New Roman" w:hAnsi="Times New Roman" w:cs="Times New Roman"/>
                <w:sz w:val="24"/>
              </w:rPr>
              <w:t>упражнений</w:t>
            </w:r>
            <w:r w:rsidRPr="00321502">
              <w:rPr>
                <w:rFonts w:ascii="Times New Roman" w:eastAsia="Times New Roman" w:hAnsi="Times New Roman" w:cs="Times New Roman"/>
                <w:spacing w:val="40"/>
                <w:sz w:val="24"/>
              </w:rPr>
              <w:t xml:space="preserve"> </w:t>
            </w:r>
            <w:r w:rsidRPr="00321502">
              <w:rPr>
                <w:rFonts w:ascii="Times New Roman" w:eastAsia="Times New Roman" w:hAnsi="Times New Roman" w:cs="Times New Roman"/>
                <w:sz w:val="24"/>
              </w:rPr>
              <w:t>для</w:t>
            </w:r>
            <w:r w:rsidRPr="00321502">
              <w:rPr>
                <w:rFonts w:ascii="Times New Roman" w:eastAsia="Times New Roman" w:hAnsi="Times New Roman" w:cs="Times New Roman"/>
                <w:spacing w:val="40"/>
                <w:sz w:val="24"/>
              </w:rPr>
              <w:t xml:space="preserve"> </w:t>
            </w:r>
            <w:r w:rsidRPr="00321502">
              <w:rPr>
                <w:rFonts w:ascii="Times New Roman" w:eastAsia="Times New Roman" w:hAnsi="Times New Roman" w:cs="Times New Roman"/>
                <w:sz w:val="24"/>
              </w:rPr>
              <w:t>укрепления</w:t>
            </w:r>
            <w:r w:rsidRPr="00321502">
              <w:rPr>
                <w:rFonts w:ascii="Times New Roman" w:eastAsia="Times New Roman" w:hAnsi="Times New Roman" w:cs="Times New Roman"/>
                <w:spacing w:val="40"/>
                <w:sz w:val="24"/>
              </w:rPr>
              <w:t xml:space="preserve"> </w:t>
            </w:r>
            <w:r w:rsidRPr="00321502">
              <w:rPr>
                <w:rFonts w:ascii="Times New Roman" w:eastAsia="Times New Roman" w:hAnsi="Times New Roman" w:cs="Times New Roman"/>
                <w:sz w:val="24"/>
              </w:rPr>
              <w:t>мышц</w:t>
            </w:r>
            <w:r w:rsidRPr="00321502">
              <w:rPr>
                <w:rFonts w:ascii="Times New Roman" w:eastAsia="Times New Roman" w:hAnsi="Times New Roman" w:cs="Times New Roman"/>
                <w:spacing w:val="40"/>
                <w:sz w:val="24"/>
              </w:rPr>
              <w:t xml:space="preserve"> </w:t>
            </w:r>
            <w:r w:rsidRPr="00321502">
              <w:rPr>
                <w:rFonts w:ascii="Times New Roman" w:eastAsia="Times New Roman" w:hAnsi="Times New Roman" w:cs="Times New Roman"/>
                <w:sz w:val="24"/>
              </w:rPr>
              <w:t>кистей, плечевого пояса, ног, брюшного пресса.</w:t>
            </w:r>
            <w:r w:rsidRPr="00321502">
              <w:rPr>
                <w:rFonts w:ascii="Times New Roman" w:eastAsia="Times New Roman" w:hAnsi="Times New Roman" w:cs="Times New Roman"/>
                <w:bCs/>
              </w:rPr>
              <w:t xml:space="preserve"> </w:t>
            </w:r>
          </w:p>
        </w:tc>
        <w:tc>
          <w:tcPr>
            <w:tcW w:w="675" w:type="pct"/>
            <w:vAlign w:val="center"/>
          </w:tcPr>
          <w:p w14:paraId="35066657" w14:textId="77777777" w:rsidR="00321502" w:rsidRPr="00321502" w:rsidRDefault="00321502" w:rsidP="00321502">
            <w:pPr>
              <w:suppressAutoHyphens/>
              <w:jc w:val="center"/>
              <w:rPr>
                <w:rFonts w:ascii="Times New Roman" w:eastAsia="Times New Roman" w:hAnsi="Times New Roman" w:cs="Times New Roman"/>
                <w:lang w:eastAsia="ru-RU"/>
              </w:rPr>
            </w:pPr>
            <w:r w:rsidRPr="00321502">
              <w:rPr>
                <w:rFonts w:ascii="Times New Roman" w:eastAsia="Times New Roman" w:hAnsi="Times New Roman" w:cs="Times New Roman"/>
                <w:lang w:eastAsia="ru-RU"/>
              </w:rPr>
              <w:t>2/2</w:t>
            </w:r>
          </w:p>
        </w:tc>
        <w:tc>
          <w:tcPr>
            <w:tcW w:w="759" w:type="pct"/>
            <w:vMerge/>
          </w:tcPr>
          <w:p w14:paraId="5190F0B2" w14:textId="77777777" w:rsidR="00321502" w:rsidRPr="00321502" w:rsidRDefault="00321502" w:rsidP="00321502">
            <w:pPr>
              <w:jc w:val="center"/>
              <w:rPr>
                <w:rFonts w:ascii="Times New Roman" w:eastAsia="Times New Roman" w:hAnsi="Times New Roman" w:cs="Times New Roman"/>
                <w:b/>
                <w:lang w:eastAsia="ru-RU"/>
              </w:rPr>
            </w:pPr>
          </w:p>
        </w:tc>
      </w:tr>
      <w:tr w:rsidR="00321502" w:rsidRPr="00321502" w14:paraId="3D1E8E9E" w14:textId="77777777" w:rsidTr="00957E50">
        <w:trPr>
          <w:trHeight w:val="274"/>
        </w:trPr>
        <w:tc>
          <w:tcPr>
            <w:tcW w:w="826" w:type="pct"/>
            <w:vMerge w:val="restart"/>
          </w:tcPr>
          <w:p w14:paraId="72312679" w14:textId="77777777" w:rsidR="00321502" w:rsidRPr="00321502" w:rsidRDefault="00321502" w:rsidP="00321502">
            <w:pPr>
              <w:rPr>
                <w:rFonts w:ascii="Times New Roman" w:eastAsia="Times New Roman" w:hAnsi="Times New Roman" w:cs="Times New Roman"/>
                <w:b/>
                <w:lang w:eastAsia="ru-RU"/>
              </w:rPr>
            </w:pPr>
            <w:r w:rsidRPr="00321502">
              <w:rPr>
                <w:rFonts w:ascii="Times New Roman" w:eastAsia="Times New Roman" w:hAnsi="Times New Roman" w:cs="Times New Roman"/>
                <w:b/>
                <w:lang w:eastAsia="ru-RU"/>
              </w:rPr>
              <w:t xml:space="preserve">Тема 7.2 </w:t>
            </w:r>
            <w:r w:rsidRPr="00321502">
              <w:rPr>
                <w:rFonts w:ascii="Times New Roman" w:eastAsia="Times New Roman" w:hAnsi="Times New Roman" w:cs="Times New Roman"/>
                <w:b/>
                <w:spacing w:val="-2"/>
                <w:sz w:val="24"/>
              </w:rPr>
              <w:t>Подачи</w:t>
            </w:r>
          </w:p>
        </w:tc>
        <w:tc>
          <w:tcPr>
            <w:tcW w:w="2740" w:type="pct"/>
          </w:tcPr>
          <w:p w14:paraId="629DE0CC" w14:textId="77777777" w:rsidR="00321502" w:rsidRPr="00321502" w:rsidRDefault="00321502" w:rsidP="00321502">
            <w:pPr>
              <w:jc w:val="both"/>
              <w:rPr>
                <w:rFonts w:ascii="Times New Roman" w:eastAsia="Times New Roman" w:hAnsi="Times New Roman" w:cs="Times New Roman"/>
                <w:b/>
                <w:w w:val="108"/>
              </w:rPr>
            </w:pPr>
            <w:r w:rsidRPr="00321502">
              <w:rPr>
                <w:rFonts w:ascii="Times New Roman" w:eastAsia="Times New Roman" w:hAnsi="Times New Roman" w:cs="Times New Roman"/>
                <w:b/>
                <w:w w:val="108"/>
              </w:rPr>
              <w:t xml:space="preserve">Содержание </w:t>
            </w:r>
          </w:p>
        </w:tc>
        <w:tc>
          <w:tcPr>
            <w:tcW w:w="675" w:type="pct"/>
            <w:vAlign w:val="center"/>
          </w:tcPr>
          <w:p w14:paraId="5DC5E13A" w14:textId="77777777" w:rsidR="00321502" w:rsidRPr="00321502" w:rsidRDefault="00321502" w:rsidP="00321502">
            <w:pPr>
              <w:suppressAutoHyphens/>
              <w:jc w:val="center"/>
              <w:rPr>
                <w:rFonts w:ascii="Times New Roman" w:eastAsia="Times New Roman" w:hAnsi="Times New Roman" w:cs="Times New Roman"/>
                <w:b/>
                <w:lang w:eastAsia="ru-RU"/>
              </w:rPr>
            </w:pPr>
            <w:r w:rsidRPr="00321502">
              <w:rPr>
                <w:rFonts w:ascii="Times New Roman" w:eastAsia="Times New Roman" w:hAnsi="Times New Roman" w:cs="Times New Roman"/>
                <w:b/>
                <w:lang w:eastAsia="ru-RU"/>
              </w:rPr>
              <w:t>2/2</w:t>
            </w:r>
          </w:p>
        </w:tc>
        <w:tc>
          <w:tcPr>
            <w:tcW w:w="759" w:type="pct"/>
            <w:vMerge w:val="restart"/>
          </w:tcPr>
          <w:p w14:paraId="0B5E5639" w14:textId="77777777" w:rsidR="00321502" w:rsidRPr="00321502" w:rsidRDefault="00321502" w:rsidP="00321502">
            <w:pPr>
              <w:jc w:val="center"/>
              <w:rPr>
                <w:rFonts w:ascii="Times New Roman" w:eastAsia="Times New Roman" w:hAnsi="Times New Roman" w:cs="Times New Roman"/>
                <w:b/>
                <w:lang w:eastAsia="ru-RU"/>
              </w:rPr>
            </w:pPr>
            <w:r w:rsidRPr="00321502">
              <w:rPr>
                <w:rFonts w:ascii="Times New Roman" w:eastAsia="Times New Roman" w:hAnsi="Times New Roman" w:cs="Times New Roman"/>
                <w:b/>
                <w:bCs/>
                <w:iCs/>
                <w:lang w:eastAsia="ru-RU"/>
              </w:rPr>
              <w:t>ОК.08</w:t>
            </w:r>
          </w:p>
        </w:tc>
      </w:tr>
      <w:tr w:rsidR="00321502" w:rsidRPr="00321502" w14:paraId="3EFDBB80" w14:textId="77777777" w:rsidTr="00957E50">
        <w:trPr>
          <w:trHeight w:val="20"/>
        </w:trPr>
        <w:tc>
          <w:tcPr>
            <w:tcW w:w="826" w:type="pct"/>
            <w:vMerge/>
          </w:tcPr>
          <w:p w14:paraId="585208EE" w14:textId="77777777" w:rsidR="00321502" w:rsidRPr="00321502" w:rsidRDefault="00321502" w:rsidP="00321502">
            <w:pPr>
              <w:jc w:val="both"/>
              <w:rPr>
                <w:rFonts w:ascii="Times New Roman" w:eastAsia="Times New Roman" w:hAnsi="Times New Roman" w:cs="Times New Roman"/>
                <w:b/>
                <w:lang w:eastAsia="ru-RU"/>
              </w:rPr>
            </w:pPr>
          </w:p>
        </w:tc>
        <w:tc>
          <w:tcPr>
            <w:tcW w:w="2740" w:type="pct"/>
          </w:tcPr>
          <w:p w14:paraId="5E2D81E1" w14:textId="77777777" w:rsidR="00321502" w:rsidRPr="00321502" w:rsidRDefault="00321502" w:rsidP="00321502">
            <w:pPr>
              <w:jc w:val="both"/>
              <w:rPr>
                <w:rFonts w:ascii="Times New Roman" w:eastAsia="Times New Roman" w:hAnsi="Times New Roman" w:cs="Times New Roman"/>
                <w:b/>
                <w:lang w:eastAsia="ru-RU"/>
              </w:rPr>
            </w:pPr>
            <w:r w:rsidRPr="00321502">
              <w:rPr>
                <w:rFonts w:ascii="Times New Roman" w:eastAsia="Times New Roman" w:hAnsi="Times New Roman" w:cs="Times New Roman"/>
                <w:b/>
                <w:bCs/>
                <w:lang w:eastAsia="ru-RU"/>
              </w:rPr>
              <w:t xml:space="preserve">В том числе практических занятий </w:t>
            </w:r>
          </w:p>
        </w:tc>
        <w:tc>
          <w:tcPr>
            <w:tcW w:w="675" w:type="pct"/>
            <w:vAlign w:val="center"/>
          </w:tcPr>
          <w:p w14:paraId="12DC7267" w14:textId="77777777" w:rsidR="00321502" w:rsidRPr="00321502" w:rsidRDefault="00321502" w:rsidP="00321502">
            <w:pPr>
              <w:suppressAutoHyphens/>
              <w:jc w:val="center"/>
              <w:rPr>
                <w:rFonts w:ascii="Times New Roman" w:eastAsia="Times New Roman" w:hAnsi="Times New Roman" w:cs="Times New Roman"/>
                <w:b/>
                <w:lang w:eastAsia="ru-RU"/>
              </w:rPr>
            </w:pPr>
            <w:r w:rsidRPr="00321502">
              <w:rPr>
                <w:rFonts w:ascii="Times New Roman" w:eastAsia="Times New Roman" w:hAnsi="Times New Roman" w:cs="Times New Roman"/>
                <w:b/>
                <w:lang w:eastAsia="ru-RU"/>
              </w:rPr>
              <w:t>2/2</w:t>
            </w:r>
          </w:p>
        </w:tc>
        <w:tc>
          <w:tcPr>
            <w:tcW w:w="759" w:type="pct"/>
            <w:vMerge/>
          </w:tcPr>
          <w:p w14:paraId="2E1D8ED8" w14:textId="77777777" w:rsidR="00321502" w:rsidRPr="00321502" w:rsidRDefault="00321502" w:rsidP="00321502">
            <w:pPr>
              <w:jc w:val="center"/>
              <w:rPr>
                <w:rFonts w:ascii="Times New Roman" w:eastAsia="Times New Roman" w:hAnsi="Times New Roman" w:cs="Times New Roman"/>
                <w:b/>
                <w:lang w:eastAsia="ru-RU"/>
              </w:rPr>
            </w:pPr>
          </w:p>
        </w:tc>
      </w:tr>
      <w:tr w:rsidR="00321502" w:rsidRPr="00321502" w14:paraId="5E445EA0" w14:textId="77777777" w:rsidTr="00957E50">
        <w:trPr>
          <w:trHeight w:val="270"/>
        </w:trPr>
        <w:tc>
          <w:tcPr>
            <w:tcW w:w="826" w:type="pct"/>
            <w:vMerge/>
          </w:tcPr>
          <w:p w14:paraId="270EFED5" w14:textId="77777777" w:rsidR="00321502" w:rsidRPr="00321502" w:rsidRDefault="00321502" w:rsidP="00321502">
            <w:pPr>
              <w:jc w:val="both"/>
              <w:rPr>
                <w:rFonts w:ascii="Times New Roman" w:eastAsia="Times New Roman" w:hAnsi="Times New Roman" w:cs="Times New Roman"/>
                <w:b/>
                <w:lang w:eastAsia="ru-RU"/>
              </w:rPr>
            </w:pPr>
          </w:p>
        </w:tc>
        <w:tc>
          <w:tcPr>
            <w:tcW w:w="2740" w:type="pct"/>
          </w:tcPr>
          <w:p w14:paraId="05530959" w14:textId="77777777" w:rsidR="00321502" w:rsidRPr="00321502" w:rsidRDefault="00321502" w:rsidP="00321502">
            <w:pPr>
              <w:jc w:val="both"/>
              <w:rPr>
                <w:rFonts w:ascii="Times New Roman" w:eastAsia="Times New Roman" w:hAnsi="Times New Roman" w:cs="Times New Roman"/>
                <w:lang w:eastAsia="ru-RU"/>
              </w:rPr>
            </w:pPr>
            <w:r w:rsidRPr="00321502">
              <w:rPr>
                <w:rFonts w:ascii="Times New Roman" w:eastAsia="Times New Roman" w:hAnsi="Times New Roman" w:cs="Times New Roman"/>
                <w:b/>
                <w:iCs/>
              </w:rPr>
              <w:t>Практическое занятие № 29.</w:t>
            </w:r>
            <w:r w:rsidRPr="00321502">
              <w:rPr>
                <w:rFonts w:ascii="Times New Roman" w:eastAsia="Times New Roman" w:hAnsi="Times New Roman" w:cs="Times New Roman"/>
                <w:bCs/>
              </w:rPr>
              <w:t xml:space="preserve"> </w:t>
            </w:r>
            <w:r w:rsidRPr="00321502">
              <w:rPr>
                <w:rFonts w:ascii="Times New Roman" w:eastAsia="Times New Roman" w:hAnsi="Times New Roman" w:cs="Times New Roman"/>
                <w:lang w:eastAsia="ru-RU"/>
              </w:rPr>
              <w:t>Совершенствование техники подач</w:t>
            </w:r>
          </w:p>
        </w:tc>
        <w:tc>
          <w:tcPr>
            <w:tcW w:w="675" w:type="pct"/>
            <w:vAlign w:val="center"/>
          </w:tcPr>
          <w:p w14:paraId="5D9A583F" w14:textId="77777777" w:rsidR="00321502" w:rsidRPr="00321502" w:rsidRDefault="00321502" w:rsidP="00321502">
            <w:pPr>
              <w:suppressAutoHyphens/>
              <w:jc w:val="center"/>
              <w:rPr>
                <w:rFonts w:ascii="Times New Roman" w:eastAsia="Times New Roman" w:hAnsi="Times New Roman" w:cs="Times New Roman"/>
                <w:color w:val="FF0000"/>
                <w:lang w:eastAsia="ru-RU"/>
              </w:rPr>
            </w:pPr>
            <w:r w:rsidRPr="00321502">
              <w:rPr>
                <w:rFonts w:ascii="Times New Roman" w:eastAsia="Times New Roman" w:hAnsi="Times New Roman" w:cs="Times New Roman"/>
                <w:lang w:eastAsia="ru-RU"/>
              </w:rPr>
              <w:t>2/2</w:t>
            </w:r>
          </w:p>
        </w:tc>
        <w:tc>
          <w:tcPr>
            <w:tcW w:w="759" w:type="pct"/>
            <w:vMerge/>
          </w:tcPr>
          <w:p w14:paraId="05385C94" w14:textId="77777777" w:rsidR="00321502" w:rsidRPr="00321502" w:rsidRDefault="00321502" w:rsidP="00321502">
            <w:pPr>
              <w:jc w:val="center"/>
              <w:rPr>
                <w:rFonts w:ascii="Times New Roman" w:eastAsia="Times New Roman" w:hAnsi="Times New Roman" w:cs="Times New Roman"/>
                <w:b/>
                <w:lang w:eastAsia="ru-RU"/>
              </w:rPr>
            </w:pPr>
          </w:p>
        </w:tc>
      </w:tr>
      <w:tr w:rsidR="00321502" w:rsidRPr="00321502" w14:paraId="14680B97" w14:textId="77777777" w:rsidTr="00957E50">
        <w:trPr>
          <w:trHeight w:val="20"/>
        </w:trPr>
        <w:tc>
          <w:tcPr>
            <w:tcW w:w="826" w:type="pct"/>
            <w:vMerge w:val="restart"/>
          </w:tcPr>
          <w:p w14:paraId="7FEEF730" w14:textId="77777777" w:rsidR="00321502" w:rsidRPr="00321502" w:rsidRDefault="00321502" w:rsidP="00321502">
            <w:pPr>
              <w:rPr>
                <w:rFonts w:ascii="Times New Roman" w:eastAsia="Times New Roman" w:hAnsi="Times New Roman" w:cs="Times New Roman"/>
                <w:b/>
                <w:lang w:eastAsia="ru-RU"/>
              </w:rPr>
            </w:pPr>
            <w:r w:rsidRPr="00321502">
              <w:rPr>
                <w:rFonts w:ascii="Times New Roman" w:eastAsia="Times New Roman" w:hAnsi="Times New Roman" w:cs="Times New Roman"/>
                <w:b/>
                <w:lang w:eastAsia="ru-RU"/>
              </w:rPr>
              <w:t xml:space="preserve">Тема 7.3 </w:t>
            </w:r>
            <w:r w:rsidRPr="00321502">
              <w:rPr>
                <w:rFonts w:ascii="Times New Roman" w:eastAsia="Times New Roman" w:hAnsi="Times New Roman" w:cs="Times New Roman"/>
                <w:b/>
                <w:sz w:val="24"/>
              </w:rPr>
              <w:t>Нападающий</w:t>
            </w:r>
            <w:r w:rsidRPr="00321502">
              <w:rPr>
                <w:rFonts w:ascii="Times New Roman" w:eastAsia="Times New Roman" w:hAnsi="Times New Roman" w:cs="Times New Roman"/>
                <w:b/>
                <w:spacing w:val="-7"/>
                <w:sz w:val="24"/>
              </w:rPr>
              <w:t xml:space="preserve"> </w:t>
            </w:r>
            <w:r w:rsidRPr="00321502">
              <w:rPr>
                <w:rFonts w:ascii="Times New Roman" w:eastAsia="Times New Roman" w:hAnsi="Times New Roman" w:cs="Times New Roman"/>
                <w:b/>
                <w:spacing w:val="-4"/>
                <w:sz w:val="24"/>
              </w:rPr>
              <w:t>удар</w:t>
            </w:r>
          </w:p>
        </w:tc>
        <w:tc>
          <w:tcPr>
            <w:tcW w:w="2740" w:type="pct"/>
          </w:tcPr>
          <w:p w14:paraId="0D8DEF31" w14:textId="77777777" w:rsidR="00321502" w:rsidRPr="00321502" w:rsidRDefault="00321502" w:rsidP="00321502">
            <w:pPr>
              <w:jc w:val="both"/>
              <w:rPr>
                <w:rFonts w:ascii="Times New Roman" w:eastAsia="Times New Roman" w:hAnsi="Times New Roman" w:cs="Times New Roman"/>
                <w:b/>
                <w:lang w:eastAsia="ru-RU"/>
              </w:rPr>
            </w:pPr>
            <w:r w:rsidRPr="00321502">
              <w:rPr>
                <w:rFonts w:ascii="Times New Roman" w:eastAsia="Times New Roman" w:hAnsi="Times New Roman" w:cs="Times New Roman"/>
                <w:b/>
                <w:w w:val="108"/>
              </w:rPr>
              <w:t xml:space="preserve">Содержание </w:t>
            </w:r>
          </w:p>
        </w:tc>
        <w:tc>
          <w:tcPr>
            <w:tcW w:w="675" w:type="pct"/>
            <w:vAlign w:val="center"/>
          </w:tcPr>
          <w:p w14:paraId="191DDCEE" w14:textId="77777777" w:rsidR="00321502" w:rsidRPr="00321502" w:rsidRDefault="00321502" w:rsidP="00321502">
            <w:pPr>
              <w:suppressAutoHyphens/>
              <w:jc w:val="center"/>
              <w:rPr>
                <w:rFonts w:ascii="Times New Roman" w:eastAsia="Times New Roman" w:hAnsi="Times New Roman" w:cs="Times New Roman"/>
                <w:b/>
                <w:lang w:eastAsia="ru-RU"/>
              </w:rPr>
            </w:pPr>
            <w:r w:rsidRPr="00321502">
              <w:rPr>
                <w:rFonts w:ascii="Times New Roman" w:eastAsia="Times New Roman" w:hAnsi="Times New Roman" w:cs="Times New Roman"/>
                <w:b/>
                <w:lang w:eastAsia="ru-RU"/>
              </w:rPr>
              <w:t>2/2</w:t>
            </w:r>
          </w:p>
        </w:tc>
        <w:tc>
          <w:tcPr>
            <w:tcW w:w="759" w:type="pct"/>
            <w:vMerge w:val="restart"/>
          </w:tcPr>
          <w:p w14:paraId="29B15DCB" w14:textId="77777777" w:rsidR="00321502" w:rsidRPr="00321502" w:rsidRDefault="00321502" w:rsidP="00321502">
            <w:pPr>
              <w:jc w:val="center"/>
              <w:rPr>
                <w:rFonts w:ascii="Times New Roman" w:eastAsia="Times New Roman" w:hAnsi="Times New Roman" w:cs="Times New Roman"/>
                <w:b/>
                <w:lang w:eastAsia="ru-RU"/>
              </w:rPr>
            </w:pPr>
            <w:r w:rsidRPr="00321502">
              <w:rPr>
                <w:rFonts w:ascii="Times New Roman" w:eastAsia="Times New Roman" w:hAnsi="Times New Roman" w:cs="Times New Roman"/>
                <w:b/>
                <w:bCs/>
                <w:iCs/>
                <w:lang w:eastAsia="ru-RU"/>
              </w:rPr>
              <w:t>ОК.08</w:t>
            </w:r>
          </w:p>
        </w:tc>
      </w:tr>
      <w:tr w:rsidR="00321502" w:rsidRPr="00321502" w14:paraId="4AA79381" w14:textId="77777777" w:rsidTr="00957E50">
        <w:trPr>
          <w:trHeight w:val="20"/>
        </w:trPr>
        <w:tc>
          <w:tcPr>
            <w:tcW w:w="826" w:type="pct"/>
            <w:vMerge/>
          </w:tcPr>
          <w:p w14:paraId="76916756" w14:textId="77777777" w:rsidR="00321502" w:rsidRPr="00321502" w:rsidRDefault="00321502" w:rsidP="00321502">
            <w:pPr>
              <w:rPr>
                <w:rFonts w:ascii="Times New Roman" w:eastAsia="Times New Roman" w:hAnsi="Times New Roman" w:cs="Times New Roman"/>
                <w:b/>
                <w:lang w:eastAsia="ru-RU"/>
              </w:rPr>
            </w:pPr>
          </w:p>
        </w:tc>
        <w:tc>
          <w:tcPr>
            <w:tcW w:w="2740" w:type="pct"/>
          </w:tcPr>
          <w:p w14:paraId="43363305" w14:textId="77777777" w:rsidR="00321502" w:rsidRPr="00321502" w:rsidRDefault="00321502" w:rsidP="00321502">
            <w:pPr>
              <w:jc w:val="both"/>
              <w:rPr>
                <w:rFonts w:ascii="Times New Roman" w:eastAsia="Times New Roman" w:hAnsi="Times New Roman" w:cs="Times New Roman"/>
                <w:b/>
                <w:lang w:eastAsia="ru-RU"/>
              </w:rPr>
            </w:pPr>
            <w:r w:rsidRPr="00321502">
              <w:rPr>
                <w:rFonts w:ascii="Times New Roman" w:eastAsia="Times New Roman" w:hAnsi="Times New Roman" w:cs="Times New Roman"/>
                <w:b/>
                <w:bCs/>
                <w:lang w:eastAsia="ru-RU"/>
              </w:rPr>
              <w:t xml:space="preserve">В том числе практических занятий </w:t>
            </w:r>
          </w:p>
        </w:tc>
        <w:tc>
          <w:tcPr>
            <w:tcW w:w="675" w:type="pct"/>
            <w:vAlign w:val="center"/>
          </w:tcPr>
          <w:p w14:paraId="11502C7F" w14:textId="77777777" w:rsidR="00321502" w:rsidRPr="00321502" w:rsidRDefault="00321502" w:rsidP="00321502">
            <w:pPr>
              <w:suppressAutoHyphens/>
              <w:jc w:val="center"/>
              <w:rPr>
                <w:rFonts w:ascii="Times New Roman" w:eastAsia="Times New Roman" w:hAnsi="Times New Roman" w:cs="Times New Roman"/>
                <w:b/>
                <w:lang w:eastAsia="ru-RU"/>
              </w:rPr>
            </w:pPr>
            <w:r w:rsidRPr="00321502">
              <w:rPr>
                <w:rFonts w:ascii="Times New Roman" w:eastAsia="Times New Roman" w:hAnsi="Times New Roman" w:cs="Times New Roman"/>
                <w:b/>
                <w:lang w:eastAsia="ru-RU"/>
              </w:rPr>
              <w:t>2/2</w:t>
            </w:r>
          </w:p>
        </w:tc>
        <w:tc>
          <w:tcPr>
            <w:tcW w:w="759" w:type="pct"/>
            <w:vMerge/>
          </w:tcPr>
          <w:p w14:paraId="4BC7CA45" w14:textId="77777777" w:rsidR="00321502" w:rsidRPr="00321502" w:rsidRDefault="00321502" w:rsidP="00321502">
            <w:pPr>
              <w:jc w:val="center"/>
              <w:rPr>
                <w:rFonts w:ascii="Times New Roman" w:eastAsia="Times New Roman" w:hAnsi="Times New Roman" w:cs="Times New Roman"/>
                <w:lang w:eastAsia="ru-RU"/>
              </w:rPr>
            </w:pPr>
          </w:p>
        </w:tc>
      </w:tr>
      <w:tr w:rsidR="00321502" w:rsidRPr="00321502" w14:paraId="28BAE224" w14:textId="77777777" w:rsidTr="00957E50">
        <w:trPr>
          <w:trHeight w:val="218"/>
        </w:trPr>
        <w:tc>
          <w:tcPr>
            <w:tcW w:w="826" w:type="pct"/>
            <w:vMerge/>
          </w:tcPr>
          <w:p w14:paraId="19D29EEC" w14:textId="77777777" w:rsidR="00321502" w:rsidRPr="00321502" w:rsidRDefault="00321502" w:rsidP="00321502">
            <w:pPr>
              <w:rPr>
                <w:rFonts w:ascii="Times New Roman" w:eastAsia="Times New Roman" w:hAnsi="Times New Roman" w:cs="Times New Roman"/>
                <w:b/>
                <w:lang w:eastAsia="ru-RU"/>
              </w:rPr>
            </w:pPr>
          </w:p>
        </w:tc>
        <w:tc>
          <w:tcPr>
            <w:tcW w:w="2740" w:type="pct"/>
          </w:tcPr>
          <w:p w14:paraId="40277C28" w14:textId="77777777" w:rsidR="00321502" w:rsidRPr="00321502" w:rsidRDefault="00321502" w:rsidP="00321502">
            <w:pPr>
              <w:rPr>
                <w:rFonts w:ascii="Times New Roman" w:eastAsia="Times New Roman" w:hAnsi="Times New Roman" w:cs="Times New Roman"/>
                <w:sz w:val="24"/>
              </w:rPr>
            </w:pPr>
            <w:r w:rsidRPr="00321502">
              <w:rPr>
                <w:rFonts w:ascii="Times New Roman" w:eastAsia="Times New Roman" w:hAnsi="Times New Roman" w:cs="Times New Roman"/>
                <w:b/>
                <w:iCs/>
              </w:rPr>
              <w:t>Практическое занятие № 30</w:t>
            </w:r>
            <w:r w:rsidRPr="00321502">
              <w:rPr>
                <w:rFonts w:ascii="Times New Roman" w:eastAsia="Times New Roman" w:hAnsi="Times New Roman" w:cs="Times New Roman"/>
                <w:bCs/>
              </w:rPr>
              <w:t xml:space="preserve"> </w:t>
            </w:r>
            <w:r w:rsidRPr="00321502">
              <w:rPr>
                <w:rFonts w:ascii="Times New Roman" w:eastAsia="Times New Roman" w:hAnsi="Times New Roman" w:cs="Times New Roman"/>
                <w:lang w:eastAsia="ru-RU"/>
              </w:rPr>
              <w:t>Совершенствование техники подач</w:t>
            </w:r>
            <w:r w:rsidRPr="00321502">
              <w:rPr>
                <w:rFonts w:ascii="Times New Roman" w:eastAsia="Times New Roman" w:hAnsi="Times New Roman" w:cs="Times New Roman"/>
                <w:sz w:val="24"/>
              </w:rPr>
              <w:t>. Отработка</w:t>
            </w:r>
            <w:r w:rsidRPr="00321502">
              <w:rPr>
                <w:rFonts w:ascii="Times New Roman" w:eastAsia="Times New Roman" w:hAnsi="Times New Roman" w:cs="Times New Roman"/>
                <w:spacing w:val="41"/>
                <w:sz w:val="24"/>
              </w:rPr>
              <w:t xml:space="preserve"> </w:t>
            </w:r>
            <w:r w:rsidRPr="00321502">
              <w:rPr>
                <w:rFonts w:ascii="Times New Roman" w:eastAsia="Times New Roman" w:hAnsi="Times New Roman" w:cs="Times New Roman"/>
                <w:sz w:val="24"/>
              </w:rPr>
              <w:t>атакующих</w:t>
            </w:r>
            <w:r w:rsidRPr="00321502">
              <w:rPr>
                <w:rFonts w:ascii="Times New Roman" w:eastAsia="Times New Roman" w:hAnsi="Times New Roman" w:cs="Times New Roman"/>
                <w:spacing w:val="39"/>
                <w:sz w:val="24"/>
              </w:rPr>
              <w:t xml:space="preserve"> </w:t>
            </w:r>
            <w:r w:rsidRPr="00321502">
              <w:rPr>
                <w:rFonts w:ascii="Times New Roman" w:eastAsia="Times New Roman" w:hAnsi="Times New Roman" w:cs="Times New Roman"/>
                <w:sz w:val="24"/>
              </w:rPr>
              <w:t>ударов,</w:t>
            </w:r>
            <w:r w:rsidRPr="00321502">
              <w:rPr>
                <w:rFonts w:ascii="Times New Roman" w:eastAsia="Times New Roman" w:hAnsi="Times New Roman" w:cs="Times New Roman"/>
                <w:spacing w:val="41"/>
                <w:sz w:val="24"/>
              </w:rPr>
              <w:t xml:space="preserve"> </w:t>
            </w:r>
            <w:r w:rsidRPr="00321502">
              <w:rPr>
                <w:rFonts w:ascii="Times New Roman" w:eastAsia="Times New Roman" w:hAnsi="Times New Roman" w:cs="Times New Roman"/>
                <w:sz w:val="24"/>
              </w:rPr>
              <w:t>нападающего</w:t>
            </w:r>
            <w:r w:rsidRPr="00321502">
              <w:rPr>
                <w:rFonts w:ascii="Times New Roman" w:eastAsia="Times New Roman" w:hAnsi="Times New Roman" w:cs="Times New Roman"/>
                <w:spacing w:val="42"/>
                <w:sz w:val="24"/>
              </w:rPr>
              <w:t xml:space="preserve"> </w:t>
            </w:r>
            <w:r w:rsidRPr="00321502">
              <w:rPr>
                <w:rFonts w:ascii="Times New Roman" w:eastAsia="Times New Roman" w:hAnsi="Times New Roman" w:cs="Times New Roman"/>
                <w:spacing w:val="-2"/>
                <w:sz w:val="24"/>
              </w:rPr>
              <w:t>удара</w:t>
            </w:r>
          </w:p>
          <w:p w14:paraId="45D2DBC1" w14:textId="77777777" w:rsidR="00321502" w:rsidRPr="00321502" w:rsidRDefault="00321502" w:rsidP="00321502">
            <w:pPr>
              <w:rPr>
                <w:rFonts w:ascii="Times New Roman" w:eastAsia="Times New Roman" w:hAnsi="Times New Roman" w:cs="Times New Roman"/>
                <w:lang w:eastAsia="ru-RU"/>
              </w:rPr>
            </w:pPr>
            <w:r w:rsidRPr="00321502">
              <w:rPr>
                <w:rFonts w:ascii="Times New Roman" w:eastAsia="Times New Roman" w:hAnsi="Times New Roman" w:cs="Times New Roman"/>
                <w:spacing w:val="-2"/>
                <w:sz w:val="24"/>
              </w:rPr>
              <w:t>«смэш»</w:t>
            </w:r>
          </w:p>
        </w:tc>
        <w:tc>
          <w:tcPr>
            <w:tcW w:w="675" w:type="pct"/>
            <w:vAlign w:val="center"/>
          </w:tcPr>
          <w:p w14:paraId="4545510E" w14:textId="77777777" w:rsidR="00321502" w:rsidRPr="00321502" w:rsidRDefault="00321502" w:rsidP="00321502">
            <w:pPr>
              <w:suppressAutoHyphens/>
              <w:jc w:val="center"/>
              <w:rPr>
                <w:rFonts w:ascii="Times New Roman" w:eastAsia="Times New Roman" w:hAnsi="Times New Roman" w:cs="Times New Roman"/>
                <w:lang w:eastAsia="ru-RU"/>
              </w:rPr>
            </w:pPr>
            <w:r w:rsidRPr="00321502">
              <w:rPr>
                <w:rFonts w:ascii="Times New Roman" w:eastAsia="Times New Roman" w:hAnsi="Times New Roman" w:cs="Times New Roman"/>
                <w:lang w:eastAsia="ru-RU"/>
              </w:rPr>
              <w:t>2/2</w:t>
            </w:r>
          </w:p>
        </w:tc>
        <w:tc>
          <w:tcPr>
            <w:tcW w:w="759" w:type="pct"/>
            <w:vMerge/>
          </w:tcPr>
          <w:p w14:paraId="0F436D0A" w14:textId="77777777" w:rsidR="00321502" w:rsidRPr="00321502" w:rsidRDefault="00321502" w:rsidP="00321502">
            <w:pPr>
              <w:jc w:val="center"/>
              <w:rPr>
                <w:rFonts w:ascii="Times New Roman" w:eastAsia="Times New Roman" w:hAnsi="Times New Roman" w:cs="Times New Roman"/>
                <w:lang w:eastAsia="ru-RU"/>
              </w:rPr>
            </w:pPr>
          </w:p>
        </w:tc>
      </w:tr>
      <w:tr w:rsidR="00321502" w:rsidRPr="00321502" w14:paraId="3CA8516C" w14:textId="77777777" w:rsidTr="00957E50">
        <w:trPr>
          <w:trHeight w:val="20"/>
        </w:trPr>
        <w:tc>
          <w:tcPr>
            <w:tcW w:w="826" w:type="pct"/>
            <w:vMerge w:val="restart"/>
          </w:tcPr>
          <w:p w14:paraId="248239D3" w14:textId="77777777" w:rsidR="00321502" w:rsidRPr="00321502" w:rsidRDefault="00321502" w:rsidP="00321502">
            <w:pPr>
              <w:rPr>
                <w:rFonts w:ascii="Times New Roman" w:eastAsia="Times New Roman" w:hAnsi="Times New Roman" w:cs="Times New Roman"/>
                <w:b/>
                <w:lang w:eastAsia="ru-RU"/>
              </w:rPr>
            </w:pPr>
            <w:r w:rsidRPr="00321502">
              <w:rPr>
                <w:rFonts w:ascii="Times New Roman" w:eastAsia="Times New Roman" w:hAnsi="Times New Roman" w:cs="Times New Roman"/>
                <w:b/>
                <w:lang w:eastAsia="ru-RU"/>
              </w:rPr>
              <w:t xml:space="preserve">Тема 7.4 </w:t>
            </w:r>
            <w:r w:rsidRPr="00321502">
              <w:rPr>
                <w:rFonts w:ascii="Times New Roman" w:eastAsia="Times New Roman" w:hAnsi="Times New Roman" w:cs="Times New Roman"/>
                <w:b/>
                <w:sz w:val="24"/>
              </w:rPr>
              <w:t>Судейство</w:t>
            </w:r>
            <w:r w:rsidRPr="00321502">
              <w:rPr>
                <w:rFonts w:ascii="Times New Roman" w:eastAsia="Times New Roman" w:hAnsi="Times New Roman" w:cs="Times New Roman"/>
                <w:b/>
                <w:spacing w:val="-15"/>
                <w:sz w:val="24"/>
              </w:rPr>
              <w:t xml:space="preserve"> </w:t>
            </w:r>
            <w:r w:rsidRPr="00321502">
              <w:rPr>
                <w:rFonts w:ascii="Times New Roman" w:eastAsia="Times New Roman" w:hAnsi="Times New Roman" w:cs="Times New Roman"/>
                <w:b/>
                <w:sz w:val="24"/>
              </w:rPr>
              <w:t>соревнований по бадминтону</w:t>
            </w:r>
          </w:p>
        </w:tc>
        <w:tc>
          <w:tcPr>
            <w:tcW w:w="2740" w:type="pct"/>
          </w:tcPr>
          <w:p w14:paraId="32F116B7" w14:textId="77777777" w:rsidR="00321502" w:rsidRPr="00321502" w:rsidRDefault="00321502" w:rsidP="00321502">
            <w:pPr>
              <w:jc w:val="both"/>
              <w:rPr>
                <w:rFonts w:ascii="Times New Roman" w:eastAsia="Times New Roman" w:hAnsi="Times New Roman" w:cs="Times New Roman"/>
                <w:b/>
                <w:lang w:eastAsia="ru-RU"/>
              </w:rPr>
            </w:pPr>
            <w:r w:rsidRPr="00321502">
              <w:rPr>
                <w:rFonts w:ascii="Times New Roman" w:eastAsia="Times New Roman" w:hAnsi="Times New Roman" w:cs="Times New Roman"/>
                <w:b/>
                <w:w w:val="108"/>
              </w:rPr>
              <w:t xml:space="preserve">Содержание </w:t>
            </w:r>
          </w:p>
        </w:tc>
        <w:tc>
          <w:tcPr>
            <w:tcW w:w="675" w:type="pct"/>
            <w:vAlign w:val="center"/>
          </w:tcPr>
          <w:p w14:paraId="660133C2" w14:textId="77777777" w:rsidR="00321502" w:rsidRPr="00321502" w:rsidRDefault="00321502" w:rsidP="00321502">
            <w:pPr>
              <w:suppressAutoHyphens/>
              <w:jc w:val="center"/>
              <w:rPr>
                <w:rFonts w:ascii="Times New Roman" w:eastAsia="Times New Roman" w:hAnsi="Times New Roman" w:cs="Times New Roman"/>
                <w:b/>
                <w:highlight w:val="yellow"/>
                <w:lang w:eastAsia="ru-RU"/>
              </w:rPr>
            </w:pPr>
            <w:r w:rsidRPr="00321502">
              <w:rPr>
                <w:rFonts w:ascii="Times New Roman" w:eastAsia="Times New Roman" w:hAnsi="Times New Roman" w:cs="Times New Roman"/>
                <w:b/>
                <w:lang w:eastAsia="ru-RU"/>
              </w:rPr>
              <w:t>2/2</w:t>
            </w:r>
          </w:p>
        </w:tc>
        <w:tc>
          <w:tcPr>
            <w:tcW w:w="759" w:type="pct"/>
            <w:vMerge w:val="restart"/>
          </w:tcPr>
          <w:p w14:paraId="572B8C0A" w14:textId="77777777" w:rsidR="00321502" w:rsidRPr="00321502" w:rsidRDefault="00321502" w:rsidP="00321502">
            <w:pPr>
              <w:jc w:val="center"/>
              <w:rPr>
                <w:rFonts w:ascii="Times New Roman" w:eastAsia="Times New Roman" w:hAnsi="Times New Roman" w:cs="Times New Roman"/>
                <w:b/>
                <w:lang w:eastAsia="ru-RU"/>
              </w:rPr>
            </w:pPr>
            <w:r w:rsidRPr="00321502">
              <w:rPr>
                <w:rFonts w:ascii="Times New Roman" w:eastAsia="Times New Roman" w:hAnsi="Times New Roman" w:cs="Times New Roman"/>
                <w:b/>
                <w:bCs/>
                <w:iCs/>
                <w:lang w:eastAsia="ru-RU"/>
              </w:rPr>
              <w:t>ОК.08</w:t>
            </w:r>
          </w:p>
        </w:tc>
      </w:tr>
      <w:tr w:rsidR="00321502" w:rsidRPr="00321502" w14:paraId="1A97CE21" w14:textId="77777777" w:rsidTr="00957E50">
        <w:trPr>
          <w:trHeight w:val="20"/>
        </w:trPr>
        <w:tc>
          <w:tcPr>
            <w:tcW w:w="826" w:type="pct"/>
            <w:vMerge/>
          </w:tcPr>
          <w:p w14:paraId="20486465" w14:textId="77777777" w:rsidR="00321502" w:rsidRPr="00321502" w:rsidRDefault="00321502" w:rsidP="00321502">
            <w:pPr>
              <w:rPr>
                <w:rFonts w:ascii="Times New Roman" w:eastAsia="Times New Roman" w:hAnsi="Times New Roman" w:cs="Times New Roman"/>
                <w:b/>
                <w:lang w:eastAsia="ru-RU"/>
              </w:rPr>
            </w:pPr>
          </w:p>
        </w:tc>
        <w:tc>
          <w:tcPr>
            <w:tcW w:w="2740" w:type="pct"/>
          </w:tcPr>
          <w:p w14:paraId="14402719" w14:textId="77777777" w:rsidR="00321502" w:rsidRPr="00321502" w:rsidRDefault="00321502" w:rsidP="00321502">
            <w:pPr>
              <w:jc w:val="both"/>
              <w:rPr>
                <w:rFonts w:ascii="Times New Roman" w:eastAsia="Times New Roman" w:hAnsi="Times New Roman" w:cs="Times New Roman"/>
                <w:b/>
                <w:lang w:eastAsia="ru-RU"/>
              </w:rPr>
            </w:pPr>
            <w:r w:rsidRPr="00321502">
              <w:rPr>
                <w:rFonts w:ascii="Times New Roman" w:eastAsia="Times New Roman" w:hAnsi="Times New Roman" w:cs="Times New Roman"/>
                <w:b/>
                <w:bCs/>
                <w:lang w:eastAsia="ru-RU"/>
              </w:rPr>
              <w:t xml:space="preserve">В том числе практических занятий </w:t>
            </w:r>
          </w:p>
        </w:tc>
        <w:tc>
          <w:tcPr>
            <w:tcW w:w="675" w:type="pct"/>
            <w:vAlign w:val="center"/>
          </w:tcPr>
          <w:p w14:paraId="7C28AA98" w14:textId="77777777" w:rsidR="00321502" w:rsidRPr="00321502" w:rsidRDefault="00321502" w:rsidP="00321502">
            <w:pPr>
              <w:suppressAutoHyphens/>
              <w:jc w:val="center"/>
              <w:rPr>
                <w:rFonts w:ascii="Times New Roman" w:eastAsia="Times New Roman" w:hAnsi="Times New Roman" w:cs="Times New Roman"/>
                <w:b/>
                <w:highlight w:val="yellow"/>
                <w:lang w:eastAsia="ru-RU"/>
              </w:rPr>
            </w:pPr>
            <w:r w:rsidRPr="00321502">
              <w:rPr>
                <w:rFonts w:ascii="Times New Roman" w:eastAsia="Times New Roman" w:hAnsi="Times New Roman" w:cs="Times New Roman"/>
                <w:b/>
                <w:lang w:eastAsia="ru-RU"/>
              </w:rPr>
              <w:t>2/2</w:t>
            </w:r>
          </w:p>
        </w:tc>
        <w:tc>
          <w:tcPr>
            <w:tcW w:w="759" w:type="pct"/>
            <w:vMerge/>
          </w:tcPr>
          <w:p w14:paraId="3F25721E" w14:textId="77777777" w:rsidR="00321502" w:rsidRPr="00321502" w:rsidRDefault="00321502" w:rsidP="00321502">
            <w:pPr>
              <w:jc w:val="center"/>
              <w:rPr>
                <w:rFonts w:ascii="Times New Roman" w:eastAsia="Times New Roman" w:hAnsi="Times New Roman" w:cs="Times New Roman"/>
                <w:lang w:eastAsia="ru-RU"/>
              </w:rPr>
            </w:pPr>
          </w:p>
        </w:tc>
      </w:tr>
      <w:tr w:rsidR="00321502" w:rsidRPr="00321502" w14:paraId="11390B3A" w14:textId="77777777" w:rsidTr="00957E50">
        <w:trPr>
          <w:trHeight w:val="1173"/>
        </w:trPr>
        <w:tc>
          <w:tcPr>
            <w:tcW w:w="826" w:type="pct"/>
            <w:vMerge/>
          </w:tcPr>
          <w:p w14:paraId="4CCB8AAD" w14:textId="77777777" w:rsidR="00321502" w:rsidRPr="00321502" w:rsidRDefault="00321502" w:rsidP="00321502">
            <w:pPr>
              <w:rPr>
                <w:rFonts w:ascii="Times New Roman" w:eastAsia="Times New Roman" w:hAnsi="Times New Roman" w:cs="Times New Roman"/>
                <w:b/>
                <w:lang w:eastAsia="ru-RU"/>
              </w:rPr>
            </w:pPr>
          </w:p>
        </w:tc>
        <w:tc>
          <w:tcPr>
            <w:tcW w:w="2740" w:type="pct"/>
          </w:tcPr>
          <w:p w14:paraId="3793DBA6" w14:textId="77777777" w:rsidR="00321502" w:rsidRPr="00321502" w:rsidRDefault="00321502" w:rsidP="00321502">
            <w:pPr>
              <w:jc w:val="both"/>
              <w:rPr>
                <w:rFonts w:ascii="Times New Roman" w:eastAsia="Times New Roman" w:hAnsi="Times New Roman" w:cs="Times New Roman"/>
                <w:bCs/>
              </w:rPr>
            </w:pPr>
            <w:r w:rsidRPr="00321502">
              <w:rPr>
                <w:rFonts w:ascii="Times New Roman" w:eastAsia="Times New Roman" w:hAnsi="Times New Roman" w:cs="Times New Roman"/>
                <w:b/>
                <w:iCs/>
              </w:rPr>
              <w:t>Практическое занятие № 31</w:t>
            </w:r>
          </w:p>
          <w:p w14:paraId="3E5E501D" w14:textId="77777777" w:rsidR="00321502" w:rsidRPr="00321502" w:rsidRDefault="00321502" w:rsidP="00321502">
            <w:pPr>
              <w:jc w:val="both"/>
              <w:rPr>
                <w:rFonts w:ascii="Times New Roman" w:eastAsia="Times New Roman" w:hAnsi="Times New Roman" w:cs="Times New Roman"/>
                <w:sz w:val="24"/>
              </w:rPr>
            </w:pPr>
            <w:r w:rsidRPr="00321502">
              <w:rPr>
                <w:rFonts w:ascii="Times New Roman" w:eastAsia="Times New Roman" w:hAnsi="Times New Roman" w:cs="Times New Roman"/>
                <w:spacing w:val="-4"/>
                <w:sz w:val="24"/>
              </w:rPr>
              <w:t>Игра</w:t>
            </w:r>
            <w:r w:rsidRPr="00321502">
              <w:rPr>
                <w:rFonts w:ascii="Times New Roman" w:eastAsia="Times New Roman" w:hAnsi="Times New Roman" w:cs="Times New Roman"/>
                <w:sz w:val="24"/>
              </w:rPr>
              <w:tab/>
            </w:r>
            <w:r w:rsidRPr="00321502">
              <w:rPr>
                <w:rFonts w:ascii="Times New Roman" w:eastAsia="Times New Roman" w:hAnsi="Times New Roman" w:cs="Times New Roman"/>
                <w:spacing w:val="-6"/>
                <w:sz w:val="24"/>
              </w:rPr>
              <w:t>по</w:t>
            </w:r>
            <w:r w:rsidRPr="00321502">
              <w:rPr>
                <w:rFonts w:ascii="Times New Roman" w:eastAsia="Times New Roman" w:hAnsi="Times New Roman" w:cs="Times New Roman"/>
                <w:sz w:val="24"/>
              </w:rPr>
              <w:tab/>
            </w:r>
            <w:r w:rsidRPr="00321502">
              <w:rPr>
                <w:rFonts w:ascii="Times New Roman" w:eastAsia="Times New Roman" w:hAnsi="Times New Roman" w:cs="Times New Roman"/>
                <w:spacing w:val="-2"/>
                <w:sz w:val="24"/>
              </w:rPr>
              <w:t>упрощённым</w:t>
            </w:r>
            <w:r w:rsidRPr="00321502">
              <w:rPr>
                <w:rFonts w:ascii="Times New Roman" w:eastAsia="Times New Roman" w:hAnsi="Times New Roman" w:cs="Times New Roman"/>
                <w:sz w:val="24"/>
              </w:rPr>
              <w:tab/>
            </w:r>
            <w:r w:rsidRPr="00321502">
              <w:rPr>
                <w:rFonts w:ascii="Times New Roman" w:eastAsia="Times New Roman" w:hAnsi="Times New Roman" w:cs="Times New Roman"/>
                <w:spacing w:val="-2"/>
                <w:sz w:val="24"/>
              </w:rPr>
              <w:t>правилам.</w:t>
            </w:r>
            <w:r w:rsidRPr="00321502">
              <w:rPr>
                <w:rFonts w:ascii="Times New Roman" w:eastAsia="Times New Roman" w:hAnsi="Times New Roman" w:cs="Times New Roman"/>
                <w:sz w:val="24"/>
              </w:rPr>
              <w:tab/>
            </w:r>
          </w:p>
          <w:p w14:paraId="43343616" w14:textId="77777777" w:rsidR="00321502" w:rsidRPr="00321502" w:rsidRDefault="00321502" w:rsidP="00321502">
            <w:pPr>
              <w:jc w:val="both"/>
              <w:rPr>
                <w:rFonts w:ascii="Times New Roman" w:eastAsia="Times New Roman" w:hAnsi="Times New Roman" w:cs="Times New Roman"/>
                <w:lang w:eastAsia="ru-RU"/>
              </w:rPr>
            </w:pPr>
            <w:r w:rsidRPr="00321502">
              <w:rPr>
                <w:rFonts w:ascii="Times New Roman" w:eastAsia="Times New Roman" w:hAnsi="Times New Roman" w:cs="Times New Roman"/>
                <w:spacing w:val="-2"/>
                <w:sz w:val="24"/>
              </w:rPr>
              <w:t xml:space="preserve">Судейство </w:t>
            </w:r>
            <w:r w:rsidRPr="00321502">
              <w:rPr>
                <w:rFonts w:ascii="Times New Roman" w:eastAsia="Times New Roman" w:hAnsi="Times New Roman" w:cs="Times New Roman"/>
                <w:sz w:val="24"/>
              </w:rPr>
              <w:t>соревнований по бадминтону</w:t>
            </w:r>
          </w:p>
          <w:p w14:paraId="450BC3C2" w14:textId="77777777" w:rsidR="00321502" w:rsidRPr="00321502" w:rsidRDefault="00321502" w:rsidP="00321502">
            <w:pPr>
              <w:rPr>
                <w:rFonts w:ascii="Calibri" w:eastAsia="Calibri" w:hAnsi="Calibri" w:cs="Times New Roman"/>
              </w:rPr>
            </w:pPr>
            <w:r w:rsidRPr="00321502">
              <w:rPr>
                <w:rFonts w:ascii="Times New Roman" w:eastAsia="Times New Roman" w:hAnsi="Times New Roman" w:cs="Times New Roman"/>
                <w:spacing w:val="-2"/>
                <w:sz w:val="24"/>
              </w:rPr>
              <w:t>Контроль</w:t>
            </w:r>
            <w:r w:rsidRPr="00321502">
              <w:rPr>
                <w:rFonts w:ascii="Times New Roman" w:eastAsia="Times New Roman" w:hAnsi="Times New Roman" w:cs="Times New Roman"/>
                <w:spacing w:val="6"/>
                <w:sz w:val="24"/>
              </w:rPr>
              <w:t xml:space="preserve"> </w:t>
            </w:r>
            <w:r w:rsidRPr="00321502">
              <w:rPr>
                <w:rFonts w:ascii="Times New Roman" w:eastAsia="Times New Roman" w:hAnsi="Times New Roman" w:cs="Times New Roman"/>
                <w:spacing w:val="-2"/>
                <w:sz w:val="24"/>
              </w:rPr>
              <w:t>техники</w:t>
            </w:r>
            <w:r w:rsidRPr="00321502">
              <w:rPr>
                <w:rFonts w:ascii="Times New Roman" w:eastAsia="Times New Roman" w:hAnsi="Times New Roman" w:cs="Times New Roman"/>
                <w:spacing w:val="-5"/>
                <w:sz w:val="24"/>
              </w:rPr>
              <w:t xml:space="preserve"> </w:t>
            </w:r>
            <w:r w:rsidRPr="00321502">
              <w:rPr>
                <w:rFonts w:ascii="Times New Roman" w:eastAsia="Times New Roman" w:hAnsi="Times New Roman" w:cs="Times New Roman"/>
                <w:spacing w:val="-2"/>
                <w:sz w:val="24"/>
              </w:rPr>
              <w:t>подач, ударов</w:t>
            </w:r>
            <w:r w:rsidRPr="00321502">
              <w:rPr>
                <w:rFonts w:ascii="Times New Roman" w:eastAsia="Times New Roman" w:hAnsi="Times New Roman" w:cs="Times New Roman"/>
                <w:spacing w:val="-5"/>
                <w:sz w:val="24"/>
              </w:rPr>
              <w:t xml:space="preserve"> </w:t>
            </w:r>
            <w:r w:rsidRPr="00321502">
              <w:rPr>
                <w:rFonts w:ascii="Times New Roman" w:eastAsia="Times New Roman" w:hAnsi="Times New Roman" w:cs="Times New Roman"/>
                <w:spacing w:val="-2"/>
                <w:sz w:val="24"/>
              </w:rPr>
              <w:t>справа, слева</w:t>
            </w:r>
          </w:p>
          <w:p w14:paraId="6F61B42D" w14:textId="77777777" w:rsidR="00321502" w:rsidRPr="00321502" w:rsidRDefault="00321502" w:rsidP="00321502">
            <w:pPr>
              <w:rPr>
                <w:rFonts w:ascii="Times New Roman" w:eastAsia="Times New Roman" w:hAnsi="Times New Roman" w:cs="Times New Roman"/>
                <w:lang w:eastAsia="ru-RU"/>
              </w:rPr>
            </w:pPr>
            <w:r w:rsidRPr="00321502">
              <w:rPr>
                <w:rFonts w:ascii="Times New Roman" w:eastAsia="Times New Roman" w:hAnsi="Times New Roman" w:cs="Times New Roman"/>
                <w:spacing w:val="-2"/>
                <w:sz w:val="24"/>
              </w:rPr>
              <w:t>Контроль</w:t>
            </w:r>
            <w:r w:rsidRPr="00321502">
              <w:rPr>
                <w:rFonts w:ascii="Times New Roman" w:eastAsia="Times New Roman" w:hAnsi="Times New Roman" w:cs="Times New Roman"/>
                <w:spacing w:val="6"/>
                <w:sz w:val="24"/>
              </w:rPr>
              <w:t xml:space="preserve"> </w:t>
            </w:r>
            <w:r w:rsidRPr="00321502">
              <w:rPr>
                <w:rFonts w:ascii="Times New Roman" w:eastAsia="Times New Roman" w:hAnsi="Times New Roman" w:cs="Times New Roman"/>
                <w:spacing w:val="-2"/>
                <w:sz w:val="24"/>
              </w:rPr>
              <w:t>техники</w:t>
            </w:r>
            <w:r w:rsidRPr="00321502">
              <w:rPr>
                <w:rFonts w:ascii="Times New Roman" w:eastAsia="Times New Roman" w:hAnsi="Times New Roman" w:cs="Times New Roman"/>
                <w:spacing w:val="-5"/>
                <w:sz w:val="24"/>
              </w:rPr>
              <w:t xml:space="preserve"> </w:t>
            </w:r>
            <w:r w:rsidRPr="00321502">
              <w:rPr>
                <w:rFonts w:ascii="Times New Roman" w:eastAsia="Times New Roman" w:hAnsi="Times New Roman" w:cs="Times New Roman"/>
                <w:spacing w:val="-2"/>
                <w:sz w:val="24"/>
              </w:rPr>
              <w:t>игры:</w:t>
            </w:r>
            <w:r w:rsidRPr="00321502">
              <w:rPr>
                <w:rFonts w:ascii="Times New Roman" w:eastAsia="Times New Roman" w:hAnsi="Times New Roman" w:cs="Times New Roman"/>
                <w:spacing w:val="-3"/>
                <w:sz w:val="24"/>
              </w:rPr>
              <w:t xml:space="preserve"> </w:t>
            </w:r>
            <w:r w:rsidRPr="00321502">
              <w:rPr>
                <w:rFonts w:ascii="Times New Roman" w:eastAsia="Times New Roman" w:hAnsi="Times New Roman" w:cs="Times New Roman"/>
                <w:spacing w:val="-2"/>
                <w:sz w:val="24"/>
              </w:rPr>
              <w:t>одиночные,</w:t>
            </w:r>
            <w:r w:rsidRPr="00321502">
              <w:rPr>
                <w:rFonts w:ascii="Times New Roman" w:eastAsia="Times New Roman" w:hAnsi="Times New Roman" w:cs="Times New Roman"/>
                <w:spacing w:val="-6"/>
                <w:sz w:val="24"/>
              </w:rPr>
              <w:t xml:space="preserve"> </w:t>
            </w:r>
            <w:r w:rsidRPr="00321502">
              <w:rPr>
                <w:rFonts w:ascii="Times New Roman" w:eastAsia="Times New Roman" w:hAnsi="Times New Roman" w:cs="Times New Roman"/>
                <w:spacing w:val="-2"/>
                <w:sz w:val="24"/>
              </w:rPr>
              <w:t>парные</w:t>
            </w:r>
            <w:r w:rsidRPr="00321502">
              <w:rPr>
                <w:rFonts w:ascii="Times New Roman" w:eastAsia="Times New Roman" w:hAnsi="Times New Roman" w:cs="Times New Roman"/>
                <w:spacing w:val="-6"/>
                <w:sz w:val="24"/>
              </w:rPr>
              <w:t xml:space="preserve"> </w:t>
            </w:r>
            <w:r w:rsidRPr="00321502">
              <w:rPr>
                <w:rFonts w:ascii="Times New Roman" w:eastAsia="Times New Roman" w:hAnsi="Times New Roman" w:cs="Times New Roman"/>
                <w:spacing w:val="-4"/>
                <w:sz w:val="24"/>
              </w:rPr>
              <w:t>игры</w:t>
            </w:r>
          </w:p>
        </w:tc>
        <w:tc>
          <w:tcPr>
            <w:tcW w:w="675" w:type="pct"/>
            <w:vAlign w:val="center"/>
          </w:tcPr>
          <w:p w14:paraId="124A2639" w14:textId="77777777" w:rsidR="00321502" w:rsidRPr="00321502" w:rsidRDefault="00321502" w:rsidP="00321502">
            <w:pPr>
              <w:suppressAutoHyphens/>
              <w:jc w:val="center"/>
              <w:rPr>
                <w:rFonts w:ascii="Times New Roman" w:eastAsia="Times New Roman" w:hAnsi="Times New Roman" w:cs="Times New Roman"/>
                <w:bCs/>
                <w:color w:val="FF0000"/>
                <w:lang w:eastAsia="ru-RU"/>
              </w:rPr>
            </w:pPr>
            <w:r w:rsidRPr="00321502">
              <w:rPr>
                <w:rFonts w:ascii="Times New Roman" w:eastAsia="Times New Roman" w:hAnsi="Times New Roman" w:cs="Times New Roman"/>
                <w:bCs/>
                <w:lang w:eastAsia="ru-RU"/>
              </w:rPr>
              <w:t>2/2</w:t>
            </w:r>
          </w:p>
        </w:tc>
        <w:tc>
          <w:tcPr>
            <w:tcW w:w="759" w:type="pct"/>
            <w:vMerge/>
          </w:tcPr>
          <w:p w14:paraId="41A9268F" w14:textId="77777777" w:rsidR="00321502" w:rsidRPr="00321502" w:rsidRDefault="00321502" w:rsidP="00321502">
            <w:pPr>
              <w:jc w:val="center"/>
              <w:rPr>
                <w:rFonts w:ascii="Times New Roman" w:eastAsia="Times New Roman" w:hAnsi="Times New Roman" w:cs="Times New Roman"/>
                <w:lang w:eastAsia="ru-RU"/>
              </w:rPr>
            </w:pPr>
          </w:p>
        </w:tc>
      </w:tr>
      <w:tr w:rsidR="00321502" w:rsidRPr="00321502" w14:paraId="0F5CBFA9" w14:textId="77777777" w:rsidTr="00957E50">
        <w:trPr>
          <w:trHeight w:val="20"/>
        </w:trPr>
        <w:tc>
          <w:tcPr>
            <w:tcW w:w="3566" w:type="pct"/>
            <w:gridSpan w:val="2"/>
          </w:tcPr>
          <w:p w14:paraId="54706A4A" w14:textId="77777777" w:rsidR="00321502" w:rsidRPr="00321502" w:rsidRDefault="00321502" w:rsidP="00321502">
            <w:pPr>
              <w:rPr>
                <w:rFonts w:ascii="Times New Roman" w:eastAsia="Times New Roman" w:hAnsi="Times New Roman" w:cs="Times New Roman"/>
                <w:b/>
                <w:lang w:eastAsia="ru-RU"/>
              </w:rPr>
            </w:pPr>
            <w:r w:rsidRPr="00321502">
              <w:rPr>
                <w:rFonts w:ascii="Times New Roman" w:eastAsia="Times New Roman" w:hAnsi="Times New Roman" w:cs="Times New Roman"/>
                <w:b/>
                <w:lang w:eastAsia="ru-RU"/>
              </w:rPr>
              <w:t>Раздел 8. Настольный теннис</w:t>
            </w:r>
          </w:p>
        </w:tc>
        <w:tc>
          <w:tcPr>
            <w:tcW w:w="675" w:type="pct"/>
            <w:vAlign w:val="center"/>
          </w:tcPr>
          <w:p w14:paraId="77AA77E4" w14:textId="77777777" w:rsidR="00321502" w:rsidRPr="00321502" w:rsidRDefault="00321502" w:rsidP="00321502">
            <w:pPr>
              <w:suppressAutoHyphens/>
              <w:jc w:val="center"/>
              <w:rPr>
                <w:rFonts w:ascii="Times New Roman" w:eastAsia="Times New Roman" w:hAnsi="Times New Roman" w:cs="Times New Roman"/>
                <w:b/>
                <w:lang w:eastAsia="ru-RU"/>
              </w:rPr>
            </w:pPr>
            <w:r w:rsidRPr="00321502">
              <w:rPr>
                <w:rFonts w:ascii="Times New Roman" w:eastAsia="Times New Roman" w:hAnsi="Times New Roman" w:cs="Times New Roman"/>
                <w:b/>
                <w:lang w:eastAsia="ru-RU"/>
              </w:rPr>
              <w:t>4/4</w:t>
            </w:r>
          </w:p>
        </w:tc>
        <w:tc>
          <w:tcPr>
            <w:tcW w:w="759" w:type="pct"/>
          </w:tcPr>
          <w:p w14:paraId="61C64BF4" w14:textId="77777777" w:rsidR="00321502" w:rsidRPr="00321502" w:rsidRDefault="00321502" w:rsidP="00321502">
            <w:pPr>
              <w:jc w:val="center"/>
              <w:rPr>
                <w:rFonts w:ascii="Times New Roman" w:eastAsia="Times New Roman" w:hAnsi="Times New Roman" w:cs="Times New Roman"/>
                <w:b/>
                <w:lang w:eastAsia="ru-RU"/>
              </w:rPr>
            </w:pPr>
          </w:p>
        </w:tc>
      </w:tr>
      <w:tr w:rsidR="00321502" w:rsidRPr="00321502" w14:paraId="59C5032E" w14:textId="77777777" w:rsidTr="00957E50">
        <w:trPr>
          <w:trHeight w:val="20"/>
        </w:trPr>
        <w:tc>
          <w:tcPr>
            <w:tcW w:w="826" w:type="pct"/>
            <w:vMerge w:val="restart"/>
          </w:tcPr>
          <w:p w14:paraId="74317F12" w14:textId="77777777" w:rsidR="00321502" w:rsidRPr="00321502" w:rsidRDefault="00321502" w:rsidP="00321502">
            <w:pPr>
              <w:rPr>
                <w:rFonts w:ascii="Times New Roman" w:eastAsia="Times New Roman" w:hAnsi="Times New Roman" w:cs="Times New Roman"/>
                <w:b/>
                <w:bCs/>
              </w:rPr>
            </w:pPr>
            <w:r w:rsidRPr="00321502">
              <w:rPr>
                <w:rFonts w:ascii="Times New Roman" w:eastAsia="Times New Roman" w:hAnsi="Times New Roman" w:cs="Times New Roman"/>
                <w:b/>
                <w:bCs/>
              </w:rPr>
              <w:t>Тема 8.1.</w:t>
            </w:r>
          </w:p>
          <w:p w14:paraId="29E4DD16" w14:textId="77777777" w:rsidR="00321502" w:rsidRPr="00321502" w:rsidRDefault="00321502" w:rsidP="00321502">
            <w:pPr>
              <w:rPr>
                <w:rFonts w:ascii="Times New Roman" w:eastAsia="Times New Roman" w:hAnsi="Times New Roman" w:cs="Times New Roman"/>
                <w:b/>
                <w:bCs/>
              </w:rPr>
            </w:pPr>
            <w:r w:rsidRPr="00321502">
              <w:rPr>
                <w:rFonts w:ascii="Times New Roman" w:eastAsia="Times New Roman" w:hAnsi="Times New Roman" w:cs="Times New Roman"/>
                <w:b/>
                <w:sz w:val="24"/>
              </w:rPr>
              <w:t>Настольный</w:t>
            </w:r>
            <w:r w:rsidRPr="00321502">
              <w:rPr>
                <w:rFonts w:ascii="Times New Roman" w:eastAsia="Times New Roman" w:hAnsi="Times New Roman" w:cs="Times New Roman"/>
                <w:b/>
                <w:spacing w:val="-4"/>
                <w:sz w:val="24"/>
              </w:rPr>
              <w:t xml:space="preserve"> </w:t>
            </w:r>
            <w:r w:rsidRPr="00321502">
              <w:rPr>
                <w:rFonts w:ascii="Times New Roman" w:eastAsia="Times New Roman" w:hAnsi="Times New Roman" w:cs="Times New Roman"/>
                <w:b/>
                <w:spacing w:val="-2"/>
                <w:sz w:val="24"/>
              </w:rPr>
              <w:t>теннис</w:t>
            </w:r>
          </w:p>
        </w:tc>
        <w:tc>
          <w:tcPr>
            <w:tcW w:w="2740" w:type="pct"/>
          </w:tcPr>
          <w:p w14:paraId="4C025F19" w14:textId="77777777" w:rsidR="00321502" w:rsidRPr="00321502" w:rsidRDefault="00321502" w:rsidP="00321502">
            <w:pPr>
              <w:jc w:val="both"/>
              <w:rPr>
                <w:rFonts w:ascii="Times New Roman" w:eastAsia="Times New Roman" w:hAnsi="Times New Roman" w:cs="Times New Roman"/>
                <w:b/>
                <w:lang w:eastAsia="ru-RU"/>
              </w:rPr>
            </w:pPr>
            <w:r w:rsidRPr="00321502">
              <w:rPr>
                <w:rFonts w:ascii="Times New Roman" w:eastAsia="Times New Roman" w:hAnsi="Times New Roman" w:cs="Times New Roman"/>
                <w:b/>
                <w:w w:val="108"/>
              </w:rPr>
              <w:t xml:space="preserve">Содержание </w:t>
            </w:r>
          </w:p>
        </w:tc>
        <w:tc>
          <w:tcPr>
            <w:tcW w:w="675" w:type="pct"/>
            <w:vAlign w:val="center"/>
          </w:tcPr>
          <w:p w14:paraId="12070E36" w14:textId="77777777" w:rsidR="00321502" w:rsidRPr="00321502" w:rsidRDefault="00321502" w:rsidP="00321502">
            <w:pPr>
              <w:suppressAutoHyphens/>
              <w:jc w:val="center"/>
              <w:rPr>
                <w:rFonts w:ascii="Times New Roman" w:eastAsia="Times New Roman" w:hAnsi="Times New Roman" w:cs="Times New Roman"/>
                <w:b/>
                <w:lang w:eastAsia="ru-RU"/>
              </w:rPr>
            </w:pPr>
            <w:r w:rsidRPr="00321502">
              <w:rPr>
                <w:rFonts w:ascii="Times New Roman" w:eastAsia="Times New Roman" w:hAnsi="Times New Roman" w:cs="Times New Roman"/>
                <w:b/>
                <w:lang w:eastAsia="ru-RU"/>
              </w:rPr>
              <w:t>4/4</w:t>
            </w:r>
          </w:p>
        </w:tc>
        <w:tc>
          <w:tcPr>
            <w:tcW w:w="759" w:type="pct"/>
            <w:vMerge w:val="restart"/>
          </w:tcPr>
          <w:p w14:paraId="33B8F613" w14:textId="77777777" w:rsidR="00321502" w:rsidRPr="00321502" w:rsidRDefault="00321502" w:rsidP="00321502">
            <w:pPr>
              <w:jc w:val="center"/>
              <w:rPr>
                <w:rFonts w:ascii="Times New Roman" w:eastAsia="Times New Roman" w:hAnsi="Times New Roman" w:cs="Times New Roman"/>
                <w:lang w:eastAsia="ru-RU"/>
              </w:rPr>
            </w:pPr>
            <w:r w:rsidRPr="00321502">
              <w:rPr>
                <w:rFonts w:ascii="Times New Roman" w:eastAsia="Times New Roman" w:hAnsi="Times New Roman" w:cs="Times New Roman"/>
                <w:b/>
                <w:bCs/>
                <w:iCs/>
                <w:lang w:eastAsia="ru-RU"/>
              </w:rPr>
              <w:t>ОК.08</w:t>
            </w:r>
          </w:p>
        </w:tc>
      </w:tr>
      <w:tr w:rsidR="00321502" w:rsidRPr="00321502" w14:paraId="1FEEAEFD" w14:textId="77777777" w:rsidTr="00957E50">
        <w:trPr>
          <w:trHeight w:val="20"/>
        </w:trPr>
        <w:tc>
          <w:tcPr>
            <w:tcW w:w="826" w:type="pct"/>
            <w:vMerge/>
          </w:tcPr>
          <w:p w14:paraId="7617D21A" w14:textId="77777777" w:rsidR="00321502" w:rsidRPr="00321502" w:rsidRDefault="00321502" w:rsidP="00321502">
            <w:pPr>
              <w:jc w:val="both"/>
              <w:rPr>
                <w:rFonts w:ascii="Times New Roman" w:eastAsia="Times New Roman" w:hAnsi="Times New Roman" w:cs="Times New Roman"/>
                <w:b/>
                <w:bCs/>
              </w:rPr>
            </w:pPr>
          </w:p>
        </w:tc>
        <w:tc>
          <w:tcPr>
            <w:tcW w:w="2740" w:type="pct"/>
          </w:tcPr>
          <w:p w14:paraId="0AE419D9" w14:textId="77777777" w:rsidR="00321502" w:rsidRPr="00321502" w:rsidRDefault="00321502" w:rsidP="00321502">
            <w:pPr>
              <w:jc w:val="both"/>
              <w:rPr>
                <w:rFonts w:ascii="Times New Roman" w:eastAsia="Times New Roman" w:hAnsi="Times New Roman" w:cs="Times New Roman"/>
                <w:b/>
                <w:lang w:eastAsia="ru-RU"/>
              </w:rPr>
            </w:pPr>
            <w:r w:rsidRPr="00321502">
              <w:rPr>
                <w:rFonts w:ascii="Times New Roman" w:eastAsia="Times New Roman" w:hAnsi="Times New Roman" w:cs="Times New Roman"/>
                <w:b/>
                <w:bCs/>
                <w:lang w:eastAsia="ru-RU"/>
              </w:rPr>
              <w:t xml:space="preserve">В том числе практических занятий </w:t>
            </w:r>
          </w:p>
        </w:tc>
        <w:tc>
          <w:tcPr>
            <w:tcW w:w="675" w:type="pct"/>
            <w:vAlign w:val="center"/>
          </w:tcPr>
          <w:p w14:paraId="6BC04A9C" w14:textId="77777777" w:rsidR="00321502" w:rsidRPr="00321502" w:rsidRDefault="00321502" w:rsidP="00321502">
            <w:pPr>
              <w:suppressAutoHyphens/>
              <w:jc w:val="center"/>
              <w:rPr>
                <w:rFonts w:ascii="Times New Roman" w:eastAsia="Times New Roman" w:hAnsi="Times New Roman" w:cs="Times New Roman"/>
                <w:b/>
                <w:lang w:eastAsia="ru-RU"/>
              </w:rPr>
            </w:pPr>
            <w:r w:rsidRPr="00321502">
              <w:rPr>
                <w:rFonts w:ascii="Times New Roman" w:eastAsia="Times New Roman" w:hAnsi="Times New Roman" w:cs="Times New Roman"/>
                <w:b/>
                <w:lang w:eastAsia="ru-RU"/>
              </w:rPr>
              <w:t>4/4</w:t>
            </w:r>
          </w:p>
        </w:tc>
        <w:tc>
          <w:tcPr>
            <w:tcW w:w="759" w:type="pct"/>
            <w:vMerge/>
          </w:tcPr>
          <w:p w14:paraId="4AFB2607" w14:textId="77777777" w:rsidR="00321502" w:rsidRPr="00321502" w:rsidRDefault="00321502" w:rsidP="00321502">
            <w:pPr>
              <w:jc w:val="center"/>
              <w:rPr>
                <w:rFonts w:ascii="Times New Roman" w:eastAsia="Times New Roman" w:hAnsi="Times New Roman" w:cs="Times New Roman"/>
                <w:b/>
                <w:lang w:eastAsia="ru-RU"/>
              </w:rPr>
            </w:pPr>
          </w:p>
        </w:tc>
      </w:tr>
      <w:tr w:rsidR="00321502" w:rsidRPr="00321502" w14:paraId="59AA1A77" w14:textId="77777777" w:rsidTr="00957E50">
        <w:trPr>
          <w:trHeight w:val="549"/>
        </w:trPr>
        <w:tc>
          <w:tcPr>
            <w:tcW w:w="826" w:type="pct"/>
            <w:vMerge/>
          </w:tcPr>
          <w:p w14:paraId="22BBEE96" w14:textId="77777777" w:rsidR="00321502" w:rsidRPr="00321502" w:rsidRDefault="00321502" w:rsidP="00321502">
            <w:pPr>
              <w:jc w:val="both"/>
              <w:rPr>
                <w:rFonts w:ascii="Times New Roman" w:eastAsia="Times New Roman" w:hAnsi="Times New Roman" w:cs="Times New Roman"/>
                <w:b/>
                <w:bCs/>
              </w:rPr>
            </w:pPr>
          </w:p>
        </w:tc>
        <w:tc>
          <w:tcPr>
            <w:tcW w:w="2740" w:type="pct"/>
          </w:tcPr>
          <w:p w14:paraId="1EBCBFB2" w14:textId="77777777" w:rsidR="00321502" w:rsidRPr="00321502" w:rsidRDefault="00321502" w:rsidP="00321502">
            <w:pPr>
              <w:jc w:val="both"/>
              <w:rPr>
                <w:rFonts w:ascii="Times New Roman" w:eastAsia="Times New Roman" w:hAnsi="Times New Roman" w:cs="Times New Roman"/>
                <w:lang w:eastAsia="ru-RU"/>
              </w:rPr>
            </w:pPr>
            <w:r w:rsidRPr="00321502">
              <w:rPr>
                <w:rFonts w:ascii="Times New Roman" w:eastAsia="Times New Roman" w:hAnsi="Times New Roman" w:cs="Times New Roman"/>
                <w:b/>
                <w:iCs/>
              </w:rPr>
              <w:t>Практическое занятие №</w:t>
            </w:r>
            <w:r w:rsidRPr="00321502">
              <w:rPr>
                <w:rFonts w:ascii="Times New Roman" w:eastAsia="Times New Roman" w:hAnsi="Times New Roman" w:cs="Times New Roman"/>
                <w:b/>
                <w:lang w:eastAsia="ru-RU"/>
              </w:rPr>
              <w:t xml:space="preserve"> </w:t>
            </w:r>
            <w:r w:rsidRPr="00321502">
              <w:rPr>
                <w:rFonts w:ascii="Times New Roman" w:eastAsia="Times New Roman" w:hAnsi="Times New Roman" w:cs="Times New Roman"/>
                <w:b/>
                <w:iCs/>
              </w:rPr>
              <w:t xml:space="preserve">32. </w:t>
            </w:r>
            <w:r w:rsidRPr="00321502">
              <w:rPr>
                <w:rFonts w:ascii="Times New Roman" w:eastAsia="Times New Roman" w:hAnsi="Times New Roman" w:cs="Times New Roman"/>
                <w:sz w:val="24"/>
              </w:rPr>
              <w:t>Техника безопасности по настольному теннису. Изучение</w:t>
            </w:r>
            <w:r w:rsidRPr="00321502">
              <w:rPr>
                <w:rFonts w:ascii="Times New Roman" w:eastAsia="Times New Roman" w:hAnsi="Times New Roman" w:cs="Times New Roman"/>
                <w:spacing w:val="-15"/>
                <w:sz w:val="24"/>
              </w:rPr>
              <w:t xml:space="preserve"> </w:t>
            </w:r>
            <w:r w:rsidRPr="00321502">
              <w:rPr>
                <w:rFonts w:ascii="Times New Roman" w:eastAsia="Times New Roman" w:hAnsi="Times New Roman" w:cs="Times New Roman"/>
                <w:sz w:val="24"/>
              </w:rPr>
              <w:t>элементов</w:t>
            </w:r>
            <w:r w:rsidRPr="00321502">
              <w:rPr>
                <w:rFonts w:ascii="Times New Roman" w:eastAsia="Times New Roman" w:hAnsi="Times New Roman" w:cs="Times New Roman"/>
                <w:spacing w:val="-15"/>
                <w:sz w:val="24"/>
              </w:rPr>
              <w:t xml:space="preserve"> </w:t>
            </w:r>
            <w:r w:rsidRPr="00321502">
              <w:rPr>
                <w:rFonts w:ascii="Times New Roman" w:eastAsia="Times New Roman" w:hAnsi="Times New Roman" w:cs="Times New Roman"/>
                <w:sz w:val="24"/>
              </w:rPr>
              <w:t>стола</w:t>
            </w:r>
            <w:r w:rsidRPr="00321502">
              <w:rPr>
                <w:rFonts w:ascii="Times New Roman" w:eastAsia="Times New Roman" w:hAnsi="Times New Roman" w:cs="Times New Roman"/>
                <w:spacing w:val="-15"/>
                <w:sz w:val="24"/>
              </w:rPr>
              <w:t xml:space="preserve"> </w:t>
            </w:r>
            <w:r w:rsidRPr="00321502">
              <w:rPr>
                <w:rFonts w:ascii="Times New Roman" w:eastAsia="Times New Roman" w:hAnsi="Times New Roman" w:cs="Times New Roman"/>
                <w:sz w:val="24"/>
              </w:rPr>
              <w:t>и</w:t>
            </w:r>
            <w:r w:rsidRPr="00321502">
              <w:rPr>
                <w:rFonts w:ascii="Times New Roman" w:eastAsia="Times New Roman" w:hAnsi="Times New Roman" w:cs="Times New Roman"/>
                <w:spacing w:val="-15"/>
                <w:sz w:val="24"/>
              </w:rPr>
              <w:t xml:space="preserve"> </w:t>
            </w:r>
            <w:r w:rsidRPr="00321502">
              <w:rPr>
                <w:rFonts w:ascii="Times New Roman" w:eastAsia="Times New Roman" w:hAnsi="Times New Roman" w:cs="Times New Roman"/>
                <w:sz w:val="24"/>
              </w:rPr>
              <w:t>ракетки. Обучение</w:t>
            </w:r>
            <w:r w:rsidRPr="00321502">
              <w:rPr>
                <w:rFonts w:ascii="Times New Roman" w:eastAsia="Times New Roman" w:hAnsi="Times New Roman" w:cs="Times New Roman"/>
                <w:spacing w:val="-15"/>
                <w:sz w:val="24"/>
              </w:rPr>
              <w:t xml:space="preserve"> </w:t>
            </w:r>
            <w:r w:rsidRPr="00321502">
              <w:rPr>
                <w:rFonts w:ascii="Times New Roman" w:eastAsia="Times New Roman" w:hAnsi="Times New Roman" w:cs="Times New Roman"/>
                <w:sz w:val="24"/>
              </w:rPr>
              <w:t>техническим действиям, подаче.</w:t>
            </w:r>
          </w:p>
        </w:tc>
        <w:tc>
          <w:tcPr>
            <w:tcW w:w="675" w:type="pct"/>
            <w:vAlign w:val="center"/>
          </w:tcPr>
          <w:p w14:paraId="4A12C2EA" w14:textId="77777777" w:rsidR="00321502" w:rsidRPr="00321502" w:rsidRDefault="00321502" w:rsidP="00321502">
            <w:pPr>
              <w:suppressAutoHyphens/>
              <w:jc w:val="center"/>
              <w:rPr>
                <w:rFonts w:ascii="Times New Roman" w:eastAsia="Times New Roman" w:hAnsi="Times New Roman" w:cs="Times New Roman"/>
                <w:lang w:eastAsia="ru-RU"/>
              </w:rPr>
            </w:pPr>
            <w:r w:rsidRPr="00321502">
              <w:rPr>
                <w:rFonts w:ascii="Times New Roman" w:eastAsia="Times New Roman" w:hAnsi="Times New Roman" w:cs="Times New Roman"/>
                <w:lang w:eastAsia="ru-RU"/>
              </w:rPr>
              <w:t>2/2</w:t>
            </w:r>
          </w:p>
        </w:tc>
        <w:tc>
          <w:tcPr>
            <w:tcW w:w="759" w:type="pct"/>
            <w:vMerge/>
          </w:tcPr>
          <w:p w14:paraId="4CCC6E23" w14:textId="77777777" w:rsidR="00321502" w:rsidRPr="00321502" w:rsidRDefault="00321502" w:rsidP="00321502">
            <w:pPr>
              <w:jc w:val="center"/>
              <w:rPr>
                <w:rFonts w:ascii="Times New Roman" w:eastAsia="Times New Roman" w:hAnsi="Times New Roman" w:cs="Times New Roman"/>
                <w:b/>
                <w:lang w:eastAsia="ru-RU"/>
              </w:rPr>
            </w:pPr>
          </w:p>
        </w:tc>
      </w:tr>
      <w:tr w:rsidR="00321502" w:rsidRPr="00321502" w14:paraId="2C834497" w14:textId="77777777" w:rsidTr="00957E50">
        <w:trPr>
          <w:trHeight w:val="213"/>
        </w:trPr>
        <w:tc>
          <w:tcPr>
            <w:tcW w:w="826" w:type="pct"/>
            <w:vMerge/>
          </w:tcPr>
          <w:p w14:paraId="6DC63AB1" w14:textId="77777777" w:rsidR="00321502" w:rsidRPr="00321502" w:rsidRDefault="00321502" w:rsidP="00321502">
            <w:pPr>
              <w:jc w:val="both"/>
              <w:rPr>
                <w:rFonts w:ascii="Times New Roman" w:eastAsia="Times New Roman" w:hAnsi="Times New Roman" w:cs="Times New Roman"/>
                <w:b/>
                <w:bCs/>
              </w:rPr>
            </w:pPr>
          </w:p>
        </w:tc>
        <w:tc>
          <w:tcPr>
            <w:tcW w:w="2740" w:type="pct"/>
          </w:tcPr>
          <w:p w14:paraId="68C694FB" w14:textId="77777777" w:rsidR="00321502" w:rsidRPr="00321502" w:rsidRDefault="00321502" w:rsidP="00321502">
            <w:pPr>
              <w:jc w:val="both"/>
              <w:rPr>
                <w:rFonts w:ascii="Times New Roman" w:eastAsia="Times New Roman" w:hAnsi="Times New Roman" w:cs="Times New Roman"/>
                <w:lang w:eastAsia="ru-RU"/>
              </w:rPr>
            </w:pPr>
            <w:r w:rsidRPr="00321502">
              <w:rPr>
                <w:rFonts w:ascii="Times New Roman" w:eastAsia="Times New Roman" w:hAnsi="Times New Roman" w:cs="Times New Roman"/>
                <w:b/>
                <w:iCs/>
              </w:rPr>
              <w:t xml:space="preserve">Практическое занятие № 33. </w:t>
            </w:r>
            <w:r w:rsidRPr="00321502">
              <w:rPr>
                <w:rFonts w:ascii="Times New Roman" w:eastAsia="Times New Roman" w:hAnsi="Times New Roman" w:cs="Times New Roman"/>
                <w:sz w:val="24"/>
              </w:rPr>
              <w:t>Обучение</w:t>
            </w:r>
            <w:r w:rsidRPr="00321502">
              <w:rPr>
                <w:rFonts w:ascii="Times New Roman" w:eastAsia="Times New Roman" w:hAnsi="Times New Roman" w:cs="Times New Roman"/>
                <w:spacing w:val="-15"/>
                <w:sz w:val="24"/>
              </w:rPr>
              <w:t xml:space="preserve"> </w:t>
            </w:r>
            <w:r w:rsidRPr="00321502">
              <w:rPr>
                <w:rFonts w:ascii="Times New Roman" w:eastAsia="Times New Roman" w:hAnsi="Times New Roman" w:cs="Times New Roman"/>
                <w:sz w:val="24"/>
              </w:rPr>
              <w:t>тактическим</w:t>
            </w:r>
            <w:r w:rsidRPr="00321502">
              <w:rPr>
                <w:rFonts w:ascii="Times New Roman" w:eastAsia="Times New Roman" w:hAnsi="Times New Roman" w:cs="Times New Roman"/>
                <w:spacing w:val="-15"/>
                <w:sz w:val="24"/>
              </w:rPr>
              <w:t xml:space="preserve"> </w:t>
            </w:r>
            <w:r w:rsidRPr="00321502">
              <w:rPr>
                <w:rFonts w:ascii="Times New Roman" w:eastAsia="Times New Roman" w:hAnsi="Times New Roman" w:cs="Times New Roman"/>
                <w:sz w:val="24"/>
              </w:rPr>
              <w:t>действиям. Игра по правилам.</w:t>
            </w:r>
          </w:p>
        </w:tc>
        <w:tc>
          <w:tcPr>
            <w:tcW w:w="675" w:type="pct"/>
            <w:vAlign w:val="center"/>
          </w:tcPr>
          <w:p w14:paraId="254E449E" w14:textId="77777777" w:rsidR="00321502" w:rsidRPr="00321502" w:rsidRDefault="00321502" w:rsidP="00321502">
            <w:pPr>
              <w:suppressAutoHyphens/>
              <w:jc w:val="center"/>
              <w:rPr>
                <w:rFonts w:ascii="Times New Roman" w:eastAsia="Times New Roman" w:hAnsi="Times New Roman" w:cs="Times New Roman"/>
                <w:lang w:eastAsia="ru-RU"/>
              </w:rPr>
            </w:pPr>
            <w:r w:rsidRPr="00321502">
              <w:rPr>
                <w:rFonts w:ascii="Times New Roman" w:eastAsia="Times New Roman" w:hAnsi="Times New Roman" w:cs="Times New Roman"/>
                <w:lang w:eastAsia="ru-RU"/>
              </w:rPr>
              <w:t>2/2</w:t>
            </w:r>
          </w:p>
        </w:tc>
        <w:tc>
          <w:tcPr>
            <w:tcW w:w="759" w:type="pct"/>
            <w:vMerge/>
          </w:tcPr>
          <w:p w14:paraId="46AB164C" w14:textId="77777777" w:rsidR="00321502" w:rsidRPr="00321502" w:rsidRDefault="00321502" w:rsidP="00321502">
            <w:pPr>
              <w:jc w:val="center"/>
              <w:rPr>
                <w:rFonts w:ascii="Times New Roman" w:eastAsia="Times New Roman" w:hAnsi="Times New Roman" w:cs="Times New Roman"/>
                <w:b/>
                <w:lang w:eastAsia="ru-RU"/>
              </w:rPr>
            </w:pPr>
          </w:p>
        </w:tc>
      </w:tr>
      <w:tr w:rsidR="00321502" w:rsidRPr="00321502" w14:paraId="5CE9BF9A" w14:textId="77777777" w:rsidTr="00957E50">
        <w:trPr>
          <w:trHeight w:val="435"/>
        </w:trPr>
        <w:tc>
          <w:tcPr>
            <w:tcW w:w="3566" w:type="pct"/>
            <w:gridSpan w:val="2"/>
          </w:tcPr>
          <w:p w14:paraId="42EB2CAC" w14:textId="77777777" w:rsidR="00321502" w:rsidRPr="00321502" w:rsidRDefault="00321502" w:rsidP="00321502">
            <w:pPr>
              <w:jc w:val="both"/>
              <w:rPr>
                <w:rFonts w:ascii="Times New Roman" w:eastAsia="Times New Roman" w:hAnsi="Times New Roman" w:cs="Times New Roman"/>
                <w:b/>
                <w:iCs/>
              </w:rPr>
            </w:pPr>
            <w:r w:rsidRPr="00321502">
              <w:rPr>
                <w:rFonts w:ascii="Times New Roman" w:eastAsia="Times New Roman" w:hAnsi="Times New Roman" w:cs="Times New Roman"/>
                <w:b/>
                <w:sz w:val="24"/>
              </w:rPr>
              <w:t>Раздел</w:t>
            </w:r>
            <w:r w:rsidRPr="00321502">
              <w:rPr>
                <w:rFonts w:ascii="Times New Roman" w:eastAsia="Times New Roman" w:hAnsi="Times New Roman" w:cs="Times New Roman"/>
                <w:b/>
                <w:spacing w:val="-6"/>
                <w:sz w:val="24"/>
              </w:rPr>
              <w:t xml:space="preserve"> </w:t>
            </w:r>
            <w:r w:rsidRPr="00321502">
              <w:rPr>
                <w:rFonts w:ascii="Times New Roman" w:eastAsia="Times New Roman" w:hAnsi="Times New Roman" w:cs="Times New Roman"/>
                <w:b/>
                <w:sz w:val="24"/>
              </w:rPr>
              <w:t>9.</w:t>
            </w:r>
            <w:r w:rsidRPr="00321502">
              <w:rPr>
                <w:rFonts w:ascii="Times New Roman" w:eastAsia="Times New Roman" w:hAnsi="Times New Roman" w:cs="Times New Roman"/>
                <w:b/>
                <w:spacing w:val="-4"/>
                <w:sz w:val="24"/>
              </w:rPr>
              <w:t xml:space="preserve"> </w:t>
            </w:r>
            <w:r w:rsidRPr="00321502">
              <w:rPr>
                <w:rFonts w:ascii="Times New Roman" w:eastAsia="Times New Roman" w:hAnsi="Times New Roman" w:cs="Times New Roman"/>
                <w:b/>
                <w:sz w:val="24"/>
              </w:rPr>
              <w:t>Профессионально-прикладная</w:t>
            </w:r>
            <w:r w:rsidRPr="00321502">
              <w:rPr>
                <w:rFonts w:ascii="Times New Roman" w:eastAsia="Times New Roman" w:hAnsi="Times New Roman" w:cs="Times New Roman"/>
                <w:b/>
                <w:spacing w:val="-4"/>
                <w:sz w:val="24"/>
              </w:rPr>
              <w:t xml:space="preserve"> </w:t>
            </w:r>
            <w:r w:rsidRPr="00321502">
              <w:rPr>
                <w:rFonts w:ascii="Times New Roman" w:eastAsia="Times New Roman" w:hAnsi="Times New Roman" w:cs="Times New Roman"/>
                <w:b/>
                <w:sz w:val="24"/>
              </w:rPr>
              <w:t>физическая</w:t>
            </w:r>
            <w:r w:rsidRPr="00321502">
              <w:rPr>
                <w:rFonts w:ascii="Times New Roman" w:eastAsia="Times New Roman" w:hAnsi="Times New Roman" w:cs="Times New Roman"/>
                <w:b/>
                <w:spacing w:val="-4"/>
                <w:sz w:val="24"/>
              </w:rPr>
              <w:t xml:space="preserve"> </w:t>
            </w:r>
            <w:r w:rsidRPr="00321502">
              <w:rPr>
                <w:rFonts w:ascii="Times New Roman" w:eastAsia="Times New Roman" w:hAnsi="Times New Roman" w:cs="Times New Roman"/>
                <w:b/>
                <w:sz w:val="24"/>
              </w:rPr>
              <w:t>подготовка</w:t>
            </w:r>
            <w:r w:rsidRPr="00321502">
              <w:rPr>
                <w:rFonts w:ascii="Times New Roman" w:eastAsia="Times New Roman" w:hAnsi="Times New Roman" w:cs="Times New Roman"/>
                <w:b/>
                <w:spacing w:val="-3"/>
                <w:sz w:val="24"/>
              </w:rPr>
              <w:t xml:space="preserve"> </w:t>
            </w:r>
            <w:r w:rsidRPr="00321502">
              <w:rPr>
                <w:rFonts w:ascii="Times New Roman" w:eastAsia="Times New Roman" w:hAnsi="Times New Roman" w:cs="Times New Roman"/>
                <w:b/>
                <w:spacing w:val="-2"/>
                <w:sz w:val="24"/>
              </w:rPr>
              <w:t>(ППФП)</w:t>
            </w:r>
          </w:p>
        </w:tc>
        <w:tc>
          <w:tcPr>
            <w:tcW w:w="675" w:type="pct"/>
            <w:vAlign w:val="center"/>
          </w:tcPr>
          <w:p w14:paraId="531D97D4" w14:textId="77777777" w:rsidR="00321502" w:rsidRPr="00321502" w:rsidRDefault="00321502" w:rsidP="00321502">
            <w:pPr>
              <w:suppressAutoHyphens/>
              <w:jc w:val="center"/>
              <w:rPr>
                <w:rFonts w:ascii="Times New Roman" w:eastAsia="Times New Roman" w:hAnsi="Times New Roman" w:cs="Times New Roman"/>
                <w:b/>
                <w:lang w:eastAsia="ru-RU"/>
              </w:rPr>
            </w:pPr>
            <w:r w:rsidRPr="00321502">
              <w:rPr>
                <w:rFonts w:ascii="Times New Roman" w:eastAsia="Times New Roman" w:hAnsi="Times New Roman" w:cs="Times New Roman"/>
                <w:b/>
                <w:lang w:eastAsia="ru-RU"/>
              </w:rPr>
              <w:t>6/6</w:t>
            </w:r>
          </w:p>
        </w:tc>
        <w:tc>
          <w:tcPr>
            <w:tcW w:w="759" w:type="pct"/>
          </w:tcPr>
          <w:p w14:paraId="31567596" w14:textId="77777777" w:rsidR="00321502" w:rsidRPr="00321502" w:rsidRDefault="00321502" w:rsidP="00321502">
            <w:pPr>
              <w:jc w:val="center"/>
              <w:rPr>
                <w:rFonts w:ascii="Times New Roman" w:eastAsia="Times New Roman" w:hAnsi="Times New Roman" w:cs="Times New Roman"/>
                <w:b/>
                <w:lang w:eastAsia="ru-RU"/>
              </w:rPr>
            </w:pPr>
          </w:p>
        </w:tc>
      </w:tr>
      <w:tr w:rsidR="00321502" w:rsidRPr="00321502" w14:paraId="2B6F15D4" w14:textId="77777777" w:rsidTr="00957E50">
        <w:trPr>
          <w:trHeight w:val="135"/>
        </w:trPr>
        <w:tc>
          <w:tcPr>
            <w:tcW w:w="826" w:type="pct"/>
            <w:vMerge w:val="restart"/>
          </w:tcPr>
          <w:p w14:paraId="0E68550F" w14:textId="77777777" w:rsidR="00321502" w:rsidRPr="00321502" w:rsidRDefault="00321502" w:rsidP="00321502">
            <w:pPr>
              <w:rPr>
                <w:rFonts w:ascii="Times New Roman" w:eastAsia="Times New Roman" w:hAnsi="Times New Roman" w:cs="Times New Roman"/>
                <w:b/>
                <w:bCs/>
              </w:rPr>
            </w:pPr>
            <w:r w:rsidRPr="00321502">
              <w:rPr>
                <w:rFonts w:ascii="Times New Roman" w:eastAsia="Times New Roman" w:hAnsi="Times New Roman" w:cs="Times New Roman"/>
                <w:b/>
                <w:bCs/>
              </w:rPr>
              <w:t>Тема 9.1. Комплексы профессионально-прикладных гимнастических упражнений.</w:t>
            </w:r>
          </w:p>
        </w:tc>
        <w:tc>
          <w:tcPr>
            <w:tcW w:w="2740" w:type="pct"/>
          </w:tcPr>
          <w:p w14:paraId="5393D952" w14:textId="77777777" w:rsidR="00321502" w:rsidRPr="00321502" w:rsidRDefault="00321502" w:rsidP="00321502">
            <w:pPr>
              <w:jc w:val="both"/>
              <w:rPr>
                <w:rFonts w:ascii="Times New Roman" w:eastAsia="Times New Roman" w:hAnsi="Times New Roman" w:cs="Times New Roman"/>
                <w:b/>
                <w:lang w:eastAsia="ru-RU"/>
              </w:rPr>
            </w:pPr>
            <w:r w:rsidRPr="00321502">
              <w:rPr>
                <w:rFonts w:ascii="Times New Roman" w:eastAsia="Times New Roman" w:hAnsi="Times New Roman" w:cs="Times New Roman"/>
                <w:b/>
                <w:lang w:eastAsia="ru-RU"/>
              </w:rPr>
              <w:t xml:space="preserve">Содержание </w:t>
            </w:r>
          </w:p>
        </w:tc>
        <w:tc>
          <w:tcPr>
            <w:tcW w:w="675" w:type="pct"/>
            <w:vAlign w:val="center"/>
          </w:tcPr>
          <w:p w14:paraId="6A04F375" w14:textId="77777777" w:rsidR="00321502" w:rsidRPr="00321502" w:rsidRDefault="00321502" w:rsidP="00321502">
            <w:pPr>
              <w:suppressAutoHyphens/>
              <w:jc w:val="center"/>
              <w:rPr>
                <w:rFonts w:ascii="Times New Roman" w:eastAsia="Times New Roman" w:hAnsi="Times New Roman" w:cs="Times New Roman"/>
                <w:b/>
                <w:lang w:eastAsia="ru-RU"/>
              </w:rPr>
            </w:pPr>
            <w:r w:rsidRPr="00321502">
              <w:rPr>
                <w:rFonts w:ascii="Times New Roman" w:eastAsia="Times New Roman" w:hAnsi="Times New Roman" w:cs="Times New Roman"/>
                <w:b/>
                <w:lang w:eastAsia="ru-RU"/>
              </w:rPr>
              <w:t>6/6</w:t>
            </w:r>
          </w:p>
        </w:tc>
        <w:tc>
          <w:tcPr>
            <w:tcW w:w="759" w:type="pct"/>
            <w:vMerge w:val="restart"/>
          </w:tcPr>
          <w:p w14:paraId="5AFCB315" w14:textId="77777777" w:rsidR="00321502" w:rsidRPr="00321502" w:rsidRDefault="00321502" w:rsidP="00321502">
            <w:pPr>
              <w:jc w:val="center"/>
              <w:rPr>
                <w:rFonts w:ascii="Times New Roman" w:eastAsia="Times New Roman" w:hAnsi="Times New Roman" w:cs="Times New Roman"/>
                <w:b/>
                <w:lang w:eastAsia="ru-RU"/>
              </w:rPr>
            </w:pPr>
            <w:r w:rsidRPr="00321502">
              <w:rPr>
                <w:rFonts w:ascii="Times New Roman" w:eastAsia="Times New Roman" w:hAnsi="Times New Roman" w:cs="Times New Roman"/>
                <w:b/>
                <w:bCs/>
                <w:iCs/>
                <w:lang w:eastAsia="ru-RU"/>
              </w:rPr>
              <w:t>ОК.08</w:t>
            </w:r>
          </w:p>
        </w:tc>
      </w:tr>
      <w:tr w:rsidR="00321502" w:rsidRPr="00321502" w14:paraId="3BE34E83" w14:textId="77777777" w:rsidTr="00957E50">
        <w:trPr>
          <w:trHeight w:val="356"/>
        </w:trPr>
        <w:tc>
          <w:tcPr>
            <w:tcW w:w="826" w:type="pct"/>
            <w:vMerge/>
          </w:tcPr>
          <w:p w14:paraId="5FA540C1" w14:textId="77777777" w:rsidR="00321502" w:rsidRPr="00321502" w:rsidRDefault="00321502" w:rsidP="00321502">
            <w:pPr>
              <w:rPr>
                <w:rFonts w:ascii="Times New Roman" w:eastAsia="Times New Roman" w:hAnsi="Times New Roman" w:cs="Times New Roman"/>
                <w:b/>
                <w:bCs/>
              </w:rPr>
            </w:pPr>
          </w:p>
        </w:tc>
        <w:tc>
          <w:tcPr>
            <w:tcW w:w="2740" w:type="pct"/>
          </w:tcPr>
          <w:p w14:paraId="61B204AD" w14:textId="77777777" w:rsidR="00321502" w:rsidRPr="00321502" w:rsidRDefault="00321502" w:rsidP="00321502">
            <w:pPr>
              <w:widowControl w:val="0"/>
              <w:autoSpaceDE w:val="0"/>
              <w:autoSpaceDN w:val="0"/>
              <w:ind w:right="90"/>
              <w:jc w:val="both"/>
              <w:rPr>
                <w:rFonts w:ascii="Times New Roman" w:eastAsia="Times New Roman" w:hAnsi="Times New Roman" w:cs="Times New Roman"/>
                <w:sz w:val="24"/>
              </w:rPr>
            </w:pPr>
            <w:r w:rsidRPr="00321502">
              <w:rPr>
                <w:rFonts w:ascii="Times New Roman" w:eastAsia="Times New Roman" w:hAnsi="Times New Roman" w:cs="Times New Roman"/>
                <w:sz w:val="24"/>
              </w:rPr>
              <w:t xml:space="preserve">Значение психофизической подготовки человека к профессиональной деятельности. Социально-экономическая обусловленность необходимости </w:t>
            </w:r>
            <w:r w:rsidRPr="00321502">
              <w:rPr>
                <w:rFonts w:ascii="Times New Roman" w:eastAsia="Times New Roman" w:hAnsi="Times New Roman" w:cs="Times New Roman"/>
                <w:spacing w:val="-2"/>
                <w:sz w:val="24"/>
              </w:rPr>
              <w:t>подготовки</w:t>
            </w:r>
            <w:r w:rsidRPr="00321502">
              <w:rPr>
                <w:rFonts w:ascii="Times New Roman" w:eastAsia="Times New Roman" w:hAnsi="Times New Roman" w:cs="Times New Roman"/>
                <w:spacing w:val="-10"/>
                <w:sz w:val="24"/>
              </w:rPr>
              <w:t xml:space="preserve"> </w:t>
            </w:r>
            <w:r w:rsidRPr="00321502">
              <w:rPr>
                <w:rFonts w:ascii="Times New Roman" w:eastAsia="Times New Roman" w:hAnsi="Times New Roman" w:cs="Times New Roman"/>
                <w:spacing w:val="-2"/>
                <w:sz w:val="24"/>
              </w:rPr>
              <w:t>человека</w:t>
            </w:r>
            <w:r w:rsidRPr="00321502">
              <w:rPr>
                <w:rFonts w:ascii="Times New Roman" w:eastAsia="Times New Roman" w:hAnsi="Times New Roman" w:cs="Times New Roman"/>
                <w:spacing w:val="-12"/>
                <w:sz w:val="24"/>
              </w:rPr>
              <w:t xml:space="preserve"> </w:t>
            </w:r>
            <w:r w:rsidRPr="00321502">
              <w:rPr>
                <w:rFonts w:ascii="Times New Roman" w:eastAsia="Times New Roman" w:hAnsi="Times New Roman" w:cs="Times New Roman"/>
                <w:spacing w:val="-2"/>
                <w:sz w:val="24"/>
              </w:rPr>
              <w:t>к</w:t>
            </w:r>
            <w:r w:rsidRPr="00321502">
              <w:rPr>
                <w:rFonts w:ascii="Times New Roman" w:eastAsia="Times New Roman" w:hAnsi="Times New Roman" w:cs="Times New Roman"/>
                <w:spacing w:val="-10"/>
                <w:sz w:val="24"/>
              </w:rPr>
              <w:t xml:space="preserve"> </w:t>
            </w:r>
            <w:r w:rsidRPr="00321502">
              <w:rPr>
                <w:rFonts w:ascii="Times New Roman" w:eastAsia="Times New Roman" w:hAnsi="Times New Roman" w:cs="Times New Roman"/>
                <w:spacing w:val="-2"/>
                <w:sz w:val="24"/>
              </w:rPr>
              <w:t>профессиональной</w:t>
            </w:r>
            <w:r w:rsidRPr="00321502">
              <w:rPr>
                <w:rFonts w:ascii="Times New Roman" w:eastAsia="Times New Roman" w:hAnsi="Times New Roman" w:cs="Times New Roman"/>
                <w:spacing w:val="-8"/>
                <w:sz w:val="24"/>
              </w:rPr>
              <w:t xml:space="preserve"> </w:t>
            </w:r>
            <w:r w:rsidRPr="00321502">
              <w:rPr>
                <w:rFonts w:ascii="Times New Roman" w:eastAsia="Times New Roman" w:hAnsi="Times New Roman" w:cs="Times New Roman"/>
                <w:spacing w:val="-2"/>
                <w:sz w:val="24"/>
              </w:rPr>
              <w:t>деятельности.</w:t>
            </w:r>
            <w:r w:rsidRPr="00321502">
              <w:rPr>
                <w:rFonts w:ascii="Times New Roman" w:eastAsia="Times New Roman" w:hAnsi="Times New Roman" w:cs="Times New Roman"/>
                <w:spacing w:val="-11"/>
                <w:sz w:val="24"/>
              </w:rPr>
              <w:t xml:space="preserve"> </w:t>
            </w:r>
            <w:r w:rsidRPr="00321502">
              <w:rPr>
                <w:rFonts w:ascii="Times New Roman" w:eastAsia="Times New Roman" w:hAnsi="Times New Roman" w:cs="Times New Roman"/>
                <w:spacing w:val="-2"/>
                <w:sz w:val="24"/>
              </w:rPr>
              <w:t>Основные</w:t>
            </w:r>
            <w:r w:rsidRPr="00321502">
              <w:rPr>
                <w:rFonts w:ascii="Times New Roman" w:eastAsia="Times New Roman" w:hAnsi="Times New Roman" w:cs="Times New Roman"/>
                <w:spacing w:val="-12"/>
                <w:sz w:val="24"/>
              </w:rPr>
              <w:t xml:space="preserve"> </w:t>
            </w:r>
            <w:r w:rsidRPr="00321502">
              <w:rPr>
                <w:rFonts w:ascii="Times New Roman" w:eastAsia="Times New Roman" w:hAnsi="Times New Roman" w:cs="Times New Roman"/>
                <w:spacing w:val="-2"/>
                <w:sz w:val="24"/>
              </w:rPr>
              <w:t>факторы</w:t>
            </w:r>
            <w:r w:rsidRPr="00321502">
              <w:rPr>
                <w:rFonts w:ascii="Times New Roman" w:eastAsia="Times New Roman" w:hAnsi="Times New Roman" w:cs="Times New Roman"/>
                <w:spacing w:val="-13"/>
                <w:sz w:val="24"/>
              </w:rPr>
              <w:t xml:space="preserve"> </w:t>
            </w:r>
            <w:r w:rsidRPr="00321502">
              <w:rPr>
                <w:rFonts w:ascii="Times New Roman" w:eastAsia="Times New Roman" w:hAnsi="Times New Roman" w:cs="Times New Roman"/>
                <w:spacing w:val="-2"/>
                <w:sz w:val="24"/>
              </w:rPr>
              <w:t xml:space="preserve">и </w:t>
            </w:r>
            <w:r w:rsidRPr="00321502">
              <w:rPr>
                <w:rFonts w:ascii="Times New Roman" w:eastAsia="Times New Roman" w:hAnsi="Times New Roman" w:cs="Times New Roman"/>
                <w:sz w:val="24"/>
              </w:rPr>
              <w:t xml:space="preserve">дополнительные факторы, определяющие конкретное содержание ППФП </w:t>
            </w:r>
            <w:r w:rsidRPr="00321502">
              <w:rPr>
                <w:rFonts w:ascii="Times New Roman" w:eastAsia="Times New Roman" w:hAnsi="Times New Roman" w:cs="Times New Roman"/>
                <w:spacing w:val="-2"/>
                <w:sz w:val="24"/>
              </w:rPr>
              <w:t>обучающихся</w:t>
            </w:r>
            <w:r w:rsidRPr="00321502">
              <w:rPr>
                <w:rFonts w:ascii="Times New Roman" w:eastAsia="Times New Roman" w:hAnsi="Times New Roman" w:cs="Times New Roman"/>
                <w:spacing w:val="-7"/>
                <w:sz w:val="24"/>
              </w:rPr>
              <w:t xml:space="preserve"> </w:t>
            </w:r>
            <w:r w:rsidRPr="00321502">
              <w:rPr>
                <w:rFonts w:ascii="Times New Roman" w:eastAsia="Times New Roman" w:hAnsi="Times New Roman" w:cs="Times New Roman"/>
                <w:spacing w:val="-2"/>
                <w:sz w:val="24"/>
              </w:rPr>
              <w:t>с</w:t>
            </w:r>
            <w:r w:rsidRPr="00321502">
              <w:rPr>
                <w:rFonts w:ascii="Times New Roman" w:eastAsia="Times New Roman" w:hAnsi="Times New Roman" w:cs="Times New Roman"/>
                <w:spacing w:val="-9"/>
                <w:sz w:val="24"/>
              </w:rPr>
              <w:t xml:space="preserve"> </w:t>
            </w:r>
            <w:r w:rsidRPr="00321502">
              <w:rPr>
                <w:rFonts w:ascii="Times New Roman" w:eastAsia="Times New Roman" w:hAnsi="Times New Roman" w:cs="Times New Roman"/>
                <w:spacing w:val="-2"/>
                <w:sz w:val="24"/>
              </w:rPr>
              <w:t>учетом</w:t>
            </w:r>
            <w:r w:rsidRPr="00321502">
              <w:rPr>
                <w:rFonts w:ascii="Times New Roman" w:eastAsia="Times New Roman" w:hAnsi="Times New Roman" w:cs="Times New Roman"/>
                <w:spacing w:val="-11"/>
                <w:sz w:val="24"/>
              </w:rPr>
              <w:t xml:space="preserve"> </w:t>
            </w:r>
            <w:r w:rsidRPr="00321502">
              <w:rPr>
                <w:rFonts w:ascii="Times New Roman" w:eastAsia="Times New Roman" w:hAnsi="Times New Roman" w:cs="Times New Roman"/>
                <w:spacing w:val="-2"/>
                <w:sz w:val="24"/>
              </w:rPr>
              <w:t>специфики</w:t>
            </w:r>
            <w:r w:rsidRPr="00321502">
              <w:rPr>
                <w:rFonts w:ascii="Times New Roman" w:eastAsia="Times New Roman" w:hAnsi="Times New Roman" w:cs="Times New Roman"/>
                <w:spacing w:val="-8"/>
                <w:sz w:val="24"/>
              </w:rPr>
              <w:t xml:space="preserve"> </w:t>
            </w:r>
            <w:r w:rsidRPr="00321502">
              <w:rPr>
                <w:rFonts w:ascii="Times New Roman" w:eastAsia="Times New Roman" w:hAnsi="Times New Roman" w:cs="Times New Roman"/>
                <w:spacing w:val="-2"/>
                <w:sz w:val="24"/>
              </w:rPr>
              <w:t>будущей</w:t>
            </w:r>
            <w:r w:rsidRPr="00321502">
              <w:rPr>
                <w:rFonts w:ascii="Times New Roman" w:eastAsia="Times New Roman" w:hAnsi="Times New Roman" w:cs="Times New Roman"/>
                <w:spacing w:val="-8"/>
                <w:sz w:val="24"/>
              </w:rPr>
              <w:t xml:space="preserve"> </w:t>
            </w:r>
            <w:r w:rsidRPr="00321502">
              <w:rPr>
                <w:rFonts w:ascii="Times New Roman" w:eastAsia="Times New Roman" w:hAnsi="Times New Roman" w:cs="Times New Roman"/>
                <w:spacing w:val="-2"/>
                <w:sz w:val="24"/>
              </w:rPr>
              <w:t>профессиональной</w:t>
            </w:r>
            <w:r w:rsidRPr="00321502">
              <w:rPr>
                <w:rFonts w:ascii="Times New Roman" w:eastAsia="Times New Roman" w:hAnsi="Times New Roman" w:cs="Times New Roman"/>
                <w:spacing w:val="-5"/>
                <w:sz w:val="24"/>
              </w:rPr>
              <w:t xml:space="preserve"> </w:t>
            </w:r>
            <w:r w:rsidRPr="00321502">
              <w:rPr>
                <w:rFonts w:ascii="Times New Roman" w:eastAsia="Times New Roman" w:hAnsi="Times New Roman" w:cs="Times New Roman"/>
                <w:spacing w:val="-2"/>
                <w:sz w:val="24"/>
              </w:rPr>
              <w:t xml:space="preserve">деятельности. </w:t>
            </w:r>
            <w:r w:rsidRPr="00321502">
              <w:rPr>
                <w:rFonts w:ascii="Times New Roman" w:eastAsia="Times New Roman" w:hAnsi="Times New Roman" w:cs="Times New Roman"/>
                <w:sz w:val="24"/>
              </w:rPr>
              <w:t>Цели и задачи ППФП с учетом специфики будущей профессиональной деятельности.</w:t>
            </w:r>
            <w:r w:rsidRPr="00321502">
              <w:rPr>
                <w:rFonts w:ascii="Times New Roman" w:eastAsia="Times New Roman" w:hAnsi="Times New Roman" w:cs="Times New Roman"/>
                <w:spacing w:val="-2"/>
                <w:sz w:val="24"/>
              </w:rPr>
              <w:t xml:space="preserve"> </w:t>
            </w:r>
            <w:r w:rsidRPr="00321502">
              <w:rPr>
                <w:rFonts w:ascii="Times New Roman" w:eastAsia="Times New Roman" w:hAnsi="Times New Roman" w:cs="Times New Roman"/>
                <w:sz w:val="24"/>
              </w:rPr>
              <w:t>Профессиональные</w:t>
            </w:r>
            <w:r w:rsidRPr="00321502">
              <w:rPr>
                <w:rFonts w:ascii="Times New Roman" w:eastAsia="Times New Roman" w:hAnsi="Times New Roman" w:cs="Times New Roman"/>
                <w:spacing w:val="-2"/>
                <w:sz w:val="24"/>
              </w:rPr>
              <w:t xml:space="preserve"> </w:t>
            </w:r>
            <w:r w:rsidRPr="00321502">
              <w:rPr>
                <w:rFonts w:ascii="Times New Roman" w:eastAsia="Times New Roman" w:hAnsi="Times New Roman" w:cs="Times New Roman"/>
                <w:sz w:val="24"/>
              </w:rPr>
              <w:t>риски,</w:t>
            </w:r>
            <w:r w:rsidRPr="00321502">
              <w:rPr>
                <w:rFonts w:ascii="Times New Roman" w:eastAsia="Times New Roman" w:hAnsi="Times New Roman" w:cs="Times New Roman"/>
                <w:spacing w:val="-2"/>
                <w:sz w:val="24"/>
              </w:rPr>
              <w:t xml:space="preserve"> </w:t>
            </w:r>
            <w:r w:rsidRPr="00321502">
              <w:rPr>
                <w:rFonts w:ascii="Times New Roman" w:eastAsia="Times New Roman" w:hAnsi="Times New Roman" w:cs="Times New Roman"/>
                <w:sz w:val="24"/>
              </w:rPr>
              <w:t>обусловленные</w:t>
            </w:r>
            <w:r w:rsidRPr="00321502">
              <w:rPr>
                <w:rFonts w:ascii="Times New Roman" w:eastAsia="Times New Roman" w:hAnsi="Times New Roman" w:cs="Times New Roman"/>
                <w:spacing w:val="-2"/>
                <w:sz w:val="24"/>
              </w:rPr>
              <w:t xml:space="preserve"> </w:t>
            </w:r>
            <w:r w:rsidRPr="00321502">
              <w:rPr>
                <w:rFonts w:ascii="Times New Roman" w:eastAsia="Times New Roman" w:hAnsi="Times New Roman" w:cs="Times New Roman"/>
                <w:sz w:val="24"/>
              </w:rPr>
              <w:t>спецификой</w:t>
            </w:r>
            <w:r w:rsidRPr="00321502">
              <w:rPr>
                <w:rFonts w:ascii="Times New Roman" w:eastAsia="Times New Roman" w:hAnsi="Times New Roman" w:cs="Times New Roman"/>
                <w:spacing w:val="-2"/>
                <w:sz w:val="24"/>
              </w:rPr>
              <w:t xml:space="preserve"> </w:t>
            </w:r>
            <w:r w:rsidRPr="00321502">
              <w:rPr>
                <w:rFonts w:ascii="Times New Roman" w:eastAsia="Times New Roman" w:hAnsi="Times New Roman" w:cs="Times New Roman"/>
                <w:sz w:val="24"/>
              </w:rPr>
              <w:t xml:space="preserve">труда. </w:t>
            </w:r>
            <w:r w:rsidRPr="00321502">
              <w:rPr>
                <w:rFonts w:ascii="Times New Roman" w:eastAsia="Times New Roman" w:hAnsi="Times New Roman" w:cs="Times New Roman"/>
                <w:spacing w:val="-4"/>
                <w:sz w:val="24"/>
              </w:rPr>
              <w:t xml:space="preserve">Анализ профессиограммы. Задания с профессиональной направленностью для </w:t>
            </w:r>
            <w:r w:rsidRPr="00321502">
              <w:rPr>
                <w:rFonts w:ascii="Times New Roman" w:eastAsia="Times New Roman" w:hAnsi="Times New Roman" w:cs="Times New Roman"/>
                <w:sz w:val="24"/>
              </w:rPr>
              <w:t>1-4 групп труда.</w:t>
            </w:r>
          </w:p>
          <w:p w14:paraId="056A5584" w14:textId="77777777" w:rsidR="00321502" w:rsidRPr="00321502" w:rsidRDefault="00321502" w:rsidP="00321502">
            <w:pPr>
              <w:widowControl w:val="0"/>
              <w:autoSpaceDE w:val="0"/>
              <w:autoSpaceDN w:val="0"/>
              <w:ind w:right="93"/>
              <w:jc w:val="both"/>
              <w:rPr>
                <w:rFonts w:ascii="Times New Roman" w:eastAsia="Times New Roman" w:hAnsi="Times New Roman" w:cs="Times New Roman"/>
                <w:sz w:val="24"/>
              </w:rPr>
            </w:pPr>
            <w:r w:rsidRPr="00321502">
              <w:rPr>
                <w:rFonts w:ascii="Times New Roman" w:eastAsia="Times New Roman" w:hAnsi="Times New Roman" w:cs="Times New Roman"/>
                <w:sz w:val="24"/>
              </w:rPr>
              <w:t>Средства, методы и методики формирования профессионально значимых двигательных умений и навыков.</w:t>
            </w:r>
          </w:p>
          <w:p w14:paraId="5B5F554F" w14:textId="77777777" w:rsidR="00321502" w:rsidRPr="00321502" w:rsidRDefault="00321502" w:rsidP="00321502">
            <w:pPr>
              <w:widowControl w:val="0"/>
              <w:autoSpaceDE w:val="0"/>
              <w:autoSpaceDN w:val="0"/>
              <w:ind w:right="93"/>
              <w:jc w:val="both"/>
              <w:rPr>
                <w:rFonts w:ascii="Times New Roman" w:eastAsia="Times New Roman" w:hAnsi="Times New Roman" w:cs="Times New Roman"/>
                <w:sz w:val="24"/>
              </w:rPr>
            </w:pPr>
            <w:r w:rsidRPr="00321502">
              <w:rPr>
                <w:rFonts w:ascii="Times New Roman" w:eastAsia="Times New Roman" w:hAnsi="Times New Roman" w:cs="Times New Roman"/>
                <w:sz w:val="24"/>
              </w:rPr>
              <w:t>Средства, методы и методики формирования профессионально значимых физических и психических свойств и качеств.</w:t>
            </w:r>
          </w:p>
          <w:p w14:paraId="7358A5EA" w14:textId="77777777" w:rsidR="00321502" w:rsidRPr="00321502" w:rsidRDefault="00321502" w:rsidP="00321502">
            <w:pPr>
              <w:widowControl w:val="0"/>
              <w:autoSpaceDE w:val="0"/>
              <w:autoSpaceDN w:val="0"/>
              <w:ind w:right="95"/>
              <w:jc w:val="both"/>
              <w:rPr>
                <w:rFonts w:ascii="Times New Roman" w:eastAsia="Times New Roman" w:hAnsi="Times New Roman" w:cs="Times New Roman"/>
                <w:sz w:val="24"/>
              </w:rPr>
            </w:pPr>
            <w:r w:rsidRPr="00321502">
              <w:rPr>
                <w:rFonts w:ascii="Times New Roman" w:eastAsia="Times New Roman" w:hAnsi="Times New Roman" w:cs="Times New Roman"/>
                <w:sz w:val="24"/>
              </w:rPr>
              <w:t>Средства, методы и методики формирования устойчивости к заболеваниям профессиональной деятельности.</w:t>
            </w:r>
          </w:p>
          <w:p w14:paraId="2AE209A1" w14:textId="77777777" w:rsidR="00321502" w:rsidRPr="00321502" w:rsidRDefault="00321502" w:rsidP="00321502">
            <w:pPr>
              <w:jc w:val="both"/>
              <w:rPr>
                <w:rFonts w:ascii="Times New Roman" w:eastAsia="Times New Roman" w:hAnsi="Times New Roman" w:cs="Times New Roman"/>
                <w:b/>
                <w:lang w:eastAsia="ru-RU"/>
              </w:rPr>
            </w:pPr>
            <w:r w:rsidRPr="00321502">
              <w:rPr>
                <w:rFonts w:ascii="Times New Roman" w:eastAsia="Times New Roman" w:hAnsi="Times New Roman" w:cs="Times New Roman"/>
                <w:sz w:val="24"/>
              </w:rPr>
              <w:t>Прикладные виды спорта. Прикладные умения и навыки. Оценка эффективности ППФП.</w:t>
            </w:r>
          </w:p>
        </w:tc>
        <w:tc>
          <w:tcPr>
            <w:tcW w:w="675" w:type="pct"/>
            <w:vAlign w:val="center"/>
          </w:tcPr>
          <w:p w14:paraId="3C9836A3" w14:textId="77777777" w:rsidR="00321502" w:rsidRPr="00321502" w:rsidRDefault="00321502" w:rsidP="00321502">
            <w:pPr>
              <w:suppressAutoHyphens/>
              <w:jc w:val="center"/>
              <w:rPr>
                <w:rFonts w:ascii="Times New Roman" w:eastAsia="Times New Roman" w:hAnsi="Times New Roman" w:cs="Times New Roman"/>
                <w:lang w:eastAsia="ru-RU"/>
              </w:rPr>
            </w:pPr>
          </w:p>
        </w:tc>
        <w:tc>
          <w:tcPr>
            <w:tcW w:w="759" w:type="pct"/>
            <w:vMerge/>
          </w:tcPr>
          <w:p w14:paraId="3674DA31" w14:textId="77777777" w:rsidR="00321502" w:rsidRPr="00321502" w:rsidRDefault="00321502" w:rsidP="00321502">
            <w:pPr>
              <w:jc w:val="center"/>
              <w:rPr>
                <w:rFonts w:ascii="Times New Roman" w:eastAsia="Times New Roman" w:hAnsi="Times New Roman" w:cs="Times New Roman"/>
                <w:b/>
                <w:bCs/>
                <w:iCs/>
                <w:lang w:eastAsia="ru-RU"/>
              </w:rPr>
            </w:pPr>
          </w:p>
        </w:tc>
      </w:tr>
      <w:tr w:rsidR="00321502" w:rsidRPr="00321502" w14:paraId="68DDF037" w14:textId="77777777" w:rsidTr="00957E50">
        <w:trPr>
          <w:trHeight w:val="20"/>
        </w:trPr>
        <w:tc>
          <w:tcPr>
            <w:tcW w:w="826" w:type="pct"/>
            <w:vMerge/>
          </w:tcPr>
          <w:p w14:paraId="1A47C0B9" w14:textId="77777777" w:rsidR="00321502" w:rsidRPr="00321502" w:rsidRDefault="00321502" w:rsidP="00321502">
            <w:pPr>
              <w:jc w:val="both"/>
              <w:rPr>
                <w:rFonts w:ascii="Times New Roman" w:eastAsia="Times New Roman" w:hAnsi="Times New Roman" w:cs="Times New Roman"/>
                <w:b/>
                <w:bCs/>
              </w:rPr>
            </w:pPr>
          </w:p>
        </w:tc>
        <w:tc>
          <w:tcPr>
            <w:tcW w:w="2740" w:type="pct"/>
          </w:tcPr>
          <w:p w14:paraId="4DB93779" w14:textId="77777777" w:rsidR="00321502" w:rsidRPr="00321502" w:rsidRDefault="00321502" w:rsidP="00321502">
            <w:pPr>
              <w:jc w:val="both"/>
              <w:rPr>
                <w:rFonts w:ascii="Times New Roman" w:eastAsia="Times New Roman" w:hAnsi="Times New Roman" w:cs="Times New Roman"/>
                <w:b/>
                <w:lang w:eastAsia="ru-RU"/>
              </w:rPr>
            </w:pPr>
            <w:r w:rsidRPr="00321502">
              <w:rPr>
                <w:rFonts w:ascii="Times New Roman" w:eastAsia="Times New Roman" w:hAnsi="Times New Roman" w:cs="Times New Roman"/>
                <w:b/>
                <w:lang w:eastAsia="ru-RU"/>
              </w:rPr>
              <w:t xml:space="preserve">В том числе практических занятий </w:t>
            </w:r>
          </w:p>
        </w:tc>
        <w:tc>
          <w:tcPr>
            <w:tcW w:w="675" w:type="pct"/>
            <w:vAlign w:val="center"/>
          </w:tcPr>
          <w:p w14:paraId="5591F49F" w14:textId="77777777" w:rsidR="00321502" w:rsidRPr="00321502" w:rsidRDefault="00321502" w:rsidP="00321502">
            <w:pPr>
              <w:suppressAutoHyphens/>
              <w:jc w:val="center"/>
              <w:rPr>
                <w:rFonts w:ascii="Times New Roman" w:eastAsia="Times New Roman" w:hAnsi="Times New Roman" w:cs="Times New Roman"/>
                <w:b/>
                <w:lang w:eastAsia="ru-RU"/>
              </w:rPr>
            </w:pPr>
            <w:r w:rsidRPr="00321502">
              <w:rPr>
                <w:rFonts w:ascii="Times New Roman" w:eastAsia="Times New Roman" w:hAnsi="Times New Roman" w:cs="Times New Roman"/>
                <w:b/>
                <w:lang w:eastAsia="ru-RU"/>
              </w:rPr>
              <w:t>6/6</w:t>
            </w:r>
          </w:p>
        </w:tc>
        <w:tc>
          <w:tcPr>
            <w:tcW w:w="759" w:type="pct"/>
            <w:vMerge/>
          </w:tcPr>
          <w:p w14:paraId="5B626588" w14:textId="77777777" w:rsidR="00321502" w:rsidRPr="00321502" w:rsidRDefault="00321502" w:rsidP="00321502">
            <w:pPr>
              <w:jc w:val="center"/>
              <w:rPr>
                <w:rFonts w:ascii="Times New Roman" w:eastAsia="Times New Roman" w:hAnsi="Times New Roman" w:cs="Times New Roman"/>
                <w:b/>
                <w:lang w:eastAsia="ru-RU"/>
              </w:rPr>
            </w:pPr>
          </w:p>
        </w:tc>
      </w:tr>
      <w:tr w:rsidR="00321502" w:rsidRPr="00321502" w14:paraId="7B4BC95E" w14:textId="77777777" w:rsidTr="00957E50">
        <w:trPr>
          <w:trHeight w:val="570"/>
        </w:trPr>
        <w:tc>
          <w:tcPr>
            <w:tcW w:w="826" w:type="pct"/>
            <w:vMerge/>
          </w:tcPr>
          <w:p w14:paraId="255557B5" w14:textId="77777777" w:rsidR="00321502" w:rsidRPr="00321502" w:rsidRDefault="00321502" w:rsidP="00321502">
            <w:pPr>
              <w:jc w:val="both"/>
              <w:rPr>
                <w:rFonts w:ascii="Times New Roman" w:eastAsia="Times New Roman" w:hAnsi="Times New Roman" w:cs="Times New Roman"/>
                <w:b/>
                <w:bCs/>
              </w:rPr>
            </w:pPr>
          </w:p>
        </w:tc>
        <w:tc>
          <w:tcPr>
            <w:tcW w:w="2740" w:type="pct"/>
          </w:tcPr>
          <w:p w14:paraId="5612798B" w14:textId="77777777" w:rsidR="00321502" w:rsidRPr="00321502" w:rsidRDefault="00321502" w:rsidP="00321502">
            <w:pPr>
              <w:jc w:val="both"/>
              <w:rPr>
                <w:rFonts w:ascii="Times New Roman" w:eastAsia="Times New Roman" w:hAnsi="Times New Roman" w:cs="Times New Roman"/>
                <w:lang w:eastAsia="ru-RU"/>
              </w:rPr>
            </w:pPr>
            <w:r w:rsidRPr="00321502">
              <w:rPr>
                <w:rFonts w:ascii="Times New Roman" w:eastAsia="Times New Roman" w:hAnsi="Times New Roman" w:cs="Times New Roman"/>
                <w:b/>
                <w:iCs/>
              </w:rPr>
              <w:t xml:space="preserve">Практическое занятие № 34. </w:t>
            </w:r>
            <w:r w:rsidRPr="00321502">
              <w:rPr>
                <w:rFonts w:ascii="Times New Roman" w:eastAsia="Times New Roman" w:hAnsi="Times New Roman" w:cs="Times New Roman"/>
                <w:sz w:val="24"/>
              </w:rPr>
              <w:t xml:space="preserve">Разучивание, закрепление и совершенствование профессионально значимых двигательных действий для различных групп </w:t>
            </w:r>
            <w:r w:rsidRPr="00321502">
              <w:rPr>
                <w:rFonts w:ascii="Times New Roman" w:eastAsia="Times New Roman" w:hAnsi="Times New Roman" w:cs="Times New Roman"/>
                <w:spacing w:val="-2"/>
                <w:sz w:val="24"/>
              </w:rPr>
              <w:t>труда.</w:t>
            </w:r>
            <w:r w:rsidRPr="00321502">
              <w:rPr>
                <w:rFonts w:ascii="Times New Roman" w:eastAsia="Times New Roman" w:hAnsi="Times New Roman" w:cs="Times New Roman"/>
                <w:spacing w:val="-4"/>
                <w:sz w:val="24"/>
              </w:rPr>
              <w:t xml:space="preserve"> Формирование</w:t>
            </w:r>
            <w:r w:rsidRPr="00321502">
              <w:rPr>
                <w:rFonts w:ascii="Times New Roman" w:eastAsia="Times New Roman" w:hAnsi="Times New Roman" w:cs="Times New Roman"/>
                <w:spacing w:val="-8"/>
                <w:sz w:val="24"/>
              </w:rPr>
              <w:t xml:space="preserve"> </w:t>
            </w:r>
            <w:r w:rsidRPr="00321502">
              <w:rPr>
                <w:rFonts w:ascii="Times New Roman" w:eastAsia="Times New Roman" w:hAnsi="Times New Roman" w:cs="Times New Roman"/>
                <w:spacing w:val="-4"/>
                <w:sz w:val="24"/>
              </w:rPr>
              <w:t>профессионально</w:t>
            </w:r>
            <w:r w:rsidRPr="00321502">
              <w:rPr>
                <w:rFonts w:ascii="Times New Roman" w:eastAsia="Times New Roman" w:hAnsi="Times New Roman" w:cs="Times New Roman"/>
                <w:spacing w:val="-6"/>
                <w:sz w:val="24"/>
              </w:rPr>
              <w:t xml:space="preserve"> </w:t>
            </w:r>
            <w:r w:rsidRPr="00321502">
              <w:rPr>
                <w:rFonts w:ascii="Times New Roman" w:eastAsia="Times New Roman" w:hAnsi="Times New Roman" w:cs="Times New Roman"/>
                <w:spacing w:val="-4"/>
                <w:sz w:val="24"/>
              </w:rPr>
              <w:t>значимых</w:t>
            </w:r>
            <w:r w:rsidRPr="00321502">
              <w:rPr>
                <w:rFonts w:ascii="Times New Roman" w:eastAsia="Times New Roman" w:hAnsi="Times New Roman" w:cs="Times New Roman"/>
                <w:spacing w:val="-6"/>
                <w:sz w:val="24"/>
              </w:rPr>
              <w:t xml:space="preserve"> </w:t>
            </w:r>
            <w:r w:rsidRPr="00321502">
              <w:rPr>
                <w:rFonts w:ascii="Times New Roman" w:eastAsia="Times New Roman" w:hAnsi="Times New Roman" w:cs="Times New Roman"/>
                <w:spacing w:val="-4"/>
                <w:sz w:val="24"/>
              </w:rPr>
              <w:t xml:space="preserve">физических </w:t>
            </w:r>
            <w:r w:rsidRPr="00321502">
              <w:rPr>
                <w:rFonts w:ascii="Times New Roman" w:eastAsia="Times New Roman" w:hAnsi="Times New Roman" w:cs="Times New Roman"/>
                <w:spacing w:val="-2"/>
                <w:sz w:val="24"/>
              </w:rPr>
              <w:t>качеств</w:t>
            </w:r>
          </w:p>
        </w:tc>
        <w:tc>
          <w:tcPr>
            <w:tcW w:w="675" w:type="pct"/>
            <w:vAlign w:val="center"/>
          </w:tcPr>
          <w:p w14:paraId="1DCDAB94" w14:textId="77777777" w:rsidR="00321502" w:rsidRPr="00321502" w:rsidRDefault="00321502" w:rsidP="00321502">
            <w:pPr>
              <w:suppressAutoHyphens/>
              <w:jc w:val="center"/>
              <w:rPr>
                <w:rFonts w:ascii="Times New Roman" w:eastAsia="Times New Roman" w:hAnsi="Times New Roman" w:cs="Times New Roman"/>
                <w:lang w:eastAsia="ru-RU"/>
              </w:rPr>
            </w:pPr>
            <w:r w:rsidRPr="00321502">
              <w:rPr>
                <w:rFonts w:ascii="Times New Roman" w:eastAsia="Times New Roman" w:hAnsi="Times New Roman" w:cs="Times New Roman"/>
                <w:lang w:eastAsia="ru-RU"/>
              </w:rPr>
              <w:t>2/2</w:t>
            </w:r>
          </w:p>
        </w:tc>
        <w:tc>
          <w:tcPr>
            <w:tcW w:w="759" w:type="pct"/>
            <w:vMerge/>
          </w:tcPr>
          <w:p w14:paraId="763C1DAF" w14:textId="77777777" w:rsidR="00321502" w:rsidRPr="00321502" w:rsidRDefault="00321502" w:rsidP="00321502">
            <w:pPr>
              <w:jc w:val="center"/>
              <w:rPr>
                <w:rFonts w:ascii="Times New Roman" w:eastAsia="Times New Roman" w:hAnsi="Times New Roman" w:cs="Times New Roman"/>
                <w:b/>
                <w:lang w:eastAsia="ru-RU"/>
              </w:rPr>
            </w:pPr>
          </w:p>
        </w:tc>
      </w:tr>
      <w:tr w:rsidR="00321502" w:rsidRPr="00321502" w14:paraId="7CDF9292" w14:textId="77777777" w:rsidTr="00957E50">
        <w:trPr>
          <w:trHeight w:val="210"/>
        </w:trPr>
        <w:tc>
          <w:tcPr>
            <w:tcW w:w="826" w:type="pct"/>
            <w:vMerge/>
          </w:tcPr>
          <w:p w14:paraId="257912A9" w14:textId="77777777" w:rsidR="00321502" w:rsidRPr="00321502" w:rsidRDefault="00321502" w:rsidP="00321502">
            <w:pPr>
              <w:jc w:val="both"/>
              <w:rPr>
                <w:rFonts w:ascii="Times New Roman" w:eastAsia="Times New Roman" w:hAnsi="Times New Roman" w:cs="Times New Roman"/>
                <w:b/>
                <w:bCs/>
              </w:rPr>
            </w:pPr>
          </w:p>
        </w:tc>
        <w:tc>
          <w:tcPr>
            <w:tcW w:w="2740" w:type="pct"/>
          </w:tcPr>
          <w:p w14:paraId="30CDAC72" w14:textId="77777777" w:rsidR="00321502" w:rsidRPr="00321502" w:rsidRDefault="00321502" w:rsidP="00321502">
            <w:pPr>
              <w:jc w:val="both"/>
              <w:rPr>
                <w:rFonts w:ascii="Times New Roman" w:eastAsia="Times New Roman" w:hAnsi="Times New Roman" w:cs="Times New Roman"/>
                <w:b/>
                <w:iCs/>
              </w:rPr>
            </w:pPr>
            <w:r w:rsidRPr="00321502">
              <w:rPr>
                <w:rFonts w:ascii="Times New Roman" w:eastAsia="Times New Roman" w:hAnsi="Times New Roman" w:cs="Times New Roman"/>
                <w:b/>
                <w:iCs/>
              </w:rPr>
              <w:t>Практическое занятие № 35</w:t>
            </w:r>
            <w:r w:rsidRPr="00321502">
              <w:rPr>
                <w:rFonts w:ascii="Times New Roman" w:eastAsia="Times New Roman" w:hAnsi="Times New Roman" w:cs="Times New Roman"/>
                <w:sz w:val="24"/>
              </w:rPr>
              <w:t>Техника</w:t>
            </w:r>
            <w:r w:rsidRPr="00321502">
              <w:rPr>
                <w:rFonts w:ascii="Times New Roman" w:eastAsia="Times New Roman" w:hAnsi="Times New Roman" w:cs="Times New Roman"/>
                <w:spacing w:val="-9"/>
                <w:sz w:val="24"/>
              </w:rPr>
              <w:t xml:space="preserve"> </w:t>
            </w:r>
            <w:r w:rsidRPr="00321502">
              <w:rPr>
                <w:rFonts w:ascii="Times New Roman" w:eastAsia="Times New Roman" w:hAnsi="Times New Roman" w:cs="Times New Roman"/>
                <w:sz w:val="24"/>
              </w:rPr>
              <w:t>выполнения</w:t>
            </w:r>
            <w:r w:rsidRPr="00321502">
              <w:rPr>
                <w:rFonts w:ascii="Times New Roman" w:eastAsia="Times New Roman" w:hAnsi="Times New Roman" w:cs="Times New Roman"/>
                <w:spacing w:val="-8"/>
                <w:sz w:val="24"/>
              </w:rPr>
              <w:t xml:space="preserve"> </w:t>
            </w:r>
            <w:r w:rsidRPr="00321502">
              <w:rPr>
                <w:rFonts w:ascii="Times New Roman" w:eastAsia="Times New Roman" w:hAnsi="Times New Roman" w:cs="Times New Roman"/>
                <w:sz w:val="24"/>
              </w:rPr>
              <w:t>упражнений</w:t>
            </w:r>
            <w:r w:rsidRPr="00321502">
              <w:rPr>
                <w:rFonts w:ascii="Times New Roman" w:eastAsia="Times New Roman" w:hAnsi="Times New Roman" w:cs="Times New Roman"/>
                <w:spacing w:val="-7"/>
                <w:sz w:val="24"/>
              </w:rPr>
              <w:t xml:space="preserve"> </w:t>
            </w:r>
            <w:r w:rsidRPr="00321502">
              <w:rPr>
                <w:rFonts w:ascii="Times New Roman" w:eastAsia="Times New Roman" w:hAnsi="Times New Roman" w:cs="Times New Roman"/>
                <w:sz w:val="24"/>
              </w:rPr>
              <w:t>с</w:t>
            </w:r>
            <w:r w:rsidRPr="00321502">
              <w:rPr>
                <w:rFonts w:ascii="Times New Roman" w:eastAsia="Times New Roman" w:hAnsi="Times New Roman" w:cs="Times New Roman"/>
                <w:spacing w:val="-9"/>
                <w:sz w:val="24"/>
              </w:rPr>
              <w:t xml:space="preserve"> </w:t>
            </w:r>
            <w:r w:rsidRPr="00321502">
              <w:rPr>
                <w:rFonts w:ascii="Times New Roman" w:eastAsia="Times New Roman" w:hAnsi="Times New Roman" w:cs="Times New Roman"/>
                <w:sz w:val="24"/>
              </w:rPr>
              <w:t>предметами</w:t>
            </w:r>
            <w:r w:rsidRPr="00321502">
              <w:rPr>
                <w:rFonts w:ascii="Times New Roman" w:eastAsia="Times New Roman" w:hAnsi="Times New Roman" w:cs="Times New Roman"/>
                <w:spacing w:val="-9"/>
                <w:sz w:val="24"/>
              </w:rPr>
              <w:t xml:space="preserve"> </w:t>
            </w:r>
            <w:r w:rsidRPr="00321502">
              <w:rPr>
                <w:rFonts w:ascii="Times New Roman" w:eastAsia="Times New Roman" w:hAnsi="Times New Roman" w:cs="Times New Roman"/>
                <w:sz w:val="24"/>
              </w:rPr>
              <w:t>и</w:t>
            </w:r>
            <w:r w:rsidRPr="00321502">
              <w:rPr>
                <w:rFonts w:ascii="Times New Roman" w:eastAsia="Times New Roman" w:hAnsi="Times New Roman" w:cs="Times New Roman"/>
                <w:spacing w:val="-7"/>
                <w:sz w:val="24"/>
              </w:rPr>
              <w:t xml:space="preserve"> </w:t>
            </w:r>
            <w:r w:rsidRPr="00321502">
              <w:rPr>
                <w:rFonts w:ascii="Times New Roman" w:eastAsia="Times New Roman" w:hAnsi="Times New Roman" w:cs="Times New Roman"/>
                <w:sz w:val="24"/>
              </w:rPr>
              <w:t xml:space="preserve">без </w:t>
            </w:r>
            <w:r w:rsidRPr="00321502">
              <w:rPr>
                <w:rFonts w:ascii="Times New Roman" w:eastAsia="Times New Roman" w:hAnsi="Times New Roman" w:cs="Times New Roman"/>
                <w:spacing w:val="-2"/>
                <w:sz w:val="24"/>
              </w:rPr>
              <w:t>предметов.</w:t>
            </w:r>
            <w:r w:rsidRPr="00321502">
              <w:rPr>
                <w:rFonts w:ascii="Times New Roman" w:eastAsia="Times New Roman" w:hAnsi="Times New Roman" w:cs="Times New Roman"/>
                <w:sz w:val="24"/>
              </w:rPr>
              <w:t xml:space="preserve"> Специальные</w:t>
            </w:r>
            <w:r w:rsidRPr="00321502">
              <w:rPr>
                <w:rFonts w:ascii="Times New Roman" w:eastAsia="Times New Roman" w:hAnsi="Times New Roman" w:cs="Times New Roman"/>
                <w:spacing w:val="40"/>
                <w:sz w:val="24"/>
              </w:rPr>
              <w:t xml:space="preserve"> </w:t>
            </w:r>
            <w:r w:rsidRPr="00321502">
              <w:rPr>
                <w:rFonts w:ascii="Times New Roman" w:eastAsia="Times New Roman" w:hAnsi="Times New Roman" w:cs="Times New Roman"/>
                <w:sz w:val="24"/>
              </w:rPr>
              <w:t>упражнения</w:t>
            </w:r>
            <w:r w:rsidRPr="00321502">
              <w:rPr>
                <w:rFonts w:ascii="Times New Roman" w:eastAsia="Times New Roman" w:hAnsi="Times New Roman" w:cs="Times New Roman"/>
                <w:spacing w:val="40"/>
                <w:sz w:val="24"/>
              </w:rPr>
              <w:t xml:space="preserve"> </w:t>
            </w:r>
            <w:r w:rsidRPr="00321502">
              <w:rPr>
                <w:rFonts w:ascii="Times New Roman" w:eastAsia="Times New Roman" w:hAnsi="Times New Roman" w:cs="Times New Roman"/>
                <w:sz w:val="24"/>
              </w:rPr>
              <w:t>для</w:t>
            </w:r>
            <w:r w:rsidRPr="00321502">
              <w:rPr>
                <w:rFonts w:ascii="Times New Roman" w:eastAsia="Times New Roman" w:hAnsi="Times New Roman" w:cs="Times New Roman"/>
                <w:spacing w:val="40"/>
                <w:sz w:val="24"/>
              </w:rPr>
              <w:t xml:space="preserve"> </w:t>
            </w:r>
            <w:r w:rsidRPr="00321502">
              <w:rPr>
                <w:rFonts w:ascii="Times New Roman" w:eastAsia="Times New Roman" w:hAnsi="Times New Roman" w:cs="Times New Roman"/>
                <w:sz w:val="24"/>
              </w:rPr>
              <w:t>развития</w:t>
            </w:r>
            <w:r w:rsidRPr="00321502">
              <w:rPr>
                <w:rFonts w:ascii="Times New Roman" w:eastAsia="Times New Roman" w:hAnsi="Times New Roman" w:cs="Times New Roman"/>
                <w:spacing w:val="40"/>
                <w:sz w:val="24"/>
              </w:rPr>
              <w:t xml:space="preserve"> </w:t>
            </w:r>
            <w:r w:rsidRPr="00321502">
              <w:rPr>
                <w:rFonts w:ascii="Times New Roman" w:eastAsia="Times New Roman" w:hAnsi="Times New Roman" w:cs="Times New Roman"/>
                <w:sz w:val="24"/>
              </w:rPr>
              <w:t xml:space="preserve">основных мышечных групп </w:t>
            </w:r>
          </w:p>
        </w:tc>
        <w:tc>
          <w:tcPr>
            <w:tcW w:w="675" w:type="pct"/>
          </w:tcPr>
          <w:p w14:paraId="5D5D5D17" w14:textId="77777777" w:rsidR="00321502" w:rsidRPr="00321502" w:rsidRDefault="00321502" w:rsidP="00321502">
            <w:pPr>
              <w:jc w:val="center"/>
              <w:rPr>
                <w:rFonts w:ascii="Calibri" w:eastAsia="Calibri" w:hAnsi="Calibri" w:cs="Times New Roman"/>
              </w:rPr>
            </w:pPr>
            <w:r w:rsidRPr="00321502">
              <w:rPr>
                <w:rFonts w:ascii="Times New Roman" w:eastAsia="Times New Roman" w:hAnsi="Times New Roman" w:cs="Times New Roman"/>
                <w:lang w:eastAsia="ru-RU"/>
              </w:rPr>
              <w:t>2/2</w:t>
            </w:r>
          </w:p>
        </w:tc>
        <w:tc>
          <w:tcPr>
            <w:tcW w:w="759" w:type="pct"/>
            <w:vMerge/>
          </w:tcPr>
          <w:p w14:paraId="61C926BA" w14:textId="77777777" w:rsidR="00321502" w:rsidRPr="00321502" w:rsidRDefault="00321502" w:rsidP="00321502">
            <w:pPr>
              <w:jc w:val="center"/>
              <w:rPr>
                <w:rFonts w:ascii="Times New Roman" w:eastAsia="Times New Roman" w:hAnsi="Times New Roman" w:cs="Times New Roman"/>
                <w:b/>
                <w:lang w:eastAsia="ru-RU"/>
              </w:rPr>
            </w:pPr>
          </w:p>
        </w:tc>
      </w:tr>
      <w:tr w:rsidR="00321502" w:rsidRPr="00321502" w14:paraId="78ECAE79" w14:textId="77777777" w:rsidTr="00957E50">
        <w:trPr>
          <w:trHeight w:val="217"/>
        </w:trPr>
        <w:tc>
          <w:tcPr>
            <w:tcW w:w="826" w:type="pct"/>
            <w:vMerge/>
          </w:tcPr>
          <w:p w14:paraId="2806E58C" w14:textId="77777777" w:rsidR="00321502" w:rsidRPr="00321502" w:rsidRDefault="00321502" w:rsidP="00321502">
            <w:pPr>
              <w:jc w:val="both"/>
              <w:rPr>
                <w:rFonts w:ascii="Times New Roman" w:eastAsia="Times New Roman" w:hAnsi="Times New Roman" w:cs="Times New Roman"/>
                <w:b/>
                <w:bCs/>
              </w:rPr>
            </w:pPr>
          </w:p>
        </w:tc>
        <w:tc>
          <w:tcPr>
            <w:tcW w:w="2740" w:type="pct"/>
          </w:tcPr>
          <w:p w14:paraId="2BA1051A" w14:textId="77777777" w:rsidR="00321502" w:rsidRPr="00321502" w:rsidRDefault="00321502" w:rsidP="00321502">
            <w:pPr>
              <w:jc w:val="both"/>
              <w:rPr>
                <w:rFonts w:ascii="Times New Roman" w:eastAsia="Times New Roman" w:hAnsi="Times New Roman" w:cs="Times New Roman"/>
                <w:b/>
                <w:iCs/>
              </w:rPr>
            </w:pPr>
            <w:r w:rsidRPr="00321502">
              <w:rPr>
                <w:rFonts w:ascii="Times New Roman" w:eastAsia="Times New Roman" w:hAnsi="Times New Roman" w:cs="Times New Roman"/>
                <w:b/>
                <w:iCs/>
              </w:rPr>
              <w:t xml:space="preserve">Практическое занятие № 36 </w:t>
            </w:r>
            <w:r w:rsidRPr="00321502">
              <w:rPr>
                <w:rFonts w:ascii="Times New Roman" w:eastAsia="Times New Roman" w:hAnsi="Times New Roman" w:cs="Times New Roman"/>
                <w:sz w:val="24"/>
              </w:rPr>
              <w:t>Самостоятельное проведение студентом комплексов профессионально- прикладной физической культуры в режиме дня специалиста.</w:t>
            </w:r>
          </w:p>
        </w:tc>
        <w:tc>
          <w:tcPr>
            <w:tcW w:w="675" w:type="pct"/>
          </w:tcPr>
          <w:p w14:paraId="5B4D76BC" w14:textId="77777777" w:rsidR="00321502" w:rsidRPr="00321502" w:rsidRDefault="00321502" w:rsidP="00321502">
            <w:pPr>
              <w:jc w:val="center"/>
              <w:rPr>
                <w:rFonts w:ascii="Calibri" w:eastAsia="Calibri" w:hAnsi="Calibri" w:cs="Times New Roman"/>
              </w:rPr>
            </w:pPr>
            <w:r w:rsidRPr="00321502">
              <w:rPr>
                <w:rFonts w:ascii="Times New Roman" w:eastAsia="Times New Roman" w:hAnsi="Times New Roman" w:cs="Times New Roman"/>
                <w:lang w:eastAsia="ru-RU"/>
              </w:rPr>
              <w:t>2/2</w:t>
            </w:r>
          </w:p>
        </w:tc>
        <w:tc>
          <w:tcPr>
            <w:tcW w:w="759" w:type="pct"/>
            <w:vMerge/>
          </w:tcPr>
          <w:p w14:paraId="45D0DE4B" w14:textId="77777777" w:rsidR="00321502" w:rsidRPr="00321502" w:rsidRDefault="00321502" w:rsidP="00321502">
            <w:pPr>
              <w:jc w:val="center"/>
              <w:rPr>
                <w:rFonts w:ascii="Times New Roman" w:eastAsia="Times New Roman" w:hAnsi="Times New Roman" w:cs="Times New Roman"/>
                <w:b/>
                <w:lang w:eastAsia="ru-RU"/>
              </w:rPr>
            </w:pPr>
          </w:p>
        </w:tc>
      </w:tr>
      <w:tr w:rsidR="00321502" w:rsidRPr="00321502" w14:paraId="3930E499" w14:textId="77777777" w:rsidTr="00957E50">
        <w:trPr>
          <w:trHeight w:val="335"/>
        </w:trPr>
        <w:tc>
          <w:tcPr>
            <w:tcW w:w="3566" w:type="pct"/>
            <w:gridSpan w:val="2"/>
            <w:vAlign w:val="center"/>
          </w:tcPr>
          <w:p w14:paraId="2AEE3FE2" w14:textId="77777777" w:rsidR="00321502" w:rsidRPr="00321502" w:rsidRDefault="00321502" w:rsidP="00321502">
            <w:pPr>
              <w:rPr>
                <w:rFonts w:ascii="Times New Roman" w:eastAsia="Times New Roman" w:hAnsi="Times New Roman" w:cs="Times New Roman"/>
                <w:b/>
                <w:i/>
                <w:iCs/>
              </w:rPr>
            </w:pPr>
            <w:r w:rsidRPr="00321502">
              <w:rPr>
                <w:rFonts w:ascii="Times New Roman" w:eastAsia="Times New Roman" w:hAnsi="Times New Roman" w:cs="Times New Roman"/>
                <w:b/>
                <w:bCs/>
                <w:i/>
                <w:lang w:eastAsia="ru-RU"/>
              </w:rPr>
              <w:t>Промежуточная аттестация: дифференцированный зачет</w:t>
            </w:r>
            <w:r w:rsidRPr="00321502">
              <w:rPr>
                <w:rFonts w:ascii="Times New Roman" w:eastAsia="Times New Roman" w:hAnsi="Times New Roman" w:cs="Times New Roman"/>
                <w:b/>
                <w:sz w:val="24"/>
                <w:highlight w:val="yellow"/>
              </w:rPr>
              <w:t xml:space="preserve"> </w:t>
            </w:r>
          </w:p>
        </w:tc>
        <w:tc>
          <w:tcPr>
            <w:tcW w:w="675" w:type="pct"/>
            <w:vAlign w:val="center"/>
          </w:tcPr>
          <w:p w14:paraId="1115988C" w14:textId="77777777" w:rsidR="00321502" w:rsidRPr="00321502" w:rsidRDefault="00321502" w:rsidP="00321502">
            <w:pPr>
              <w:suppressAutoHyphens/>
              <w:jc w:val="center"/>
              <w:rPr>
                <w:rFonts w:ascii="Times New Roman" w:eastAsia="Times New Roman" w:hAnsi="Times New Roman" w:cs="Times New Roman"/>
                <w:b/>
                <w:lang w:eastAsia="ru-RU"/>
              </w:rPr>
            </w:pPr>
            <w:r w:rsidRPr="00321502">
              <w:rPr>
                <w:rFonts w:ascii="Times New Roman" w:eastAsia="Times New Roman" w:hAnsi="Times New Roman" w:cs="Times New Roman"/>
                <w:b/>
                <w:lang w:eastAsia="ru-RU"/>
              </w:rPr>
              <w:t>2/2</w:t>
            </w:r>
          </w:p>
        </w:tc>
        <w:tc>
          <w:tcPr>
            <w:tcW w:w="759" w:type="pct"/>
          </w:tcPr>
          <w:p w14:paraId="0489E55D" w14:textId="77777777" w:rsidR="00321502" w:rsidRPr="00321502" w:rsidRDefault="00321502" w:rsidP="00321502">
            <w:pPr>
              <w:jc w:val="center"/>
              <w:rPr>
                <w:rFonts w:ascii="Times New Roman" w:eastAsia="Times New Roman" w:hAnsi="Times New Roman" w:cs="Times New Roman"/>
                <w:b/>
                <w:lang w:eastAsia="ru-RU"/>
              </w:rPr>
            </w:pPr>
          </w:p>
        </w:tc>
      </w:tr>
      <w:tr w:rsidR="00321502" w:rsidRPr="00321502" w14:paraId="0D6FF4D7" w14:textId="77777777" w:rsidTr="00957E50">
        <w:trPr>
          <w:trHeight w:val="20"/>
        </w:trPr>
        <w:tc>
          <w:tcPr>
            <w:tcW w:w="3566" w:type="pct"/>
            <w:gridSpan w:val="2"/>
          </w:tcPr>
          <w:p w14:paraId="23BE83D2" w14:textId="77777777" w:rsidR="00321502" w:rsidRPr="00321502" w:rsidRDefault="00321502" w:rsidP="00321502">
            <w:pPr>
              <w:jc w:val="both"/>
              <w:rPr>
                <w:rFonts w:ascii="Times New Roman" w:eastAsia="Times New Roman" w:hAnsi="Times New Roman" w:cs="Times New Roman"/>
                <w:b/>
                <w:lang w:eastAsia="ru-RU"/>
              </w:rPr>
            </w:pPr>
            <w:r w:rsidRPr="00321502">
              <w:rPr>
                <w:rFonts w:ascii="Times New Roman" w:eastAsia="Times New Roman" w:hAnsi="Times New Roman" w:cs="Times New Roman"/>
                <w:b/>
                <w:lang w:eastAsia="ru-RU"/>
              </w:rPr>
              <w:t>Всего</w:t>
            </w:r>
          </w:p>
        </w:tc>
        <w:tc>
          <w:tcPr>
            <w:tcW w:w="675" w:type="pct"/>
            <w:vAlign w:val="center"/>
          </w:tcPr>
          <w:p w14:paraId="5ED3D8A4" w14:textId="77777777" w:rsidR="00321502" w:rsidRPr="00321502" w:rsidRDefault="00321502" w:rsidP="00321502">
            <w:pPr>
              <w:suppressAutoHyphens/>
              <w:jc w:val="center"/>
              <w:rPr>
                <w:rFonts w:ascii="Times New Roman" w:eastAsia="Times New Roman" w:hAnsi="Times New Roman" w:cs="Times New Roman"/>
                <w:b/>
                <w:bCs/>
                <w:lang w:eastAsia="ru-RU"/>
              </w:rPr>
            </w:pPr>
            <w:r w:rsidRPr="00321502">
              <w:rPr>
                <w:rFonts w:ascii="Times New Roman" w:eastAsia="Times New Roman" w:hAnsi="Times New Roman" w:cs="Times New Roman"/>
                <w:b/>
                <w:bCs/>
                <w:lang w:eastAsia="ru-RU"/>
              </w:rPr>
              <w:t>78/74</w:t>
            </w:r>
          </w:p>
        </w:tc>
        <w:tc>
          <w:tcPr>
            <w:tcW w:w="759" w:type="pct"/>
          </w:tcPr>
          <w:p w14:paraId="002B051E" w14:textId="77777777" w:rsidR="00321502" w:rsidRPr="00321502" w:rsidRDefault="00321502" w:rsidP="00321502">
            <w:pPr>
              <w:jc w:val="center"/>
              <w:rPr>
                <w:rFonts w:ascii="Times New Roman" w:eastAsia="Times New Roman" w:hAnsi="Times New Roman" w:cs="Times New Roman"/>
                <w:b/>
                <w:lang w:eastAsia="ru-RU"/>
              </w:rPr>
            </w:pPr>
          </w:p>
        </w:tc>
      </w:tr>
    </w:tbl>
    <w:p w14:paraId="3A607806" w14:textId="77777777" w:rsidR="007A14E7" w:rsidRDefault="007A14E7" w:rsidP="007A14E7">
      <w:pPr>
        <w:pStyle w:val="114"/>
        <w:jc w:val="both"/>
        <w:rPr>
          <w:rFonts w:ascii="Times New Roman" w:hAnsi="Times New Roman"/>
        </w:rPr>
      </w:pPr>
    </w:p>
    <w:p w14:paraId="6B9F70C8" w14:textId="5E4EE0E4" w:rsidR="007A14E7" w:rsidRDefault="007A14E7" w:rsidP="00DA732F">
      <w:pPr>
        <w:pStyle w:val="a4"/>
        <w:ind w:left="1069"/>
        <w:rPr>
          <w:rFonts w:ascii="Times New Roman" w:hAnsi="Times New Roman" w:cs="Times New Roman"/>
          <w:sz w:val="24"/>
          <w:szCs w:val="24"/>
        </w:rPr>
      </w:pPr>
    </w:p>
    <w:p w14:paraId="5EB6AC27" w14:textId="77777777" w:rsidR="007A14E7" w:rsidRDefault="007A14E7" w:rsidP="007A14E7">
      <w:pPr>
        <w:rPr>
          <w:rFonts w:ascii="Times New Roman" w:hAnsi="Times New Roman" w:cs="Times New Roman"/>
          <w:sz w:val="24"/>
          <w:szCs w:val="24"/>
        </w:rPr>
        <w:sectPr w:rsidR="007A14E7" w:rsidSect="006D1C4C">
          <w:pgSz w:w="16838" w:h="11906" w:orient="landscape"/>
          <w:pgMar w:top="1701" w:right="1134" w:bottom="567" w:left="1134" w:header="709" w:footer="709" w:gutter="0"/>
          <w:cols w:space="708"/>
          <w:docGrid w:linePitch="360"/>
        </w:sectPr>
      </w:pPr>
    </w:p>
    <w:p w14:paraId="20F74BFB" w14:textId="77777777" w:rsidR="007A14E7" w:rsidRDefault="007A14E7" w:rsidP="007A14E7">
      <w:pPr>
        <w:rPr>
          <w:rFonts w:ascii="Times New Roman" w:hAnsi="Times New Roman" w:cs="Times New Roman"/>
          <w:sz w:val="24"/>
          <w:szCs w:val="24"/>
        </w:rPr>
      </w:pPr>
    </w:p>
    <w:p w14:paraId="4A2AA0AB" w14:textId="77777777" w:rsidR="007A14E7" w:rsidRPr="00DF068E" w:rsidRDefault="007A14E7" w:rsidP="007A14E7">
      <w:pPr>
        <w:pStyle w:val="1f0"/>
        <w:rPr>
          <w:rFonts w:ascii="Times New Roman" w:hAnsi="Times New Roman"/>
          <w:lang w:val="ru-RU"/>
        </w:rPr>
      </w:pPr>
      <w:bookmarkStart w:id="799" w:name="_Toc171590000"/>
      <w:bookmarkStart w:id="800" w:name="_Toc171590138"/>
      <w:bookmarkStart w:id="801" w:name="_Toc171590606"/>
      <w:bookmarkStart w:id="802" w:name="_Toc171591014"/>
      <w:bookmarkStart w:id="803" w:name="_Toc171600229"/>
      <w:bookmarkStart w:id="804" w:name="_Toc171600351"/>
      <w:bookmarkStart w:id="805" w:name="_Toc171600473"/>
      <w:bookmarkStart w:id="806" w:name="_Toc171600595"/>
      <w:bookmarkStart w:id="807" w:name="_Toc171600718"/>
      <w:bookmarkStart w:id="808" w:name="_Toc171600866"/>
      <w:bookmarkStart w:id="809" w:name="_Toc171600987"/>
      <w:bookmarkStart w:id="810" w:name="_Toc171601108"/>
      <w:bookmarkStart w:id="811" w:name="_Toc171601229"/>
      <w:bookmarkStart w:id="812" w:name="_Toc171601350"/>
      <w:bookmarkStart w:id="813" w:name="_Toc196379238"/>
      <w:bookmarkStart w:id="814" w:name="_Toc196381675"/>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60629AB5" w14:textId="77777777" w:rsidR="007A14E7" w:rsidRPr="00E11160" w:rsidRDefault="007A14E7" w:rsidP="007A14E7">
      <w:pPr>
        <w:pStyle w:val="114"/>
        <w:rPr>
          <w:rFonts w:ascii="Times New Roman" w:hAnsi="Times New Roman"/>
        </w:rPr>
      </w:pPr>
      <w:bookmarkStart w:id="815" w:name="_Toc171590001"/>
      <w:bookmarkStart w:id="816" w:name="_Toc171590139"/>
      <w:bookmarkStart w:id="817" w:name="_Toc171590607"/>
      <w:bookmarkStart w:id="818" w:name="_Toc171591015"/>
      <w:bookmarkStart w:id="819" w:name="_Toc171600230"/>
      <w:bookmarkStart w:id="820" w:name="_Toc171600352"/>
      <w:bookmarkStart w:id="821" w:name="_Toc171600474"/>
      <w:bookmarkStart w:id="822" w:name="_Toc171600596"/>
      <w:bookmarkStart w:id="823" w:name="_Toc171600719"/>
      <w:bookmarkStart w:id="824" w:name="_Toc171600867"/>
      <w:bookmarkStart w:id="825" w:name="_Toc171600988"/>
      <w:bookmarkStart w:id="826" w:name="_Toc171601109"/>
      <w:bookmarkStart w:id="827" w:name="_Toc171601230"/>
      <w:bookmarkStart w:id="828" w:name="_Toc171601351"/>
      <w:bookmarkStart w:id="829" w:name="_Toc196379239"/>
      <w:bookmarkStart w:id="830" w:name="_Toc196381676"/>
      <w:r w:rsidRPr="00E11160">
        <w:rPr>
          <w:rFonts w:ascii="Times New Roman" w:hAnsi="Times New Roman"/>
        </w:rPr>
        <w:t>3.1. Материально-техническое обеспечение</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5D268588" w14:textId="77777777" w:rsidR="00DA732F" w:rsidRPr="00DA732F" w:rsidRDefault="00DA732F" w:rsidP="00DA73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709"/>
        <w:jc w:val="both"/>
        <w:rPr>
          <w:rFonts w:ascii="Times New Roman" w:eastAsia="Calibri" w:hAnsi="Times New Roman" w:cs="Times New Roman"/>
          <w:bCs/>
          <w:sz w:val="24"/>
          <w:szCs w:val="24"/>
        </w:rPr>
      </w:pPr>
      <w:r w:rsidRPr="00DA732F">
        <w:rPr>
          <w:rFonts w:ascii="Times New Roman" w:eastAsia="Calibri" w:hAnsi="Times New Roman" w:cs="Times New Roman"/>
          <w:bCs/>
          <w:sz w:val="24"/>
          <w:szCs w:val="24"/>
        </w:rPr>
        <w:t>Спортивный зал</w:t>
      </w:r>
      <w:r w:rsidRPr="00DA732F">
        <w:rPr>
          <w:rFonts w:ascii="Times New Roman" w:eastAsia="Calibri" w:hAnsi="Times New Roman" w:cs="Times New Roman"/>
          <w:sz w:val="24"/>
          <w:szCs w:val="24"/>
        </w:rPr>
        <w:t>, оснащенный</w:t>
      </w:r>
      <w:r w:rsidRPr="00DA732F">
        <w:rPr>
          <w:rFonts w:ascii="Times New Roman" w:eastAsia="Calibri" w:hAnsi="Times New Roman" w:cs="Times New Roman"/>
          <w:bCs/>
          <w:sz w:val="24"/>
          <w:szCs w:val="24"/>
        </w:rPr>
        <w:t xml:space="preserve"> </w:t>
      </w:r>
      <w:r w:rsidRPr="00DA732F">
        <w:rPr>
          <w:rFonts w:ascii="Times New Roman" w:eastAsia="Calibri" w:hAnsi="Times New Roman" w:cs="Times New Roman"/>
          <w:bCs/>
          <w:iCs/>
          <w:sz w:val="24"/>
          <w:szCs w:val="24"/>
        </w:rPr>
        <w:t>в соответствии с приложением 3 ОПОП-П</w:t>
      </w:r>
      <w:r w:rsidRPr="00DA732F">
        <w:rPr>
          <w:rFonts w:ascii="Times New Roman" w:eastAsia="Calibri" w:hAnsi="Times New Roman" w:cs="Times New Roman"/>
          <w:bCs/>
          <w:sz w:val="24"/>
          <w:szCs w:val="24"/>
        </w:rPr>
        <w:t xml:space="preserve">. </w:t>
      </w:r>
    </w:p>
    <w:p w14:paraId="4F1F8F6F" w14:textId="77777777" w:rsidR="007A14E7" w:rsidRDefault="007A14E7" w:rsidP="007A14E7">
      <w:pPr>
        <w:pStyle w:val="114"/>
        <w:rPr>
          <w:rFonts w:ascii="Times New Roman" w:hAnsi="Times New Roman"/>
        </w:rPr>
      </w:pPr>
    </w:p>
    <w:p w14:paraId="08CE643A" w14:textId="77777777" w:rsidR="007A14E7" w:rsidRPr="00E11160" w:rsidRDefault="007A14E7" w:rsidP="007A14E7">
      <w:pPr>
        <w:pStyle w:val="114"/>
        <w:rPr>
          <w:rFonts w:ascii="Times New Roman" w:eastAsia="Times New Roman" w:hAnsi="Times New Roman"/>
        </w:rPr>
      </w:pPr>
      <w:bookmarkStart w:id="831" w:name="_Toc171590002"/>
      <w:bookmarkStart w:id="832" w:name="_Toc171590140"/>
      <w:bookmarkStart w:id="833" w:name="_Toc171590608"/>
      <w:bookmarkStart w:id="834" w:name="_Toc171591016"/>
      <w:bookmarkStart w:id="835" w:name="_Toc171600231"/>
      <w:bookmarkStart w:id="836" w:name="_Toc171600353"/>
      <w:bookmarkStart w:id="837" w:name="_Toc171600475"/>
      <w:bookmarkStart w:id="838" w:name="_Toc171600597"/>
      <w:bookmarkStart w:id="839" w:name="_Toc171600720"/>
      <w:bookmarkStart w:id="840" w:name="_Toc171600868"/>
      <w:bookmarkStart w:id="841" w:name="_Toc171600989"/>
      <w:bookmarkStart w:id="842" w:name="_Toc171601110"/>
      <w:bookmarkStart w:id="843" w:name="_Toc171601231"/>
      <w:bookmarkStart w:id="844" w:name="_Toc171601352"/>
      <w:bookmarkStart w:id="845" w:name="_Toc196379240"/>
      <w:bookmarkStart w:id="846" w:name="_Toc196381677"/>
      <w:r w:rsidRPr="00E11160">
        <w:rPr>
          <w:rFonts w:ascii="Times New Roman" w:hAnsi="Times New Roman"/>
        </w:rPr>
        <w:t>3.2. Учебно-методическое обеспечение</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14:paraId="70E7C2CF" w14:textId="77777777" w:rsidR="007A14E7" w:rsidRPr="00E11160" w:rsidRDefault="007A14E7" w:rsidP="007A14E7">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1813C612" w14:textId="77777777" w:rsidR="00321502" w:rsidRPr="00321502" w:rsidRDefault="00321502" w:rsidP="00321502">
      <w:pPr>
        <w:spacing w:line="276" w:lineRule="auto"/>
        <w:ind w:firstLine="709"/>
        <w:jc w:val="both"/>
        <w:rPr>
          <w:rFonts w:ascii="Times New Roman" w:eastAsia="Times New Roman" w:hAnsi="Times New Roman" w:cs="Times New Roman"/>
          <w:sz w:val="24"/>
          <w:szCs w:val="24"/>
          <w:lang w:eastAsia="ru-RU"/>
        </w:rPr>
      </w:pPr>
      <w:r w:rsidRPr="00321502">
        <w:rPr>
          <w:rFonts w:ascii="Times New Roman" w:eastAsia="Times New Roman" w:hAnsi="Times New Roman" w:cs="Times New Roman"/>
          <w:sz w:val="24"/>
          <w:szCs w:val="24"/>
          <w:lang w:eastAsia="ru-RU"/>
        </w:rPr>
        <w:t>1. Бишаева А.А. Физическая культура: учебник [для всех специальностей СПО] /А.А. Бишаева. - [7-eизд.,стер.]- Москва: Издательский дом Академия, 2020.-320с.-ISBN 978-5-4468-9406-2 -Тескт: непосредственный</w:t>
      </w:r>
    </w:p>
    <w:p w14:paraId="49A2537D" w14:textId="77777777" w:rsidR="00321502" w:rsidRPr="00321502" w:rsidRDefault="00321502" w:rsidP="00321502">
      <w:pPr>
        <w:spacing w:line="276" w:lineRule="auto"/>
        <w:ind w:firstLine="709"/>
        <w:jc w:val="both"/>
        <w:rPr>
          <w:rFonts w:ascii="Times New Roman" w:eastAsia="Times New Roman" w:hAnsi="Times New Roman" w:cs="Times New Roman"/>
          <w:sz w:val="24"/>
          <w:szCs w:val="24"/>
          <w:lang w:eastAsia="ru-RU"/>
        </w:rPr>
      </w:pPr>
      <w:r w:rsidRPr="00321502">
        <w:rPr>
          <w:rFonts w:ascii="Times New Roman" w:eastAsia="Times New Roman" w:hAnsi="Times New Roman" w:cs="Times New Roman"/>
          <w:sz w:val="24"/>
          <w:szCs w:val="24"/>
          <w:lang w:eastAsia="ru-RU"/>
        </w:rPr>
        <w:t xml:space="preserve">2. Физическая культура: учебное пособие для среднего профессионального образования / Е. В. Конеева [и др.]; под редакцией Е. В. Конеевой. — 2-е изд., перераб. </w:t>
      </w:r>
      <w:r w:rsidRPr="00321502">
        <w:rPr>
          <w:rFonts w:ascii="Times New Roman" w:eastAsia="Times New Roman" w:hAnsi="Times New Roman" w:cs="Times New Roman"/>
          <w:sz w:val="24"/>
          <w:szCs w:val="24"/>
          <w:lang w:eastAsia="ru-RU"/>
        </w:rPr>
        <w:br/>
        <w:t>и доп. — Москва: Издательство Юрайт, 2021. — 599 с. — (Профессиональное образование). — ISBN 978-5-534-13554-1. — Текст: электронный // ЭБС Юрайт [сайт]. — URL: https://urait.ru/bcode/475342</w:t>
      </w:r>
    </w:p>
    <w:p w14:paraId="7369D007" w14:textId="77777777" w:rsidR="00321502" w:rsidRPr="00321502" w:rsidRDefault="00321502" w:rsidP="00321502">
      <w:pPr>
        <w:spacing w:line="276" w:lineRule="auto"/>
        <w:ind w:firstLine="709"/>
        <w:jc w:val="both"/>
        <w:rPr>
          <w:rFonts w:ascii="Times New Roman" w:eastAsia="Times New Roman" w:hAnsi="Times New Roman" w:cs="Times New Roman"/>
          <w:sz w:val="24"/>
          <w:szCs w:val="24"/>
          <w:lang w:eastAsia="ru-RU"/>
        </w:rPr>
      </w:pPr>
      <w:r w:rsidRPr="00321502">
        <w:rPr>
          <w:rFonts w:ascii="Times New Roman" w:eastAsia="Times New Roman" w:hAnsi="Times New Roman" w:cs="Times New Roman"/>
          <w:sz w:val="24"/>
          <w:szCs w:val="24"/>
          <w:lang w:eastAsia="ru-RU"/>
        </w:rPr>
        <w:t>3. Жданкина, Е. Ф.  Физическая культура. Лыжная подготовка: учебное пособие для среднего профессионального образования / Е. Ф. Жданкина, И. М. Добрынин; под научной редакцией С. В. Новаковского. — Москва: Издательство Юрайт, 2020. — 125 с. — (Профессиональное образование). — ISBN 978-5-534-10154-6. — Текст: электронный // ЭБС Юрайт [сайт]. — URL: https://urait.ru/bcode/453245</w:t>
      </w:r>
    </w:p>
    <w:p w14:paraId="3D5E92C8" w14:textId="77777777" w:rsidR="00321502" w:rsidRPr="00321502" w:rsidRDefault="00321502" w:rsidP="00321502">
      <w:pPr>
        <w:spacing w:line="276" w:lineRule="auto"/>
        <w:ind w:firstLine="709"/>
        <w:jc w:val="both"/>
        <w:rPr>
          <w:rFonts w:ascii="Times New Roman" w:eastAsia="Times New Roman" w:hAnsi="Times New Roman" w:cs="Times New Roman"/>
          <w:sz w:val="24"/>
          <w:szCs w:val="24"/>
          <w:lang w:eastAsia="ru-RU"/>
        </w:rPr>
      </w:pPr>
      <w:r w:rsidRPr="00321502">
        <w:rPr>
          <w:rFonts w:ascii="Times New Roman" w:eastAsia="Times New Roman" w:hAnsi="Times New Roman" w:cs="Times New Roman"/>
          <w:sz w:val="24"/>
          <w:szCs w:val="24"/>
          <w:lang w:eastAsia="ru-RU"/>
        </w:rPr>
        <w:t xml:space="preserve">4. Элективные курсы по физической культуре. Практическая подготовка: учебное пособие для среднего профессионального образования / А. А. Зайцев, В. Ф. Зайцева, </w:t>
      </w:r>
      <w:r w:rsidRPr="00321502">
        <w:rPr>
          <w:rFonts w:ascii="Times New Roman" w:eastAsia="Times New Roman" w:hAnsi="Times New Roman" w:cs="Times New Roman"/>
          <w:sz w:val="24"/>
          <w:szCs w:val="24"/>
          <w:lang w:eastAsia="ru-RU"/>
        </w:rPr>
        <w:br/>
        <w:t>С. Я. Луценко, Э. В. Мануйленко. — 2-е изд., перераб. и доп. — Москва: Издательство Юрайт, 2021. — 227 с. — (Профессиональное образование). — ISBN 978-5-534-13379-0. — Текст: электронный // ЭБС Юрайт [сайт]. — URL: https://urait.ru/bcode/476678</w:t>
      </w:r>
    </w:p>
    <w:p w14:paraId="7031CE68" w14:textId="77777777" w:rsidR="00321502" w:rsidRPr="00321502" w:rsidRDefault="00321502" w:rsidP="00321502">
      <w:pPr>
        <w:spacing w:line="276" w:lineRule="auto"/>
        <w:ind w:firstLine="709"/>
        <w:jc w:val="both"/>
        <w:rPr>
          <w:rFonts w:ascii="Times New Roman" w:eastAsia="Times New Roman" w:hAnsi="Times New Roman" w:cs="Times New Roman"/>
          <w:sz w:val="24"/>
          <w:szCs w:val="24"/>
          <w:lang w:eastAsia="ru-RU"/>
        </w:rPr>
      </w:pPr>
      <w:r w:rsidRPr="00321502">
        <w:rPr>
          <w:rFonts w:ascii="Times New Roman" w:eastAsia="Times New Roman" w:hAnsi="Times New Roman" w:cs="Times New Roman"/>
          <w:sz w:val="24"/>
          <w:szCs w:val="24"/>
          <w:lang w:eastAsia="ru-RU"/>
        </w:rPr>
        <w:t>5. Быченков, С. В. Физическая культура : учебное пособие для СПО / С. В. Быченков, О. В. Везеницын. — 2-е изд. — Саратов: Профобразование, Ай Пи Эр Медиа, 2018. — 122 c. — ISBN 978-5-4486-0374-7, 978-5-4488-0195-2. — Текст: электронный // Электронный ресурс цифровой образовательной среды СПО PROFобразование : [сайт]. — URL: https://profspo.ru/books/77006</w:t>
      </w:r>
    </w:p>
    <w:p w14:paraId="41C85E1F" w14:textId="77777777" w:rsidR="00321502" w:rsidRPr="00321502" w:rsidRDefault="00321502" w:rsidP="00321502">
      <w:pPr>
        <w:spacing w:line="276" w:lineRule="auto"/>
        <w:ind w:firstLine="709"/>
        <w:jc w:val="both"/>
        <w:rPr>
          <w:rFonts w:ascii="Times New Roman" w:eastAsia="Times New Roman" w:hAnsi="Times New Roman" w:cs="Times New Roman"/>
          <w:sz w:val="24"/>
          <w:szCs w:val="24"/>
          <w:lang w:eastAsia="ru-RU"/>
        </w:rPr>
      </w:pPr>
    </w:p>
    <w:p w14:paraId="3ECFAC4B" w14:textId="77777777" w:rsidR="00321502" w:rsidRPr="00321502" w:rsidRDefault="00321502" w:rsidP="00321502">
      <w:pPr>
        <w:spacing w:line="276" w:lineRule="auto"/>
        <w:ind w:firstLine="709"/>
        <w:jc w:val="both"/>
        <w:rPr>
          <w:rFonts w:ascii="Times New Roman" w:eastAsia="Times New Roman" w:hAnsi="Times New Roman" w:cs="Times New Roman"/>
          <w:sz w:val="24"/>
          <w:szCs w:val="24"/>
          <w:lang w:eastAsia="ru-RU"/>
        </w:rPr>
      </w:pPr>
      <w:r w:rsidRPr="00321502">
        <w:rPr>
          <w:rFonts w:ascii="Times New Roman" w:eastAsia="Times New Roman" w:hAnsi="Times New Roman" w:cs="Times New Roman"/>
          <w:b/>
          <w:sz w:val="24"/>
          <w:szCs w:val="24"/>
          <w:lang w:eastAsia="ru-RU"/>
        </w:rPr>
        <w:t>3.2.2. Дополнительные источники</w:t>
      </w:r>
    </w:p>
    <w:p w14:paraId="40119BB4" w14:textId="77777777" w:rsidR="00321502" w:rsidRPr="00321502" w:rsidRDefault="00321502" w:rsidP="00321502">
      <w:pPr>
        <w:spacing w:line="276" w:lineRule="auto"/>
        <w:ind w:firstLine="709"/>
        <w:jc w:val="both"/>
        <w:rPr>
          <w:rFonts w:ascii="Times New Roman" w:eastAsia="Times New Roman" w:hAnsi="Times New Roman" w:cs="Times New Roman"/>
          <w:sz w:val="24"/>
          <w:szCs w:val="24"/>
          <w:lang w:eastAsia="ru-RU"/>
        </w:rPr>
      </w:pPr>
      <w:r w:rsidRPr="00321502">
        <w:rPr>
          <w:rFonts w:ascii="Times New Roman" w:eastAsia="Times New Roman" w:hAnsi="Times New Roman" w:cs="Times New Roman"/>
          <w:sz w:val="24"/>
          <w:szCs w:val="24"/>
          <w:lang w:eastAsia="ru-RU"/>
        </w:rPr>
        <w:t>1. Аллянов, Ю. Н.  Физическая культура: учебник для среднего профессионального образования / Ю. Н. Аллянов, И. А. Письменский. — 3-е изд., испр. — Москва: Издательство Юрайт, 2021. — 493 с. — (Профессиональное образование). — ISBN 978-5-534-02309-1. — Текст: электронный // ЭБС Юрайт [сайт]. — URL: https://urait.ru/bcode/471143</w:t>
      </w:r>
    </w:p>
    <w:p w14:paraId="7E8F15CA" w14:textId="77777777" w:rsidR="00321502" w:rsidRPr="00321502" w:rsidRDefault="00321502" w:rsidP="00321502">
      <w:pPr>
        <w:spacing w:line="276" w:lineRule="auto"/>
        <w:ind w:firstLine="709"/>
        <w:jc w:val="both"/>
        <w:rPr>
          <w:rFonts w:ascii="Times New Roman" w:eastAsia="Times New Roman" w:hAnsi="Times New Roman" w:cs="Times New Roman"/>
          <w:sz w:val="24"/>
          <w:szCs w:val="24"/>
          <w:lang w:eastAsia="ru-RU"/>
        </w:rPr>
      </w:pPr>
      <w:r w:rsidRPr="00321502">
        <w:rPr>
          <w:rFonts w:ascii="Times New Roman" w:eastAsia="Times New Roman" w:hAnsi="Times New Roman" w:cs="Times New Roman"/>
          <w:sz w:val="24"/>
          <w:szCs w:val="24"/>
          <w:lang w:eastAsia="ru-RU"/>
        </w:rPr>
        <w:t xml:space="preserve">2. Муллер, А. Б.  Физическая культура : учебник и практикум для среднего профессионального образования / А. Б. Муллер, Н. С. Дядичкина, Ю. А. Богащенко. — Москва : Издательство Юрайт, 2021. — 424 с. — (Профессиональное образование). — ISBN 978-5-534-02612-2. — Текст : электронный // ЭБС Юрайт [сайт]. — URL: </w:t>
      </w:r>
      <w:hyperlink r:id="rId27" w:history="1">
        <w:r w:rsidRPr="00321502">
          <w:rPr>
            <w:rFonts w:ascii="Times New Roman" w:eastAsia="Times New Roman" w:hAnsi="Times New Roman" w:cs="Times New Roman"/>
            <w:color w:val="0000FF"/>
            <w:sz w:val="24"/>
            <w:szCs w:val="24"/>
            <w:u w:val="single"/>
            <w:lang w:eastAsia="ru-RU"/>
          </w:rPr>
          <w:t>https://urait.ru/bcode/469681</w:t>
        </w:r>
      </w:hyperlink>
    </w:p>
    <w:p w14:paraId="0043D671" w14:textId="113E24BB" w:rsidR="00DA732F" w:rsidRPr="00DA732F" w:rsidRDefault="00DA732F" w:rsidP="00DA732F">
      <w:pPr>
        <w:spacing w:line="276" w:lineRule="auto"/>
        <w:ind w:firstLine="709"/>
        <w:jc w:val="both"/>
        <w:rPr>
          <w:rFonts w:ascii="Times New Roman" w:eastAsia="Times New Roman" w:hAnsi="Times New Roman" w:cs="Times New Roman"/>
          <w:sz w:val="24"/>
          <w:szCs w:val="24"/>
          <w:lang w:eastAsia="ru-RU"/>
        </w:rPr>
      </w:pPr>
    </w:p>
    <w:p w14:paraId="2A6A654F" w14:textId="7A239D1F" w:rsidR="007A14E7" w:rsidRDefault="007A14E7" w:rsidP="007A14E7">
      <w:pPr>
        <w:spacing w:after="200" w:line="276" w:lineRule="auto"/>
        <w:ind w:firstLine="709"/>
        <w:jc w:val="both"/>
        <w:rPr>
          <w:rFonts w:ascii="Times New Roman" w:hAnsi="Times New Roman" w:cs="Times New Roman"/>
          <w:bCs/>
          <w:i/>
          <w:sz w:val="24"/>
          <w:szCs w:val="24"/>
        </w:rPr>
      </w:pPr>
    </w:p>
    <w:p w14:paraId="58D3A66C" w14:textId="77777777" w:rsidR="00DA732F" w:rsidRDefault="00DA732F">
      <w:pPr>
        <w:rPr>
          <w:rFonts w:ascii="Times New Roman" w:eastAsia="Segoe UI" w:hAnsi="Times New Roman" w:cs="Times New Roman"/>
          <w:b/>
          <w:bCs/>
          <w:caps/>
          <w:kern w:val="32"/>
          <w:sz w:val="24"/>
          <w:szCs w:val="24"/>
          <w:lang w:val="x-none" w:eastAsia="x-none"/>
        </w:rPr>
      </w:pPr>
      <w:r>
        <w:rPr>
          <w:rFonts w:ascii="Times New Roman" w:hAnsi="Times New Roman"/>
        </w:rPr>
        <w:br w:type="page"/>
      </w:r>
    </w:p>
    <w:p w14:paraId="4EBD4AD6" w14:textId="54AF0159" w:rsidR="007A14E7" w:rsidRPr="00DF068E" w:rsidRDefault="007A14E7" w:rsidP="007A14E7">
      <w:pPr>
        <w:pStyle w:val="1f0"/>
        <w:rPr>
          <w:rFonts w:ascii="Times New Roman" w:hAnsi="Times New Roman"/>
          <w:b w:val="0"/>
          <w:bCs w:val="0"/>
          <w:lang w:val="ru-RU"/>
        </w:rPr>
      </w:pPr>
      <w:bookmarkStart w:id="847" w:name="_Toc171590003"/>
      <w:bookmarkStart w:id="848" w:name="_Toc171590141"/>
      <w:bookmarkStart w:id="849" w:name="_Toc171590609"/>
      <w:bookmarkStart w:id="850" w:name="_Toc171591017"/>
      <w:bookmarkStart w:id="851" w:name="_Toc171600232"/>
      <w:bookmarkStart w:id="852" w:name="_Toc171600354"/>
      <w:bookmarkStart w:id="853" w:name="_Toc171600476"/>
      <w:bookmarkStart w:id="854" w:name="_Toc171600598"/>
      <w:bookmarkStart w:id="855" w:name="_Toc171600721"/>
      <w:bookmarkStart w:id="856" w:name="_Toc171600869"/>
      <w:bookmarkStart w:id="857" w:name="_Toc171600990"/>
      <w:bookmarkStart w:id="858" w:name="_Toc171601111"/>
      <w:bookmarkStart w:id="859" w:name="_Toc171601232"/>
      <w:bookmarkStart w:id="860" w:name="_Toc171601353"/>
      <w:bookmarkStart w:id="861" w:name="_Toc196379241"/>
      <w:bookmarkStart w:id="862" w:name="_Toc196381678"/>
      <w:r w:rsidRPr="00E11160">
        <w:rPr>
          <w:rFonts w:ascii="Times New Roman" w:hAnsi="Times New Roman"/>
        </w:rPr>
        <w:lastRenderedPageBreak/>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4AAE54BC" w14:textId="77777777" w:rsidR="007A14E7" w:rsidRDefault="007A14E7" w:rsidP="007A14E7">
      <w:pPr>
        <w:rPr>
          <w:rFonts w:ascii="Times New Roman" w:hAnsi="Times New Roman" w:cs="Times New Roman"/>
          <w:b/>
          <w:bCs/>
          <w:sz w:val="18"/>
          <w:szCs w:val="18"/>
        </w:rPr>
      </w:pPr>
    </w:p>
    <w:tbl>
      <w:tblPr>
        <w:tblW w:w="51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0"/>
        <w:gridCol w:w="3359"/>
        <w:gridCol w:w="3067"/>
      </w:tblGrid>
      <w:tr w:rsidR="00321502" w:rsidRPr="00321502" w14:paraId="31A3FA60" w14:textId="77777777" w:rsidTr="00957E50">
        <w:tc>
          <w:tcPr>
            <w:tcW w:w="1763" w:type="pct"/>
            <w:vAlign w:val="center"/>
          </w:tcPr>
          <w:p w14:paraId="70615169" w14:textId="77777777" w:rsidR="00321502" w:rsidRPr="00321502" w:rsidRDefault="00321502" w:rsidP="00321502">
            <w:pPr>
              <w:suppressAutoHyphens/>
              <w:spacing w:after="160" w:line="276" w:lineRule="auto"/>
              <w:contextualSpacing/>
              <w:jc w:val="center"/>
              <w:rPr>
                <w:rFonts w:ascii="Times New Roman" w:eastAsia="Calibri" w:hAnsi="Times New Roman" w:cs="Times New Roman"/>
                <w:b/>
                <w:iCs/>
                <w:sz w:val="24"/>
                <w:szCs w:val="24"/>
              </w:rPr>
            </w:pPr>
            <w:r w:rsidRPr="00321502">
              <w:rPr>
                <w:rFonts w:ascii="Times New Roman" w:eastAsia="Calibri" w:hAnsi="Times New Roman" w:cs="Times New Roman"/>
                <w:b/>
                <w:iCs/>
                <w:sz w:val="24"/>
                <w:szCs w:val="24"/>
              </w:rPr>
              <w:t>Результаты обучения</w:t>
            </w:r>
          </w:p>
        </w:tc>
        <w:tc>
          <w:tcPr>
            <w:tcW w:w="1692" w:type="pct"/>
            <w:vAlign w:val="center"/>
          </w:tcPr>
          <w:p w14:paraId="607D2825" w14:textId="77777777" w:rsidR="00321502" w:rsidRPr="00321502" w:rsidRDefault="00321502" w:rsidP="00321502">
            <w:pPr>
              <w:suppressAutoHyphens/>
              <w:spacing w:after="160" w:line="276" w:lineRule="auto"/>
              <w:contextualSpacing/>
              <w:jc w:val="center"/>
              <w:rPr>
                <w:rFonts w:ascii="Times New Roman" w:eastAsia="Calibri" w:hAnsi="Times New Roman" w:cs="Times New Roman"/>
                <w:b/>
                <w:sz w:val="24"/>
                <w:szCs w:val="24"/>
              </w:rPr>
            </w:pPr>
            <w:r w:rsidRPr="00321502">
              <w:rPr>
                <w:rFonts w:ascii="Times New Roman" w:eastAsia="Calibri" w:hAnsi="Times New Roman" w:cs="Times New Roman"/>
                <w:b/>
                <w:iCs/>
                <w:sz w:val="24"/>
                <w:szCs w:val="24"/>
              </w:rPr>
              <w:t>Показатели освоенности компетенций</w:t>
            </w:r>
          </w:p>
        </w:tc>
        <w:tc>
          <w:tcPr>
            <w:tcW w:w="1545" w:type="pct"/>
            <w:vAlign w:val="center"/>
          </w:tcPr>
          <w:p w14:paraId="3C7A0F26" w14:textId="77777777" w:rsidR="00321502" w:rsidRPr="00321502" w:rsidRDefault="00321502" w:rsidP="00321502">
            <w:pPr>
              <w:suppressAutoHyphens/>
              <w:spacing w:after="160" w:line="276" w:lineRule="auto"/>
              <w:contextualSpacing/>
              <w:jc w:val="center"/>
              <w:rPr>
                <w:rFonts w:ascii="Times New Roman" w:eastAsia="Calibri" w:hAnsi="Times New Roman" w:cs="Times New Roman"/>
                <w:b/>
                <w:sz w:val="24"/>
                <w:szCs w:val="24"/>
              </w:rPr>
            </w:pPr>
            <w:r w:rsidRPr="00321502">
              <w:rPr>
                <w:rFonts w:ascii="Times New Roman" w:eastAsia="Calibri" w:hAnsi="Times New Roman" w:cs="Times New Roman"/>
                <w:b/>
                <w:sz w:val="24"/>
                <w:szCs w:val="24"/>
              </w:rPr>
              <w:t>Методы оценки</w:t>
            </w:r>
          </w:p>
        </w:tc>
      </w:tr>
      <w:tr w:rsidR="00321502" w:rsidRPr="00321502" w14:paraId="5156699A" w14:textId="77777777" w:rsidTr="00957E50">
        <w:tc>
          <w:tcPr>
            <w:tcW w:w="1763" w:type="pct"/>
          </w:tcPr>
          <w:tbl>
            <w:tblPr>
              <w:tblW w:w="0" w:type="auto"/>
              <w:tblBorders>
                <w:top w:val="nil"/>
                <w:left w:val="nil"/>
                <w:bottom w:val="nil"/>
                <w:right w:val="nil"/>
              </w:tblBorders>
              <w:tblLook w:val="0000" w:firstRow="0" w:lastRow="0" w:firstColumn="0" w:lastColumn="0" w:noHBand="0" w:noVBand="0"/>
            </w:tblPr>
            <w:tblGrid>
              <w:gridCol w:w="3284"/>
            </w:tblGrid>
            <w:tr w:rsidR="00321502" w:rsidRPr="00321502" w14:paraId="23D72D8F" w14:textId="77777777" w:rsidTr="00957E50">
              <w:trPr>
                <w:trHeight w:val="2041"/>
              </w:trPr>
              <w:tc>
                <w:tcPr>
                  <w:tcW w:w="0" w:type="auto"/>
                </w:tcPr>
                <w:p w14:paraId="7AC8F8FB" w14:textId="77777777" w:rsidR="00321502" w:rsidRPr="00321502" w:rsidRDefault="00321502" w:rsidP="00321502">
                  <w:pPr>
                    <w:tabs>
                      <w:tab w:val="left" w:pos="71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sz w:val="24"/>
                      <w:szCs w:val="24"/>
                    </w:rPr>
                  </w:pPr>
                  <w:r w:rsidRPr="00321502">
                    <w:rPr>
                      <w:rFonts w:ascii="Times New Roman" w:eastAsia="Times New Roman" w:hAnsi="Times New Roman" w:cs="Times New Roman"/>
                      <w:sz w:val="24"/>
                      <w:szCs w:val="24"/>
                    </w:rPr>
                    <w:t>Знать</w:t>
                  </w:r>
                  <w:r w:rsidRPr="00321502">
                    <w:rPr>
                      <w:rFonts w:ascii="Times New Roman" w:eastAsia="Times New Roman" w:hAnsi="Times New Roman" w:cs="Times New Roman"/>
                      <w:i/>
                      <w:iCs/>
                      <w:sz w:val="24"/>
                      <w:szCs w:val="24"/>
                    </w:rPr>
                    <w:t xml:space="preserve">: </w:t>
                  </w:r>
                </w:p>
                <w:p w14:paraId="0B04B9A9" w14:textId="77777777" w:rsidR="00321502" w:rsidRPr="00321502" w:rsidRDefault="00321502" w:rsidP="00321502">
                  <w:pPr>
                    <w:tabs>
                      <w:tab w:val="left" w:pos="71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sz w:val="24"/>
                      <w:szCs w:val="24"/>
                    </w:rPr>
                  </w:pPr>
                  <w:r w:rsidRPr="00321502">
                    <w:rPr>
                      <w:rFonts w:ascii="Times New Roman" w:eastAsia="Times New Roman" w:hAnsi="Times New Roman" w:cs="Times New Roman"/>
                      <w:sz w:val="24"/>
                      <w:szCs w:val="24"/>
                    </w:rPr>
                    <w:t xml:space="preserve">роль физической культуры в общекультурном, профессиональном и социальном развитии человека; </w:t>
                  </w:r>
                </w:p>
                <w:p w14:paraId="4F534144" w14:textId="77777777" w:rsidR="00321502" w:rsidRPr="00321502" w:rsidRDefault="00321502" w:rsidP="00321502">
                  <w:pPr>
                    <w:tabs>
                      <w:tab w:val="left" w:pos="71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sz w:val="24"/>
                      <w:szCs w:val="24"/>
                    </w:rPr>
                  </w:pPr>
                  <w:r w:rsidRPr="00321502">
                    <w:rPr>
                      <w:rFonts w:ascii="Times New Roman" w:eastAsia="Times New Roman" w:hAnsi="Times New Roman" w:cs="Times New Roman"/>
                      <w:sz w:val="24"/>
                      <w:szCs w:val="24"/>
                    </w:rPr>
                    <w:t xml:space="preserve">основы здорового образа жизни; </w:t>
                  </w:r>
                </w:p>
                <w:p w14:paraId="47FBA25F" w14:textId="77777777" w:rsidR="00321502" w:rsidRPr="00321502" w:rsidRDefault="00321502" w:rsidP="00321502">
                  <w:pPr>
                    <w:tabs>
                      <w:tab w:val="left" w:pos="71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sz w:val="24"/>
                      <w:szCs w:val="24"/>
                    </w:rPr>
                  </w:pPr>
                  <w:r w:rsidRPr="00321502">
                    <w:rPr>
                      <w:rFonts w:ascii="Times New Roman" w:eastAsia="Times New Roman" w:hAnsi="Times New Roman" w:cs="Times New Roman"/>
                      <w:sz w:val="24"/>
                      <w:szCs w:val="24"/>
                    </w:rPr>
                    <w:t xml:space="preserve">условия профессиональной деятельности и зоны риска физического здоровья для данной профессии; </w:t>
                  </w:r>
                </w:p>
                <w:p w14:paraId="1B90FA18" w14:textId="77777777" w:rsidR="00321502" w:rsidRPr="00321502" w:rsidRDefault="00321502" w:rsidP="00321502">
                  <w:pPr>
                    <w:tabs>
                      <w:tab w:val="left" w:pos="71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sz w:val="24"/>
                      <w:szCs w:val="24"/>
                    </w:rPr>
                  </w:pPr>
                  <w:r w:rsidRPr="00321502">
                    <w:rPr>
                      <w:rFonts w:ascii="Times New Roman" w:eastAsia="Times New Roman" w:hAnsi="Times New Roman" w:cs="Times New Roman"/>
                      <w:sz w:val="24"/>
                      <w:szCs w:val="24"/>
                    </w:rPr>
                    <w:t xml:space="preserve">правила и способы планирования системы индивидуальных занятий физическими упражнениями различной направленности </w:t>
                  </w:r>
                </w:p>
              </w:tc>
            </w:tr>
          </w:tbl>
          <w:p w14:paraId="10FB7B54" w14:textId="77777777" w:rsidR="00321502" w:rsidRPr="00321502" w:rsidRDefault="00321502" w:rsidP="003215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p>
        </w:tc>
        <w:tc>
          <w:tcPr>
            <w:tcW w:w="1692" w:type="pct"/>
          </w:tcPr>
          <w:p w14:paraId="1AB6F7B8" w14:textId="77777777" w:rsidR="00321502" w:rsidRPr="00321502" w:rsidRDefault="00321502" w:rsidP="00321502">
            <w:pPr>
              <w:rPr>
                <w:rFonts w:ascii="Times New Roman" w:eastAsia="Times New Roman" w:hAnsi="Times New Roman" w:cs="Times New Roman"/>
                <w:bCs/>
                <w:sz w:val="24"/>
                <w:szCs w:val="24"/>
              </w:rPr>
            </w:pPr>
            <w:r w:rsidRPr="00321502">
              <w:rPr>
                <w:rFonts w:ascii="Times New Roman" w:eastAsia="Times New Roman" w:hAnsi="Times New Roman" w:cs="Times New Roman"/>
                <w:bCs/>
                <w:sz w:val="24"/>
                <w:szCs w:val="24"/>
              </w:rPr>
              <w:t>понимает роль физической культуры в общекультурном, профессиональном и социальном развитии человека;</w:t>
            </w:r>
          </w:p>
          <w:p w14:paraId="784A1C24" w14:textId="77777777" w:rsidR="00321502" w:rsidRPr="00321502" w:rsidRDefault="00321502" w:rsidP="00321502">
            <w:pPr>
              <w:rPr>
                <w:rFonts w:ascii="Times New Roman" w:eastAsia="Times New Roman" w:hAnsi="Times New Roman" w:cs="Times New Roman"/>
                <w:bCs/>
                <w:sz w:val="24"/>
                <w:szCs w:val="24"/>
              </w:rPr>
            </w:pPr>
            <w:r w:rsidRPr="00321502">
              <w:rPr>
                <w:rFonts w:ascii="Times New Roman" w:eastAsia="Times New Roman" w:hAnsi="Times New Roman" w:cs="Times New Roman"/>
                <w:bCs/>
                <w:sz w:val="24"/>
                <w:szCs w:val="24"/>
              </w:rPr>
              <w:t>ведёт здоровый образ жизни;</w:t>
            </w:r>
          </w:p>
          <w:p w14:paraId="4E268A29" w14:textId="77777777" w:rsidR="00321502" w:rsidRPr="00321502" w:rsidRDefault="00321502" w:rsidP="00321502">
            <w:pPr>
              <w:rPr>
                <w:rFonts w:ascii="Times New Roman" w:eastAsia="Times New Roman" w:hAnsi="Times New Roman" w:cs="Times New Roman"/>
                <w:bCs/>
                <w:sz w:val="24"/>
                <w:szCs w:val="24"/>
              </w:rPr>
            </w:pPr>
            <w:r w:rsidRPr="00321502">
              <w:rPr>
                <w:rFonts w:ascii="Times New Roman" w:eastAsia="Times New Roman" w:hAnsi="Times New Roman" w:cs="Times New Roman"/>
                <w:bCs/>
                <w:sz w:val="24"/>
                <w:szCs w:val="24"/>
              </w:rPr>
              <w:t>понимает условия деятельности и знает зоны риска физического здоровья для данной профессии;</w:t>
            </w:r>
          </w:p>
          <w:p w14:paraId="378F351D" w14:textId="77777777" w:rsidR="00321502" w:rsidRPr="00321502" w:rsidRDefault="00321502" w:rsidP="00321502">
            <w:pPr>
              <w:rPr>
                <w:rFonts w:ascii="Times New Roman" w:eastAsia="Times New Roman" w:hAnsi="Times New Roman" w:cs="Times New Roman"/>
                <w:bCs/>
                <w:sz w:val="24"/>
                <w:szCs w:val="24"/>
              </w:rPr>
            </w:pPr>
            <w:r w:rsidRPr="00321502">
              <w:rPr>
                <w:rFonts w:ascii="Times New Roman" w:eastAsia="Times New Roman" w:hAnsi="Times New Roman" w:cs="Times New Roman"/>
                <w:bCs/>
                <w:sz w:val="24"/>
                <w:szCs w:val="24"/>
              </w:rPr>
              <w:t>проводит индивидуальные занятия физическими упражнениями различной направленности</w:t>
            </w:r>
          </w:p>
        </w:tc>
        <w:tc>
          <w:tcPr>
            <w:tcW w:w="1545" w:type="pct"/>
          </w:tcPr>
          <w:p w14:paraId="0BF57ACC" w14:textId="77777777" w:rsidR="00321502" w:rsidRPr="00321502" w:rsidRDefault="00321502" w:rsidP="00321502">
            <w:pPr>
              <w:rPr>
                <w:rFonts w:ascii="Times New Roman" w:eastAsia="Times New Roman" w:hAnsi="Times New Roman" w:cs="Times New Roman"/>
                <w:bCs/>
                <w:sz w:val="24"/>
                <w:szCs w:val="24"/>
              </w:rPr>
            </w:pPr>
            <w:r w:rsidRPr="00321502">
              <w:rPr>
                <w:rFonts w:ascii="Times New Roman" w:eastAsia="Times New Roman" w:hAnsi="Times New Roman" w:cs="Times New Roman"/>
                <w:bCs/>
                <w:sz w:val="24"/>
                <w:szCs w:val="24"/>
              </w:rPr>
              <w:t>Устный опрос.</w:t>
            </w:r>
          </w:p>
          <w:p w14:paraId="63748EBE" w14:textId="77777777" w:rsidR="00321502" w:rsidRPr="00321502" w:rsidRDefault="00321502" w:rsidP="00321502">
            <w:pPr>
              <w:rPr>
                <w:rFonts w:ascii="Times New Roman" w:eastAsia="Times New Roman" w:hAnsi="Times New Roman" w:cs="Times New Roman"/>
                <w:bCs/>
                <w:sz w:val="24"/>
                <w:szCs w:val="24"/>
              </w:rPr>
            </w:pPr>
            <w:r w:rsidRPr="00321502">
              <w:rPr>
                <w:rFonts w:ascii="Times New Roman" w:eastAsia="Times New Roman" w:hAnsi="Times New Roman" w:cs="Times New Roman"/>
                <w:bCs/>
                <w:sz w:val="24"/>
                <w:szCs w:val="24"/>
              </w:rPr>
              <w:t>Тестирование.</w:t>
            </w:r>
          </w:p>
          <w:p w14:paraId="0994F66E" w14:textId="77777777" w:rsidR="00321502" w:rsidRPr="00321502" w:rsidRDefault="00321502" w:rsidP="00321502">
            <w:pPr>
              <w:rPr>
                <w:rFonts w:ascii="Times New Roman" w:eastAsia="Times New Roman" w:hAnsi="Times New Roman" w:cs="Times New Roman"/>
                <w:bCs/>
                <w:sz w:val="24"/>
                <w:szCs w:val="24"/>
              </w:rPr>
            </w:pPr>
            <w:r w:rsidRPr="00321502">
              <w:rPr>
                <w:rFonts w:ascii="Times New Roman" w:eastAsia="Times New Roman" w:hAnsi="Times New Roman" w:cs="Times New Roman"/>
                <w:bCs/>
                <w:sz w:val="24"/>
                <w:szCs w:val="24"/>
              </w:rPr>
              <w:t>Результаты выполнения контрольных нормативов</w:t>
            </w:r>
          </w:p>
          <w:p w14:paraId="32BE808D" w14:textId="77777777" w:rsidR="00321502" w:rsidRPr="00321502" w:rsidRDefault="00321502" w:rsidP="00321502">
            <w:pPr>
              <w:rPr>
                <w:rFonts w:ascii="Times New Roman" w:eastAsia="Times New Roman" w:hAnsi="Times New Roman" w:cs="Times New Roman"/>
                <w:bCs/>
                <w:sz w:val="24"/>
                <w:szCs w:val="24"/>
              </w:rPr>
            </w:pPr>
            <w:r w:rsidRPr="00321502">
              <w:rPr>
                <w:rFonts w:ascii="Times New Roman" w:eastAsia="Times New Roman" w:hAnsi="Times New Roman" w:cs="Times New Roman"/>
                <w:bCs/>
                <w:sz w:val="24"/>
                <w:szCs w:val="24"/>
              </w:rPr>
              <w:t>Оценка результатов выполнения заданий дифференцированного зачёта</w:t>
            </w:r>
          </w:p>
        </w:tc>
      </w:tr>
      <w:tr w:rsidR="00321502" w:rsidRPr="00321502" w14:paraId="23B5B1B6" w14:textId="77777777" w:rsidTr="00957E50">
        <w:tc>
          <w:tcPr>
            <w:tcW w:w="1763" w:type="pct"/>
          </w:tcPr>
          <w:p w14:paraId="7B1E249D" w14:textId="77777777" w:rsidR="00321502" w:rsidRPr="00321502" w:rsidRDefault="00321502" w:rsidP="00321502">
            <w:pPr>
              <w:rPr>
                <w:rFonts w:ascii="Times New Roman" w:eastAsia="Times New Roman" w:hAnsi="Times New Roman" w:cs="Times New Roman"/>
                <w:sz w:val="24"/>
                <w:szCs w:val="24"/>
              </w:rPr>
            </w:pPr>
            <w:r w:rsidRPr="00321502">
              <w:rPr>
                <w:rFonts w:ascii="Times New Roman" w:eastAsia="Times New Roman" w:hAnsi="Times New Roman" w:cs="Times New Roman"/>
                <w:sz w:val="24"/>
                <w:szCs w:val="24"/>
              </w:rPr>
              <w:t>Уметь:</w:t>
            </w:r>
          </w:p>
          <w:p w14:paraId="4E6F9BE9" w14:textId="77777777" w:rsidR="00321502" w:rsidRPr="00321502" w:rsidRDefault="00321502" w:rsidP="00321502">
            <w:pPr>
              <w:rPr>
                <w:rFonts w:ascii="Times New Roman" w:eastAsia="Times New Roman" w:hAnsi="Times New Roman" w:cs="Times New Roman"/>
                <w:sz w:val="24"/>
                <w:szCs w:val="24"/>
              </w:rPr>
            </w:pPr>
            <w:r w:rsidRPr="00321502">
              <w:rPr>
                <w:rFonts w:ascii="Times New Roman" w:eastAsia="Times New Roman" w:hAnsi="Times New Roman" w:cs="Times New Roman"/>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14:paraId="2ABD23AB" w14:textId="77777777" w:rsidR="00321502" w:rsidRPr="00321502" w:rsidRDefault="00321502" w:rsidP="00321502">
            <w:pPr>
              <w:rPr>
                <w:rFonts w:ascii="Times New Roman" w:eastAsia="Times New Roman" w:hAnsi="Times New Roman" w:cs="Times New Roman"/>
                <w:sz w:val="24"/>
                <w:szCs w:val="24"/>
              </w:rPr>
            </w:pPr>
            <w:r w:rsidRPr="00321502">
              <w:rPr>
                <w:rFonts w:ascii="Times New Roman" w:eastAsia="Times New Roman" w:hAnsi="Times New Roman" w:cs="Times New Roman"/>
                <w:sz w:val="24"/>
                <w:szCs w:val="24"/>
              </w:rPr>
              <w:t>применять рациональные приемы двигательных функций в профессиональной деятельности;</w:t>
            </w:r>
          </w:p>
          <w:p w14:paraId="350E31C9" w14:textId="77777777" w:rsidR="00321502" w:rsidRPr="00321502" w:rsidRDefault="00321502" w:rsidP="00321502">
            <w:pPr>
              <w:rPr>
                <w:rFonts w:ascii="Times New Roman" w:eastAsia="Times New Roman" w:hAnsi="Times New Roman" w:cs="Times New Roman"/>
                <w:b/>
                <w:bCs/>
                <w:sz w:val="24"/>
                <w:szCs w:val="24"/>
              </w:rPr>
            </w:pPr>
            <w:r w:rsidRPr="00321502">
              <w:rPr>
                <w:rFonts w:ascii="Times New Roman" w:eastAsia="Times New Roman" w:hAnsi="Times New Roman" w:cs="Times New Roman"/>
                <w:sz w:val="24"/>
                <w:szCs w:val="24"/>
              </w:rPr>
              <w:t>пользоваться средствами профилактики перенапряжения, характерными для данной специальности.</w:t>
            </w:r>
          </w:p>
        </w:tc>
        <w:tc>
          <w:tcPr>
            <w:tcW w:w="1692" w:type="pct"/>
          </w:tcPr>
          <w:p w14:paraId="7C98BD9D" w14:textId="77777777" w:rsidR="00321502" w:rsidRPr="00321502" w:rsidRDefault="00321502" w:rsidP="00321502">
            <w:pPr>
              <w:rPr>
                <w:rFonts w:ascii="Times New Roman" w:eastAsia="Times New Roman" w:hAnsi="Times New Roman" w:cs="Times New Roman"/>
                <w:bCs/>
                <w:sz w:val="24"/>
                <w:szCs w:val="24"/>
              </w:rPr>
            </w:pPr>
            <w:r w:rsidRPr="00321502">
              <w:rPr>
                <w:rFonts w:ascii="Times New Roman" w:eastAsia="Times New Roman" w:hAnsi="Times New Roman" w:cs="Times New Roman"/>
                <w:bCs/>
                <w:sz w:val="24"/>
                <w:szCs w:val="24"/>
              </w:rPr>
              <w:t>использует физкультурно-оздоровительную деятельность для укрепления здоровья, достижения жизненных и профессиональных целей;</w:t>
            </w:r>
          </w:p>
          <w:p w14:paraId="0AAF28D3" w14:textId="77777777" w:rsidR="00321502" w:rsidRPr="00321502" w:rsidRDefault="00321502" w:rsidP="00321502">
            <w:pPr>
              <w:rPr>
                <w:rFonts w:ascii="Times New Roman" w:eastAsia="Times New Roman" w:hAnsi="Times New Roman" w:cs="Times New Roman"/>
                <w:bCs/>
                <w:sz w:val="24"/>
                <w:szCs w:val="24"/>
              </w:rPr>
            </w:pPr>
            <w:r w:rsidRPr="00321502">
              <w:rPr>
                <w:rFonts w:ascii="Times New Roman" w:eastAsia="Times New Roman" w:hAnsi="Times New Roman" w:cs="Times New Roman"/>
                <w:bCs/>
                <w:sz w:val="24"/>
                <w:szCs w:val="24"/>
              </w:rPr>
              <w:t>применяет рациональные приемы двигательных функций в профессиональной деятельности;</w:t>
            </w:r>
          </w:p>
          <w:p w14:paraId="7CBDD2A2" w14:textId="77777777" w:rsidR="00321502" w:rsidRPr="00321502" w:rsidRDefault="00321502" w:rsidP="00321502">
            <w:pPr>
              <w:rPr>
                <w:rFonts w:ascii="Times New Roman" w:eastAsia="Times New Roman" w:hAnsi="Times New Roman" w:cs="Times New Roman"/>
                <w:bCs/>
                <w:sz w:val="24"/>
                <w:szCs w:val="24"/>
              </w:rPr>
            </w:pPr>
            <w:r w:rsidRPr="00321502">
              <w:rPr>
                <w:rFonts w:ascii="Times New Roman" w:eastAsia="Times New Roman" w:hAnsi="Times New Roman" w:cs="Times New Roman"/>
                <w:bCs/>
                <w:sz w:val="24"/>
                <w:szCs w:val="24"/>
              </w:rPr>
              <w:t>пользуется средствами профилактики перенапряжения, характерными для данной специальности.</w:t>
            </w:r>
          </w:p>
        </w:tc>
        <w:tc>
          <w:tcPr>
            <w:tcW w:w="1545" w:type="pct"/>
          </w:tcPr>
          <w:p w14:paraId="19468298" w14:textId="77777777" w:rsidR="00321502" w:rsidRPr="00321502" w:rsidRDefault="00321502" w:rsidP="00321502">
            <w:pPr>
              <w:rPr>
                <w:rFonts w:ascii="Times New Roman" w:eastAsia="Times New Roman" w:hAnsi="Times New Roman" w:cs="Times New Roman"/>
                <w:bCs/>
                <w:sz w:val="24"/>
                <w:szCs w:val="24"/>
              </w:rPr>
            </w:pPr>
            <w:r w:rsidRPr="00321502">
              <w:rPr>
                <w:rFonts w:ascii="Times New Roman" w:eastAsia="Times New Roman" w:hAnsi="Times New Roman" w:cs="Times New Roman"/>
                <w:bCs/>
                <w:sz w:val="24"/>
                <w:szCs w:val="24"/>
              </w:rPr>
              <w:t>Экспертное наблюдение за ходом выполнения</w:t>
            </w:r>
          </w:p>
          <w:p w14:paraId="410CD0DE" w14:textId="77777777" w:rsidR="00321502" w:rsidRPr="00321502" w:rsidRDefault="00321502" w:rsidP="00321502">
            <w:pPr>
              <w:rPr>
                <w:rFonts w:ascii="Times New Roman" w:eastAsia="Times New Roman" w:hAnsi="Times New Roman" w:cs="Times New Roman"/>
                <w:bCs/>
                <w:sz w:val="24"/>
                <w:szCs w:val="24"/>
              </w:rPr>
            </w:pPr>
            <w:r w:rsidRPr="00321502">
              <w:rPr>
                <w:rFonts w:ascii="Times New Roman" w:eastAsia="Times New Roman" w:hAnsi="Times New Roman" w:cs="Times New Roman"/>
                <w:bCs/>
                <w:sz w:val="24"/>
                <w:szCs w:val="24"/>
              </w:rPr>
              <w:t>комплекса упражнений</w:t>
            </w:r>
          </w:p>
        </w:tc>
      </w:tr>
    </w:tbl>
    <w:p w14:paraId="1CF57D8D" w14:textId="77777777" w:rsidR="007A14E7" w:rsidRPr="00FB50A0" w:rsidRDefault="007A14E7" w:rsidP="007A14E7">
      <w:pPr>
        <w:rPr>
          <w:rFonts w:ascii="Times New Roman" w:hAnsi="Times New Roman" w:cs="Times New Roman"/>
          <w:b/>
          <w:bCs/>
          <w:sz w:val="18"/>
          <w:szCs w:val="18"/>
        </w:rPr>
      </w:pPr>
    </w:p>
    <w:p w14:paraId="44BED5B9" w14:textId="71E1A4D2" w:rsidR="001B1691" w:rsidRDefault="007A14E7" w:rsidP="001B1691">
      <w:pPr>
        <w:jc w:val="right"/>
        <w:rPr>
          <w:rFonts w:ascii="Times New Roman" w:hAnsi="Times New Roman" w:cs="Times New Roman"/>
          <w:b/>
          <w:bCs/>
          <w:sz w:val="24"/>
          <w:szCs w:val="24"/>
        </w:rPr>
      </w:pPr>
      <w:r>
        <w:rPr>
          <w:rFonts w:ascii="Times New Roman" w:hAnsi="Times New Roman" w:cs="Times New Roman"/>
          <w:b/>
          <w:bCs/>
          <w:sz w:val="24"/>
          <w:szCs w:val="24"/>
        </w:rPr>
        <w:br w:type="page"/>
      </w:r>
      <w:r w:rsidR="001B1691">
        <w:rPr>
          <w:rFonts w:ascii="Times New Roman" w:hAnsi="Times New Roman" w:cs="Times New Roman"/>
          <w:b/>
          <w:bCs/>
          <w:sz w:val="24"/>
          <w:szCs w:val="24"/>
        </w:rPr>
        <w:lastRenderedPageBreak/>
        <w:t>Приложение 2.5</w:t>
      </w:r>
    </w:p>
    <w:p w14:paraId="7D448542" w14:textId="01CD1365" w:rsidR="001B1691" w:rsidRPr="001B1691" w:rsidRDefault="001B1691" w:rsidP="001B1691">
      <w:pPr>
        <w:jc w:val="right"/>
        <w:rPr>
          <w:rFonts w:ascii="Times New Roman" w:hAnsi="Times New Roman" w:cs="Times New Roman"/>
          <w:b/>
          <w:bCs/>
          <w:sz w:val="24"/>
          <w:szCs w:val="24"/>
        </w:rPr>
      </w:pPr>
      <w:r>
        <w:rPr>
          <w:rFonts w:ascii="Times New Roman" w:hAnsi="Times New Roman" w:cs="Times New Roman"/>
          <w:b/>
          <w:bCs/>
          <w:sz w:val="24"/>
          <w:szCs w:val="24"/>
        </w:rPr>
        <w:t xml:space="preserve">к ОПОП-П по </w:t>
      </w:r>
      <w:r w:rsidRPr="001B1691">
        <w:rPr>
          <w:rFonts w:ascii="Times New Roman" w:hAnsi="Times New Roman" w:cs="Times New Roman"/>
          <w:b/>
          <w:bCs/>
          <w:sz w:val="24"/>
          <w:szCs w:val="24"/>
        </w:rPr>
        <w:t>специальности</w:t>
      </w:r>
    </w:p>
    <w:p w14:paraId="6921144A" w14:textId="48B924FF" w:rsidR="001B1691" w:rsidRDefault="001B1691" w:rsidP="001B1691">
      <w:pPr>
        <w:jc w:val="right"/>
        <w:rPr>
          <w:rFonts w:ascii="Times New Roman" w:hAnsi="Times New Roman" w:cs="Times New Roman"/>
          <w:b/>
          <w:bCs/>
          <w:color w:val="0070C0"/>
          <w:sz w:val="24"/>
          <w:szCs w:val="24"/>
        </w:rPr>
      </w:pPr>
      <w:r w:rsidRPr="001B1691">
        <w:rPr>
          <w:rFonts w:ascii="Times New Roman" w:hAnsi="Times New Roman" w:cs="Times New Roman"/>
          <w:b/>
          <w:bCs/>
          <w:sz w:val="24"/>
          <w:szCs w:val="24"/>
        </w:rPr>
        <w:t>42.02.01 Реклама</w:t>
      </w:r>
    </w:p>
    <w:p w14:paraId="351445E2" w14:textId="77777777" w:rsidR="001B1691" w:rsidRDefault="001B1691" w:rsidP="001B1691">
      <w:pPr>
        <w:jc w:val="right"/>
        <w:rPr>
          <w:rFonts w:ascii="Times New Roman" w:hAnsi="Times New Roman" w:cs="Times New Roman"/>
          <w:b/>
          <w:bCs/>
          <w:color w:val="0070C0"/>
          <w:sz w:val="24"/>
          <w:szCs w:val="24"/>
        </w:rPr>
      </w:pPr>
    </w:p>
    <w:p w14:paraId="65C9B143" w14:textId="77777777" w:rsidR="001B1691" w:rsidRDefault="001B1691" w:rsidP="001B1691">
      <w:pPr>
        <w:jc w:val="right"/>
        <w:rPr>
          <w:rFonts w:ascii="Times New Roman" w:hAnsi="Times New Roman" w:cs="Times New Roman"/>
          <w:b/>
          <w:bCs/>
          <w:color w:val="0070C0"/>
          <w:sz w:val="24"/>
          <w:szCs w:val="24"/>
        </w:rPr>
      </w:pPr>
    </w:p>
    <w:p w14:paraId="05A24018" w14:textId="77777777" w:rsidR="001B1691" w:rsidRDefault="001B1691" w:rsidP="001B1691">
      <w:pPr>
        <w:jc w:val="right"/>
        <w:rPr>
          <w:rFonts w:ascii="Times New Roman" w:hAnsi="Times New Roman" w:cs="Times New Roman"/>
          <w:b/>
          <w:bCs/>
          <w:color w:val="0070C0"/>
          <w:sz w:val="24"/>
          <w:szCs w:val="24"/>
        </w:rPr>
      </w:pPr>
    </w:p>
    <w:p w14:paraId="3C8189A6" w14:textId="77777777" w:rsidR="001B1691" w:rsidRDefault="001B1691" w:rsidP="001B1691">
      <w:pPr>
        <w:jc w:val="right"/>
        <w:rPr>
          <w:rFonts w:ascii="Times New Roman" w:hAnsi="Times New Roman" w:cs="Times New Roman"/>
          <w:b/>
          <w:bCs/>
          <w:color w:val="0070C0"/>
          <w:sz w:val="24"/>
          <w:szCs w:val="24"/>
        </w:rPr>
      </w:pPr>
    </w:p>
    <w:p w14:paraId="508A703B" w14:textId="77777777" w:rsidR="001B1691" w:rsidRDefault="001B1691" w:rsidP="001B1691">
      <w:pPr>
        <w:jc w:val="right"/>
        <w:rPr>
          <w:rFonts w:ascii="Times New Roman" w:hAnsi="Times New Roman" w:cs="Times New Roman"/>
          <w:b/>
          <w:bCs/>
          <w:color w:val="0070C0"/>
          <w:sz w:val="24"/>
          <w:szCs w:val="24"/>
        </w:rPr>
      </w:pPr>
    </w:p>
    <w:p w14:paraId="6A0079D9" w14:textId="77777777" w:rsidR="001B1691" w:rsidRDefault="001B1691" w:rsidP="001B1691">
      <w:pPr>
        <w:jc w:val="right"/>
        <w:rPr>
          <w:rFonts w:ascii="Times New Roman" w:hAnsi="Times New Roman" w:cs="Times New Roman"/>
          <w:b/>
          <w:bCs/>
          <w:color w:val="0070C0"/>
          <w:sz w:val="24"/>
          <w:szCs w:val="24"/>
        </w:rPr>
      </w:pPr>
    </w:p>
    <w:p w14:paraId="2F4F61AF" w14:textId="77777777" w:rsidR="001B1691" w:rsidRDefault="001B1691" w:rsidP="001B1691">
      <w:pPr>
        <w:jc w:val="right"/>
        <w:rPr>
          <w:rFonts w:ascii="Times New Roman" w:hAnsi="Times New Roman" w:cs="Times New Roman"/>
          <w:b/>
          <w:bCs/>
          <w:color w:val="0070C0"/>
          <w:sz w:val="24"/>
          <w:szCs w:val="24"/>
        </w:rPr>
      </w:pPr>
    </w:p>
    <w:p w14:paraId="136346FA" w14:textId="77777777" w:rsidR="001B1691" w:rsidRDefault="001B1691" w:rsidP="001B1691">
      <w:pPr>
        <w:jc w:val="right"/>
        <w:rPr>
          <w:rFonts w:ascii="Times New Roman" w:hAnsi="Times New Roman" w:cs="Times New Roman"/>
          <w:b/>
          <w:bCs/>
          <w:color w:val="0070C0"/>
          <w:sz w:val="24"/>
          <w:szCs w:val="24"/>
        </w:rPr>
      </w:pPr>
    </w:p>
    <w:p w14:paraId="62A69479" w14:textId="77777777" w:rsidR="001B1691" w:rsidRDefault="001B1691" w:rsidP="001B1691">
      <w:pPr>
        <w:jc w:val="right"/>
        <w:rPr>
          <w:rFonts w:ascii="Times New Roman" w:hAnsi="Times New Roman" w:cs="Times New Roman"/>
          <w:b/>
          <w:bCs/>
          <w:color w:val="0070C0"/>
          <w:sz w:val="24"/>
          <w:szCs w:val="24"/>
        </w:rPr>
      </w:pPr>
    </w:p>
    <w:p w14:paraId="2B9AD3E1" w14:textId="77777777" w:rsidR="001B1691" w:rsidRPr="00502F97" w:rsidRDefault="001B1691" w:rsidP="001B1691">
      <w:pPr>
        <w:jc w:val="right"/>
        <w:rPr>
          <w:rFonts w:ascii="Times New Roman" w:hAnsi="Times New Roman" w:cs="Times New Roman"/>
          <w:b/>
          <w:bCs/>
          <w:color w:val="0070C0"/>
          <w:sz w:val="24"/>
          <w:szCs w:val="24"/>
        </w:rPr>
      </w:pPr>
    </w:p>
    <w:p w14:paraId="6DBF241F" w14:textId="77777777" w:rsidR="001B1691" w:rsidRPr="008F578C" w:rsidRDefault="001B1691" w:rsidP="001B1691">
      <w:pPr>
        <w:jc w:val="center"/>
        <w:rPr>
          <w:rFonts w:ascii="Times New Roman" w:hAnsi="Times New Roman" w:cs="Times New Roman"/>
          <w:b/>
          <w:bCs/>
          <w:sz w:val="24"/>
          <w:szCs w:val="24"/>
        </w:rPr>
      </w:pPr>
      <w:r>
        <w:rPr>
          <w:rFonts w:ascii="Times New Roman" w:hAnsi="Times New Roman" w:cs="Times New Roman"/>
          <w:b/>
          <w:bCs/>
          <w:sz w:val="24"/>
          <w:szCs w:val="24"/>
        </w:rPr>
        <w:t>Р</w:t>
      </w:r>
      <w:r w:rsidRPr="008F578C">
        <w:rPr>
          <w:rFonts w:ascii="Times New Roman" w:hAnsi="Times New Roman" w:cs="Times New Roman"/>
          <w:b/>
          <w:bCs/>
          <w:sz w:val="24"/>
          <w:szCs w:val="24"/>
        </w:rPr>
        <w:t xml:space="preserve">абочая программа </w:t>
      </w:r>
      <w:r>
        <w:rPr>
          <w:rFonts w:ascii="Times New Roman" w:hAnsi="Times New Roman" w:cs="Times New Roman"/>
          <w:b/>
          <w:bCs/>
          <w:sz w:val="24"/>
          <w:szCs w:val="24"/>
        </w:rPr>
        <w:t>дисциплины</w:t>
      </w:r>
    </w:p>
    <w:p w14:paraId="58D99ABE" w14:textId="3759B7DE" w:rsidR="001B1691" w:rsidRDefault="001B1691" w:rsidP="001B1691">
      <w:pPr>
        <w:pStyle w:val="10"/>
      </w:pPr>
      <w:bookmarkStart w:id="863" w:name="_Toc171601698"/>
      <w:r w:rsidRPr="006E7FF4">
        <w:t>«</w:t>
      </w:r>
      <w:r>
        <w:t xml:space="preserve">СГ.05 </w:t>
      </w:r>
      <w:r w:rsidRPr="00E668E8">
        <w:t>ОСНОВЫ БЕРЕЖЛИВОГО ПРОИЗВОДСТВА</w:t>
      </w:r>
      <w:r w:rsidRPr="006E7FF4">
        <w:t>»</w:t>
      </w:r>
      <w:bookmarkEnd w:id="863"/>
    </w:p>
    <w:p w14:paraId="2F125101" w14:textId="77777777" w:rsidR="001B1691" w:rsidRDefault="001B1691" w:rsidP="001B1691">
      <w:pPr>
        <w:pStyle w:val="10"/>
      </w:pPr>
    </w:p>
    <w:p w14:paraId="6CBA4F01" w14:textId="77777777" w:rsidR="001B1691" w:rsidRDefault="001B1691" w:rsidP="001B1691">
      <w:pPr>
        <w:pStyle w:val="10"/>
      </w:pPr>
    </w:p>
    <w:p w14:paraId="4275C9AE" w14:textId="77777777" w:rsidR="001B1691" w:rsidRDefault="001B1691" w:rsidP="001B1691">
      <w:pPr>
        <w:pStyle w:val="10"/>
      </w:pPr>
    </w:p>
    <w:p w14:paraId="3BC6FCD7" w14:textId="77777777" w:rsidR="001B1691" w:rsidRDefault="001B1691" w:rsidP="001B1691">
      <w:pPr>
        <w:pStyle w:val="10"/>
      </w:pPr>
    </w:p>
    <w:p w14:paraId="5BDE9BC5" w14:textId="77777777" w:rsidR="001B1691" w:rsidRDefault="001B1691" w:rsidP="001B1691">
      <w:pPr>
        <w:pStyle w:val="10"/>
      </w:pPr>
    </w:p>
    <w:p w14:paraId="060AC257" w14:textId="77777777" w:rsidR="001B1691" w:rsidRDefault="001B1691" w:rsidP="001B1691">
      <w:pPr>
        <w:pStyle w:val="10"/>
      </w:pPr>
    </w:p>
    <w:p w14:paraId="65CE3B0D" w14:textId="77777777" w:rsidR="001B1691" w:rsidRDefault="001B1691" w:rsidP="001B1691">
      <w:pPr>
        <w:pStyle w:val="10"/>
      </w:pPr>
    </w:p>
    <w:p w14:paraId="33BC4B73" w14:textId="77777777" w:rsidR="001B1691" w:rsidRDefault="001B1691" w:rsidP="001B1691">
      <w:pPr>
        <w:pStyle w:val="10"/>
      </w:pPr>
    </w:p>
    <w:p w14:paraId="59A73991" w14:textId="77777777" w:rsidR="001B1691" w:rsidRDefault="001B1691" w:rsidP="001B1691">
      <w:pPr>
        <w:pStyle w:val="10"/>
      </w:pPr>
    </w:p>
    <w:p w14:paraId="7F5851C1" w14:textId="77777777" w:rsidR="001B1691" w:rsidRDefault="001B1691" w:rsidP="001B1691">
      <w:pPr>
        <w:pStyle w:val="10"/>
      </w:pPr>
    </w:p>
    <w:p w14:paraId="7A455065" w14:textId="77777777" w:rsidR="001B1691" w:rsidRDefault="001B1691" w:rsidP="001B1691">
      <w:pPr>
        <w:pStyle w:val="10"/>
      </w:pPr>
    </w:p>
    <w:p w14:paraId="502A397D" w14:textId="77777777" w:rsidR="001B1691" w:rsidRDefault="001B1691" w:rsidP="001B1691">
      <w:pPr>
        <w:pStyle w:val="10"/>
      </w:pPr>
    </w:p>
    <w:p w14:paraId="7EEC418E" w14:textId="77777777" w:rsidR="001B1691" w:rsidRDefault="001B1691" w:rsidP="001B1691">
      <w:pPr>
        <w:pStyle w:val="10"/>
      </w:pPr>
    </w:p>
    <w:p w14:paraId="489BD9EC" w14:textId="77777777" w:rsidR="001B1691" w:rsidRDefault="001B1691" w:rsidP="001B1691">
      <w:pPr>
        <w:pStyle w:val="10"/>
      </w:pPr>
    </w:p>
    <w:p w14:paraId="4CB50FAE" w14:textId="77777777" w:rsidR="00957E50" w:rsidRDefault="00957E50" w:rsidP="001B1691">
      <w:pPr>
        <w:pStyle w:val="10"/>
      </w:pPr>
    </w:p>
    <w:p w14:paraId="28B7433F" w14:textId="77777777" w:rsidR="00957E50" w:rsidRDefault="00957E50" w:rsidP="001B1691">
      <w:pPr>
        <w:pStyle w:val="10"/>
      </w:pPr>
    </w:p>
    <w:p w14:paraId="1EFE1713" w14:textId="6383A746" w:rsidR="001B1691" w:rsidRPr="00957E50" w:rsidRDefault="00957E50" w:rsidP="00957E50">
      <w:pPr>
        <w:jc w:val="center"/>
        <w:rPr>
          <w:rFonts w:ascii="Times New Roman" w:eastAsia="Segoe UI" w:hAnsi="Times New Roman" w:cs="Times New Roman"/>
          <w:b/>
          <w:bCs/>
          <w:caps/>
          <w:kern w:val="32"/>
          <w:sz w:val="24"/>
          <w:szCs w:val="24"/>
          <w:lang w:val="x-none" w:eastAsia="x-none"/>
        </w:rPr>
      </w:pPr>
      <w:r w:rsidRPr="00957E50">
        <w:rPr>
          <w:rFonts w:ascii="Times New Roman" w:hAnsi="Times New Roman" w:cs="Times New Roman"/>
          <w:b/>
          <w:sz w:val="24"/>
          <w:szCs w:val="24"/>
        </w:rPr>
        <w:t>2025</w:t>
      </w:r>
      <w:r w:rsidR="001B1691" w:rsidRPr="00957E50">
        <w:rPr>
          <w:rFonts w:ascii="Times New Roman" w:hAnsi="Times New Roman" w:cs="Times New Roman"/>
          <w:b/>
          <w:sz w:val="24"/>
          <w:szCs w:val="24"/>
        </w:rPr>
        <w:br w:type="page"/>
      </w:r>
    </w:p>
    <w:p w14:paraId="5B6F604F" w14:textId="2BF2914E" w:rsidR="003A00C0" w:rsidRDefault="001B1691" w:rsidP="00957E50">
      <w:pPr>
        <w:pStyle w:val="1f0"/>
        <w:rPr>
          <w:rFonts w:asciiTheme="minorHAnsi" w:eastAsiaTheme="minorEastAsia" w:hAnsiTheme="minorHAnsi" w:cstheme="minorBidi"/>
          <w:b w:val="0"/>
          <w:bCs w:val="0"/>
          <w:noProof/>
          <w:lang w:eastAsia="ru-RU"/>
        </w:rPr>
      </w:pPr>
      <w:bookmarkStart w:id="864" w:name="_Toc171590067"/>
      <w:bookmarkStart w:id="865" w:name="_Toc171590610"/>
      <w:bookmarkStart w:id="866" w:name="_Toc171591018"/>
      <w:bookmarkStart w:id="867" w:name="_Toc171600233"/>
      <w:bookmarkStart w:id="868" w:name="_Toc171600355"/>
      <w:bookmarkStart w:id="869" w:name="_Toc171600599"/>
      <w:bookmarkStart w:id="870" w:name="_Toc171600722"/>
      <w:bookmarkStart w:id="871" w:name="_Toc171600870"/>
      <w:bookmarkStart w:id="872" w:name="_Toc171600991"/>
      <w:bookmarkStart w:id="873" w:name="_Toc171601112"/>
      <w:bookmarkStart w:id="874" w:name="_Toc171601233"/>
      <w:bookmarkStart w:id="875" w:name="_Toc171601354"/>
      <w:bookmarkStart w:id="876" w:name="_Toc196379242"/>
      <w:bookmarkStart w:id="877" w:name="_Toc196381679"/>
      <w:r>
        <w:rPr>
          <w:rFonts w:ascii="Times New Roman" w:hAnsi="Times New Roman"/>
          <w:lang w:val="ru-RU"/>
        </w:rPr>
        <w:lastRenderedPageBreak/>
        <w:t>СОДЕРЖАНИЕ</w:t>
      </w:r>
      <w:r w:rsidRPr="00DF068E">
        <w:rPr>
          <w:rFonts w:ascii="Times New Roman" w:hAnsi="Times New Roman"/>
          <w:lang w:val="ru-RU"/>
        </w:rPr>
        <w:t xml:space="preserve"> ПРОГРАММЫ</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r w:rsidRPr="00C34FE7">
        <w:rPr>
          <w:b w:val="0"/>
          <w:bCs w:val="0"/>
        </w:rPr>
        <w:fldChar w:fldCharType="begin"/>
      </w:r>
      <w:r w:rsidRPr="00C34FE7">
        <w:rPr>
          <w:b w:val="0"/>
          <w:bCs w:val="0"/>
        </w:rPr>
        <w:instrText xml:space="preserve"> TOC \h \z \t "Раздел 1;1;Раздел 1.1;2" </w:instrText>
      </w:r>
      <w:r w:rsidRPr="00C34FE7">
        <w:rPr>
          <w:b w:val="0"/>
          <w:bCs w:val="0"/>
        </w:rPr>
        <w:fldChar w:fldCharType="separate"/>
      </w:r>
    </w:p>
    <w:p w14:paraId="5ACEA43E" w14:textId="4D54B2DF" w:rsidR="003A00C0" w:rsidRDefault="003A00C0">
      <w:pPr>
        <w:pStyle w:val="15"/>
        <w:rPr>
          <w:rFonts w:asciiTheme="minorHAnsi" w:eastAsiaTheme="minorEastAsia" w:hAnsiTheme="minorHAnsi" w:cstheme="minorBidi"/>
          <w:b w:val="0"/>
          <w:bCs w:val="0"/>
          <w:lang w:eastAsia="ru-RU"/>
        </w:rPr>
      </w:pPr>
      <w:hyperlink w:anchor="_Toc171600599" w:history="1">
        <w:r w:rsidRPr="0024486F">
          <w:rPr>
            <w:rStyle w:val="af0"/>
          </w:rPr>
          <w:t>СОДЕРЖАНИЕ ПРОГРАММЫ</w:t>
        </w:r>
        <w:r>
          <w:rPr>
            <w:webHidden/>
          </w:rPr>
          <w:tab/>
        </w:r>
        <w:r>
          <w:rPr>
            <w:webHidden/>
          </w:rPr>
          <w:fldChar w:fldCharType="begin"/>
        </w:r>
        <w:r>
          <w:rPr>
            <w:webHidden/>
          </w:rPr>
          <w:instrText xml:space="preserve"> PAGEREF _Toc171600599 \h </w:instrText>
        </w:r>
        <w:r>
          <w:rPr>
            <w:webHidden/>
          </w:rPr>
        </w:r>
        <w:r>
          <w:rPr>
            <w:webHidden/>
          </w:rPr>
          <w:fldChar w:fldCharType="separate"/>
        </w:r>
        <w:r w:rsidR="003D4ED4">
          <w:rPr>
            <w:webHidden/>
          </w:rPr>
          <w:t>65</w:t>
        </w:r>
        <w:r>
          <w:rPr>
            <w:webHidden/>
          </w:rPr>
          <w:fldChar w:fldCharType="end"/>
        </w:r>
      </w:hyperlink>
    </w:p>
    <w:p w14:paraId="447FCDCB" w14:textId="689E949A" w:rsidR="003A00C0" w:rsidRDefault="003A00C0">
      <w:pPr>
        <w:pStyle w:val="15"/>
        <w:rPr>
          <w:rFonts w:asciiTheme="minorHAnsi" w:eastAsiaTheme="minorEastAsia" w:hAnsiTheme="minorHAnsi" w:cstheme="minorBidi"/>
          <w:b w:val="0"/>
          <w:bCs w:val="0"/>
          <w:lang w:eastAsia="ru-RU"/>
        </w:rPr>
      </w:pPr>
      <w:hyperlink w:anchor="_Toc171600600" w:history="1">
        <w:r w:rsidRPr="0024486F">
          <w:rPr>
            <w:rStyle w:val="af0"/>
            <w:iCs/>
          </w:rPr>
          <w:t>1. Общая характеристика РАБОЧЕЙ ПРОГРАММЫ УЧЕБНОЙ ДИСЦИПЛИНЫ</w:t>
        </w:r>
        <w:r>
          <w:rPr>
            <w:webHidden/>
          </w:rPr>
          <w:tab/>
        </w:r>
        <w:r>
          <w:rPr>
            <w:webHidden/>
          </w:rPr>
          <w:fldChar w:fldCharType="begin"/>
        </w:r>
        <w:r>
          <w:rPr>
            <w:webHidden/>
          </w:rPr>
          <w:instrText xml:space="preserve"> PAGEREF _Toc171600600 \h </w:instrText>
        </w:r>
        <w:r>
          <w:rPr>
            <w:webHidden/>
          </w:rPr>
        </w:r>
        <w:r>
          <w:rPr>
            <w:webHidden/>
          </w:rPr>
          <w:fldChar w:fldCharType="separate"/>
        </w:r>
        <w:r w:rsidR="003D4ED4">
          <w:rPr>
            <w:webHidden/>
          </w:rPr>
          <w:t>66</w:t>
        </w:r>
        <w:r>
          <w:rPr>
            <w:webHidden/>
          </w:rPr>
          <w:fldChar w:fldCharType="end"/>
        </w:r>
      </w:hyperlink>
    </w:p>
    <w:p w14:paraId="7606B478" w14:textId="7511854D" w:rsidR="003A00C0" w:rsidRDefault="003A00C0">
      <w:pPr>
        <w:pStyle w:val="21"/>
        <w:rPr>
          <w:rFonts w:asciiTheme="minorHAnsi" w:eastAsiaTheme="minorEastAsia" w:hAnsiTheme="minorHAnsi" w:cstheme="minorBidi"/>
          <w:i w:val="0"/>
          <w:iCs w:val="0"/>
          <w:sz w:val="22"/>
          <w:szCs w:val="22"/>
        </w:rPr>
      </w:pPr>
      <w:hyperlink w:anchor="_Toc171600601" w:history="1">
        <w:r w:rsidRPr="0024486F">
          <w:rPr>
            <w:rStyle w:val="af0"/>
          </w:rPr>
          <w:t>1.1. Цель и место дисциплины в структуре образовательной программы</w:t>
        </w:r>
        <w:r>
          <w:rPr>
            <w:webHidden/>
          </w:rPr>
          <w:tab/>
        </w:r>
        <w:r>
          <w:rPr>
            <w:webHidden/>
          </w:rPr>
          <w:fldChar w:fldCharType="begin"/>
        </w:r>
        <w:r>
          <w:rPr>
            <w:webHidden/>
          </w:rPr>
          <w:instrText xml:space="preserve"> PAGEREF _Toc171600601 \h </w:instrText>
        </w:r>
        <w:r>
          <w:rPr>
            <w:webHidden/>
          </w:rPr>
        </w:r>
        <w:r>
          <w:rPr>
            <w:webHidden/>
          </w:rPr>
          <w:fldChar w:fldCharType="separate"/>
        </w:r>
        <w:r w:rsidR="003D4ED4">
          <w:rPr>
            <w:webHidden/>
          </w:rPr>
          <w:t>66</w:t>
        </w:r>
        <w:r>
          <w:rPr>
            <w:webHidden/>
          </w:rPr>
          <w:fldChar w:fldCharType="end"/>
        </w:r>
      </w:hyperlink>
    </w:p>
    <w:p w14:paraId="7A46439F" w14:textId="2D4C5502" w:rsidR="003A00C0" w:rsidRDefault="003A00C0">
      <w:pPr>
        <w:pStyle w:val="21"/>
        <w:rPr>
          <w:rFonts w:asciiTheme="minorHAnsi" w:eastAsiaTheme="minorEastAsia" w:hAnsiTheme="minorHAnsi" w:cstheme="minorBidi"/>
          <w:i w:val="0"/>
          <w:iCs w:val="0"/>
          <w:sz w:val="22"/>
          <w:szCs w:val="22"/>
        </w:rPr>
      </w:pPr>
      <w:hyperlink w:anchor="_Toc171600602" w:history="1">
        <w:r w:rsidRPr="0024486F">
          <w:rPr>
            <w:rStyle w:val="af0"/>
          </w:rPr>
          <w:t>1.2. Планируемые результаты освоения дисциплины</w:t>
        </w:r>
        <w:r>
          <w:rPr>
            <w:webHidden/>
          </w:rPr>
          <w:tab/>
        </w:r>
        <w:r>
          <w:rPr>
            <w:webHidden/>
          </w:rPr>
          <w:fldChar w:fldCharType="begin"/>
        </w:r>
        <w:r>
          <w:rPr>
            <w:webHidden/>
          </w:rPr>
          <w:instrText xml:space="preserve"> PAGEREF _Toc171600602 \h </w:instrText>
        </w:r>
        <w:r>
          <w:rPr>
            <w:webHidden/>
          </w:rPr>
        </w:r>
        <w:r>
          <w:rPr>
            <w:webHidden/>
          </w:rPr>
          <w:fldChar w:fldCharType="separate"/>
        </w:r>
        <w:r w:rsidR="003D4ED4">
          <w:rPr>
            <w:webHidden/>
          </w:rPr>
          <w:t>66</w:t>
        </w:r>
        <w:r>
          <w:rPr>
            <w:webHidden/>
          </w:rPr>
          <w:fldChar w:fldCharType="end"/>
        </w:r>
      </w:hyperlink>
    </w:p>
    <w:p w14:paraId="749D177B" w14:textId="38098530" w:rsidR="003A00C0" w:rsidRDefault="003A00C0">
      <w:pPr>
        <w:pStyle w:val="15"/>
        <w:rPr>
          <w:rFonts w:asciiTheme="minorHAnsi" w:eastAsiaTheme="minorEastAsia" w:hAnsiTheme="minorHAnsi" w:cstheme="minorBidi"/>
          <w:b w:val="0"/>
          <w:bCs w:val="0"/>
          <w:lang w:eastAsia="ru-RU"/>
        </w:rPr>
      </w:pPr>
      <w:hyperlink w:anchor="_Toc171600603" w:history="1">
        <w:r w:rsidRPr="0024486F">
          <w:rPr>
            <w:rStyle w:val="af0"/>
          </w:rPr>
          <w:t>2. Структура и содержание ДИСЦИПЛИНЫ</w:t>
        </w:r>
        <w:r>
          <w:rPr>
            <w:webHidden/>
          </w:rPr>
          <w:tab/>
        </w:r>
        <w:r>
          <w:rPr>
            <w:webHidden/>
          </w:rPr>
          <w:fldChar w:fldCharType="begin"/>
        </w:r>
        <w:r>
          <w:rPr>
            <w:webHidden/>
          </w:rPr>
          <w:instrText xml:space="preserve"> PAGEREF _Toc171600603 \h </w:instrText>
        </w:r>
        <w:r>
          <w:rPr>
            <w:webHidden/>
          </w:rPr>
        </w:r>
        <w:r>
          <w:rPr>
            <w:webHidden/>
          </w:rPr>
          <w:fldChar w:fldCharType="separate"/>
        </w:r>
        <w:r w:rsidR="003D4ED4">
          <w:rPr>
            <w:webHidden/>
          </w:rPr>
          <w:t>67</w:t>
        </w:r>
        <w:r>
          <w:rPr>
            <w:webHidden/>
          </w:rPr>
          <w:fldChar w:fldCharType="end"/>
        </w:r>
      </w:hyperlink>
    </w:p>
    <w:p w14:paraId="499AB91A" w14:textId="29B223BD" w:rsidR="003A00C0" w:rsidRDefault="003A00C0">
      <w:pPr>
        <w:pStyle w:val="21"/>
        <w:rPr>
          <w:rFonts w:asciiTheme="minorHAnsi" w:eastAsiaTheme="minorEastAsia" w:hAnsiTheme="minorHAnsi" w:cstheme="minorBidi"/>
          <w:i w:val="0"/>
          <w:iCs w:val="0"/>
          <w:sz w:val="22"/>
          <w:szCs w:val="22"/>
        </w:rPr>
      </w:pPr>
      <w:hyperlink w:anchor="_Toc171600604" w:history="1">
        <w:r w:rsidRPr="0024486F">
          <w:rPr>
            <w:rStyle w:val="af0"/>
          </w:rPr>
          <w:t>2.1. Трудоемкость освоения дисциплины</w:t>
        </w:r>
        <w:r>
          <w:rPr>
            <w:webHidden/>
          </w:rPr>
          <w:tab/>
        </w:r>
        <w:r>
          <w:rPr>
            <w:webHidden/>
          </w:rPr>
          <w:fldChar w:fldCharType="begin"/>
        </w:r>
        <w:r>
          <w:rPr>
            <w:webHidden/>
          </w:rPr>
          <w:instrText xml:space="preserve"> PAGEREF _Toc171600604 \h </w:instrText>
        </w:r>
        <w:r>
          <w:rPr>
            <w:webHidden/>
          </w:rPr>
        </w:r>
        <w:r>
          <w:rPr>
            <w:webHidden/>
          </w:rPr>
          <w:fldChar w:fldCharType="separate"/>
        </w:r>
        <w:r w:rsidR="003D4ED4">
          <w:rPr>
            <w:webHidden/>
          </w:rPr>
          <w:t>67</w:t>
        </w:r>
        <w:r>
          <w:rPr>
            <w:webHidden/>
          </w:rPr>
          <w:fldChar w:fldCharType="end"/>
        </w:r>
      </w:hyperlink>
    </w:p>
    <w:p w14:paraId="4FBBF82E" w14:textId="702F7B40" w:rsidR="003A00C0" w:rsidRDefault="003A00C0">
      <w:pPr>
        <w:pStyle w:val="21"/>
        <w:rPr>
          <w:rFonts w:asciiTheme="minorHAnsi" w:eastAsiaTheme="minorEastAsia" w:hAnsiTheme="minorHAnsi" w:cstheme="minorBidi"/>
          <w:i w:val="0"/>
          <w:iCs w:val="0"/>
          <w:sz w:val="22"/>
          <w:szCs w:val="22"/>
        </w:rPr>
      </w:pPr>
      <w:hyperlink w:anchor="_Toc171600605" w:history="1">
        <w:r w:rsidRPr="0024486F">
          <w:rPr>
            <w:rStyle w:val="af0"/>
          </w:rPr>
          <w:t>2.2. Содержание дисциплины</w:t>
        </w:r>
        <w:r>
          <w:rPr>
            <w:webHidden/>
          </w:rPr>
          <w:tab/>
        </w:r>
        <w:r>
          <w:rPr>
            <w:webHidden/>
          </w:rPr>
          <w:fldChar w:fldCharType="begin"/>
        </w:r>
        <w:r>
          <w:rPr>
            <w:webHidden/>
          </w:rPr>
          <w:instrText xml:space="preserve"> PAGEREF _Toc171600605 \h </w:instrText>
        </w:r>
        <w:r>
          <w:rPr>
            <w:webHidden/>
          </w:rPr>
        </w:r>
        <w:r>
          <w:rPr>
            <w:webHidden/>
          </w:rPr>
          <w:fldChar w:fldCharType="separate"/>
        </w:r>
        <w:r w:rsidR="003D4ED4">
          <w:rPr>
            <w:webHidden/>
          </w:rPr>
          <w:t>68</w:t>
        </w:r>
        <w:r>
          <w:rPr>
            <w:webHidden/>
          </w:rPr>
          <w:fldChar w:fldCharType="end"/>
        </w:r>
      </w:hyperlink>
    </w:p>
    <w:p w14:paraId="792CDF77" w14:textId="349744AE" w:rsidR="003A00C0" w:rsidRDefault="003A00C0">
      <w:pPr>
        <w:pStyle w:val="15"/>
        <w:rPr>
          <w:rFonts w:asciiTheme="minorHAnsi" w:eastAsiaTheme="minorEastAsia" w:hAnsiTheme="minorHAnsi" w:cstheme="minorBidi"/>
          <w:b w:val="0"/>
          <w:bCs w:val="0"/>
          <w:lang w:eastAsia="ru-RU"/>
        </w:rPr>
      </w:pPr>
      <w:hyperlink w:anchor="_Toc171600606" w:history="1">
        <w:r w:rsidRPr="0024486F">
          <w:rPr>
            <w:rStyle w:val="af0"/>
          </w:rPr>
          <w:t>3. Условия реализации ДИСЦИПЛИНЫ</w:t>
        </w:r>
        <w:r>
          <w:rPr>
            <w:webHidden/>
          </w:rPr>
          <w:tab/>
        </w:r>
        <w:r>
          <w:rPr>
            <w:webHidden/>
          </w:rPr>
          <w:fldChar w:fldCharType="begin"/>
        </w:r>
        <w:r>
          <w:rPr>
            <w:webHidden/>
          </w:rPr>
          <w:instrText xml:space="preserve"> PAGEREF _Toc171600606 \h </w:instrText>
        </w:r>
        <w:r>
          <w:rPr>
            <w:webHidden/>
          </w:rPr>
        </w:r>
        <w:r>
          <w:rPr>
            <w:webHidden/>
          </w:rPr>
          <w:fldChar w:fldCharType="separate"/>
        </w:r>
        <w:r w:rsidR="003D4ED4">
          <w:rPr>
            <w:webHidden/>
          </w:rPr>
          <w:t>71</w:t>
        </w:r>
        <w:r>
          <w:rPr>
            <w:webHidden/>
          </w:rPr>
          <w:fldChar w:fldCharType="end"/>
        </w:r>
      </w:hyperlink>
    </w:p>
    <w:p w14:paraId="4985C181" w14:textId="71177B63" w:rsidR="003A00C0" w:rsidRDefault="003A00C0">
      <w:pPr>
        <w:pStyle w:val="21"/>
        <w:rPr>
          <w:rFonts w:asciiTheme="minorHAnsi" w:eastAsiaTheme="minorEastAsia" w:hAnsiTheme="minorHAnsi" w:cstheme="minorBidi"/>
          <w:i w:val="0"/>
          <w:iCs w:val="0"/>
          <w:sz w:val="22"/>
          <w:szCs w:val="22"/>
        </w:rPr>
      </w:pPr>
      <w:hyperlink w:anchor="_Toc171600607" w:history="1">
        <w:r w:rsidRPr="0024486F">
          <w:rPr>
            <w:rStyle w:val="af0"/>
          </w:rPr>
          <w:t>3.1. Материально-техническое обеспечение</w:t>
        </w:r>
        <w:r>
          <w:rPr>
            <w:webHidden/>
          </w:rPr>
          <w:tab/>
        </w:r>
        <w:r>
          <w:rPr>
            <w:webHidden/>
          </w:rPr>
          <w:fldChar w:fldCharType="begin"/>
        </w:r>
        <w:r>
          <w:rPr>
            <w:webHidden/>
          </w:rPr>
          <w:instrText xml:space="preserve"> PAGEREF _Toc171600607 \h </w:instrText>
        </w:r>
        <w:r>
          <w:rPr>
            <w:webHidden/>
          </w:rPr>
        </w:r>
        <w:r>
          <w:rPr>
            <w:webHidden/>
          </w:rPr>
          <w:fldChar w:fldCharType="separate"/>
        </w:r>
        <w:r w:rsidR="003D4ED4">
          <w:rPr>
            <w:webHidden/>
          </w:rPr>
          <w:t>71</w:t>
        </w:r>
        <w:r>
          <w:rPr>
            <w:webHidden/>
          </w:rPr>
          <w:fldChar w:fldCharType="end"/>
        </w:r>
      </w:hyperlink>
    </w:p>
    <w:p w14:paraId="2B5D53A5" w14:textId="79C89018" w:rsidR="003A00C0" w:rsidRDefault="003A00C0">
      <w:pPr>
        <w:pStyle w:val="21"/>
        <w:rPr>
          <w:rFonts w:asciiTheme="minorHAnsi" w:eastAsiaTheme="minorEastAsia" w:hAnsiTheme="minorHAnsi" w:cstheme="minorBidi"/>
          <w:i w:val="0"/>
          <w:iCs w:val="0"/>
          <w:sz w:val="22"/>
          <w:szCs w:val="22"/>
        </w:rPr>
      </w:pPr>
      <w:hyperlink w:anchor="_Toc171600608" w:history="1">
        <w:r w:rsidRPr="0024486F">
          <w:rPr>
            <w:rStyle w:val="af0"/>
          </w:rPr>
          <w:t>3.2. Учебно-методическое обеспечение</w:t>
        </w:r>
        <w:r>
          <w:rPr>
            <w:webHidden/>
          </w:rPr>
          <w:tab/>
        </w:r>
        <w:r>
          <w:rPr>
            <w:webHidden/>
          </w:rPr>
          <w:fldChar w:fldCharType="begin"/>
        </w:r>
        <w:r>
          <w:rPr>
            <w:webHidden/>
          </w:rPr>
          <w:instrText xml:space="preserve"> PAGEREF _Toc171600608 \h </w:instrText>
        </w:r>
        <w:r>
          <w:rPr>
            <w:webHidden/>
          </w:rPr>
        </w:r>
        <w:r>
          <w:rPr>
            <w:webHidden/>
          </w:rPr>
          <w:fldChar w:fldCharType="separate"/>
        </w:r>
        <w:r w:rsidR="003D4ED4">
          <w:rPr>
            <w:webHidden/>
          </w:rPr>
          <w:t>71</w:t>
        </w:r>
        <w:r>
          <w:rPr>
            <w:webHidden/>
          </w:rPr>
          <w:fldChar w:fldCharType="end"/>
        </w:r>
      </w:hyperlink>
    </w:p>
    <w:p w14:paraId="365EBC5B" w14:textId="080C1200" w:rsidR="003A00C0" w:rsidRDefault="003A00C0">
      <w:pPr>
        <w:pStyle w:val="15"/>
        <w:rPr>
          <w:rFonts w:asciiTheme="minorHAnsi" w:eastAsiaTheme="minorEastAsia" w:hAnsiTheme="minorHAnsi" w:cstheme="minorBidi"/>
          <w:b w:val="0"/>
          <w:bCs w:val="0"/>
          <w:lang w:eastAsia="ru-RU"/>
        </w:rPr>
      </w:pPr>
      <w:hyperlink w:anchor="_Toc171600609" w:history="1">
        <w:r w:rsidRPr="0024486F">
          <w:rPr>
            <w:rStyle w:val="af0"/>
          </w:rPr>
          <w:t>4. Контроль и оценка результатов  освоения ДИСЦИПЛИНЫ</w:t>
        </w:r>
        <w:r>
          <w:rPr>
            <w:webHidden/>
          </w:rPr>
          <w:tab/>
        </w:r>
        <w:r>
          <w:rPr>
            <w:webHidden/>
          </w:rPr>
          <w:fldChar w:fldCharType="begin"/>
        </w:r>
        <w:r>
          <w:rPr>
            <w:webHidden/>
          </w:rPr>
          <w:instrText xml:space="preserve"> PAGEREF _Toc171600609 \h </w:instrText>
        </w:r>
        <w:r>
          <w:rPr>
            <w:webHidden/>
          </w:rPr>
        </w:r>
        <w:r>
          <w:rPr>
            <w:webHidden/>
          </w:rPr>
          <w:fldChar w:fldCharType="separate"/>
        </w:r>
        <w:r w:rsidR="003D4ED4">
          <w:rPr>
            <w:webHidden/>
          </w:rPr>
          <w:t>72</w:t>
        </w:r>
        <w:r>
          <w:rPr>
            <w:webHidden/>
          </w:rPr>
          <w:fldChar w:fldCharType="end"/>
        </w:r>
      </w:hyperlink>
    </w:p>
    <w:p w14:paraId="11BCF941" w14:textId="77777777" w:rsidR="001B1691" w:rsidRPr="00C34FE7" w:rsidRDefault="001B1691" w:rsidP="001B1691">
      <w:pPr>
        <w:pStyle w:val="1f0"/>
        <w:jc w:val="left"/>
        <w:rPr>
          <w:rFonts w:ascii="Times New Roman" w:hAnsi="Times New Roman"/>
          <w:b w:val="0"/>
          <w:bCs w:val="0"/>
          <w:lang w:val="ru-RU"/>
        </w:rPr>
      </w:pPr>
      <w:r w:rsidRPr="00C34FE7">
        <w:rPr>
          <w:rFonts w:ascii="Times New Roman" w:hAnsi="Times New Roman"/>
          <w:b w:val="0"/>
          <w:bCs w:val="0"/>
          <w:lang w:val="ru-RU"/>
        </w:rPr>
        <w:fldChar w:fldCharType="end"/>
      </w:r>
    </w:p>
    <w:p w14:paraId="19B2FB5F" w14:textId="77777777" w:rsidR="001B1691" w:rsidRPr="00DF068E" w:rsidRDefault="001B1691" w:rsidP="001B1691">
      <w:pPr>
        <w:pStyle w:val="1f0"/>
        <w:jc w:val="left"/>
        <w:rPr>
          <w:rFonts w:ascii="Times New Roman" w:hAnsi="Times New Roman"/>
          <w:lang w:val="ru-RU"/>
        </w:rPr>
        <w:sectPr w:rsidR="001B1691" w:rsidRPr="00DF068E" w:rsidSect="00502F97">
          <w:headerReference w:type="even" r:id="rId28"/>
          <w:headerReference w:type="default" r:id="rId29"/>
          <w:pgSz w:w="11906" w:h="16838"/>
          <w:pgMar w:top="1134" w:right="567" w:bottom="1134" w:left="1701" w:header="709" w:footer="709" w:gutter="0"/>
          <w:cols w:space="708"/>
          <w:docGrid w:linePitch="360"/>
        </w:sectPr>
      </w:pPr>
    </w:p>
    <w:p w14:paraId="02622D4E" w14:textId="5172BED0" w:rsidR="001B1691" w:rsidRPr="00900FFA" w:rsidRDefault="001B1691" w:rsidP="001B1691">
      <w:pPr>
        <w:pStyle w:val="1f0"/>
        <w:ind w:left="720"/>
        <w:rPr>
          <w:rStyle w:val="afb"/>
          <w:i w:val="0"/>
          <w:iCs/>
        </w:rPr>
      </w:pPr>
      <w:bookmarkStart w:id="878" w:name="_Toc171590068"/>
      <w:bookmarkStart w:id="879" w:name="_Toc171590611"/>
      <w:bookmarkStart w:id="880" w:name="_Toc171591019"/>
      <w:bookmarkStart w:id="881" w:name="_Toc171600234"/>
      <w:bookmarkStart w:id="882" w:name="_Toc171600356"/>
      <w:bookmarkStart w:id="883" w:name="_Toc171600600"/>
      <w:bookmarkStart w:id="884" w:name="_Toc171600723"/>
      <w:bookmarkStart w:id="885" w:name="_Toc171600871"/>
      <w:bookmarkStart w:id="886" w:name="_Toc171600992"/>
      <w:bookmarkStart w:id="887" w:name="_Toc171601113"/>
      <w:bookmarkStart w:id="888" w:name="_Toc171601234"/>
      <w:bookmarkStart w:id="889" w:name="_Toc171601355"/>
      <w:bookmarkStart w:id="890" w:name="_Toc196379243"/>
      <w:bookmarkStart w:id="891" w:name="_Toc196381680"/>
      <w:r>
        <w:rPr>
          <w:rStyle w:val="afb"/>
          <w:i w:val="0"/>
          <w:iCs/>
          <w:lang w:val="ru-RU"/>
        </w:rPr>
        <w:lastRenderedPageBreak/>
        <w:t xml:space="preserve">1. </w:t>
      </w:r>
      <w:r w:rsidRPr="00A07404">
        <w:rPr>
          <w:rStyle w:val="afb"/>
          <w:i w:val="0"/>
          <w:iCs/>
        </w:rPr>
        <w:t xml:space="preserve">Общая характеристика </w:t>
      </w:r>
      <w:r w:rsidRPr="00900FFA">
        <w:rPr>
          <w:rStyle w:val="afb"/>
          <w:i w:val="0"/>
          <w:iCs/>
        </w:rPr>
        <w:t>РАБОЧЕЙ ПРОГРАММЫ УЧЕБНОЙ ДИСЦИПЛИНЫ</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14:paraId="0B70A8E2" w14:textId="13884C01" w:rsidR="001B1691" w:rsidRPr="00900FFA" w:rsidRDefault="000E6D26" w:rsidP="001B1691">
      <w:pPr>
        <w:pStyle w:val="1e"/>
        <w:ind w:left="720"/>
        <w:jc w:val="center"/>
        <w:rPr>
          <w:rFonts w:eastAsia="Segoe UI"/>
          <w:lang w:val="ru-RU"/>
        </w:rPr>
      </w:pPr>
      <w:r w:rsidRPr="000E6D26">
        <w:rPr>
          <w:rFonts w:eastAsia="Segoe UI"/>
          <w:lang w:val="ru-RU"/>
        </w:rPr>
        <w:t>«СГ.05 Основы бережливого производства»</w:t>
      </w:r>
    </w:p>
    <w:p w14:paraId="7C0BABA2" w14:textId="6ED873D0" w:rsidR="001B1691" w:rsidRPr="00021F3A" w:rsidRDefault="001B1691" w:rsidP="001B1691">
      <w:pPr>
        <w:pStyle w:val="1e"/>
        <w:ind w:left="720"/>
        <w:jc w:val="center"/>
        <w:rPr>
          <w:rFonts w:eastAsia="Segoe UI"/>
          <w:vertAlign w:val="superscript"/>
          <w:lang w:val="ru-RU"/>
        </w:rPr>
      </w:pPr>
    </w:p>
    <w:p w14:paraId="66C46C43" w14:textId="77777777" w:rsidR="001B1691" w:rsidRPr="00EA6E1D" w:rsidRDefault="001B1691" w:rsidP="001B1691">
      <w:pPr>
        <w:pStyle w:val="114"/>
        <w:rPr>
          <w:rFonts w:ascii="Times New Roman" w:hAnsi="Times New Roman"/>
        </w:rPr>
      </w:pPr>
      <w:bookmarkStart w:id="892" w:name="_Toc171590069"/>
      <w:bookmarkStart w:id="893" w:name="_Toc171590612"/>
      <w:bookmarkStart w:id="894" w:name="_Toc171591020"/>
      <w:bookmarkStart w:id="895" w:name="_Toc171600235"/>
      <w:bookmarkStart w:id="896" w:name="_Toc171600357"/>
      <w:bookmarkStart w:id="897" w:name="_Toc171600601"/>
      <w:bookmarkStart w:id="898" w:name="_Toc171600724"/>
      <w:bookmarkStart w:id="899" w:name="_Toc171600872"/>
      <w:bookmarkStart w:id="900" w:name="_Toc171600993"/>
      <w:bookmarkStart w:id="901" w:name="_Toc171601114"/>
      <w:bookmarkStart w:id="902" w:name="_Toc171601235"/>
      <w:bookmarkStart w:id="903" w:name="_Toc171601356"/>
      <w:bookmarkStart w:id="904" w:name="_Toc196379244"/>
      <w:bookmarkStart w:id="905" w:name="_Toc196381681"/>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248747A8" w14:textId="77777777" w:rsidR="000E6D26" w:rsidRPr="000E6D26" w:rsidRDefault="000E6D26" w:rsidP="000E6D26">
      <w:pPr>
        <w:suppressAutoHyphens/>
        <w:spacing w:line="276" w:lineRule="auto"/>
        <w:ind w:firstLine="709"/>
        <w:jc w:val="both"/>
        <w:rPr>
          <w:rFonts w:ascii="Times New Roman" w:eastAsia="Times New Roman" w:hAnsi="Times New Roman" w:cs="Times New Roman"/>
          <w:sz w:val="24"/>
          <w:szCs w:val="24"/>
          <w:lang w:eastAsia="ru-RU"/>
        </w:rPr>
      </w:pPr>
      <w:r w:rsidRPr="000E6D26">
        <w:rPr>
          <w:rFonts w:ascii="Times New Roman" w:eastAsia="Times New Roman" w:hAnsi="Times New Roman" w:cs="Times New Roman"/>
          <w:sz w:val="24"/>
          <w:szCs w:val="24"/>
          <w:lang w:eastAsia="ru-RU"/>
        </w:rPr>
        <w:t>Цель дисциплины «Основы бережливого производства»: формирование знаний концептуальных основ бережливого производства и умений применения инструментов для решения задач профессиональной деятельности.</w:t>
      </w:r>
    </w:p>
    <w:p w14:paraId="22E33759" w14:textId="74D4C0C9" w:rsidR="001B1691" w:rsidRPr="00900FFA" w:rsidRDefault="000E6D26" w:rsidP="000E6D26">
      <w:pPr>
        <w:suppressAutoHyphens/>
        <w:spacing w:line="276" w:lineRule="auto"/>
        <w:ind w:firstLine="709"/>
        <w:jc w:val="both"/>
        <w:rPr>
          <w:rFonts w:ascii="Times New Roman" w:hAnsi="Times New Roman" w:cs="Times New Roman"/>
          <w:color w:val="0070C0"/>
          <w:sz w:val="24"/>
          <w:szCs w:val="24"/>
        </w:rPr>
      </w:pPr>
      <w:r w:rsidRPr="000E6D26">
        <w:rPr>
          <w:rFonts w:ascii="Times New Roman" w:eastAsia="Times New Roman" w:hAnsi="Times New Roman" w:cs="Times New Roman"/>
          <w:sz w:val="24"/>
          <w:szCs w:val="24"/>
          <w:lang w:eastAsia="ru-RU"/>
        </w:rPr>
        <w:t>Дисциплина «Основы бережливого производства» включена в обязательную часть социально-гуманитарного цикла образовательной программы.</w:t>
      </w:r>
    </w:p>
    <w:p w14:paraId="01CF0CC1" w14:textId="77777777" w:rsidR="001B1691" w:rsidRPr="00EA6E1D" w:rsidRDefault="001B1691" w:rsidP="001B1691">
      <w:pPr>
        <w:pStyle w:val="114"/>
        <w:rPr>
          <w:rFonts w:ascii="Times New Roman" w:hAnsi="Times New Roman"/>
        </w:rPr>
      </w:pPr>
      <w:bookmarkStart w:id="906" w:name="_Toc171590070"/>
      <w:bookmarkStart w:id="907" w:name="_Toc171590613"/>
      <w:bookmarkStart w:id="908" w:name="_Toc171591021"/>
      <w:bookmarkStart w:id="909" w:name="_Toc171600236"/>
      <w:bookmarkStart w:id="910" w:name="_Toc171600358"/>
      <w:bookmarkStart w:id="911" w:name="_Toc171600602"/>
      <w:bookmarkStart w:id="912" w:name="_Toc171600725"/>
      <w:bookmarkStart w:id="913" w:name="_Toc171600873"/>
      <w:bookmarkStart w:id="914" w:name="_Toc171600994"/>
      <w:bookmarkStart w:id="915" w:name="_Toc171601115"/>
      <w:bookmarkStart w:id="916" w:name="_Toc171601236"/>
      <w:bookmarkStart w:id="917" w:name="_Toc171601357"/>
      <w:bookmarkStart w:id="918" w:name="_Toc196379245"/>
      <w:bookmarkStart w:id="919" w:name="_Toc196381682"/>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52696B4B" w14:textId="77777777" w:rsidR="000E6D26" w:rsidRPr="000E6D26" w:rsidRDefault="000E6D26" w:rsidP="000E6D26">
      <w:pPr>
        <w:spacing w:after="120"/>
        <w:ind w:firstLine="709"/>
        <w:jc w:val="both"/>
        <w:rPr>
          <w:rFonts w:ascii="Times New Roman" w:eastAsia="Times New Roman" w:hAnsi="Times New Roman" w:cs="Times New Roman"/>
          <w:sz w:val="24"/>
          <w:szCs w:val="24"/>
          <w:lang w:eastAsia="ru-RU"/>
        </w:rPr>
      </w:pPr>
      <w:r w:rsidRPr="000E6D26">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14:paraId="6284FED0" w14:textId="3145FF87" w:rsidR="001B1691" w:rsidRDefault="000E6D26" w:rsidP="000E6D26">
      <w:pPr>
        <w:spacing w:after="120"/>
        <w:ind w:firstLine="709"/>
        <w:rPr>
          <w:rFonts w:ascii="Times New Roman" w:hAnsi="Times New Roman" w:cs="Times New Roman"/>
          <w:bCs/>
          <w:sz w:val="24"/>
          <w:szCs w:val="24"/>
        </w:rPr>
      </w:pPr>
      <w:r w:rsidRPr="000E6D26">
        <w:rPr>
          <w:rFonts w:ascii="Times New Roman" w:eastAsia="Times New Roman" w:hAnsi="Times New Roman" w:cs="Times New Roman"/>
          <w:sz w:val="24"/>
          <w:szCs w:val="24"/>
          <w:lang w:eastAsia="ru-RU"/>
        </w:rPr>
        <w:t>В результате освоения дисциплины обучающийся должен:</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977"/>
        <w:gridCol w:w="2977"/>
        <w:gridCol w:w="2693"/>
      </w:tblGrid>
      <w:tr w:rsidR="00074F48" w:rsidRPr="00BE6AF3" w14:paraId="10F6DA61" w14:textId="77777777" w:rsidTr="00074F48">
        <w:trPr>
          <w:trHeight w:val="649"/>
        </w:trPr>
        <w:tc>
          <w:tcPr>
            <w:tcW w:w="1129" w:type="dxa"/>
            <w:tcBorders>
              <w:top w:val="single" w:sz="4" w:space="0" w:color="auto"/>
              <w:left w:val="single" w:sz="4" w:space="0" w:color="auto"/>
              <w:right w:val="single" w:sz="4" w:space="0" w:color="auto"/>
            </w:tcBorders>
            <w:hideMark/>
          </w:tcPr>
          <w:p w14:paraId="731DE0E4" w14:textId="77777777" w:rsidR="00074F48" w:rsidRPr="00666640" w:rsidRDefault="00074F48" w:rsidP="00074F48">
            <w:pPr>
              <w:jc w:val="center"/>
              <w:rPr>
                <w:rStyle w:val="afb"/>
                <w:b/>
                <w:i w:val="0"/>
                <w:sz w:val="24"/>
                <w:szCs w:val="24"/>
              </w:rPr>
            </w:pPr>
            <w:r w:rsidRPr="00666640">
              <w:rPr>
                <w:rStyle w:val="afb"/>
                <w:b/>
                <w:i w:val="0"/>
                <w:sz w:val="24"/>
                <w:szCs w:val="24"/>
              </w:rPr>
              <w:t>Код ОК,</w:t>
            </w:r>
          </w:p>
          <w:p w14:paraId="5C4974ED" w14:textId="77777777" w:rsidR="00074F48" w:rsidRPr="00666640" w:rsidRDefault="00074F48" w:rsidP="00074F48">
            <w:pPr>
              <w:suppressAutoHyphens/>
              <w:jc w:val="center"/>
              <w:rPr>
                <w:rFonts w:ascii="Times New Roman" w:hAnsi="Times New Roman"/>
                <w:sz w:val="24"/>
                <w:szCs w:val="24"/>
              </w:rPr>
            </w:pPr>
            <w:r w:rsidRPr="00666640">
              <w:rPr>
                <w:rStyle w:val="afb"/>
                <w:b/>
                <w:i w:val="0"/>
                <w:sz w:val="24"/>
                <w:szCs w:val="24"/>
              </w:rPr>
              <w:t>ПК</w:t>
            </w:r>
          </w:p>
        </w:tc>
        <w:tc>
          <w:tcPr>
            <w:tcW w:w="2977" w:type="dxa"/>
            <w:tcBorders>
              <w:top w:val="single" w:sz="4" w:space="0" w:color="auto"/>
              <w:left w:val="single" w:sz="4" w:space="0" w:color="auto"/>
              <w:right w:val="single" w:sz="4" w:space="0" w:color="auto"/>
            </w:tcBorders>
            <w:hideMark/>
          </w:tcPr>
          <w:p w14:paraId="091789BC" w14:textId="77777777" w:rsidR="00074F48" w:rsidRPr="00666640" w:rsidRDefault="00074F48" w:rsidP="00074F48">
            <w:pPr>
              <w:suppressAutoHyphens/>
              <w:jc w:val="center"/>
              <w:rPr>
                <w:rFonts w:ascii="Times New Roman" w:hAnsi="Times New Roman"/>
                <w:sz w:val="24"/>
                <w:szCs w:val="24"/>
              </w:rPr>
            </w:pPr>
            <w:r w:rsidRPr="00666640">
              <w:rPr>
                <w:rFonts w:ascii="Times New Roman" w:hAnsi="Times New Roman" w:cs="Times New Roman"/>
                <w:b/>
                <w:sz w:val="24"/>
                <w:szCs w:val="24"/>
              </w:rPr>
              <w:t>Уметь</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14:paraId="670B9868" w14:textId="77777777" w:rsidR="00074F48" w:rsidRPr="00666640" w:rsidRDefault="00074F48" w:rsidP="00074F48">
            <w:pPr>
              <w:suppressAutoHyphens/>
              <w:jc w:val="center"/>
              <w:rPr>
                <w:rFonts w:ascii="Times New Roman" w:hAnsi="Times New Roman"/>
                <w:sz w:val="24"/>
                <w:szCs w:val="24"/>
              </w:rPr>
            </w:pPr>
            <w:r w:rsidRPr="00666640">
              <w:rPr>
                <w:rFonts w:ascii="Times New Roman" w:hAnsi="Times New Roman" w:cs="Times New Roman"/>
                <w:b/>
                <w:sz w:val="24"/>
                <w:szCs w:val="24"/>
              </w:rPr>
              <w:t>Знать</w:t>
            </w:r>
          </w:p>
        </w:tc>
        <w:tc>
          <w:tcPr>
            <w:tcW w:w="2693" w:type="dxa"/>
            <w:tcBorders>
              <w:top w:val="single" w:sz="4" w:space="0" w:color="auto"/>
              <w:left w:val="single" w:sz="4" w:space="0" w:color="auto"/>
              <w:bottom w:val="single" w:sz="4" w:space="0" w:color="auto"/>
              <w:right w:val="single" w:sz="4" w:space="0" w:color="auto"/>
            </w:tcBorders>
          </w:tcPr>
          <w:p w14:paraId="42E2C6F1" w14:textId="77777777" w:rsidR="00074F48" w:rsidRPr="00666640" w:rsidRDefault="00074F48" w:rsidP="00074F48">
            <w:pPr>
              <w:suppressAutoHyphens/>
              <w:jc w:val="center"/>
              <w:rPr>
                <w:rFonts w:ascii="Times New Roman" w:hAnsi="Times New Roman"/>
                <w:sz w:val="24"/>
                <w:szCs w:val="24"/>
              </w:rPr>
            </w:pPr>
            <w:r w:rsidRPr="00666640">
              <w:rPr>
                <w:rFonts w:ascii="Times New Roman" w:hAnsi="Times New Roman" w:cs="Times New Roman"/>
                <w:b/>
                <w:sz w:val="24"/>
                <w:szCs w:val="24"/>
              </w:rPr>
              <w:t>Владеть навыками</w:t>
            </w:r>
          </w:p>
        </w:tc>
      </w:tr>
      <w:tr w:rsidR="00074F48" w:rsidRPr="00BE6AF3" w14:paraId="0136E8E7" w14:textId="77777777" w:rsidTr="00074F48">
        <w:trPr>
          <w:trHeight w:val="212"/>
        </w:trPr>
        <w:tc>
          <w:tcPr>
            <w:tcW w:w="1129" w:type="dxa"/>
          </w:tcPr>
          <w:p w14:paraId="69247202" w14:textId="77777777" w:rsidR="00074F48" w:rsidRPr="00BE6AF3" w:rsidRDefault="00074F48" w:rsidP="00074F48">
            <w:pPr>
              <w:suppressAutoHyphens/>
              <w:jc w:val="both"/>
              <w:rPr>
                <w:rFonts w:ascii="Times New Roman" w:hAnsi="Times New Roman"/>
                <w:b/>
                <w:sz w:val="24"/>
                <w:szCs w:val="24"/>
              </w:rPr>
            </w:pPr>
            <w:r>
              <w:rPr>
                <w:rFonts w:ascii="Times New Roman" w:hAnsi="Times New Roman"/>
                <w:sz w:val="24"/>
                <w:szCs w:val="24"/>
              </w:rPr>
              <w:t>ОК 01</w:t>
            </w:r>
          </w:p>
        </w:tc>
        <w:tc>
          <w:tcPr>
            <w:tcW w:w="2977" w:type="dxa"/>
          </w:tcPr>
          <w:p w14:paraId="3636AE77" w14:textId="77777777" w:rsidR="00074F48" w:rsidRDefault="00074F48" w:rsidP="00074F48">
            <w:pPr>
              <w:numPr>
                <w:ilvl w:val="0"/>
                <w:numId w:val="5"/>
              </w:numPr>
              <w:pBdr>
                <w:top w:val="nil"/>
                <w:left w:val="nil"/>
                <w:bottom w:val="nil"/>
                <w:right w:val="nil"/>
                <w:between w:val="nil"/>
              </w:pBdr>
              <w:tabs>
                <w:tab w:val="left" w:pos="-3"/>
                <w:tab w:val="left" w:pos="316"/>
              </w:tabs>
              <w:ind w:left="38" w:firstLine="0"/>
              <w:rPr>
                <w:rFonts w:ascii="Times New Roman" w:hAnsi="Times New Roman"/>
                <w:color w:val="000000"/>
                <w:sz w:val="24"/>
                <w:szCs w:val="24"/>
              </w:rPr>
            </w:pPr>
            <w:r>
              <w:rPr>
                <w:rFonts w:ascii="Times New Roman" w:hAnsi="Times New Roman"/>
                <w:color w:val="000000"/>
                <w:sz w:val="24"/>
                <w:szCs w:val="24"/>
              </w:rPr>
              <w:t>осуществлять профессиональную деятельность с соблюдением принципов бережливого производства;</w:t>
            </w:r>
          </w:p>
          <w:p w14:paraId="6ACFC8BF" w14:textId="77777777" w:rsidR="00074F48" w:rsidRDefault="00074F48" w:rsidP="00074F48">
            <w:pPr>
              <w:numPr>
                <w:ilvl w:val="0"/>
                <w:numId w:val="5"/>
              </w:numPr>
              <w:pBdr>
                <w:top w:val="nil"/>
                <w:left w:val="nil"/>
                <w:bottom w:val="nil"/>
                <w:right w:val="nil"/>
                <w:between w:val="nil"/>
              </w:pBdr>
              <w:tabs>
                <w:tab w:val="left" w:pos="-3"/>
                <w:tab w:val="left" w:pos="316"/>
              </w:tabs>
              <w:ind w:left="38" w:firstLine="0"/>
              <w:rPr>
                <w:rFonts w:ascii="Times New Roman" w:hAnsi="Times New Roman"/>
                <w:color w:val="000000"/>
                <w:sz w:val="24"/>
                <w:szCs w:val="24"/>
              </w:rPr>
            </w:pPr>
            <w:r>
              <w:rPr>
                <w:rFonts w:ascii="Times New Roman" w:hAnsi="Times New Roman"/>
                <w:color w:val="000000"/>
                <w:sz w:val="24"/>
                <w:szCs w:val="24"/>
              </w:rPr>
              <w:t>моделировать производственный процесс и строить карту потока создания ценностей;</w:t>
            </w:r>
          </w:p>
          <w:p w14:paraId="40552619" w14:textId="77777777" w:rsidR="00074F48" w:rsidRPr="0005717D" w:rsidRDefault="00074F48" w:rsidP="00074F48">
            <w:pPr>
              <w:pStyle w:val="a4"/>
              <w:widowControl w:val="0"/>
              <w:numPr>
                <w:ilvl w:val="0"/>
                <w:numId w:val="5"/>
              </w:numPr>
              <w:tabs>
                <w:tab w:val="left" w:pos="316"/>
              </w:tabs>
              <w:ind w:left="38" w:firstLine="0"/>
              <w:jc w:val="both"/>
              <w:rPr>
                <w:rFonts w:ascii="Times New Roman" w:hAnsi="Times New Roman"/>
                <w:color w:val="000000"/>
                <w:sz w:val="24"/>
                <w:szCs w:val="24"/>
                <w:lang w:bidi="ru-RU"/>
              </w:rPr>
            </w:pPr>
            <w:r w:rsidRPr="0005717D">
              <w:rPr>
                <w:rFonts w:ascii="Times New Roman" w:hAnsi="Times New Roman"/>
                <w:color w:val="000000"/>
                <w:sz w:val="24"/>
                <w:szCs w:val="24"/>
              </w:rPr>
              <w:t>применять ключевые инструменты анализа и решения проблем, оценивать затраты на несоответствие</w:t>
            </w:r>
          </w:p>
        </w:tc>
        <w:tc>
          <w:tcPr>
            <w:tcW w:w="2977" w:type="dxa"/>
          </w:tcPr>
          <w:p w14:paraId="1DA35757" w14:textId="77777777" w:rsidR="00074F48" w:rsidRDefault="00074F48" w:rsidP="00074F48">
            <w:pPr>
              <w:numPr>
                <w:ilvl w:val="0"/>
                <w:numId w:val="5"/>
              </w:numPr>
              <w:pBdr>
                <w:top w:val="nil"/>
                <w:left w:val="nil"/>
                <w:bottom w:val="nil"/>
                <w:right w:val="nil"/>
                <w:between w:val="nil"/>
              </w:pBdr>
              <w:tabs>
                <w:tab w:val="left" w:pos="63"/>
                <w:tab w:val="left" w:pos="316"/>
              </w:tabs>
              <w:ind w:left="38" w:firstLine="0"/>
              <w:rPr>
                <w:rFonts w:ascii="Times New Roman" w:hAnsi="Times New Roman"/>
                <w:color w:val="000000"/>
                <w:sz w:val="24"/>
                <w:szCs w:val="24"/>
              </w:rPr>
            </w:pPr>
            <w:r>
              <w:rPr>
                <w:rFonts w:ascii="Times New Roman" w:hAnsi="Times New Roman"/>
                <w:color w:val="000000"/>
                <w:sz w:val="24"/>
                <w:szCs w:val="24"/>
              </w:rPr>
              <w:t>принципы и концепцию бережливого производства;</w:t>
            </w:r>
          </w:p>
          <w:p w14:paraId="1E5A584F" w14:textId="77777777" w:rsidR="00074F48" w:rsidRDefault="00074F48" w:rsidP="00074F48">
            <w:pPr>
              <w:numPr>
                <w:ilvl w:val="0"/>
                <w:numId w:val="5"/>
              </w:numPr>
              <w:pBdr>
                <w:top w:val="nil"/>
                <w:left w:val="nil"/>
                <w:bottom w:val="nil"/>
                <w:right w:val="nil"/>
                <w:between w:val="nil"/>
              </w:pBdr>
              <w:tabs>
                <w:tab w:val="left" w:pos="63"/>
                <w:tab w:val="left" w:pos="316"/>
              </w:tabs>
              <w:ind w:left="38" w:firstLine="0"/>
              <w:rPr>
                <w:rFonts w:ascii="Times New Roman" w:hAnsi="Times New Roman"/>
                <w:color w:val="000000"/>
                <w:sz w:val="24"/>
                <w:szCs w:val="24"/>
              </w:rPr>
            </w:pPr>
            <w:r>
              <w:rPr>
                <w:rFonts w:ascii="Times New Roman" w:hAnsi="Times New Roman"/>
                <w:color w:val="000000"/>
                <w:sz w:val="24"/>
                <w:szCs w:val="24"/>
              </w:rPr>
              <w:t>основы картирования потока создания ценностей;</w:t>
            </w:r>
          </w:p>
          <w:p w14:paraId="0AFA8EEB" w14:textId="77777777" w:rsidR="00074F48" w:rsidRDefault="00074F48" w:rsidP="00074F48">
            <w:pPr>
              <w:numPr>
                <w:ilvl w:val="0"/>
                <w:numId w:val="5"/>
              </w:numPr>
              <w:pBdr>
                <w:top w:val="nil"/>
                <w:left w:val="nil"/>
                <w:bottom w:val="nil"/>
                <w:right w:val="nil"/>
                <w:between w:val="nil"/>
              </w:pBdr>
              <w:tabs>
                <w:tab w:val="left" w:pos="63"/>
                <w:tab w:val="left" w:pos="316"/>
              </w:tabs>
              <w:ind w:left="38" w:firstLine="0"/>
              <w:rPr>
                <w:rFonts w:ascii="Times New Roman" w:hAnsi="Times New Roman"/>
                <w:color w:val="000000"/>
                <w:sz w:val="24"/>
                <w:szCs w:val="24"/>
              </w:rPr>
            </w:pPr>
            <w:r>
              <w:rPr>
                <w:rFonts w:ascii="Times New Roman" w:hAnsi="Times New Roman"/>
                <w:color w:val="000000"/>
                <w:sz w:val="24"/>
                <w:szCs w:val="24"/>
              </w:rPr>
              <w:t>методы выявления, анализа и решения проблем производства;</w:t>
            </w:r>
          </w:p>
          <w:p w14:paraId="49497409" w14:textId="77777777" w:rsidR="00074F48" w:rsidRDefault="00074F48" w:rsidP="00074F48">
            <w:pPr>
              <w:numPr>
                <w:ilvl w:val="0"/>
                <w:numId w:val="5"/>
              </w:numPr>
              <w:pBdr>
                <w:top w:val="nil"/>
                <w:left w:val="nil"/>
                <w:bottom w:val="nil"/>
                <w:right w:val="nil"/>
                <w:between w:val="nil"/>
              </w:pBdr>
              <w:tabs>
                <w:tab w:val="left" w:pos="63"/>
                <w:tab w:val="left" w:pos="316"/>
              </w:tabs>
              <w:ind w:left="38" w:firstLine="0"/>
              <w:rPr>
                <w:rFonts w:ascii="Times New Roman" w:hAnsi="Times New Roman"/>
                <w:color w:val="000000"/>
                <w:sz w:val="24"/>
                <w:szCs w:val="24"/>
              </w:rPr>
            </w:pPr>
            <w:r>
              <w:rPr>
                <w:rFonts w:ascii="Times New Roman" w:hAnsi="Times New Roman"/>
                <w:color w:val="000000"/>
                <w:sz w:val="24"/>
                <w:szCs w:val="24"/>
              </w:rPr>
              <w:t>инструменты бережливого производства;</w:t>
            </w:r>
          </w:p>
          <w:p w14:paraId="21F54C9F" w14:textId="77777777" w:rsidR="00074F48" w:rsidRDefault="00074F48" w:rsidP="00074F48">
            <w:pPr>
              <w:numPr>
                <w:ilvl w:val="0"/>
                <w:numId w:val="5"/>
              </w:numPr>
              <w:pBdr>
                <w:top w:val="nil"/>
                <w:left w:val="nil"/>
                <w:bottom w:val="nil"/>
                <w:right w:val="nil"/>
                <w:between w:val="nil"/>
              </w:pBdr>
              <w:tabs>
                <w:tab w:val="left" w:pos="63"/>
                <w:tab w:val="left" w:pos="316"/>
              </w:tabs>
              <w:ind w:left="38" w:firstLine="0"/>
              <w:rPr>
                <w:rFonts w:ascii="Times New Roman" w:hAnsi="Times New Roman"/>
                <w:color w:val="000000"/>
                <w:sz w:val="24"/>
                <w:szCs w:val="24"/>
              </w:rPr>
            </w:pPr>
            <w:r>
              <w:rPr>
                <w:rFonts w:ascii="Times New Roman" w:hAnsi="Times New Roman"/>
                <w:color w:val="000000"/>
                <w:sz w:val="24"/>
                <w:szCs w:val="24"/>
              </w:rPr>
              <w:t>виды потерь и методы их устранения;</w:t>
            </w:r>
          </w:p>
          <w:p w14:paraId="5A8930F3" w14:textId="77777777" w:rsidR="00074F48" w:rsidRDefault="00074F48" w:rsidP="00074F48">
            <w:pPr>
              <w:numPr>
                <w:ilvl w:val="0"/>
                <w:numId w:val="5"/>
              </w:numPr>
              <w:pBdr>
                <w:top w:val="nil"/>
                <w:left w:val="nil"/>
                <w:bottom w:val="nil"/>
                <w:right w:val="nil"/>
                <w:between w:val="nil"/>
              </w:pBdr>
              <w:tabs>
                <w:tab w:val="left" w:pos="63"/>
                <w:tab w:val="left" w:pos="316"/>
              </w:tabs>
              <w:ind w:left="38" w:firstLine="0"/>
              <w:rPr>
                <w:rFonts w:ascii="Times New Roman" w:hAnsi="Times New Roman"/>
                <w:color w:val="000000"/>
                <w:sz w:val="24"/>
                <w:szCs w:val="24"/>
              </w:rPr>
            </w:pPr>
            <w:r>
              <w:rPr>
                <w:rFonts w:ascii="Times New Roman" w:hAnsi="Times New Roman"/>
                <w:color w:val="000000"/>
                <w:sz w:val="24"/>
                <w:szCs w:val="24"/>
              </w:rPr>
              <w:t>современные технологии повышения эффективности</w:t>
            </w:r>
          </w:p>
          <w:p w14:paraId="5C27B52A" w14:textId="77777777" w:rsidR="00074F48" w:rsidRPr="0005717D" w:rsidRDefault="00074F48" w:rsidP="00074F48">
            <w:pPr>
              <w:pStyle w:val="a4"/>
              <w:numPr>
                <w:ilvl w:val="0"/>
                <w:numId w:val="5"/>
              </w:numPr>
              <w:tabs>
                <w:tab w:val="left" w:pos="316"/>
              </w:tabs>
              <w:suppressAutoHyphens/>
              <w:ind w:left="38" w:firstLine="0"/>
              <w:jc w:val="both"/>
              <w:rPr>
                <w:rFonts w:ascii="Times New Roman" w:hAnsi="Times New Roman"/>
                <w:b/>
                <w:sz w:val="24"/>
                <w:szCs w:val="24"/>
              </w:rPr>
            </w:pPr>
            <w:r w:rsidRPr="0005717D">
              <w:rPr>
                <w:rFonts w:ascii="Times New Roman" w:hAnsi="Times New Roman"/>
                <w:color w:val="000000"/>
                <w:sz w:val="24"/>
                <w:szCs w:val="24"/>
              </w:rPr>
              <w:t>технологии внедрения улучшений</w:t>
            </w:r>
          </w:p>
        </w:tc>
        <w:tc>
          <w:tcPr>
            <w:tcW w:w="2693" w:type="dxa"/>
          </w:tcPr>
          <w:p w14:paraId="7A5DF2C2" w14:textId="77777777" w:rsidR="00074F48" w:rsidRDefault="00074F48" w:rsidP="00074F48">
            <w:pPr>
              <w:pBdr>
                <w:top w:val="nil"/>
                <w:left w:val="nil"/>
                <w:bottom w:val="nil"/>
                <w:right w:val="nil"/>
                <w:between w:val="nil"/>
              </w:pBdr>
              <w:tabs>
                <w:tab w:val="left" w:pos="63"/>
                <w:tab w:val="left" w:pos="316"/>
              </w:tabs>
              <w:ind w:left="38"/>
              <w:rPr>
                <w:rFonts w:ascii="Times New Roman" w:hAnsi="Times New Roman"/>
                <w:color w:val="000000"/>
                <w:sz w:val="24"/>
                <w:szCs w:val="24"/>
              </w:rPr>
            </w:pPr>
          </w:p>
        </w:tc>
      </w:tr>
      <w:tr w:rsidR="00074F48" w:rsidRPr="00BE6AF3" w14:paraId="477C0057" w14:textId="77777777" w:rsidTr="00074F48">
        <w:trPr>
          <w:trHeight w:val="212"/>
        </w:trPr>
        <w:tc>
          <w:tcPr>
            <w:tcW w:w="1129" w:type="dxa"/>
          </w:tcPr>
          <w:p w14:paraId="3291931A" w14:textId="77777777" w:rsidR="00074F48" w:rsidRPr="00BE6AF3" w:rsidRDefault="00074F48" w:rsidP="00074F48">
            <w:pPr>
              <w:suppressAutoHyphens/>
              <w:jc w:val="both"/>
              <w:rPr>
                <w:rFonts w:ascii="Times New Roman" w:hAnsi="Times New Roman"/>
                <w:iCs/>
                <w:sz w:val="24"/>
                <w:szCs w:val="24"/>
              </w:rPr>
            </w:pPr>
            <w:r>
              <w:rPr>
                <w:rFonts w:ascii="Times New Roman" w:hAnsi="Times New Roman"/>
              </w:rPr>
              <w:t>ОК 04</w:t>
            </w:r>
          </w:p>
        </w:tc>
        <w:tc>
          <w:tcPr>
            <w:tcW w:w="2977" w:type="dxa"/>
          </w:tcPr>
          <w:p w14:paraId="15C5143B" w14:textId="77777777" w:rsidR="00074F48" w:rsidRPr="0005717D" w:rsidRDefault="00074F48" w:rsidP="00074F48">
            <w:pPr>
              <w:pStyle w:val="a4"/>
              <w:widowControl w:val="0"/>
              <w:numPr>
                <w:ilvl w:val="0"/>
                <w:numId w:val="5"/>
              </w:numPr>
              <w:tabs>
                <w:tab w:val="left" w:pos="316"/>
              </w:tabs>
              <w:ind w:left="38" w:firstLine="0"/>
              <w:jc w:val="both"/>
              <w:rPr>
                <w:rFonts w:ascii="Times New Roman" w:hAnsi="Times New Roman"/>
                <w:color w:val="000000"/>
                <w:sz w:val="24"/>
                <w:szCs w:val="24"/>
                <w:lang w:bidi="ru-RU"/>
              </w:rPr>
            </w:pPr>
            <w:r w:rsidRPr="0005717D">
              <w:rPr>
                <w:rFonts w:ascii="Times New Roman" w:hAnsi="Times New Roman"/>
                <w:color w:val="000000"/>
                <w:sz w:val="24"/>
                <w:szCs w:val="24"/>
              </w:rPr>
              <w:t>организовывать работу коллектива и команды в рамках реализации проектов по улучшениям</w:t>
            </w:r>
          </w:p>
        </w:tc>
        <w:tc>
          <w:tcPr>
            <w:tcW w:w="2977" w:type="dxa"/>
          </w:tcPr>
          <w:p w14:paraId="44A5DADC" w14:textId="77777777" w:rsidR="00074F48" w:rsidRPr="0005717D" w:rsidRDefault="00074F48" w:rsidP="00074F48">
            <w:pPr>
              <w:pStyle w:val="a4"/>
              <w:widowControl w:val="0"/>
              <w:numPr>
                <w:ilvl w:val="0"/>
                <w:numId w:val="5"/>
              </w:numPr>
              <w:tabs>
                <w:tab w:val="left" w:pos="316"/>
                <w:tab w:val="left" w:pos="2923"/>
              </w:tabs>
              <w:ind w:left="38" w:firstLine="0"/>
              <w:jc w:val="both"/>
              <w:rPr>
                <w:rFonts w:ascii="Times New Roman" w:hAnsi="Times New Roman"/>
                <w:color w:val="000000"/>
                <w:sz w:val="24"/>
                <w:szCs w:val="24"/>
                <w:lang w:bidi="ru-RU"/>
              </w:rPr>
            </w:pPr>
            <w:r w:rsidRPr="0005717D">
              <w:rPr>
                <w:rFonts w:ascii="Times New Roman" w:hAnsi="Times New Roman"/>
                <w:color w:val="000000"/>
                <w:sz w:val="24"/>
                <w:szCs w:val="24"/>
              </w:rPr>
              <w:t>технологии вовлечения персонала в процесс непрерывных улучшений</w:t>
            </w:r>
          </w:p>
        </w:tc>
        <w:tc>
          <w:tcPr>
            <w:tcW w:w="2693" w:type="dxa"/>
          </w:tcPr>
          <w:p w14:paraId="29CA0DB1" w14:textId="77777777" w:rsidR="00074F48" w:rsidRPr="0005717D" w:rsidRDefault="00074F48" w:rsidP="00074F48">
            <w:pPr>
              <w:pStyle w:val="a4"/>
              <w:widowControl w:val="0"/>
              <w:tabs>
                <w:tab w:val="left" w:pos="316"/>
                <w:tab w:val="left" w:pos="2923"/>
              </w:tabs>
              <w:ind w:left="38"/>
              <w:jc w:val="both"/>
              <w:rPr>
                <w:rFonts w:ascii="Times New Roman" w:hAnsi="Times New Roman"/>
                <w:color w:val="000000"/>
                <w:sz w:val="24"/>
                <w:szCs w:val="24"/>
              </w:rPr>
            </w:pPr>
          </w:p>
        </w:tc>
      </w:tr>
      <w:tr w:rsidR="00074F48" w:rsidRPr="00BE6AF3" w14:paraId="5C2F827E" w14:textId="77777777" w:rsidTr="00074F48">
        <w:trPr>
          <w:trHeight w:val="212"/>
        </w:trPr>
        <w:tc>
          <w:tcPr>
            <w:tcW w:w="1129" w:type="dxa"/>
          </w:tcPr>
          <w:p w14:paraId="7B25D68E" w14:textId="77777777" w:rsidR="00074F48" w:rsidRPr="00BE6AF3" w:rsidRDefault="00074F48" w:rsidP="00074F48">
            <w:pPr>
              <w:suppressAutoHyphens/>
              <w:jc w:val="both"/>
              <w:rPr>
                <w:rFonts w:ascii="Times New Roman" w:hAnsi="Times New Roman"/>
                <w:iCs/>
                <w:sz w:val="24"/>
                <w:szCs w:val="24"/>
              </w:rPr>
            </w:pPr>
            <w:r>
              <w:rPr>
                <w:rFonts w:ascii="Times New Roman" w:hAnsi="Times New Roman"/>
              </w:rPr>
              <w:t>ОК 07</w:t>
            </w:r>
          </w:p>
        </w:tc>
        <w:tc>
          <w:tcPr>
            <w:tcW w:w="2977" w:type="dxa"/>
          </w:tcPr>
          <w:p w14:paraId="75A4F454" w14:textId="77777777" w:rsidR="00074F48" w:rsidRDefault="00074F48" w:rsidP="00074F48">
            <w:pPr>
              <w:numPr>
                <w:ilvl w:val="0"/>
                <w:numId w:val="5"/>
              </w:numPr>
              <w:pBdr>
                <w:top w:val="nil"/>
                <w:left w:val="nil"/>
                <w:bottom w:val="nil"/>
                <w:right w:val="nil"/>
                <w:between w:val="nil"/>
              </w:pBdr>
              <w:tabs>
                <w:tab w:val="left" w:pos="-3"/>
                <w:tab w:val="left" w:pos="316"/>
              </w:tabs>
              <w:ind w:left="38" w:firstLine="0"/>
              <w:rPr>
                <w:rFonts w:ascii="Times New Roman" w:hAnsi="Times New Roman"/>
                <w:color w:val="000000"/>
                <w:sz w:val="24"/>
                <w:szCs w:val="24"/>
              </w:rPr>
            </w:pPr>
            <w:r>
              <w:rPr>
                <w:rFonts w:ascii="Times New Roman" w:hAnsi="Times New Roman"/>
                <w:color w:val="000000"/>
                <w:sz w:val="24"/>
                <w:szCs w:val="24"/>
              </w:rPr>
              <w:t>применять инструменты бережливого производства;</w:t>
            </w:r>
          </w:p>
          <w:p w14:paraId="543E2656" w14:textId="77777777" w:rsidR="00074F48" w:rsidRDefault="00074F48" w:rsidP="00074F48">
            <w:pPr>
              <w:numPr>
                <w:ilvl w:val="0"/>
                <w:numId w:val="5"/>
              </w:numPr>
              <w:pBdr>
                <w:top w:val="nil"/>
                <w:left w:val="nil"/>
                <w:bottom w:val="nil"/>
                <w:right w:val="nil"/>
                <w:between w:val="nil"/>
              </w:pBdr>
              <w:tabs>
                <w:tab w:val="left" w:pos="-3"/>
                <w:tab w:val="left" w:pos="316"/>
              </w:tabs>
              <w:ind w:left="38" w:firstLine="0"/>
              <w:jc w:val="both"/>
              <w:rPr>
                <w:rFonts w:ascii="Times New Roman" w:hAnsi="Times New Roman"/>
                <w:color w:val="000000"/>
                <w:sz w:val="24"/>
                <w:szCs w:val="24"/>
              </w:rPr>
            </w:pPr>
            <w:r>
              <w:rPr>
                <w:rFonts w:ascii="Times New Roman" w:hAnsi="Times New Roman"/>
                <w:color w:val="000000"/>
                <w:sz w:val="24"/>
                <w:szCs w:val="24"/>
              </w:rPr>
              <w:t xml:space="preserve">соблюдать нормы экологической безопасности; </w:t>
            </w:r>
          </w:p>
          <w:p w14:paraId="6F5199C4" w14:textId="77777777" w:rsidR="00074F48" w:rsidRPr="0005717D" w:rsidRDefault="00074F48" w:rsidP="00074F48">
            <w:pPr>
              <w:pStyle w:val="a4"/>
              <w:widowControl w:val="0"/>
              <w:numPr>
                <w:ilvl w:val="0"/>
                <w:numId w:val="5"/>
              </w:numPr>
              <w:tabs>
                <w:tab w:val="left" w:pos="316"/>
              </w:tabs>
              <w:ind w:left="38" w:firstLine="0"/>
              <w:jc w:val="both"/>
              <w:rPr>
                <w:rFonts w:ascii="Times New Roman" w:hAnsi="Times New Roman"/>
                <w:color w:val="000000"/>
                <w:sz w:val="24"/>
                <w:szCs w:val="24"/>
                <w:lang w:bidi="ru-RU"/>
              </w:rPr>
            </w:pPr>
            <w:r w:rsidRPr="0005717D">
              <w:rPr>
                <w:rFonts w:ascii="Times New Roman" w:hAnsi="Times New Roman"/>
                <w:color w:val="000000"/>
                <w:sz w:val="24"/>
                <w:szCs w:val="24"/>
              </w:rPr>
              <w:lastRenderedPageBreak/>
              <w:t>определять направления ресурсосбережения в рамках профессиональной деятельности по специальности</w:t>
            </w:r>
          </w:p>
        </w:tc>
        <w:tc>
          <w:tcPr>
            <w:tcW w:w="2977" w:type="dxa"/>
          </w:tcPr>
          <w:p w14:paraId="2884DCF4" w14:textId="77777777" w:rsidR="00074F48" w:rsidRPr="0005717D" w:rsidRDefault="00074F48" w:rsidP="00074F48">
            <w:pPr>
              <w:pStyle w:val="a4"/>
              <w:widowControl w:val="0"/>
              <w:numPr>
                <w:ilvl w:val="0"/>
                <w:numId w:val="5"/>
              </w:numPr>
              <w:tabs>
                <w:tab w:val="left" w:pos="316"/>
                <w:tab w:val="left" w:pos="2923"/>
              </w:tabs>
              <w:ind w:left="38" w:firstLine="0"/>
              <w:jc w:val="both"/>
              <w:rPr>
                <w:rFonts w:ascii="Times New Roman" w:hAnsi="Times New Roman"/>
                <w:color w:val="000000"/>
                <w:sz w:val="24"/>
                <w:szCs w:val="24"/>
                <w:lang w:bidi="ru-RU"/>
              </w:rPr>
            </w:pPr>
            <w:r w:rsidRPr="0005717D">
              <w:rPr>
                <w:rFonts w:ascii="Times New Roman" w:hAnsi="Times New Roman"/>
                <w:color w:val="000000"/>
                <w:sz w:val="24"/>
                <w:szCs w:val="24"/>
              </w:rPr>
              <w:lastRenderedPageBreak/>
              <w:t>правила экологической безопасности при ведении профессиональной деятельности</w:t>
            </w:r>
          </w:p>
        </w:tc>
        <w:tc>
          <w:tcPr>
            <w:tcW w:w="2693" w:type="dxa"/>
          </w:tcPr>
          <w:p w14:paraId="0C1D5416" w14:textId="77777777" w:rsidR="00074F48" w:rsidRPr="0005717D" w:rsidRDefault="00074F48" w:rsidP="00074F48">
            <w:pPr>
              <w:pStyle w:val="a4"/>
              <w:widowControl w:val="0"/>
              <w:tabs>
                <w:tab w:val="left" w:pos="316"/>
                <w:tab w:val="left" w:pos="2923"/>
              </w:tabs>
              <w:ind w:left="38"/>
              <w:jc w:val="both"/>
              <w:rPr>
                <w:rFonts w:ascii="Times New Roman" w:hAnsi="Times New Roman"/>
                <w:color w:val="000000"/>
                <w:sz w:val="24"/>
                <w:szCs w:val="24"/>
              </w:rPr>
            </w:pPr>
          </w:p>
        </w:tc>
      </w:tr>
      <w:tr w:rsidR="00074F48" w:rsidRPr="00BE6AF3" w14:paraId="0D6243F7" w14:textId="77777777" w:rsidTr="00074F48">
        <w:trPr>
          <w:trHeight w:val="212"/>
        </w:trPr>
        <w:tc>
          <w:tcPr>
            <w:tcW w:w="1129" w:type="dxa"/>
          </w:tcPr>
          <w:p w14:paraId="25AE05F3" w14:textId="77777777" w:rsidR="00074F48" w:rsidRPr="00BE6AF3" w:rsidRDefault="00074F48" w:rsidP="00074F48">
            <w:pPr>
              <w:suppressAutoHyphens/>
              <w:jc w:val="both"/>
              <w:rPr>
                <w:rFonts w:ascii="Times New Roman" w:hAnsi="Times New Roman"/>
                <w:iCs/>
                <w:sz w:val="24"/>
                <w:szCs w:val="24"/>
              </w:rPr>
            </w:pPr>
            <w:r>
              <w:rPr>
                <w:rFonts w:ascii="Times New Roman" w:hAnsi="Times New Roman"/>
              </w:rPr>
              <w:t>ПК.1.1</w:t>
            </w:r>
          </w:p>
        </w:tc>
        <w:tc>
          <w:tcPr>
            <w:tcW w:w="2977" w:type="dxa"/>
          </w:tcPr>
          <w:p w14:paraId="2026FD84" w14:textId="77777777" w:rsidR="00074F48" w:rsidRDefault="00074F48" w:rsidP="00074F48">
            <w:pPr>
              <w:numPr>
                <w:ilvl w:val="0"/>
                <w:numId w:val="5"/>
              </w:numPr>
              <w:pBdr>
                <w:top w:val="nil"/>
                <w:left w:val="nil"/>
                <w:bottom w:val="nil"/>
                <w:right w:val="nil"/>
                <w:between w:val="nil"/>
              </w:pBdr>
              <w:tabs>
                <w:tab w:val="left" w:pos="-3"/>
                <w:tab w:val="left" w:pos="316"/>
              </w:tabs>
              <w:ind w:left="38" w:firstLine="0"/>
              <w:rPr>
                <w:rFonts w:ascii="Times New Roman" w:hAnsi="Times New Roman"/>
                <w:color w:val="000000"/>
              </w:rPr>
            </w:pPr>
            <w:r>
              <w:rPr>
                <w:rFonts w:ascii="Times New Roman" w:hAnsi="Times New Roman"/>
                <w:color w:val="000000"/>
                <w:sz w:val="24"/>
                <w:szCs w:val="24"/>
              </w:rPr>
              <w:t>осуществлять работу с соблюдением принципов бережливого производства;</w:t>
            </w:r>
          </w:p>
          <w:p w14:paraId="12D87A50" w14:textId="77777777" w:rsidR="00074F48" w:rsidRPr="0005717D" w:rsidRDefault="00074F48" w:rsidP="00074F48">
            <w:pPr>
              <w:pStyle w:val="a4"/>
              <w:widowControl w:val="0"/>
              <w:numPr>
                <w:ilvl w:val="0"/>
                <w:numId w:val="5"/>
              </w:numPr>
              <w:tabs>
                <w:tab w:val="left" w:pos="316"/>
              </w:tabs>
              <w:ind w:left="38" w:firstLine="0"/>
              <w:jc w:val="both"/>
              <w:rPr>
                <w:rFonts w:ascii="Times New Roman" w:hAnsi="Times New Roman"/>
                <w:color w:val="000000"/>
                <w:sz w:val="24"/>
                <w:szCs w:val="24"/>
                <w:lang w:bidi="ru-RU"/>
              </w:rPr>
            </w:pPr>
            <w:r w:rsidRPr="0005717D">
              <w:rPr>
                <w:rFonts w:ascii="Times New Roman" w:hAnsi="Times New Roman"/>
                <w:color w:val="000000"/>
                <w:sz w:val="24"/>
                <w:szCs w:val="24"/>
              </w:rPr>
              <w:t>организовывать профессиональную деятельность с учетом знаний об изменении климатических условий региона.</w:t>
            </w:r>
          </w:p>
        </w:tc>
        <w:tc>
          <w:tcPr>
            <w:tcW w:w="2977" w:type="dxa"/>
          </w:tcPr>
          <w:p w14:paraId="15D8FBDF" w14:textId="77777777" w:rsidR="00074F48" w:rsidRDefault="00074F48" w:rsidP="00074F48">
            <w:pPr>
              <w:numPr>
                <w:ilvl w:val="0"/>
                <w:numId w:val="5"/>
              </w:numPr>
              <w:pBdr>
                <w:top w:val="nil"/>
                <w:left w:val="nil"/>
                <w:bottom w:val="nil"/>
                <w:right w:val="nil"/>
                <w:between w:val="nil"/>
              </w:pBdr>
              <w:tabs>
                <w:tab w:val="left" w:pos="38"/>
                <w:tab w:val="left" w:pos="316"/>
              </w:tabs>
              <w:ind w:left="38" w:firstLine="0"/>
              <w:rPr>
                <w:rFonts w:ascii="Times New Roman" w:hAnsi="Times New Roman"/>
                <w:color w:val="000000"/>
                <w:sz w:val="24"/>
                <w:szCs w:val="24"/>
              </w:rPr>
            </w:pPr>
            <w:r>
              <w:rPr>
                <w:rFonts w:ascii="Times New Roman" w:hAnsi="Times New Roman"/>
                <w:color w:val="000000"/>
                <w:sz w:val="24"/>
                <w:szCs w:val="24"/>
              </w:rPr>
              <w:t xml:space="preserve">основные ресурсы, задействованные в профессиональной деятельности; </w:t>
            </w:r>
          </w:p>
          <w:p w14:paraId="40436551" w14:textId="77777777" w:rsidR="00074F48" w:rsidRDefault="00074F48" w:rsidP="00074F48">
            <w:pPr>
              <w:numPr>
                <w:ilvl w:val="0"/>
                <w:numId w:val="5"/>
              </w:numPr>
              <w:pBdr>
                <w:top w:val="nil"/>
                <w:left w:val="nil"/>
                <w:bottom w:val="nil"/>
                <w:right w:val="nil"/>
                <w:between w:val="nil"/>
              </w:pBdr>
              <w:tabs>
                <w:tab w:val="left" w:pos="0"/>
                <w:tab w:val="left" w:pos="38"/>
                <w:tab w:val="left" w:pos="316"/>
              </w:tabs>
              <w:ind w:left="38" w:firstLine="0"/>
              <w:rPr>
                <w:rFonts w:ascii="Times New Roman" w:hAnsi="Times New Roman"/>
                <w:color w:val="000000"/>
                <w:sz w:val="24"/>
                <w:szCs w:val="24"/>
              </w:rPr>
            </w:pPr>
            <w:r>
              <w:rPr>
                <w:rFonts w:ascii="Times New Roman" w:hAnsi="Times New Roman"/>
                <w:color w:val="000000"/>
                <w:sz w:val="24"/>
                <w:szCs w:val="24"/>
              </w:rPr>
              <w:t xml:space="preserve">пути обеспечения ресурсосбережения; </w:t>
            </w:r>
          </w:p>
          <w:p w14:paraId="74929CF4" w14:textId="77777777" w:rsidR="00074F48" w:rsidRDefault="00074F48" w:rsidP="00074F48">
            <w:pPr>
              <w:numPr>
                <w:ilvl w:val="0"/>
                <w:numId w:val="5"/>
              </w:numPr>
              <w:pBdr>
                <w:top w:val="nil"/>
                <w:left w:val="nil"/>
                <w:bottom w:val="nil"/>
                <w:right w:val="nil"/>
                <w:between w:val="nil"/>
              </w:pBdr>
              <w:tabs>
                <w:tab w:val="left" w:pos="0"/>
                <w:tab w:val="left" w:pos="38"/>
                <w:tab w:val="left" w:pos="316"/>
              </w:tabs>
              <w:ind w:left="38" w:firstLine="0"/>
              <w:rPr>
                <w:rFonts w:ascii="Times New Roman" w:hAnsi="Times New Roman"/>
                <w:color w:val="000000"/>
                <w:sz w:val="24"/>
                <w:szCs w:val="24"/>
              </w:rPr>
            </w:pPr>
            <w:r>
              <w:rPr>
                <w:rFonts w:ascii="Times New Roman" w:hAnsi="Times New Roman"/>
                <w:color w:val="000000"/>
                <w:sz w:val="24"/>
                <w:szCs w:val="24"/>
              </w:rPr>
              <w:t xml:space="preserve">принципы бережливого производства; </w:t>
            </w:r>
          </w:p>
          <w:p w14:paraId="379C3640" w14:textId="77777777" w:rsidR="00074F48" w:rsidRPr="0005717D" w:rsidRDefault="00074F48" w:rsidP="00074F48">
            <w:pPr>
              <w:pStyle w:val="a4"/>
              <w:widowControl w:val="0"/>
              <w:numPr>
                <w:ilvl w:val="0"/>
                <w:numId w:val="5"/>
              </w:numPr>
              <w:tabs>
                <w:tab w:val="left" w:pos="38"/>
                <w:tab w:val="left" w:pos="316"/>
                <w:tab w:val="left" w:pos="2923"/>
              </w:tabs>
              <w:ind w:left="38" w:firstLine="0"/>
              <w:jc w:val="both"/>
              <w:rPr>
                <w:rFonts w:ascii="Times New Roman" w:hAnsi="Times New Roman"/>
                <w:color w:val="000000"/>
                <w:sz w:val="24"/>
                <w:szCs w:val="24"/>
                <w:lang w:bidi="ru-RU"/>
              </w:rPr>
            </w:pPr>
            <w:r w:rsidRPr="0005717D">
              <w:rPr>
                <w:rFonts w:ascii="Times New Roman" w:hAnsi="Times New Roman"/>
                <w:color w:val="000000"/>
                <w:sz w:val="24"/>
                <w:szCs w:val="24"/>
              </w:rPr>
              <w:t>основные направления изменения климатических условий региона.</w:t>
            </w:r>
          </w:p>
        </w:tc>
        <w:tc>
          <w:tcPr>
            <w:tcW w:w="2693" w:type="dxa"/>
          </w:tcPr>
          <w:p w14:paraId="7EDA0798" w14:textId="77777777" w:rsidR="00074F48" w:rsidRDefault="00074F48" w:rsidP="00074F48">
            <w:pPr>
              <w:numPr>
                <w:ilvl w:val="0"/>
                <w:numId w:val="5"/>
              </w:numPr>
              <w:pBdr>
                <w:top w:val="nil"/>
                <w:left w:val="nil"/>
                <w:bottom w:val="nil"/>
                <w:right w:val="nil"/>
                <w:between w:val="nil"/>
              </w:pBdr>
              <w:tabs>
                <w:tab w:val="left" w:pos="38"/>
                <w:tab w:val="left" w:pos="316"/>
              </w:tabs>
              <w:ind w:left="65" w:firstLine="0"/>
              <w:rPr>
                <w:rFonts w:ascii="Times New Roman" w:hAnsi="Times New Roman"/>
                <w:color w:val="000000"/>
                <w:sz w:val="24"/>
                <w:szCs w:val="24"/>
              </w:rPr>
            </w:pPr>
            <w:r w:rsidRPr="00F3356F">
              <w:rPr>
                <w:rFonts w:ascii="Times New Roman" w:hAnsi="Times New Roman"/>
                <w:color w:val="000000"/>
                <w:sz w:val="24"/>
                <w:szCs w:val="24"/>
              </w:rPr>
              <w:t>выявления основных и второстепенных конкурентов</w:t>
            </w:r>
          </w:p>
        </w:tc>
      </w:tr>
    </w:tbl>
    <w:p w14:paraId="564BF880" w14:textId="77777777" w:rsidR="001B1691" w:rsidRDefault="001B1691" w:rsidP="001B1691">
      <w:pPr>
        <w:spacing w:after="120"/>
        <w:ind w:firstLine="709"/>
        <w:rPr>
          <w:rFonts w:ascii="Times New Roman" w:hAnsi="Times New Roman" w:cs="Times New Roman"/>
          <w:bCs/>
          <w:sz w:val="24"/>
          <w:szCs w:val="24"/>
        </w:rPr>
      </w:pPr>
    </w:p>
    <w:p w14:paraId="69B3E5D9" w14:textId="77777777" w:rsidR="001B1691" w:rsidRPr="00B115E3" w:rsidRDefault="001B1691" w:rsidP="001B1691">
      <w:pPr>
        <w:pStyle w:val="1f0"/>
        <w:rPr>
          <w:rFonts w:ascii="Times New Roman" w:hAnsi="Times New Roman"/>
          <w:lang w:val="ru-RU"/>
        </w:rPr>
      </w:pPr>
      <w:bookmarkStart w:id="920" w:name="_Toc171590071"/>
      <w:bookmarkStart w:id="921" w:name="_Toc171590614"/>
      <w:bookmarkStart w:id="922" w:name="_Toc171591022"/>
      <w:bookmarkStart w:id="923" w:name="_Toc171600237"/>
      <w:bookmarkStart w:id="924" w:name="_Toc171600359"/>
      <w:bookmarkStart w:id="925" w:name="_Toc171600603"/>
      <w:bookmarkStart w:id="926" w:name="_Toc171600726"/>
      <w:bookmarkStart w:id="927" w:name="_Toc171600874"/>
      <w:bookmarkStart w:id="928" w:name="_Toc171600995"/>
      <w:bookmarkStart w:id="929" w:name="_Toc171601116"/>
      <w:bookmarkStart w:id="930" w:name="_Toc171601237"/>
      <w:bookmarkStart w:id="931" w:name="_Toc171601358"/>
      <w:bookmarkStart w:id="932" w:name="_Toc196379246"/>
      <w:bookmarkStart w:id="933" w:name="_Toc196381683"/>
      <w:r w:rsidRPr="00E11160">
        <w:rPr>
          <w:rFonts w:ascii="Times New Roman" w:hAnsi="Times New Roman"/>
        </w:rPr>
        <w:t xml:space="preserve">2. Структура и содержание </w:t>
      </w:r>
      <w:r>
        <w:rPr>
          <w:rFonts w:ascii="Times New Roman" w:hAnsi="Times New Roman"/>
          <w:lang w:val="ru-RU"/>
        </w:rPr>
        <w:t>ДИСЦИПЛИНЫ</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35859F55" w14:textId="77777777" w:rsidR="001B1691" w:rsidRPr="00E11160" w:rsidRDefault="001B1691" w:rsidP="001B1691">
      <w:pPr>
        <w:pStyle w:val="114"/>
        <w:rPr>
          <w:rFonts w:ascii="Times New Roman" w:hAnsi="Times New Roman"/>
        </w:rPr>
      </w:pPr>
      <w:bookmarkStart w:id="934" w:name="_Toc171590072"/>
      <w:bookmarkStart w:id="935" w:name="_Toc171590615"/>
      <w:bookmarkStart w:id="936" w:name="_Toc171591023"/>
      <w:bookmarkStart w:id="937" w:name="_Toc171600238"/>
      <w:bookmarkStart w:id="938" w:name="_Toc171600360"/>
      <w:bookmarkStart w:id="939" w:name="_Toc171600604"/>
      <w:bookmarkStart w:id="940" w:name="_Toc171600727"/>
      <w:bookmarkStart w:id="941" w:name="_Toc171600875"/>
      <w:bookmarkStart w:id="942" w:name="_Toc171600996"/>
      <w:bookmarkStart w:id="943" w:name="_Toc171601117"/>
      <w:bookmarkStart w:id="944" w:name="_Toc171601238"/>
      <w:bookmarkStart w:id="945" w:name="_Toc171601359"/>
      <w:bookmarkStart w:id="946" w:name="_Toc196379247"/>
      <w:bookmarkStart w:id="947" w:name="_Toc196381684"/>
      <w:r w:rsidRPr="00E11160">
        <w:rPr>
          <w:rFonts w:ascii="Times New Roman" w:hAnsi="Times New Roman"/>
        </w:rPr>
        <w:t xml:space="preserve">2.1. Трудоемкость освоения </w:t>
      </w:r>
      <w:r>
        <w:rPr>
          <w:rFonts w:ascii="Times New Roman" w:hAnsi="Times New Roman"/>
        </w:rPr>
        <w:t>дисциплины</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372"/>
        <w:gridCol w:w="1132"/>
        <w:gridCol w:w="2272"/>
      </w:tblGrid>
      <w:tr w:rsidR="00074F48" w:rsidRPr="00257255" w14:paraId="0585D54B" w14:textId="77777777" w:rsidTr="00074F48">
        <w:trPr>
          <w:trHeight w:val="23"/>
        </w:trPr>
        <w:tc>
          <w:tcPr>
            <w:tcW w:w="3258" w:type="pct"/>
            <w:vAlign w:val="center"/>
          </w:tcPr>
          <w:p w14:paraId="7F91A5EC" w14:textId="77777777" w:rsidR="00074F48" w:rsidRPr="00257255" w:rsidRDefault="00074F48" w:rsidP="00074F48">
            <w:pPr>
              <w:jc w:val="center"/>
              <w:rPr>
                <w:rFonts w:ascii="Times New Roman" w:hAnsi="Times New Roman" w:cs="Times New Roman"/>
                <w:b/>
                <w:sz w:val="24"/>
              </w:rPr>
            </w:pPr>
            <w:r w:rsidRPr="00257255">
              <w:rPr>
                <w:rFonts w:ascii="Times New Roman" w:hAnsi="Times New Roman" w:cs="Times New Roman"/>
                <w:b/>
                <w:sz w:val="24"/>
              </w:rPr>
              <w:t xml:space="preserve">Наименование составных частей </w:t>
            </w:r>
            <w:r>
              <w:rPr>
                <w:rFonts w:ascii="Times New Roman" w:hAnsi="Times New Roman" w:cs="Times New Roman"/>
                <w:b/>
                <w:sz w:val="24"/>
              </w:rPr>
              <w:t>дисциплины</w:t>
            </w:r>
          </w:p>
        </w:tc>
        <w:tc>
          <w:tcPr>
            <w:tcW w:w="579" w:type="pct"/>
            <w:vAlign w:val="center"/>
          </w:tcPr>
          <w:p w14:paraId="11975442" w14:textId="77777777" w:rsidR="00074F48" w:rsidRPr="00257255" w:rsidRDefault="00074F48" w:rsidP="00074F48">
            <w:pPr>
              <w:jc w:val="center"/>
              <w:rPr>
                <w:rFonts w:ascii="Times New Roman" w:hAnsi="Times New Roman" w:cs="Times New Roman"/>
                <w:b/>
                <w:iCs/>
                <w:sz w:val="24"/>
              </w:rPr>
            </w:pPr>
            <w:r w:rsidRPr="00257255">
              <w:rPr>
                <w:rFonts w:ascii="Times New Roman" w:hAnsi="Times New Roman" w:cs="Times New Roman"/>
                <w:b/>
                <w:iCs/>
                <w:sz w:val="24"/>
              </w:rPr>
              <w:t>Объем в часах</w:t>
            </w:r>
          </w:p>
        </w:tc>
        <w:tc>
          <w:tcPr>
            <w:tcW w:w="1162" w:type="pct"/>
          </w:tcPr>
          <w:p w14:paraId="758835D3" w14:textId="77777777" w:rsidR="00074F48" w:rsidRPr="00257255" w:rsidRDefault="00074F48" w:rsidP="00074F48">
            <w:pPr>
              <w:jc w:val="center"/>
              <w:rPr>
                <w:rFonts w:ascii="Times New Roman" w:hAnsi="Times New Roman" w:cs="Times New Roman"/>
                <w:b/>
                <w:iCs/>
                <w:sz w:val="24"/>
              </w:rPr>
            </w:pPr>
            <w:r w:rsidRPr="00257255">
              <w:rPr>
                <w:rFonts w:ascii="Times New Roman" w:hAnsi="Times New Roman" w:cs="Times New Roman"/>
                <w:b/>
                <w:sz w:val="24"/>
              </w:rPr>
              <w:t>В т.ч. в форме практ</w:t>
            </w:r>
            <w:r>
              <w:rPr>
                <w:rFonts w:ascii="Times New Roman" w:hAnsi="Times New Roman" w:cs="Times New Roman"/>
                <w:b/>
                <w:sz w:val="24"/>
              </w:rPr>
              <w:t>.</w:t>
            </w:r>
            <w:r w:rsidRPr="00257255">
              <w:rPr>
                <w:rFonts w:ascii="Times New Roman" w:hAnsi="Times New Roman" w:cs="Times New Roman"/>
                <w:b/>
                <w:sz w:val="24"/>
              </w:rPr>
              <w:t xml:space="preserve"> подготовки</w:t>
            </w:r>
          </w:p>
        </w:tc>
      </w:tr>
      <w:tr w:rsidR="00074F48" w:rsidRPr="00257255" w14:paraId="5098EE9C" w14:textId="77777777" w:rsidTr="00074F48">
        <w:trPr>
          <w:trHeight w:val="23"/>
        </w:trPr>
        <w:tc>
          <w:tcPr>
            <w:tcW w:w="3258" w:type="pct"/>
            <w:vAlign w:val="center"/>
          </w:tcPr>
          <w:p w14:paraId="7A54589D" w14:textId="77777777" w:rsidR="00074F48" w:rsidRPr="00257255" w:rsidRDefault="00074F48" w:rsidP="00074F48">
            <w:pPr>
              <w:jc w:val="both"/>
              <w:rPr>
                <w:rFonts w:ascii="Times New Roman" w:hAnsi="Times New Roman" w:cs="Times New Roman"/>
                <w:bCs/>
                <w:sz w:val="24"/>
                <w:szCs w:val="24"/>
              </w:rPr>
            </w:pPr>
            <w:r>
              <w:rPr>
                <w:rFonts w:ascii="Times New Roman" w:hAnsi="Times New Roman" w:cs="Times New Roman"/>
                <w:bCs/>
                <w:sz w:val="24"/>
                <w:szCs w:val="24"/>
              </w:rPr>
              <w:t xml:space="preserve">Учебные </w:t>
            </w:r>
            <w:r w:rsidRPr="00257255">
              <w:rPr>
                <w:rFonts w:ascii="Times New Roman" w:hAnsi="Times New Roman" w:cs="Times New Roman"/>
                <w:bCs/>
                <w:sz w:val="24"/>
                <w:szCs w:val="24"/>
              </w:rPr>
              <w:t>занятия</w:t>
            </w:r>
          </w:p>
        </w:tc>
        <w:tc>
          <w:tcPr>
            <w:tcW w:w="579" w:type="pct"/>
            <w:vAlign w:val="center"/>
          </w:tcPr>
          <w:p w14:paraId="10D86BFC" w14:textId="77777777" w:rsidR="00074F48" w:rsidRPr="00257255" w:rsidRDefault="00074F48" w:rsidP="00074F48">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162" w:type="pct"/>
            <w:vAlign w:val="center"/>
          </w:tcPr>
          <w:p w14:paraId="59B35A38" w14:textId="77777777" w:rsidR="00074F48" w:rsidRPr="00257255" w:rsidRDefault="00074F48" w:rsidP="00074F48">
            <w:pPr>
              <w:jc w:val="center"/>
              <w:rPr>
                <w:rFonts w:ascii="Times New Roman" w:hAnsi="Times New Roman" w:cs="Times New Roman"/>
                <w:bCs/>
                <w:sz w:val="24"/>
                <w:szCs w:val="24"/>
              </w:rPr>
            </w:pPr>
            <w:r>
              <w:rPr>
                <w:rFonts w:ascii="Times New Roman" w:hAnsi="Times New Roman" w:cs="Times New Roman"/>
                <w:bCs/>
                <w:sz w:val="24"/>
                <w:szCs w:val="24"/>
              </w:rPr>
              <w:t>20</w:t>
            </w:r>
          </w:p>
        </w:tc>
      </w:tr>
      <w:tr w:rsidR="00074F48" w:rsidRPr="00F3356F" w14:paraId="7001A351" w14:textId="77777777" w:rsidTr="00074F48">
        <w:trPr>
          <w:trHeight w:val="23"/>
        </w:trPr>
        <w:tc>
          <w:tcPr>
            <w:tcW w:w="3258" w:type="pct"/>
            <w:vAlign w:val="center"/>
          </w:tcPr>
          <w:p w14:paraId="1606AF77" w14:textId="77777777" w:rsidR="00074F48" w:rsidRPr="00F3356F" w:rsidRDefault="00074F48" w:rsidP="00074F48">
            <w:pPr>
              <w:jc w:val="both"/>
              <w:rPr>
                <w:rFonts w:ascii="Times New Roman" w:hAnsi="Times New Roman" w:cs="Times New Roman"/>
                <w:bCs/>
                <w:iCs/>
                <w:sz w:val="24"/>
                <w:szCs w:val="24"/>
              </w:rPr>
            </w:pPr>
            <w:r w:rsidRPr="00F3356F">
              <w:rPr>
                <w:rFonts w:ascii="Times New Roman" w:hAnsi="Times New Roman" w:cs="Times New Roman"/>
                <w:bCs/>
                <w:iCs/>
                <w:sz w:val="24"/>
                <w:szCs w:val="24"/>
              </w:rPr>
              <w:t>Курсовая работа (проект)</w:t>
            </w:r>
          </w:p>
        </w:tc>
        <w:tc>
          <w:tcPr>
            <w:tcW w:w="579" w:type="pct"/>
            <w:vAlign w:val="center"/>
          </w:tcPr>
          <w:p w14:paraId="19862513" w14:textId="77777777" w:rsidR="00074F48" w:rsidRPr="00F3356F" w:rsidRDefault="00074F48" w:rsidP="00074F48">
            <w:pPr>
              <w:jc w:val="center"/>
              <w:rPr>
                <w:rFonts w:ascii="Times New Roman" w:hAnsi="Times New Roman" w:cs="Times New Roman"/>
                <w:bCs/>
                <w:sz w:val="24"/>
                <w:szCs w:val="24"/>
              </w:rPr>
            </w:pPr>
            <w:r w:rsidRPr="00F3356F">
              <w:rPr>
                <w:rFonts w:ascii="Times New Roman" w:hAnsi="Times New Roman" w:cs="Times New Roman"/>
                <w:bCs/>
                <w:sz w:val="24"/>
                <w:szCs w:val="24"/>
              </w:rPr>
              <w:t>-</w:t>
            </w:r>
          </w:p>
        </w:tc>
        <w:tc>
          <w:tcPr>
            <w:tcW w:w="1162" w:type="pct"/>
            <w:vAlign w:val="center"/>
          </w:tcPr>
          <w:p w14:paraId="4A491042" w14:textId="77777777" w:rsidR="00074F48" w:rsidRPr="00F3356F" w:rsidRDefault="00074F48" w:rsidP="00074F48">
            <w:pPr>
              <w:jc w:val="center"/>
              <w:rPr>
                <w:rFonts w:ascii="Times New Roman" w:hAnsi="Times New Roman" w:cs="Times New Roman"/>
                <w:bCs/>
                <w:sz w:val="24"/>
                <w:szCs w:val="24"/>
              </w:rPr>
            </w:pPr>
            <w:r w:rsidRPr="00F3356F">
              <w:rPr>
                <w:rFonts w:ascii="Times New Roman" w:hAnsi="Times New Roman" w:cs="Times New Roman"/>
                <w:bCs/>
                <w:sz w:val="24"/>
                <w:szCs w:val="24"/>
              </w:rPr>
              <w:t>-</w:t>
            </w:r>
          </w:p>
        </w:tc>
      </w:tr>
      <w:tr w:rsidR="00074F48" w:rsidRPr="00257255" w14:paraId="48E00A1E" w14:textId="77777777" w:rsidTr="00074F48">
        <w:trPr>
          <w:trHeight w:val="23"/>
        </w:trPr>
        <w:tc>
          <w:tcPr>
            <w:tcW w:w="3258" w:type="pct"/>
            <w:vAlign w:val="center"/>
          </w:tcPr>
          <w:p w14:paraId="09E3577C" w14:textId="77777777" w:rsidR="00074F48" w:rsidRPr="00257255" w:rsidRDefault="00074F48" w:rsidP="00074F48">
            <w:pPr>
              <w:jc w:val="both"/>
              <w:rPr>
                <w:rFonts w:ascii="Times New Roman" w:hAnsi="Times New Roman" w:cs="Times New Roman"/>
                <w:bCs/>
                <w:sz w:val="24"/>
                <w:szCs w:val="24"/>
              </w:rPr>
            </w:pPr>
            <w:r w:rsidRPr="00257255">
              <w:rPr>
                <w:rFonts w:ascii="Times New Roman" w:hAnsi="Times New Roman" w:cs="Times New Roman"/>
                <w:bCs/>
                <w:sz w:val="24"/>
                <w:szCs w:val="24"/>
              </w:rPr>
              <w:t>Самостоятельная работа</w:t>
            </w:r>
          </w:p>
        </w:tc>
        <w:tc>
          <w:tcPr>
            <w:tcW w:w="579" w:type="pct"/>
            <w:vAlign w:val="center"/>
          </w:tcPr>
          <w:p w14:paraId="719FE9AA" w14:textId="77777777" w:rsidR="00074F48" w:rsidRPr="00257255" w:rsidRDefault="00074F48" w:rsidP="00074F48">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162" w:type="pct"/>
            <w:vAlign w:val="center"/>
          </w:tcPr>
          <w:p w14:paraId="1ED412C0" w14:textId="77777777" w:rsidR="00074F48" w:rsidRPr="00257255" w:rsidRDefault="00074F48" w:rsidP="00074F48">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074F48" w:rsidRPr="00257255" w14:paraId="1690AD00" w14:textId="77777777" w:rsidTr="00074F48">
        <w:trPr>
          <w:trHeight w:val="23"/>
        </w:trPr>
        <w:tc>
          <w:tcPr>
            <w:tcW w:w="3258" w:type="pct"/>
            <w:vAlign w:val="center"/>
          </w:tcPr>
          <w:p w14:paraId="55F10DD8" w14:textId="77777777" w:rsidR="00074F48" w:rsidRPr="00257255" w:rsidRDefault="00074F48" w:rsidP="00074F48">
            <w:pPr>
              <w:jc w:val="both"/>
              <w:rPr>
                <w:rFonts w:ascii="Times New Roman" w:hAnsi="Times New Roman" w:cs="Times New Roman"/>
                <w:bCs/>
                <w:sz w:val="24"/>
                <w:szCs w:val="24"/>
              </w:rPr>
            </w:pPr>
            <w:r w:rsidRPr="00257255">
              <w:rPr>
                <w:rFonts w:ascii="Times New Roman" w:hAnsi="Times New Roman" w:cs="Times New Roman"/>
                <w:bCs/>
                <w:sz w:val="24"/>
                <w:szCs w:val="24"/>
              </w:rPr>
              <w:t xml:space="preserve">Промежуточная аттестация </w:t>
            </w:r>
            <w:r>
              <w:rPr>
                <w:rFonts w:ascii="Times New Roman" w:hAnsi="Times New Roman" w:cs="Times New Roman"/>
                <w:bCs/>
                <w:sz w:val="24"/>
                <w:szCs w:val="24"/>
              </w:rPr>
              <w:t xml:space="preserve">в </w:t>
            </w:r>
            <w:r w:rsidRPr="00ED6E05">
              <w:rPr>
                <w:rFonts w:ascii="Times New Roman" w:hAnsi="Times New Roman" w:cs="Times New Roman"/>
                <w:bCs/>
                <w:sz w:val="24"/>
                <w:szCs w:val="24"/>
              </w:rPr>
              <w:t xml:space="preserve">форме </w:t>
            </w:r>
            <w:r>
              <w:rPr>
                <w:rFonts w:ascii="Times New Roman" w:hAnsi="Times New Roman" w:cs="Times New Roman"/>
                <w:bCs/>
                <w:sz w:val="24"/>
                <w:szCs w:val="24"/>
              </w:rPr>
              <w:t xml:space="preserve">комплексного </w:t>
            </w:r>
            <w:r w:rsidRPr="00ED6E05">
              <w:rPr>
                <w:rFonts w:ascii="Times New Roman" w:hAnsi="Times New Roman" w:cs="Times New Roman"/>
                <w:bCs/>
                <w:sz w:val="24"/>
                <w:szCs w:val="24"/>
              </w:rPr>
              <w:t>дифференцированного зачета</w:t>
            </w:r>
          </w:p>
        </w:tc>
        <w:tc>
          <w:tcPr>
            <w:tcW w:w="579" w:type="pct"/>
            <w:vAlign w:val="center"/>
          </w:tcPr>
          <w:p w14:paraId="1BACF55B" w14:textId="77777777" w:rsidR="00074F48" w:rsidRPr="00257255" w:rsidRDefault="00074F48" w:rsidP="00074F48">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1162" w:type="pct"/>
            <w:vAlign w:val="center"/>
          </w:tcPr>
          <w:p w14:paraId="554D6E63" w14:textId="77777777" w:rsidR="00074F48" w:rsidRPr="00257255" w:rsidRDefault="00074F48" w:rsidP="00074F48">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074F48" w:rsidRPr="00257255" w14:paraId="2C32514D" w14:textId="77777777" w:rsidTr="00074F48">
        <w:trPr>
          <w:trHeight w:val="23"/>
        </w:trPr>
        <w:tc>
          <w:tcPr>
            <w:tcW w:w="3258" w:type="pct"/>
            <w:vAlign w:val="center"/>
          </w:tcPr>
          <w:p w14:paraId="47499518" w14:textId="77777777" w:rsidR="00074F48" w:rsidRPr="00257255" w:rsidRDefault="00074F48" w:rsidP="00074F48">
            <w:pPr>
              <w:jc w:val="both"/>
              <w:rPr>
                <w:rFonts w:ascii="Times New Roman" w:hAnsi="Times New Roman" w:cs="Times New Roman"/>
                <w:bCs/>
                <w:sz w:val="24"/>
                <w:szCs w:val="24"/>
              </w:rPr>
            </w:pPr>
            <w:r w:rsidRPr="00257255">
              <w:rPr>
                <w:rFonts w:ascii="Times New Roman" w:hAnsi="Times New Roman" w:cs="Times New Roman"/>
                <w:bCs/>
                <w:sz w:val="24"/>
                <w:szCs w:val="24"/>
              </w:rPr>
              <w:t>Всего</w:t>
            </w:r>
          </w:p>
        </w:tc>
        <w:tc>
          <w:tcPr>
            <w:tcW w:w="579" w:type="pct"/>
            <w:vAlign w:val="center"/>
          </w:tcPr>
          <w:p w14:paraId="6CE9871E" w14:textId="77777777" w:rsidR="00074F48" w:rsidRPr="00257255" w:rsidRDefault="00074F48" w:rsidP="00074F48">
            <w:pPr>
              <w:jc w:val="center"/>
              <w:rPr>
                <w:rFonts w:ascii="Times New Roman" w:hAnsi="Times New Roman" w:cs="Times New Roman"/>
                <w:b/>
                <w:sz w:val="24"/>
                <w:szCs w:val="24"/>
              </w:rPr>
            </w:pPr>
            <w:r>
              <w:rPr>
                <w:rFonts w:ascii="Times New Roman" w:hAnsi="Times New Roman" w:cs="Times New Roman"/>
                <w:b/>
                <w:sz w:val="24"/>
                <w:szCs w:val="24"/>
              </w:rPr>
              <w:t>38</w:t>
            </w:r>
          </w:p>
        </w:tc>
        <w:tc>
          <w:tcPr>
            <w:tcW w:w="1162" w:type="pct"/>
            <w:vAlign w:val="center"/>
          </w:tcPr>
          <w:p w14:paraId="55F17C17" w14:textId="77777777" w:rsidR="00074F48" w:rsidRPr="00257255" w:rsidRDefault="00074F48" w:rsidP="00074F48">
            <w:pPr>
              <w:jc w:val="center"/>
              <w:rPr>
                <w:rFonts w:ascii="Times New Roman" w:hAnsi="Times New Roman" w:cs="Times New Roman"/>
                <w:b/>
                <w:sz w:val="24"/>
                <w:szCs w:val="24"/>
              </w:rPr>
            </w:pPr>
            <w:r>
              <w:rPr>
                <w:rFonts w:ascii="Times New Roman" w:hAnsi="Times New Roman" w:cs="Times New Roman"/>
                <w:b/>
                <w:sz w:val="24"/>
                <w:szCs w:val="24"/>
              </w:rPr>
              <w:t>20</w:t>
            </w:r>
          </w:p>
        </w:tc>
      </w:tr>
    </w:tbl>
    <w:p w14:paraId="737A7F3D" w14:textId="77777777" w:rsidR="001B1691" w:rsidRDefault="001B1691" w:rsidP="001B1691">
      <w:pPr>
        <w:rPr>
          <w:rFonts w:ascii="Times New Roman" w:eastAsia="Segoe UI" w:hAnsi="Times New Roman" w:cs="Times New Roman"/>
          <w:b/>
          <w:bCs/>
          <w:sz w:val="24"/>
          <w:szCs w:val="24"/>
          <w:lang w:eastAsia="ru-RU"/>
        </w:rPr>
      </w:pPr>
      <w:r>
        <w:rPr>
          <w:rFonts w:ascii="Times New Roman" w:hAnsi="Times New Roman"/>
        </w:rPr>
        <w:br w:type="page"/>
      </w:r>
    </w:p>
    <w:p w14:paraId="3D7029B1" w14:textId="77777777" w:rsidR="001B1691" w:rsidRDefault="001B1691" w:rsidP="001B1691">
      <w:pPr>
        <w:pStyle w:val="114"/>
        <w:rPr>
          <w:rFonts w:ascii="Times New Roman" w:hAnsi="Times New Roman"/>
        </w:rPr>
        <w:sectPr w:rsidR="001B1691" w:rsidSect="001604E7">
          <w:headerReference w:type="even" r:id="rId30"/>
          <w:pgSz w:w="11906" w:h="16838"/>
          <w:pgMar w:top="1134" w:right="567" w:bottom="1134" w:left="1701" w:header="709" w:footer="709" w:gutter="0"/>
          <w:cols w:space="708"/>
          <w:docGrid w:linePitch="360"/>
        </w:sectPr>
      </w:pPr>
    </w:p>
    <w:p w14:paraId="12FC3FBF" w14:textId="77777777" w:rsidR="001B1691" w:rsidRPr="00782EFC" w:rsidRDefault="001B1691" w:rsidP="001B1691">
      <w:pPr>
        <w:pStyle w:val="114"/>
        <w:rPr>
          <w:rFonts w:ascii="Times New Roman" w:hAnsi="Times New Roman"/>
        </w:rPr>
      </w:pPr>
      <w:bookmarkStart w:id="948" w:name="_Toc171590073"/>
      <w:bookmarkStart w:id="949" w:name="_Toc171590616"/>
      <w:bookmarkStart w:id="950" w:name="_Toc171591024"/>
      <w:bookmarkStart w:id="951" w:name="_Toc171600239"/>
      <w:bookmarkStart w:id="952" w:name="_Toc171600361"/>
      <w:bookmarkStart w:id="953" w:name="_Toc171600605"/>
      <w:bookmarkStart w:id="954" w:name="_Toc171600728"/>
      <w:bookmarkStart w:id="955" w:name="_Toc171600876"/>
      <w:bookmarkStart w:id="956" w:name="_Toc171600997"/>
      <w:bookmarkStart w:id="957" w:name="_Toc171601118"/>
      <w:bookmarkStart w:id="958" w:name="_Toc171601239"/>
      <w:bookmarkStart w:id="959" w:name="_Toc171601360"/>
      <w:bookmarkStart w:id="960" w:name="_Toc196379248"/>
      <w:bookmarkStart w:id="961" w:name="_Toc196381685"/>
      <w:r w:rsidRPr="00782EFC">
        <w:rPr>
          <w:rFonts w:ascii="Times New Roman" w:hAnsi="Times New Roman"/>
        </w:rPr>
        <w:lastRenderedPageBreak/>
        <w:t>2.</w:t>
      </w:r>
      <w:r>
        <w:rPr>
          <w:rFonts w:ascii="Times New Roman" w:hAnsi="Times New Roman"/>
        </w:rPr>
        <w:t>2</w:t>
      </w:r>
      <w:r w:rsidRPr="00782EFC">
        <w:rPr>
          <w:rFonts w:ascii="Times New Roman" w:hAnsi="Times New Roman"/>
        </w:rPr>
        <w:t>. </w:t>
      </w:r>
      <w:r>
        <w:rPr>
          <w:rFonts w:ascii="Times New Roman" w:hAnsi="Times New Roman"/>
        </w:rPr>
        <w:t>С</w:t>
      </w:r>
      <w:r w:rsidRPr="00782EFC">
        <w:rPr>
          <w:rFonts w:ascii="Times New Roman" w:hAnsi="Times New Roman"/>
        </w:rPr>
        <w:t xml:space="preserve">одержание </w:t>
      </w:r>
      <w:r>
        <w:rPr>
          <w:rFonts w:ascii="Times New Roman" w:hAnsi="Times New Roman"/>
        </w:rPr>
        <w:t>дисциплины</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405"/>
        <w:gridCol w:w="8360"/>
        <w:gridCol w:w="1861"/>
        <w:gridCol w:w="1934"/>
      </w:tblGrid>
      <w:tr w:rsidR="00074F48" w:rsidRPr="00C344D3" w14:paraId="578584D0" w14:textId="77777777" w:rsidTr="00074F48">
        <w:trPr>
          <w:trHeight w:val="20"/>
        </w:trPr>
        <w:tc>
          <w:tcPr>
            <w:tcW w:w="826" w:type="pct"/>
            <w:vAlign w:val="center"/>
          </w:tcPr>
          <w:p w14:paraId="2C3CB318" w14:textId="77777777" w:rsidR="00074F48" w:rsidRPr="00C344D3" w:rsidRDefault="00074F48" w:rsidP="00074F48">
            <w:pPr>
              <w:jc w:val="center"/>
              <w:rPr>
                <w:rFonts w:ascii="Times New Roman" w:eastAsia="Times New Roman" w:hAnsi="Times New Roman" w:cs="Times New Roman"/>
                <w:b/>
                <w:lang w:eastAsia="ru-RU"/>
              </w:rPr>
            </w:pPr>
            <w:r w:rsidRPr="00C344D3">
              <w:rPr>
                <w:rFonts w:ascii="Times New Roman" w:eastAsia="Times New Roman" w:hAnsi="Times New Roman" w:cs="Times New Roman"/>
                <w:b/>
                <w:lang w:eastAsia="ru-RU"/>
              </w:rPr>
              <w:t>Наименование разделов и тем</w:t>
            </w:r>
          </w:p>
        </w:tc>
        <w:tc>
          <w:tcPr>
            <w:tcW w:w="2871" w:type="pct"/>
            <w:vAlign w:val="center"/>
          </w:tcPr>
          <w:p w14:paraId="2FAF7A15" w14:textId="77777777" w:rsidR="00074F48" w:rsidRPr="00C344D3" w:rsidRDefault="00074F48" w:rsidP="00074F48">
            <w:pPr>
              <w:jc w:val="center"/>
              <w:rPr>
                <w:rFonts w:ascii="Times New Roman" w:eastAsia="Times New Roman" w:hAnsi="Times New Roman" w:cs="Times New Roman"/>
                <w:b/>
                <w:lang w:eastAsia="ru-RU"/>
              </w:rPr>
            </w:pPr>
            <w:r w:rsidRPr="00C344D3">
              <w:rPr>
                <w:rFonts w:ascii="Times New Roman" w:eastAsia="Times New Roman" w:hAnsi="Times New Roman" w:cs="Times New Roman"/>
                <w:b/>
                <w:lang w:eastAsia="ru-RU"/>
              </w:rPr>
              <w:t>Содержание учебного материала и формы организации деятельности обучающихся</w:t>
            </w:r>
          </w:p>
        </w:tc>
        <w:tc>
          <w:tcPr>
            <w:tcW w:w="639" w:type="pct"/>
            <w:vAlign w:val="center"/>
          </w:tcPr>
          <w:p w14:paraId="79EB53B6" w14:textId="77777777" w:rsidR="00074F48" w:rsidRPr="00C344D3" w:rsidRDefault="00074F48" w:rsidP="00074F48">
            <w:pPr>
              <w:jc w:val="center"/>
              <w:rPr>
                <w:rFonts w:ascii="Times New Roman" w:eastAsia="Times New Roman" w:hAnsi="Times New Roman" w:cs="Times New Roman"/>
                <w:b/>
                <w:lang w:eastAsia="ru-RU"/>
              </w:rPr>
            </w:pPr>
            <w:r w:rsidRPr="00C344D3">
              <w:rPr>
                <w:rFonts w:ascii="Times New Roman" w:eastAsia="Times New Roman" w:hAnsi="Times New Roman" w:cs="Times New Roman"/>
                <w:b/>
                <w:lang w:eastAsia="ru-RU"/>
              </w:rPr>
              <w:t>Объем, акад. ч / в том числе в форме практической подготовки, акад. ч</w:t>
            </w:r>
          </w:p>
        </w:tc>
        <w:tc>
          <w:tcPr>
            <w:tcW w:w="664" w:type="pct"/>
            <w:vAlign w:val="center"/>
          </w:tcPr>
          <w:p w14:paraId="53F77663" w14:textId="77777777" w:rsidR="00074F48" w:rsidRPr="00A7794C" w:rsidRDefault="00074F48" w:rsidP="00074F48">
            <w:pPr>
              <w:jc w:val="center"/>
              <w:rPr>
                <w:rFonts w:ascii="Times New Roman" w:eastAsia="Times New Roman" w:hAnsi="Times New Roman" w:cs="Times New Roman"/>
                <w:b/>
                <w:lang w:eastAsia="ru-RU"/>
              </w:rPr>
            </w:pPr>
            <w:r w:rsidRPr="00A7794C">
              <w:rPr>
                <w:rFonts w:ascii="Times New Roman" w:eastAsia="Times New Roman" w:hAnsi="Times New Roman" w:cs="Times New Roman"/>
                <w:b/>
                <w:lang w:eastAsia="ru-RU"/>
              </w:rPr>
              <w:t>Коды компетенций, формированию которых способствует элемент программы</w:t>
            </w:r>
          </w:p>
        </w:tc>
      </w:tr>
      <w:tr w:rsidR="00074F48" w:rsidRPr="00C344D3" w14:paraId="383827F2" w14:textId="77777777" w:rsidTr="00074F48">
        <w:trPr>
          <w:trHeight w:val="160"/>
        </w:trPr>
        <w:tc>
          <w:tcPr>
            <w:tcW w:w="826" w:type="pct"/>
          </w:tcPr>
          <w:p w14:paraId="3844F907" w14:textId="77777777" w:rsidR="00074F48" w:rsidRPr="00C344D3" w:rsidRDefault="00074F48" w:rsidP="00074F48">
            <w:pPr>
              <w:jc w:val="center"/>
              <w:rPr>
                <w:rFonts w:ascii="Times New Roman" w:eastAsia="Times New Roman" w:hAnsi="Times New Roman" w:cs="Times New Roman"/>
                <w:b/>
                <w:i/>
                <w:lang w:eastAsia="ru-RU"/>
              </w:rPr>
            </w:pPr>
            <w:r w:rsidRPr="00C344D3">
              <w:rPr>
                <w:rFonts w:ascii="Times New Roman" w:eastAsia="Times New Roman" w:hAnsi="Times New Roman" w:cs="Times New Roman"/>
                <w:b/>
                <w:i/>
                <w:lang w:eastAsia="ru-RU"/>
              </w:rPr>
              <w:t>1</w:t>
            </w:r>
          </w:p>
        </w:tc>
        <w:tc>
          <w:tcPr>
            <w:tcW w:w="2871" w:type="pct"/>
          </w:tcPr>
          <w:p w14:paraId="491256BC" w14:textId="77777777" w:rsidR="00074F48" w:rsidRPr="00C344D3" w:rsidRDefault="00074F48" w:rsidP="00074F48">
            <w:pPr>
              <w:jc w:val="center"/>
              <w:rPr>
                <w:rFonts w:ascii="Times New Roman" w:eastAsia="Times New Roman" w:hAnsi="Times New Roman" w:cs="Times New Roman"/>
                <w:b/>
                <w:i/>
                <w:lang w:eastAsia="ru-RU"/>
              </w:rPr>
            </w:pPr>
            <w:r w:rsidRPr="00C344D3">
              <w:rPr>
                <w:rFonts w:ascii="Times New Roman" w:eastAsia="Times New Roman" w:hAnsi="Times New Roman" w:cs="Times New Roman"/>
                <w:b/>
                <w:i/>
                <w:lang w:eastAsia="ru-RU"/>
              </w:rPr>
              <w:t>2</w:t>
            </w:r>
          </w:p>
        </w:tc>
        <w:tc>
          <w:tcPr>
            <w:tcW w:w="639" w:type="pct"/>
          </w:tcPr>
          <w:p w14:paraId="5F96584A" w14:textId="77777777" w:rsidR="00074F48" w:rsidRPr="00C344D3" w:rsidRDefault="00074F48" w:rsidP="00074F48">
            <w:pPr>
              <w:jc w:val="center"/>
              <w:rPr>
                <w:rFonts w:ascii="Times New Roman" w:eastAsia="Times New Roman" w:hAnsi="Times New Roman" w:cs="Times New Roman"/>
                <w:b/>
                <w:i/>
                <w:lang w:eastAsia="ru-RU"/>
              </w:rPr>
            </w:pPr>
            <w:r w:rsidRPr="00C344D3">
              <w:rPr>
                <w:rFonts w:ascii="Times New Roman" w:eastAsia="Times New Roman" w:hAnsi="Times New Roman" w:cs="Times New Roman"/>
                <w:b/>
                <w:i/>
                <w:lang w:eastAsia="ru-RU"/>
              </w:rPr>
              <w:t>3</w:t>
            </w:r>
          </w:p>
        </w:tc>
        <w:tc>
          <w:tcPr>
            <w:tcW w:w="664" w:type="pct"/>
          </w:tcPr>
          <w:p w14:paraId="25C6019A" w14:textId="77777777" w:rsidR="00074F48" w:rsidRPr="00A7794C" w:rsidRDefault="00074F48" w:rsidP="00074F48">
            <w:pPr>
              <w:jc w:val="center"/>
              <w:rPr>
                <w:rFonts w:ascii="Times New Roman" w:eastAsia="Times New Roman" w:hAnsi="Times New Roman" w:cs="Times New Roman"/>
                <w:b/>
                <w:lang w:eastAsia="ru-RU"/>
              </w:rPr>
            </w:pPr>
            <w:r w:rsidRPr="00A7794C">
              <w:rPr>
                <w:rFonts w:ascii="Times New Roman" w:eastAsia="Times New Roman" w:hAnsi="Times New Roman" w:cs="Times New Roman"/>
                <w:b/>
                <w:lang w:eastAsia="ru-RU"/>
              </w:rPr>
              <w:t>4</w:t>
            </w:r>
          </w:p>
        </w:tc>
      </w:tr>
      <w:tr w:rsidR="00074F48" w:rsidRPr="00C344D3" w14:paraId="37D9094A" w14:textId="77777777" w:rsidTr="00074F48">
        <w:trPr>
          <w:trHeight w:val="20"/>
        </w:trPr>
        <w:tc>
          <w:tcPr>
            <w:tcW w:w="3697" w:type="pct"/>
            <w:gridSpan w:val="2"/>
          </w:tcPr>
          <w:p w14:paraId="5D612ED4" w14:textId="77777777" w:rsidR="00074F48" w:rsidRPr="00C344D3" w:rsidRDefault="00074F48" w:rsidP="00074F48">
            <w:pPr>
              <w:tabs>
                <w:tab w:val="left" w:pos="3967"/>
              </w:tabs>
              <w:rPr>
                <w:rFonts w:ascii="Times New Roman" w:eastAsia="Times New Roman" w:hAnsi="Times New Roman" w:cs="Times New Roman"/>
                <w:b/>
                <w:i/>
                <w:sz w:val="24"/>
                <w:szCs w:val="24"/>
                <w:lang w:eastAsia="ru-RU"/>
              </w:rPr>
            </w:pPr>
            <w:r w:rsidRPr="00C344D3">
              <w:rPr>
                <w:rFonts w:ascii="Times New Roman" w:eastAsia="Times New Roman" w:hAnsi="Times New Roman" w:cs="Times New Roman"/>
                <w:b/>
                <w:sz w:val="24"/>
                <w:szCs w:val="24"/>
                <w:lang w:eastAsia="ru-RU"/>
              </w:rPr>
              <w:t>Раздел 1 Бережливое производство: основные понятия, принципы</w:t>
            </w:r>
            <w:r>
              <w:rPr>
                <w:rFonts w:ascii="Times New Roman" w:eastAsia="Times New Roman" w:hAnsi="Times New Roman" w:cs="Times New Roman"/>
                <w:b/>
                <w:sz w:val="24"/>
                <w:szCs w:val="24"/>
                <w:lang w:eastAsia="ru-RU"/>
              </w:rPr>
              <w:t xml:space="preserve">, </w:t>
            </w:r>
            <w:r w:rsidRPr="00D44197">
              <w:rPr>
                <w:rFonts w:ascii="Times New Roman" w:eastAsia="Times New Roman" w:hAnsi="Times New Roman" w:cs="Times New Roman"/>
                <w:b/>
                <w:sz w:val="24"/>
                <w:szCs w:val="24"/>
                <w:lang w:eastAsia="ru-RU"/>
              </w:rPr>
              <w:t>методология, проблематизация</w:t>
            </w:r>
          </w:p>
        </w:tc>
        <w:tc>
          <w:tcPr>
            <w:tcW w:w="639" w:type="pct"/>
          </w:tcPr>
          <w:p w14:paraId="744E5287" w14:textId="77777777" w:rsidR="00074F48" w:rsidRPr="00C344D3" w:rsidRDefault="00074F48" w:rsidP="00074F48">
            <w:pPr>
              <w:jc w:val="center"/>
              <w:rPr>
                <w:rFonts w:ascii="Times New Roman" w:eastAsia="Times New Roman" w:hAnsi="Times New Roman" w:cs="Times New Roman"/>
                <w:b/>
                <w:i/>
                <w:sz w:val="24"/>
                <w:szCs w:val="24"/>
                <w:lang w:eastAsia="ru-RU"/>
              </w:rPr>
            </w:pPr>
            <w:r w:rsidRPr="00C344D3">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6</w:t>
            </w:r>
            <w:r w:rsidRPr="00C344D3">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10</w:t>
            </w:r>
          </w:p>
        </w:tc>
        <w:tc>
          <w:tcPr>
            <w:tcW w:w="664" w:type="pct"/>
          </w:tcPr>
          <w:p w14:paraId="7BC10B3C" w14:textId="77777777" w:rsidR="00074F48" w:rsidRPr="00A7794C" w:rsidRDefault="00074F48" w:rsidP="00074F48">
            <w:pPr>
              <w:jc w:val="center"/>
              <w:rPr>
                <w:rFonts w:ascii="Times New Roman" w:eastAsia="Times New Roman" w:hAnsi="Times New Roman" w:cs="Times New Roman"/>
                <w:b/>
                <w:sz w:val="24"/>
                <w:szCs w:val="24"/>
                <w:lang w:eastAsia="ru-RU"/>
              </w:rPr>
            </w:pPr>
          </w:p>
        </w:tc>
      </w:tr>
      <w:tr w:rsidR="00074F48" w:rsidRPr="00C344D3" w14:paraId="0045197D" w14:textId="77777777" w:rsidTr="00074F48">
        <w:trPr>
          <w:trHeight w:val="20"/>
        </w:trPr>
        <w:tc>
          <w:tcPr>
            <w:tcW w:w="826" w:type="pct"/>
            <w:vMerge w:val="restart"/>
          </w:tcPr>
          <w:p w14:paraId="1C46258A" w14:textId="77777777" w:rsidR="00074F48" w:rsidRPr="00C344D3" w:rsidRDefault="00074F48" w:rsidP="00074F48">
            <w:pPr>
              <w:rPr>
                <w:rFonts w:ascii="Times New Roman" w:eastAsia="Times New Roman" w:hAnsi="Times New Roman" w:cs="Times New Roman"/>
                <w:b/>
                <w:i/>
                <w:sz w:val="24"/>
                <w:szCs w:val="24"/>
                <w:lang w:eastAsia="ru-RU"/>
              </w:rPr>
            </w:pPr>
            <w:r w:rsidRPr="00C344D3">
              <w:rPr>
                <w:rFonts w:ascii="Times New Roman" w:eastAsia="Times New Roman" w:hAnsi="Times New Roman" w:cs="Times New Roman"/>
                <w:b/>
                <w:sz w:val="24"/>
                <w:szCs w:val="24"/>
                <w:lang w:eastAsia="ru-RU"/>
              </w:rPr>
              <w:t>Тема 1.1</w:t>
            </w:r>
            <w:r w:rsidRPr="00C344D3">
              <w:rPr>
                <w:rFonts w:ascii="Times New Roman" w:eastAsia="Times New Roman" w:hAnsi="Times New Roman" w:cs="Times New Roman"/>
                <w:sz w:val="24"/>
                <w:szCs w:val="24"/>
                <w:lang w:eastAsia="ru-RU"/>
              </w:rPr>
              <w:t xml:space="preserve"> </w:t>
            </w:r>
            <w:r w:rsidRPr="00FF113B">
              <w:rPr>
                <w:rFonts w:ascii="Times New Roman" w:eastAsia="Times New Roman" w:hAnsi="Times New Roman" w:cs="Times New Roman"/>
                <w:sz w:val="24"/>
                <w:szCs w:val="24"/>
                <w:lang w:eastAsia="ru-RU"/>
              </w:rPr>
              <w:t>Основные понятия и методология бережливого производства</w:t>
            </w:r>
          </w:p>
        </w:tc>
        <w:tc>
          <w:tcPr>
            <w:tcW w:w="2871" w:type="pct"/>
          </w:tcPr>
          <w:p w14:paraId="4A1AE7D0" w14:textId="77777777" w:rsidR="00074F48" w:rsidRPr="00C344D3" w:rsidRDefault="00074F48" w:rsidP="00074F48">
            <w:pPr>
              <w:rPr>
                <w:rFonts w:ascii="Times New Roman" w:eastAsia="Times New Roman" w:hAnsi="Times New Roman" w:cs="Times New Roman"/>
                <w:b/>
                <w:i/>
                <w:sz w:val="24"/>
                <w:szCs w:val="24"/>
                <w:lang w:eastAsia="ru-RU"/>
              </w:rPr>
            </w:pPr>
            <w:r w:rsidRPr="00C344D3">
              <w:rPr>
                <w:rFonts w:ascii="Times New Roman" w:eastAsia="Times New Roman" w:hAnsi="Times New Roman" w:cs="Times New Roman"/>
                <w:b/>
                <w:sz w:val="24"/>
                <w:szCs w:val="24"/>
                <w:lang w:eastAsia="ru-RU"/>
              </w:rPr>
              <w:t>Содержание учебного материала</w:t>
            </w:r>
          </w:p>
        </w:tc>
        <w:tc>
          <w:tcPr>
            <w:tcW w:w="639" w:type="pct"/>
          </w:tcPr>
          <w:p w14:paraId="053BF7C0" w14:textId="77777777" w:rsidR="00074F48" w:rsidRPr="00C344D3" w:rsidRDefault="00074F48" w:rsidP="00074F48">
            <w:pPr>
              <w:jc w:val="center"/>
              <w:rPr>
                <w:rFonts w:ascii="Times New Roman" w:eastAsia="Times New Roman" w:hAnsi="Times New Roman" w:cs="Times New Roman"/>
                <w:b/>
                <w:iCs/>
                <w:sz w:val="24"/>
                <w:szCs w:val="24"/>
                <w:lang w:eastAsia="ru-RU"/>
              </w:rPr>
            </w:pPr>
            <w:r w:rsidRPr="00C344D3">
              <w:rPr>
                <w:rFonts w:ascii="Times New Roman" w:eastAsia="Times New Roman" w:hAnsi="Times New Roman" w:cs="Times New Roman"/>
                <w:b/>
                <w:iCs/>
                <w:sz w:val="24"/>
                <w:szCs w:val="24"/>
                <w:lang w:eastAsia="ru-RU"/>
              </w:rPr>
              <w:t>6/4</w:t>
            </w:r>
          </w:p>
        </w:tc>
        <w:tc>
          <w:tcPr>
            <w:tcW w:w="664" w:type="pct"/>
            <w:vMerge w:val="restart"/>
          </w:tcPr>
          <w:p w14:paraId="689C246A" w14:textId="77777777" w:rsidR="00074F48" w:rsidRPr="00A7794C" w:rsidRDefault="00074F48" w:rsidP="00074F48">
            <w:pPr>
              <w:pBdr>
                <w:top w:val="nil"/>
                <w:left w:val="nil"/>
                <w:bottom w:val="nil"/>
                <w:right w:val="nil"/>
                <w:between w:val="nil"/>
              </w:pBdr>
              <w:ind w:left="4"/>
              <w:jc w:val="center"/>
              <w:rPr>
                <w:rFonts w:ascii="Times New Roman" w:eastAsia="Times New Roman" w:hAnsi="Times New Roman" w:cs="Times New Roman"/>
                <w:b/>
                <w:bCs/>
                <w:iCs/>
                <w:color w:val="000000"/>
                <w:sz w:val="24"/>
                <w:szCs w:val="24"/>
                <w:lang w:eastAsia="ru-RU"/>
              </w:rPr>
            </w:pPr>
            <w:r w:rsidRPr="00A7794C">
              <w:rPr>
                <w:rFonts w:ascii="Times New Roman" w:eastAsia="Times New Roman" w:hAnsi="Times New Roman" w:cs="Times New Roman"/>
                <w:b/>
                <w:bCs/>
                <w:iCs/>
                <w:color w:val="000000"/>
                <w:sz w:val="24"/>
                <w:szCs w:val="24"/>
                <w:lang w:eastAsia="ru-RU"/>
              </w:rPr>
              <w:t>ОК 01, ОК 04,</w:t>
            </w:r>
          </w:p>
          <w:p w14:paraId="492DE208" w14:textId="77777777" w:rsidR="00074F48" w:rsidRPr="00A7794C" w:rsidRDefault="00074F48" w:rsidP="00074F48">
            <w:pPr>
              <w:jc w:val="center"/>
              <w:rPr>
                <w:rFonts w:ascii="Times New Roman" w:eastAsia="Times New Roman" w:hAnsi="Times New Roman" w:cs="Times New Roman"/>
                <w:b/>
                <w:bCs/>
                <w:iCs/>
                <w:lang w:eastAsia="ru-RU"/>
              </w:rPr>
            </w:pPr>
            <w:r w:rsidRPr="00A7794C">
              <w:rPr>
                <w:rFonts w:ascii="Times New Roman" w:eastAsia="Times New Roman" w:hAnsi="Times New Roman" w:cs="Times New Roman"/>
                <w:b/>
                <w:bCs/>
                <w:iCs/>
                <w:sz w:val="24"/>
                <w:szCs w:val="24"/>
                <w:lang w:eastAsia="ru-RU"/>
              </w:rPr>
              <w:t>ОК 07, ПК 1.11</w:t>
            </w:r>
          </w:p>
        </w:tc>
      </w:tr>
      <w:tr w:rsidR="00074F48" w:rsidRPr="00C344D3" w14:paraId="60C52057" w14:textId="77777777" w:rsidTr="00074F48">
        <w:trPr>
          <w:trHeight w:val="20"/>
        </w:trPr>
        <w:tc>
          <w:tcPr>
            <w:tcW w:w="826" w:type="pct"/>
            <w:vMerge/>
          </w:tcPr>
          <w:p w14:paraId="75EF75F2" w14:textId="77777777" w:rsidR="00074F48" w:rsidRPr="00C344D3" w:rsidRDefault="00074F48" w:rsidP="00074F48">
            <w:pPr>
              <w:pBdr>
                <w:top w:val="nil"/>
                <w:left w:val="nil"/>
                <w:bottom w:val="nil"/>
                <w:right w:val="nil"/>
                <w:between w:val="nil"/>
              </w:pBdr>
              <w:rPr>
                <w:rFonts w:ascii="Times New Roman" w:eastAsia="Times New Roman" w:hAnsi="Times New Roman" w:cs="Times New Roman"/>
                <w:b/>
                <w:i/>
                <w:lang w:eastAsia="ru-RU"/>
              </w:rPr>
            </w:pPr>
          </w:p>
        </w:tc>
        <w:tc>
          <w:tcPr>
            <w:tcW w:w="2871" w:type="pct"/>
          </w:tcPr>
          <w:p w14:paraId="7E8CC530" w14:textId="77777777" w:rsidR="00074F48" w:rsidRPr="00C344D3" w:rsidRDefault="00074F48" w:rsidP="00074F48">
            <w:pPr>
              <w:rPr>
                <w:rFonts w:ascii="Times New Roman" w:eastAsia="Times New Roman" w:hAnsi="Times New Roman" w:cs="Times New Roman"/>
                <w:b/>
                <w:i/>
                <w:sz w:val="24"/>
                <w:szCs w:val="24"/>
                <w:lang w:eastAsia="ru-RU"/>
              </w:rPr>
            </w:pPr>
            <w:r w:rsidRPr="00D86D94">
              <w:rPr>
                <w:rFonts w:ascii="Times New Roman" w:eastAsia="Times New Roman" w:hAnsi="Times New Roman" w:cs="Times New Roman"/>
                <w:b/>
                <w:sz w:val="24"/>
                <w:szCs w:val="24"/>
                <w:lang w:eastAsia="ru-RU"/>
              </w:rPr>
              <w:t>Цели, задачи учебной дисциплины «Основы бережливого производства».</w:t>
            </w:r>
            <w:r w:rsidRPr="00FF113B">
              <w:rPr>
                <w:rFonts w:ascii="Times New Roman" w:eastAsia="Times New Roman" w:hAnsi="Times New Roman" w:cs="Times New Roman"/>
                <w:sz w:val="24"/>
                <w:szCs w:val="24"/>
                <w:lang w:eastAsia="ru-RU"/>
              </w:rPr>
              <w:t>». Области применения бережливого производства (БП). История создания моделей бережливого производства.</w:t>
            </w:r>
            <w:r>
              <w:t xml:space="preserve"> </w:t>
            </w:r>
            <w:r w:rsidRPr="00E14E36">
              <w:rPr>
                <w:rFonts w:ascii="Times New Roman" w:eastAsia="Times New Roman" w:hAnsi="Times New Roman" w:cs="Times New Roman"/>
                <w:sz w:val="24"/>
                <w:szCs w:val="24"/>
                <w:lang w:eastAsia="ru-RU"/>
              </w:rPr>
              <w:t>Преимущества и недостатки БП. Серия ГОСТ Р «Бережливое производство». Примеры внедрения бережливого производства (Госкорпорация "Росатом", ПАО "КАМАЗ", "Группа ГАЗ", ОАО "РЖД", Госкорпорация "Ростех", ПАО "Сбербанк России")1</w:t>
            </w:r>
          </w:p>
        </w:tc>
        <w:tc>
          <w:tcPr>
            <w:tcW w:w="639" w:type="pct"/>
          </w:tcPr>
          <w:p w14:paraId="7975CFD3" w14:textId="77777777" w:rsidR="00074F48" w:rsidRPr="00C344D3" w:rsidRDefault="00074F48" w:rsidP="00074F48">
            <w:pPr>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iCs/>
                <w:sz w:val="24"/>
                <w:szCs w:val="24"/>
                <w:lang w:eastAsia="ru-RU"/>
              </w:rPr>
              <w:t>2</w:t>
            </w:r>
          </w:p>
        </w:tc>
        <w:tc>
          <w:tcPr>
            <w:tcW w:w="664" w:type="pct"/>
            <w:vMerge/>
          </w:tcPr>
          <w:p w14:paraId="37B2C890" w14:textId="77777777" w:rsidR="00074F48" w:rsidRPr="00A7794C" w:rsidRDefault="00074F48" w:rsidP="00074F48">
            <w:pPr>
              <w:pBdr>
                <w:top w:val="nil"/>
                <w:left w:val="nil"/>
                <w:bottom w:val="nil"/>
                <w:right w:val="nil"/>
                <w:between w:val="nil"/>
              </w:pBdr>
              <w:jc w:val="center"/>
              <w:rPr>
                <w:rFonts w:ascii="Times New Roman" w:eastAsia="Times New Roman" w:hAnsi="Times New Roman" w:cs="Times New Roman"/>
                <w:b/>
                <w:bCs/>
                <w:iCs/>
                <w:sz w:val="24"/>
                <w:szCs w:val="24"/>
                <w:lang w:eastAsia="ru-RU"/>
              </w:rPr>
            </w:pPr>
          </w:p>
        </w:tc>
      </w:tr>
      <w:tr w:rsidR="00074F48" w:rsidRPr="00C344D3" w14:paraId="1BEBA663" w14:textId="77777777" w:rsidTr="00074F48">
        <w:trPr>
          <w:trHeight w:val="20"/>
        </w:trPr>
        <w:tc>
          <w:tcPr>
            <w:tcW w:w="826" w:type="pct"/>
            <w:vMerge/>
          </w:tcPr>
          <w:p w14:paraId="05769641" w14:textId="77777777" w:rsidR="00074F48" w:rsidRPr="00C344D3" w:rsidRDefault="00074F48" w:rsidP="00074F48">
            <w:pPr>
              <w:pBdr>
                <w:top w:val="nil"/>
                <w:left w:val="nil"/>
                <w:bottom w:val="nil"/>
                <w:right w:val="nil"/>
                <w:between w:val="nil"/>
              </w:pBdr>
              <w:rPr>
                <w:rFonts w:ascii="Times New Roman" w:eastAsia="Times New Roman" w:hAnsi="Times New Roman" w:cs="Times New Roman"/>
                <w:b/>
                <w:i/>
                <w:sz w:val="24"/>
                <w:szCs w:val="24"/>
                <w:lang w:eastAsia="ru-RU"/>
              </w:rPr>
            </w:pPr>
          </w:p>
        </w:tc>
        <w:tc>
          <w:tcPr>
            <w:tcW w:w="2871" w:type="pct"/>
          </w:tcPr>
          <w:p w14:paraId="316EFDA0" w14:textId="77777777" w:rsidR="00074F48" w:rsidRPr="00C344D3" w:rsidRDefault="00074F48" w:rsidP="00074F48">
            <w:pPr>
              <w:rPr>
                <w:rFonts w:ascii="Times New Roman" w:eastAsia="Times New Roman" w:hAnsi="Times New Roman" w:cs="Times New Roman"/>
                <w:b/>
                <w:sz w:val="24"/>
                <w:szCs w:val="24"/>
                <w:lang w:eastAsia="ru-RU"/>
              </w:rPr>
            </w:pPr>
            <w:r w:rsidRPr="00C344D3">
              <w:rPr>
                <w:rFonts w:ascii="Times New Roman" w:eastAsia="Times New Roman" w:hAnsi="Times New Roman" w:cs="Times New Roman"/>
                <w:b/>
                <w:sz w:val="24"/>
                <w:szCs w:val="24"/>
                <w:lang w:eastAsia="ru-RU"/>
              </w:rPr>
              <w:t>В том числе практических занятий</w:t>
            </w:r>
          </w:p>
        </w:tc>
        <w:tc>
          <w:tcPr>
            <w:tcW w:w="639" w:type="pct"/>
          </w:tcPr>
          <w:p w14:paraId="0A04BDF1" w14:textId="77777777" w:rsidR="00074F48" w:rsidRPr="00C344D3" w:rsidRDefault="00074F48" w:rsidP="00074F48">
            <w:pPr>
              <w:jc w:val="center"/>
              <w:rPr>
                <w:rFonts w:ascii="Times New Roman" w:eastAsia="Times New Roman" w:hAnsi="Times New Roman" w:cs="Times New Roman"/>
                <w:b/>
                <w:sz w:val="24"/>
                <w:szCs w:val="24"/>
                <w:lang w:eastAsia="ru-RU"/>
              </w:rPr>
            </w:pPr>
            <w:r w:rsidRPr="00C344D3">
              <w:rPr>
                <w:rFonts w:ascii="Times New Roman" w:eastAsia="Times New Roman" w:hAnsi="Times New Roman" w:cs="Times New Roman"/>
                <w:b/>
                <w:sz w:val="24"/>
                <w:szCs w:val="24"/>
                <w:lang w:eastAsia="ru-RU"/>
              </w:rPr>
              <w:t>4</w:t>
            </w:r>
            <w:r>
              <w:rPr>
                <w:rFonts w:ascii="Times New Roman" w:eastAsia="Times New Roman" w:hAnsi="Times New Roman" w:cs="Times New Roman"/>
                <w:b/>
                <w:sz w:val="24"/>
                <w:szCs w:val="24"/>
                <w:lang w:eastAsia="ru-RU"/>
              </w:rPr>
              <w:t>/4</w:t>
            </w:r>
          </w:p>
        </w:tc>
        <w:tc>
          <w:tcPr>
            <w:tcW w:w="664" w:type="pct"/>
            <w:vMerge/>
          </w:tcPr>
          <w:p w14:paraId="72F77FB8" w14:textId="77777777" w:rsidR="00074F48" w:rsidRPr="00A7794C" w:rsidRDefault="00074F48" w:rsidP="00074F48">
            <w:pPr>
              <w:pBdr>
                <w:top w:val="nil"/>
                <w:left w:val="nil"/>
                <w:bottom w:val="nil"/>
                <w:right w:val="nil"/>
                <w:between w:val="nil"/>
              </w:pBdr>
              <w:jc w:val="center"/>
              <w:rPr>
                <w:rFonts w:ascii="Times New Roman" w:eastAsia="Times New Roman" w:hAnsi="Times New Roman" w:cs="Times New Roman"/>
                <w:b/>
                <w:bCs/>
                <w:iCs/>
                <w:sz w:val="24"/>
                <w:szCs w:val="24"/>
                <w:lang w:eastAsia="ru-RU"/>
              </w:rPr>
            </w:pPr>
          </w:p>
        </w:tc>
      </w:tr>
      <w:tr w:rsidR="00074F48" w:rsidRPr="00C344D3" w14:paraId="0A315D69" w14:textId="77777777" w:rsidTr="00074F48">
        <w:trPr>
          <w:trHeight w:val="20"/>
        </w:trPr>
        <w:tc>
          <w:tcPr>
            <w:tcW w:w="826" w:type="pct"/>
            <w:vMerge/>
          </w:tcPr>
          <w:p w14:paraId="3A5AF736" w14:textId="77777777" w:rsidR="00074F48" w:rsidRPr="00C344D3" w:rsidRDefault="00074F48" w:rsidP="00074F48">
            <w:pPr>
              <w:pBdr>
                <w:top w:val="nil"/>
                <w:left w:val="nil"/>
                <w:bottom w:val="nil"/>
                <w:right w:val="nil"/>
                <w:between w:val="nil"/>
              </w:pBdr>
              <w:rPr>
                <w:rFonts w:ascii="Times New Roman" w:eastAsia="Times New Roman" w:hAnsi="Times New Roman" w:cs="Times New Roman"/>
                <w:b/>
                <w:sz w:val="24"/>
                <w:szCs w:val="24"/>
                <w:lang w:eastAsia="ru-RU"/>
              </w:rPr>
            </w:pPr>
          </w:p>
        </w:tc>
        <w:tc>
          <w:tcPr>
            <w:tcW w:w="2871" w:type="pct"/>
          </w:tcPr>
          <w:p w14:paraId="4ECAA4E3" w14:textId="77777777" w:rsidR="00074F48" w:rsidRPr="00C344D3" w:rsidRDefault="00074F48" w:rsidP="00074F48">
            <w:pPr>
              <w:rPr>
                <w:rFonts w:ascii="Times New Roman" w:eastAsia="Times New Roman" w:hAnsi="Times New Roman" w:cs="Times New Roman"/>
                <w:b/>
                <w:i/>
                <w:sz w:val="24"/>
                <w:szCs w:val="24"/>
                <w:lang w:eastAsia="ru-RU"/>
              </w:rPr>
            </w:pPr>
            <w:r w:rsidRPr="00C344D3">
              <w:rPr>
                <w:rFonts w:ascii="Times New Roman" w:eastAsia="Times New Roman" w:hAnsi="Times New Roman" w:cs="Times New Roman"/>
                <w:sz w:val="24"/>
                <w:szCs w:val="24"/>
                <w:lang w:eastAsia="ru-RU"/>
              </w:rPr>
              <w:t xml:space="preserve">Практическое занятие № 1. </w:t>
            </w:r>
            <w:r w:rsidRPr="00E14E36">
              <w:rPr>
                <w:rFonts w:ascii="Times New Roman" w:eastAsia="Times New Roman" w:hAnsi="Times New Roman" w:cs="Times New Roman"/>
                <w:sz w:val="24"/>
                <w:szCs w:val="24"/>
                <w:lang w:eastAsia="ru-RU"/>
              </w:rPr>
              <w:t>Фабрика процессов как эффективный способ обучения оптимизации производственного процесса (деловая имитационная игра)</w:t>
            </w:r>
          </w:p>
        </w:tc>
        <w:tc>
          <w:tcPr>
            <w:tcW w:w="639" w:type="pct"/>
          </w:tcPr>
          <w:p w14:paraId="4F24833D" w14:textId="77777777" w:rsidR="00074F48" w:rsidRPr="00C344D3" w:rsidRDefault="00074F48" w:rsidP="00074F48">
            <w:pPr>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sz w:val="24"/>
                <w:szCs w:val="24"/>
                <w:lang w:eastAsia="ru-RU"/>
              </w:rPr>
              <w:t>4/4</w:t>
            </w:r>
          </w:p>
        </w:tc>
        <w:tc>
          <w:tcPr>
            <w:tcW w:w="664" w:type="pct"/>
            <w:vMerge/>
          </w:tcPr>
          <w:p w14:paraId="46CB8EC8" w14:textId="77777777" w:rsidR="00074F48" w:rsidRPr="00A7794C" w:rsidRDefault="00074F48" w:rsidP="00074F48">
            <w:pPr>
              <w:pBdr>
                <w:top w:val="nil"/>
                <w:left w:val="nil"/>
                <w:bottom w:val="nil"/>
                <w:right w:val="nil"/>
                <w:between w:val="nil"/>
              </w:pBdr>
              <w:jc w:val="center"/>
              <w:rPr>
                <w:rFonts w:ascii="Times New Roman" w:eastAsia="Times New Roman" w:hAnsi="Times New Roman" w:cs="Times New Roman"/>
                <w:b/>
                <w:bCs/>
                <w:iCs/>
                <w:sz w:val="24"/>
                <w:szCs w:val="24"/>
                <w:lang w:eastAsia="ru-RU"/>
              </w:rPr>
            </w:pPr>
          </w:p>
        </w:tc>
      </w:tr>
      <w:tr w:rsidR="00074F48" w:rsidRPr="00C344D3" w14:paraId="5F1DF4A3" w14:textId="77777777" w:rsidTr="00074F48">
        <w:trPr>
          <w:trHeight w:val="20"/>
        </w:trPr>
        <w:tc>
          <w:tcPr>
            <w:tcW w:w="826" w:type="pct"/>
            <w:vMerge w:val="restart"/>
          </w:tcPr>
          <w:p w14:paraId="22D934F3" w14:textId="77777777" w:rsidR="00074F48" w:rsidRPr="00E14E36" w:rsidRDefault="00074F48" w:rsidP="00074F48">
            <w:pPr>
              <w:keepNext/>
              <w:tabs>
                <w:tab w:val="left" w:pos="5274"/>
              </w:tabs>
              <w:outlineLvl w:val="0"/>
              <w:rPr>
                <w:rFonts w:ascii="Times New Roman" w:eastAsia="Times New Roman" w:hAnsi="Times New Roman" w:cs="Times New Roman"/>
                <w:bCs/>
                <w:kern w:val="32"/>
                <w:sz w:val="24"/>
                <w:szCs w:val="24"/>
                <w:lang w:val="x-none" w:eastAsia="x-none"/>
              </w:rPr>
            </w:pPr>
            <w:bookmarkStart w:id="962" w:name="_Toc151972629"/>
            <w:bookmarkStart w:id="963" w:name="_Toc151991552"/>
            <w:r w:rsidRPr="00C344D3">
              <w:rPr>
                <w:rFonts w:ascii="Times New Roman" w:eastAsia="Times New Roman" w:hAnsi="Times New Roman" w:cs="Times New Roman"/>
                <w:b/>
                <w:bCs/>
                <w:kern w:val="32"/>
                <w:sz w:val="24"/>
                <w:szCs w:val="24"/>
                <w:lang w:val="x-none" w:eastAsia="x-none"/>
              </w:rPr>
              <w:t xml:space="preserve">Тема 1.2 </w:t>
            </w:r>
            <w:r w:rsidRPr="00E14E36">
              <w:rPr>
                <w:rFonts w:ascii="Times New Roman" w:eastAsia="Times New Roman" w:hAnsi="Times New Roman" w:cs="Times New Roman"/>
                <w:bCs/>
                <w:kern w:val="32"/>
                <w:sz w:val="24"/>
                <w:szCs w:val="24"/>
                <w:lang w:val="x-none" w:eastAsia="x-none"/>
              </w:rPr>
              <w:t xml:space="preserve">Принципы и концепция системы БП. Картирование </w:t>
            </w:r>
            <w:r w:rsidRPr="00E14E36">
              <w:rPr>
                <w:rFonts w:ascii="Times New Roman" w:eastAsia="Times New Roman" w:hAnsi="Times New Roman" w:cs="Times New Roman"/>
                <w:bCs/>
                <w:kern w:val="32"/>
                <w:sz w:val="24"/>
                <w:szCs w:val="24"/>
                <w:lang w:val="x-none" w:eastAsia="x-none"/>
              </w:rPr>
              <w:lastRenderedPageBreak/>
              <w:t>потока создания ценности.</w:t>
            </w:r>
            <w:bookmarkEnd w:id="962"/>
            <w:bookmarkEnd w:id="963"/>
          </w:p>
          <w:p w14:paraId="01D123C6" w14:textId="77777777" w:rsidR="00074F48" w:rsidRPr="00C344D3" w:rsidRDefault="00074F48" w:rsidP="00074F48">
            <w:pPr>
              <w:keepNext/>
              <w:tabs>
                <w:tab w:val="left" w:pos="5274"/>
              </w:tabs>
              <w:outlineLvl w:val="0"/>
              <w:rPr>
                <w:rFonts w:ascii="Times New Roman" w:eastAsia="Times New Roman" w:hAnsi="Times New Roman" w:cs="Times New Roman"/>
                <w:bCs/>
                <w:i/>
                <w:kern w:val="32"/>
                <w:sz w:val="32"/>
                <w:szCs w:val="32"/>
                <w:lang w:val="x-none" w:eastAsia="x-none"/>
              </w:rPr>
            </w:pPr>
            <w:r w:rsidRPr="00E14E36">
              <w:rPr>
                <w:rFonts w:ascii="Times New Roman" w:eastAsia="Times New Roman" w:hAnsi="Times New Roman" w:cs="Times New Roman"/>
                <w:bCs/>
                <w:kern w:val="32"/>
                <w:sz w:val="24"/>
                <w:szCs w:val="24"/>
                <w:lang w:val="x-none" w:eastAsia="x-none"/>
              </w:rPr>
              <w:t>Потери и действия, добавляющие ценность</w:t>
            </w:r>
          </w:p>
        </w:tc>
        <w:tc>
          <w:tcPr>
            <w:tcW w:w="2871" w:type="pct"/>
          </w:tcPr>
          <w:p w14:paraId="4F562012" w14:textId="77777777" w:rsidR="00074F48" w:rsidRPr="00C344D3" w:rsidRDefault="00074F48" w:rsidP="00074F48">
            <w:pPr>
              <w:rPr>
                <w:rFonts w:ascii="Times New Roman" w:eastAsia="Times New Roman" w:hAnsi="Times New Roman" w:cs="Times New Roman"/>
                <w:b/>
                <w:i/>
                <w:sz w:val="24"/>
                <w:szCs w:val="24"/>
                <w:lang w:eastAsia="ru-RU"/>
              </w:rPr>
            </w:pPr>
            <w:r w:rsidRPr="00C344D3">
              <w:rPr>
                <w:rFonts w:ascii="Times New Roman" w:eastAsia="Times New Roman" w:hAnsi="Times New Roman" w:cs="Times New Roman"/>
                <w:b/>
                <w:sz w:val="24"/>
                <w:szCs w:val="24"/>
                <w:lang w:eastAsia="ru-RU"/>
              </w:rPr>
              <w:lastRenderedPageBreak/>
              <w:t>Содержание учебного материала</w:t>
            </w:r>
          </w:p>
        </w:tc>
        <w:tc>
          <w:tcPr>
            <w:tcW w:w="639" w:type="pct"/>
          </w:tcPr>
          <w:p w14:paraId="361934C6" w14:textId="77777777" w:rsidR="00074F48" w:rsidRPr="00C344D3" w:rsidRDefault="00074F48" w:rsidP="00074F48">
            <w:pPr>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sz w:val="24"/>
                <w:szCs w:val="24"/>
                <w:lang w:eastAsia="ru-RU"/>
              </w:rPr>
              <w:t>4/2</w:t>
            </w:r>
          </w:p>
        </w:tc>
        <w:tc>
          <w:tcPr>
            <w:tcW w:w="664" w:type="pct"/>
            <w:vMerge w:val="restart"/>
          </w:tcPr>
          <w:p w14:paraId="000A5F6F" w14:textId="77777777" w:rsidR="00074F48" w:rsidRPr="00A7794C" w:rsidRDefault="00074F48" w:rsidP="00074F48">
            <w:pPr>
              <w:pBdr>
                <w:top w:val="nil"/>
                <w:left w:val="nil"/>
                <w:bottom w:val="nil"/>
                <w:right w:val="nil"/>
                <w:between w:val="nil"/>
              </w:pBdr>
              <w:ind w:left="4"/>
              <w:jc w:val="center"/>
              <w:rPr>
                <w:rFonts w:ascii="Times New Roman" w:eastAsia="Times New Roman" w:hAnsi="Times New Roman" w:cs="Times New Roman"/>
                <w:b/>
                <w:bCs/>
                <w:iCs/>
                <w:color w:val="000000"/>
                <w:sz w:val="24"/>
                <w:szCs w:val="24"/>
                <w:lang w:eastAsia="ru-RU"/>
              </w:rPr>
            </w:pPr>
            <w:r w:rsidRPr="00A7794C">
              <w:rPr>
                <w:rFonts w:ascii="Times New Roman" w:eastAsia="Times New Roman" w:hAnsi="Times New Roman" w:cs="Times New Roman"/>
                <w:b/>
                <w:bCs/>
                <w:iCs/>
                <w:color w:val="000000"/>
                <w:sz w:val="24"/>
                <w:szCs w:val="24"/>
                <w:lang w:eastAsia="ru-RU"/>
              </w:rPr>
              <w:t>ОК 01, ОК 04,</w:t>
            </w:r>
          </w:p>
          <w:p w14:paraId="28FBCE16" w14:textId="77777777" w:rsidR="00074F48" w:rsidRPr="00A7794C" w:rsidRDefault="00074F48" w:rsidP="00074F48">
            <w:pPr>
              <w:jc w:val="center"/>
              <w:rPr>
                <w:rFonts w:ascii="Times New Roman" w:eastAsia="Times New Roman" w:hAnsi="Times New Roman" w:cs="Times New Roman"/>
                <w:b/>
                <w:bCs/>
                <w:iCs/>
                <w:lang w:eastAsia="ru-RU"/>
              </w:rPr>
            </w:pPr>
            <w:r w:rsidRPr="00A7794C">
              <w:rPr>
                <w:rFonts w:ascii="Times New Roman" w:eastAsia="Times New Roman" w:hAnsi="Times New Roman" w:cs="Times New Roman"/>
                <w:b/>
                <w:bCs/>
                <w:iCs/>
                <w:sz w:val="24"/>
                <w:szCs w:val="24"/>
                <w:lang w:eastAsia="ru-RU"/>
              </w:rPr>
              <w:t>ОК 07, ПК 1.1</w:t>
            </w:r>
          </w:p>
        </w:tc>
      </w:tr>
      <w:tr w:rsidR="00074F48" w:rsidRPr="00C344D3" w14:paraId="40D48B56" w14:textId="77777777" w:rsidTr="00074F48">
        <w:trPr>
          <w:trHeight w:val="20"/>
        </w:trPr>
        <w:tc>
          <w:tcPr>
            <w:tcW w:w="826" w:type="pct"/>
            <w:vMerge/>
          </w:tcPr>
          <w:p w14:paraId="1B3F061B" w14:textId="77777777" w:rsidR="00074F48" w:rsidRPr="00C344D3" w:rsidRDefault="00074F48" w:rsidP="00074F48">
            <w:pPr>
              <w:pBdr>
                <w:top w:val="nil"/>
                <w:left w:val="nil"/>
                <w:bottom w:val="nil"/>
                <w:right w:val="nil"/>
                <w:between w:val="nil"/>
              </w:pBdr>
              <w:rPr>
                <w:rFonts w:ascii="Times New Roman" w:eastAsia="Times New Roman" w:hAnsi="Times New Roman" w:cs="Times New Roman"/>
                <w:b/>
                <w:i/>
                <w:lang w:eastAsia="ru-RU"/>
              </w:rPr>
            </w:pPr>
          </w:p>
        </w:tc>
        <w:tc>
          <w:tcPr>
            <w:tcW w:w="2871" w:type="pct"/>
          </w:tcPr>
          <w:p w14:paraId="5BD9FB12" w14:textId="77777777" w:rsidR="00074F48" w:rsidRPr="00C344D3" w:rsidRDefault="00074F48" w:rsidP="00074F48">
            <w:pPr>
              <w:rPr>
                <w:rFonts w:ascii="Times New Roman" w:eastAsia="Times New Roman" w:hAnsi="Times New Roman" w:cs="Times New Roman"/>
                <w:b/>
                <w:i/>
                <w:sz w:val="24"/>
                <w:szCs w:val="24"/>
                <w:lang w:eastAsia="ru-RU"/>
              </w:rPr>
            </w:pPr>
            <w:r w:rsidRPr="00A825F2">
              <w:rPr>
                <w:rFonts w:ascii="Times New Roman" w:eastAsia="Times New Roman" w:hAnsi="Times New Roman" w:cs="Times New Roman"/>
                <w:sz w:val="24"/>
                <w:szCs w:val="24"/>
                <w:lang w:eastAsia="ru-RU"/>
              </w:rPr>
              <w:t>Целеполагание в концепции БП. Принципы БП. Поток создания ценности. Цели применения карт потоков. Уровни потока создания ценности. Виды и принципы картирования процесса. Этапы проведения картирования. Инструменты картирования потока создания ценности. Карта целевого, идеального и текущего состояния потока создания ценности. Типичные ошибки при картировании</w:t>
            </w:r>
          </w:p>
        </w:tc>
        <w:tc>
          <w:tcPr>
            <w:tcW w:w="639" w:type="pct"/>
          </w:tcPr>
          <w:p w14:paraId="5481C365" w14:textId="77777777" w:rsidR="00074F48" w:rsidRPr="00C344D3" w:rsidRDefault="00074F48" w:rsidP="00074F48">
            <w:pPr>
              <w:jc w:val="center"/>
              <w:rPr>
                <w:rFonts w:ascii="Times New Roman" w:eastAsia="Times New Roman" w:hAnsi="Times New Roman" w:cs="Times New Roman"/>
                <w:b/>
                <w:i/>
                <w:sz w:val="24"/>
                <w:szCs w:val="24"/>
                <w:lang w:eastAsia="ru-RU"/>
              </w:rPr>
            </w:pPr>
            <w:r w:rsidRPr="00C344D3">
              <w:rPr>
                <w:rFonts w:ascii="Times New Roman" w:eastAsia="Times New Roman" w:hAnsi="Times New Roman" w:cs="Times New Roman"/>
                <w:sz w:val="24"/>
                <w:szCs w:val="24"/>
                <w:lang w:eastAsia="ru-RU"/>
              </w:rPr>
              <w:t>2</w:t>
            </w:r>
          </w:p>
        </w:tc>
        <w:tc>
          <w:tcPr>
            <w:tcW w:w="664" w:type="pct"/>
            <w:vMerge/>
          </w:tcPr>
          <w:p w14:paraId="1131DC13" w14:textId="77777777" w:rsidR="00074F48" w:rsidRPr="00A7794C" w:rsidRDefault="00074F48" w:rsidP="00074F48">
            <w:pPr>
              <w:pBdr>
                <w:top w:val="nil"/>
                <w:left w:val="nil"/>
                <w:bottom w:val="nil"/>
                <w:right w:val="nil"/>
                <w:between w:val="nil"/>
              </w:pBdr>
              <w:jc w:val="center"/>
              <w:rPr>
                <w:rFonts w:ascii="Times New Roman" w:eastAsia="Times New Roman" w:hAnsi="Times New Roman" w:cs="Times New Roman"/>
                <w:b/>
                <w:bCs/>
                <w:iCs/>
                <w:sz w:val="24"/>
                <w:szCs w:val="24"/>
                <w:lang w:eastAsia="ru-RU"/>
              </w:rPr>
            </w:pPr>
          </w:p>
        </w:tc>
      </w:tr>
      <w:tr w:rsidR="00074F48" w:rsidRPr="00C344D3" w14:paraId="6A74C222" w14:textId="77777777" w:rsidTr="00074F48">
        <w:trPr>
          <w:trHeight w:val="20"/>
        </w:trPr>
        <w:tc>
          <w:tcPr>
            <w:tcW w:w="826" w:type="pct"/>
            <w:vMerge/>
          </w:tcPr>
          <w:p w14:paraId="34F23231" w14:textId="77777777" w:rsidR="00074F48" w:rsidRPr="00C344D3" w:rsidRDefault="00074F48" w:rsidP="00074F48">
            <w:pPr>
              <w:pBdr>
                <w:top w:val="nil"/>
                <w:left w:val="nil"/>
                <w:bottom w:val="nil"/>
                <w:right w:val="nil"/>
                <w:between w:val="nil"/>
              </w:pBdr>
              <w:rPr>
                <w:rFonts w:ascii="Times New Roman" w:eastAsia="Times New Roman" w:hAnsi="Times New Roman" w:cs="Times New Roman"/>
                <w:b/>
                <w:i/>
                <w:sz w:val="24"/>
                <w:szCs w:val="24"/>
                <w:lang w:eastAsia="ru-RU"/>
              </w:rPr>
            </w:pPr>
          </w:p>
        </w:tc>
        <w:tc>
          <w:tcPr>
            <w:tcW w:w="2871" w:type="pct"/>
          </w:tcPr>
          <w:p w14:paraId="4A7C545F" w14:textId="77777777" w:rsidR="00074F48" w:rsidRPr="00C344D3" w:rsidRDefault="00074F48" w:rsidP="00074F48">
            <w:pPr>
              <w:rPr>
                <w:rFonts w:ascii="Times New Roman" w:eastAsia="Times New Roman" w:hAnsi="Times New Roman" w:cs="Times New Roman"/>
                <w:b/>
                <w:i/>
                <w:sz w:val="24"/>
                <w:szCs w:val="24"/>
                <w:lang w:eastAsia="ru-RU"/>
              </w:rPr>
            </w:pPr>
            <w:r w:rsidRPr="00C344D3">
              <w:rPr>
                <w:rFonts w:ascii="Times New Roman" w:eastAsia="Times New Roman" w:hAnsi="Times New Roman" w:cs="Times New Roman"/>
                <w:b/>
                <w:sz w:val="24"/>
                <w:szCs w:val="24"/>
                <w:lang w:eastAsia="ru-RU"/>
              </w:rPr>
              <w:t xml:space="preserve">В том числе практических занятий </w:t>
            </w:r>
          </w:p>
        </w:tc>
        <w:tc>
          <w:tcPr>
            <w:tcW w:w="639" w:type="pct"/>
          </w:tcPr>
          <w:p w14:paraId="1EBDA0CC" w14:textId="77777777" w:rsidR="00074F48" w:rsidRPr="00C344D3" w:rsidRDefault="00074F48" w:rsidP="00074F48">
            <w:pPr>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sz w:val="24"/>
                <w:szCs w:val="24"/>
                <w:lang w:eastAsia="ru-RU"/>
              </w:rPr>
              <w:t>2/2</w:t>
            </w:r>
          </w:p>
        </w:tc>
        <w:tc>
          <w:tcPr>
            <w:tcW w:w="664" w:type="pct"/>
            <w:vMerge/>
          </w:tcPr>
          <w:p w14:paraId="6BCE753E" w14:textId="77777777" w:rsidR="00074F48" w:rsidRPr="00A7794C" w:rsidRDefault="00074F48" w:rsidP="00074F48">
            <w:pPr>
              <w:pBdr>
                <w:top w:val="nil"/>
                <w:left w:val="nil"/>
                <w:bottom w:val="nil"/>
                <w:right w:val="nil"/>
                <w:between w:val="nil"/>
              </w:pBdr>
              <w:jc w:val="center"/>
              <w:rPr>
                <w:rFonts w:ascii="Times New Roman" w:eastAsia="Times New Roman" w:hAnsi="Times New Roman" w:cs="Times New Roman"/>
                <w:b/>
                <w:bCs/>
                <w:iCs/>
                <w:sz w:val="24"/>
                <w:szCs w:val="24"/>
                <w:lang w:eastAsia="ru-RU"/>
              </w:rPr>
            </w:pPr>
          </w:p>
        </w:tc>
      </w:tr>
      <w:tr w:rsidR="00074F48" w:rsidRPr="00C344D3" w14:paraId="37048B8C" w14:textId="77777777" w:rsidTr="00074F48">
        <w:trPr>
          <w:trHeight w:val="20"/>
        </w:trPr>
        <w:tc>
          <w:tcPr>
            <w:tcW w:w="826" w:type="pct"/>
            <w:vMerge/>
          </w:tcPr>
          <w:p w14:paraId="1C4880E0" w14:textId="77777777" w:rsidR="00074F48" w:rsidRPr="00C344D3" w:rsidRDefault="00074F48" w:rsidP="00074F48">
            <w:pPr>
              <w:pBdr>
                <w:top w:val="nil"/>
                <w:left w:val="nil"/>
                <w:bottom w:val="nil"/>
                <w:right w:val="nil"/>
                <w:between w:val="nil"/>
              </w:pBdr>
              <w:rPr>
                <w:rFonts w:ascii="Times New Roman" w:eastAsia="Times New Roman" w:hAnsi="Times New Roman" w:cs="Times New Roman"/>
                <w:b/>
                <w:i/>
                <w:sz w:val="24"/>
                <w:szCs w:val="24"/>
                <w:lang w:eastAsia="ru-RU"/>
              </w:rPr>
            </w:pPr>
          </w:p>
        </w:tc>
        <w:tc>
          <w:tcPr>
            <w:tcW w:w="2871" w:type="pct"/>
          </w:tcPr>
          <w:p w14:paraId="2484C1C8" w14:textId="77777777" w:rsidR="00074F48" w:rsidRPr="00C344D3" w:rsidRDefault="00074F48" w:rsidP="00074F48">
            <w:pPr>
              <w:rPr>
                <w:rFonts w:ascii="Times New Roman" w:eastAsia="Times New Roman" w:hAnsi="Times New Roman" w:cs="Times New Roman"/>
                <w:b/>
                <w:i/>
                <w:sz w:val="24"/>
                <w:szCs w:val="24"/>
                <w:lang w:eastAsia="ru-RU"/>
              </w:rPr>
            </w:pPr>
            <w:r w:rsidRPr="00A825F2">
              <w:rPr>
                <w:rFonts w:ascii="Times New Roman" w:eastAsia="Times New Roman" w:hAnsi="Times New Roman" w:cs="Times New Roman"/>
                <w:sz w:val="24"/>
                <w:szCs w:val="24"/>
                <w:lang w:eastAsia="ru-RU"/>
              </w:rPr>
              <w:t>Практическое занятие № 2. Понятие и этапы бережливого проекта. Разработка паспорта учебного проекта на выбранную тематику. Картирование потока создания ценностей в соответствии с предложенным алгоритмом</w:t>
            </w:r>
          </w:p>
        </w:tc>
        <w:tc>
          <w:tcPr>
            <w:tcW w:w="639" w:type="pct"/>
          </w:tcPr>
          <w:p w14:paraId="140AD62C" w14:textId="77777777" w:rsidR="00074F48" w:rsidRPr="00C344D3" w:rsidRDefault="00074F48" w:rsidP="00074F48">
            <w:pPr>
              <w:jc w:val="center"/>
              <w:rPr>
                <w:rFonts w:ascii="Times New Roman" w:eastAsia="Times New Roman" w:hAnsi="Times New Roman" w:cs="Times New Roman"/>
                <w:b/>
                <w:i/>
                <w:sz w:val="24"/>
                <w:szCs w:val="24"/>
                <w:lang w:eastAsia="ru-RU"/>
              </w:rPr>
            </w:pPr>
            <w:r w:rsidRPr="00C344D3">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/2</w:t>
            </w:r>
          </w:p>
        </w:tc>
        <w:tc>
          <w:tcPr>
            <w:tcW w:w="664" w:type="pct"/>
            <w:vMerge/>
          </w:tcPr>
          <w:p w14:paraId="7EC71884" w14:textId="77777777" w:rsidR="00074F48" w:rsidRPr="00A7794C" w:rsidRDefault="00074F48" w:rsidP="00074F48">
            <w:pPr>
              <w:pBdr>
                <w:top w:val="nil"/>
                <w:left w:val="nil"/>
                <w:bottom w:val="nil"/>
                <w:right w:val="nil"/>
                <w:between w:val="nil"/>
              </w:pBdr>
              <w:jc w:val="center"/>
              <w:rPr>
                <w:rFonts w:ascii="Times New Roman" w:eastAsia="Times New Roman" w:hAnsi="Times New Roman" w:cs="Times New Roman"/>
                <w:b/>
                <w:bCs/>
                <w:iCs/>
                <w:sz w:val="24"/>
                <w:szCs w:val="24"/>
                <w:lang w:eastAsia="ru-RU"/>
              </w:rPr>
            </w:pPr>
          </w:p>
        </w:tc>
      </w:tr>
      <w:tr w:rsidR="00074F48" w:rsidRPr="00C344D3" w14:paraId="21FEF645" w14:textId="77777777" w:rsidTr="00074F48">
        <w:trPr>
          <w:trHeight w:val="20"/>
        </w:trPr>
        <w:tc>
          <w:tcPr>
            <w:tcW w:w="826" w:type="pct"/>
            <w:vMerge w:val="restart"/>
          </w:tcPr>
          <w:tbl>
            <w:tblPr>
              <w:tblW w:w="0" w:type="auto"/>
              <w:tblBorders>
                <w:top w:val="nil"/>
                <w:left w:val="nil"/>
                <w:bottom w:val="nil"/>
                <w:right w:val="nil"/>
              </w:tblBorders>
              <w:tblLook w:val="0000" w:firstRow="0" w:lastRow="0" w:firstColumn="0" w:lastColumn="0" w:noHBand="0" w:noVBand="0"/>
            </w:tblPr>
            <w:tblGrid>
              <w:gridCol w:w="2189"/>
            </w:tblGrid>
            <w:tr w:rsidR="00074F48" w:rsidRPr="00A825F2" w14:paraId="51F10517" w14:textId="77777777" w:rsidTr="00074F48">
              <w:trPr>
                <w:trHeight w:val="383"/>
              </w:trPr>
              <w:tc>
                <w:tcPr>
                  <w:tcW w:w="0" w:type="auto"/>
                </w:tcPr>
                <w:p w14:paraId="446A3C9F" w14:textId="77777777" w:rsidR="00074F48" w:rsidRPr="00A825F2" w:rsidRDefault="00074F48" w:rsidP="00074F48">
                  <w:pPr>
                    <w:autoSpaceDE w:val="0"/>
                    <w:autoSpaceDN w:val="0"/>
                    <w:adjustRightInd w:val="0"/>
                    <w:rPr>
                      <w:rFonts w:ascii="Times New Roman" w:hAnsi="Times New Roman" w:cs="Times New Roman"/>
                      <w:color w:val="000000"/>
                      <w:sz w:val="23"/>
                      <w:szCs w:val="23"/>
                    </w:rPr>
                  </w:pPr>
                  <w:r w:rsidRPr="00A825F2">
                    <w:rPr>
                      <w:rFonts w:ascii="Times New Roman" w:hAnsi="Times New Roman" w:cs="Times New Roman"/>
                      <w:b/>
                      <w:bCs/>
                      <w:color w:val="000000"/>
                      <w:sz w:val="23"/>
                      <w:szCs w:val="23"/>
                    </w:rPr>
                    <w:t xml:space="preserve">Тема 1.3 </w:t>
                  </w:r>
                </w:p>
                <w:p w14:paraId="3AA47388" w14:textId="77777777" w:rsidR="00074F48" w:rsidRPr="00A825F2" w:rsidRDefault="00074F48" w:rsidP="00074F48">
                  <w:pPr>
                    <w:autoSpaceDE w:val="0"/>
                    <w:autoSpaceDN w:val="0"/>
                    <w:adjustRightInd w:val="0"/>
                    <w:rPr>
                      <w:rFonts w:ascii="Times New Roman" w:hAnsi="Times New Roman" w:cs="Times New Roman"/>
                      <w:color w:val="000000"/>
                      <w:sz w:val="23"/>
                      <w:szCs w:val="23"/>
                    </w:rPr>
                  </w:pPr>
                  <w:r w:rsidRPr="00A825F2">
                    <w:rPr>
                      <w:rFonts w:ascii="Times New Roman" w:hAnsi="Times New Roman" w:cs="Times New Roman"/>
                      <w:color w:val="000000"/>
                      <w:sz w:val="23"/>
                      <w:szCs w:val="23"/>
                    </w:rPr>
                    <w:t xml:space="preserve">Методы решения проблем </w:t>
                  </w:r>
                </w:p>
              </w:tc>
            </w:tr>
          </w:tbl>
          <w:p w14:paraId="265D37A5" w14:textId="77777777" w:rsidR="00074F48" w:rsidRPr="00C344D3" w:rsidRDefault="00074F48" w:rsidP="00074F48">
            <w:pPr>
              <w:pBdr>
                <w:top w:val="nil"/>
                <w:left w:val="nil"/>
                <w:bottom w:val="nil"/>
                <w:right w:val="nil"/>
                <w:between w:val="nil"/>
              </w:pBdr>
              <w:rPr>
                <w:rFonts w:ascii="Times New Roman" w:eastAsia="Times New Roman" w:hAnsi="Times New Roman" w:cs="Times New Roman"/>
                <w:b/>
                <w:i/>
                <w:sz w:val="24"/>
                <w:szCs w:val="24"/>
                <w:lang w:eastAsia="ru-RU"/>
              </w:rPr>
            </w:pPr>
          </w:p>
        </w:tc>
        <w:tc>
          <w:tcPr>
            <w:tcW w:w="2871" w:type="pct"/>
          </w:tcPr>
          <w:p w14:paraId="612C8B2F" w14:textId="77777777" w:rsidR="00074F48" w:rsidRPr="00A825F2" w:rsidRDefault="00074F48" w:rsidP="00074F48">
            <w:pPr>
              <w:rPr>
                <w:rFonts w:ascii="Times New Roman" w:eastAsia="Times New Roman" w:hAnsi="Times New Roman" w:cs="Times New Roman"/>
                <w:sz w:val="24"/>
                <w:szCs w:val="24"/>
                <w:lang w:eastAsia="ru-RU"/>
              </w:rPr>
            </w:pPr>
            <w:r w:rsidRPr="00C344D3">
              <w:rPr>
                <w:rFonts w:ascii="Times New Roman" w:eastAsia="Times New Roman" w:hAnsi="Times New Roman" w:cs="Times New Roman"/>
                <w:b/>
                <w:sz w:val="24"/>
                <w:szCs w:val="24"/>
                <w:lang w:eastAsia="ru-RU"/>
              </w:rPr>
              <w:t>Содержание учебного материала</w:t>
            </w:r>
          </w:p>
        </w:tc>
        <w:tc>
          <w:tcPr>
            <w:tcW w:w="639" w:type="pct"/>
          </w:tcPr>
          <w:p w14:paraId="04E4668A" w14:textId="77777777" w:rsidR="00074F48" w:rsidRPr="00AF0FC1" w:rsidRDefault="00074F48" w:rsidP="00074F48">
            <w:pPr>
              <w:jc w:val="center"/>
              <w:rPr>
                <w:rFonts w:ascii="Times New Roman" w:eastAsia="Times New Roman" w:hAnsi="Times New Roman" w:cs="Times New Roman"/>
                <w:b/>
                <w:sz w:val="24"/>
                <w:szCs w:val="24"/>
                <w:lang w:eastAsia="ru-RU"/>
              </w:rPr>
            </w:pPr>
            <w:r w:rsidRPr="00AF0FC1">
              <w:rPr>
                <w:rFonts w:ascii="Times New Roman" w:eastAsia="Times New Roman" w:hAnsi="Times New Roman" w:cs="Times New Roman"/>
                <w:b/>
                <w:sz w:val="24"/>
                <w:szCs w:val="24"/>
                <w:lang w:eastAsia="ru-RU"/>
              </w:rPr>
              <w:t>6/4</w:t>
            </w:r>
          </w:p>
        </w:tc>
        <w:tc>
          <w:tcPr>
            <w:tcW w:w="664" w:type="pct"/>
            <w:vMerge w:val="restart"/>
          </w:tcPr>
          <w:p w14:paraId="493E7527" w14:textId="77777777" w:rsidR="00074F48" w:rsidRPr="00A7794C" w:rsidRDefault="00074F48" w:rsidP="00074F48">
            <w:pPr>
              <w:pBdr>
                <w:top w:val="nil"/>
                <w:left w:val="nil"/>
                <w:bottom w:val="nil"/>
                <w:right w:val="nil"/>
                <w:between w:val="nil"/>
              </w:pBdr>
              <w:ind w:left="4"/>
              <w:jc w:val="center"/>
              <w:rPr>
                <w:rFonts w:ascii="Times New Roman" w:eastAsia="Times New Roman" w:hAnsi="Times New Roman" w:cs="Times New Roman"/>
                <w:b/>
                <w:bCs/>
                <w:iCs/>
                <w:color w:val="000000"/>
                <w:sz w:val="24"/>
                <w:szCs w:val="24"/>
                <w:lang w:eastAsia="ru-RU"/>
              </w:rPr>
            </w:pPr>
            <w:r w:rsidRPr="00A7794C">
              <w:rPr>
                <w:rFonts w:ascii="Times New Roman" w:eastAsia="Times New Roman" w:hAnsi="Times New Roman" w:cs="Times New Roman"/>
                <w:b/>
                <w:bCs/>
                <w:iCs/>
                <w:color w:val="000000"/>
                <w:sz w:val="24"/>
                <w:szCs w:val="24"/>
                <w:lang w:eastAsia="ru-RU"/>
              </w:rPr>
              <w:t>ОК 01, ОК 04,</w:t>
            </w:r>
          </w:p>
          <w:p w14:paraId="7C213BC5" w14:textId="77777777" w:rsidR="00074F48" w:rsidRPr="00A7794C" w:rsidRDefault="00074F48" w:rsidP="00074F48">
            <w:pPr>
              <w:pBdr>
                <w:top w:val="nil"/>
                <w:left w:val="nil"/>
                <w:bottom w:val="nil"/>
                <w:right w:val="nil"/>
                <w:between w:val="nil"/>
              </w:pBdr>
              <w:jc w:val="center"/>
              <w:rPr>
                <w:rFonts w:ascii="Times New Roman" w:eastAsia="Times New Roman" w:hAnsi="Times New Roman" w:cs="Times New Roman"/>
                <w:b/>
                <w:bCs/>
                <w:iCs/>
                <w:sz w:val="24"/>
                <w:szCs w:val="24"/>
                <w:lang w:eastAsia="ru-RU"/>
              </w:rPr>
            </w:pPr>
            <w:r w:rsidRPr="00A7794C">
              <w:rPr>
                <w:rFonts w:ascii="Times New Roman" w:eastAsia="Times New Roman" w:hAnsi="Times New Roman" w:cs="Times New Roman"/>
                <w:b/>
                <w:bCs/>
                <w:iCs/>
                <w:sz w:val="24"/>
                <w:szCs w:val="24"/>
                <w:lang w:eastAsia="ru-RU"/>
              </w:rPr>
              <w:t>ОК 07, ПК 1.1</w:t>
            </w:r>
          </w:p>
        </w:tc>
      </w:tr>
      <w:tr w:rsidR="00074F48" w:rsidRPr="00C344D3" w14:paraId="23A94CE2" w14:textId="77777777" w:rsidTr="00074F48">
        <w:trPr>
          <w:trHeight w:val="20"/>
        </w:trPr>
        <w:tc>
          <w:tcPr>
            <w:tcW w:w="826" w:type="pct"/>
            <w:vMerge/>
          </w:tcPr>
          <w:p w14:paraId="4D3A78BA" w14:textId="77777777" w:rsidR="00074F48" w:rsidRPr="00C344D3" w:rsidRDefault="00074F48" w:rsidP="00074F48">
            <w:pPr>
              <w:pBdr>
                <w:top w:val="nil"/>
                <w:left w:val="nil"/>
                <w:bottom w:val="nil"/>
                <w:right w:val="nil"/>
                <w:between w:val="nil"/>
              </w:pBdr>
              <w:rPr>
                <w:rFonts w:ascii="Times New Roman" w:eastAsia="Times New Roman" w:hAnsi="Times New Roman" w:cs="Times New Roman"/>
                <w:b/>
                <w:i/>
                <w:sz w:val="24"/>
                <w:szCs w:val="24"/>
                <w:lang w:eastAsia="ru-RU"/>
              </w:rPr>
            </w:pPr>
          </w:p>
        </w:tc>
        <w:tc>
          <w:tcPr>
            <w:tcW w:w="2871" w:type="pct"/>
          </w:tcPr>
          <w:p w14:paraId="5736523C" w14:textId="77777777" w:rsidR="00074F48" w:rsidRPr="00A825F2" w:rsidRDefault="00074F48" w:rsidP="00074F48">
            <w:pPr>
              <w:rPr>
                <w:rFonts w:ascii="Times New Roman" w:eastAsia="Times New Roman" w:hAnsi="Times New Roman" w:cs="Times New Roman"/>
                <w:sz w:val="24"/>
                <w:szCs w:val="24"/>
                <w:lang w:eastAsia="ru-RU"/>
              </w:rPr>
            </w:pPr>
            <w:r w:rsidRPr="00A825F2">
              <w:rPr>
                <w:rFonts w:ascii="Times New Roman" w:eastAsia="Times New Roman" w:hAnsi="Times New Roman" w:cs="Times New Roman"/>
                <w:sz w:val="24"/>
                <w:szCs w:val="24"/>
                <w:lang w:eastAsia="ru-RU"/>
              </w:rPr>
              <w:t>Проблемно-ориентированное мышление. Определение и формулирование проблемы. Определение ключевых причин возникновения проблемы. Технологии анализа проблем. Квалификация видов потерь по системе 3М. Источники потерь и способы их устранения</w:t>
            </w:r>
          </w:p>
        </w:tc>
        <w:tc>
          <w:tcPr>
            <w:tcW w:w="639" w:type="pct"/>
          </w:tcPr>
          <w:p w14:paraId="59FD9964" w14:textId="77777777" w:rsidR="00074F48" w:rsidRPr="00C344D3" w:rsidRDefault="00074F48" w:rsidP="00074F4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64" w:type="pct"/>
            <w:vMerge/>
          </w:tcPr>
          <w:p w14:paraId="70F28A1C" w14:textId="77777777" w:rsidR="00074F48" w:rsidRPr="00A7794C" w:rsidRDefault="00074F48" w:rsidP="00074F48">
            <w:pPr>
              <w:pBdr>
                <w:top w:val="nil"/>
                <w:left w:val="nil"/>
                <w:bottom w:val="nil"/>
                <w:right w:val="nil"/>
                <w:between w:val="nil"/>
              </w:pBdr>
              <w:jc w:val="center"/>
              <w:rPr>
                <w:rFonts w:ascii="Times New Roman" w:eastAsia="Times New Roman" w:hAnsi="Times New Roman" w:cs="Times New Roman"/>
                <w:b/>
                <w:bCs/>
                <w:iCs/>
                <w:sz w:val="24"/>
                <w:szCs w:val="24"/>
                <w:lang w:eastAsia="ru-RU"/>
              </w:rPr>
            </w:pPr>
          </w:p>
        </w:tc>
      </w:tr>
      <w:tr w:rsidR="00074F48" w:rsidRPr="00C344D3" w14:paraId="3304469C" w14:textId="77777777" w:rsidTr="00074F48">
        <w:trPr>
          <w:trHeight w:val="20"/>
        </w:trPr>
        <w:tc>
          <w:tcPr>
            <w:tcW w:w="826" w:type="pct"/>
            <w:vMerge/>
          </w:tcPr>
          <w:p w14:paraId="30F7458E" w14:textId="77777777" w:rsidR="00074F48" w:rsidRPr="00C344D3" w:rsidRDefault="00074F48" w:rsidP="00074F48">
            <w:pPr>
              <w:pBdr>
                <w:top w:val="nil"/>
                <w:left w:val="nil"/>
                <w:bottom w:val="nil"/>
                <w:right w:val="nil"/>
                <w:between w:val="nil"/>
              </w:pBdr>
              <w:rPr>
                <w:rFonts w:ascii="Times New Roman" w:eastAsia="Times New Roman" w:hAnsi="Times New Roman" w:cs="Times New Roman"/>
                <w:b/>
                <w:i/>
                <w:sz w:val="24"/>
                <w:szCs w:val="24"/>
                <w:lang w:eastAsia="ru-RU"/>
              </w:rPr>
            </w:pPr>
          </w:p>
        </w:tc>
        <w:tc>
          <w:tcPr>
            <w:tcW w:w="2871" w:type="pct"/>
          </w:tcPr>
          <w:p w14:paraId="19342F0E" w14:textId="77777777" w:rsidR="00074F48" w:rsidRPr="00A825F2" w:rsidRDefault="00074F48" w:rsidP="00074F48">
            <w:pPr>
              <w:rPr>
                <w:rFonts w:ascii="Times New Roman" w:eastAsia="Times New Roman" w:hAnsi="Times New Roman" w:cs="Times New Roman"/>
                <w:sz w:val="24"/>
                <w:szCs w:val="24"/>
                <w:lang w:eastAsia="ru-RU"/>
              </w:rPr>
            </w:pPr>
            <w:r w:rsidRPr="00C344D3">
              <w:rPr>
                <w:rFonts w:ascii="Times New Roman" w:eastAsia="Times New Roman" w:hAnsi="Times New Roman" w:cs="Times New Roman"/>
                <w:b/>
                <w:sz w:val="24"/>
                <w:szCs w:val="24"/>
                <w:lang w:eastAsia="ru-RU"/>
              </w:rPr>
              <w:t xml:space="preserve">В том числе практических занятий </w:t>
            </w:r>
          </w:p>
        </w:tc>
        <w:tc>
          <w:tcPr>
            <w:tcW w:w="639" w:type="pct"/>
          </w:tcPr>
          <w:p w14:paraId="01FDF718" w14:textId="77777777" w:rsidR="00074F48" w:rsidRPr="00AF0FC1" w:rsidRDefault="00074F48" w:rsidP="00074F48">
            <w:pPr>
              <w:jc w:val="center"/>
              <w:rPr>
                <w:rFonts w:ascii="Times New Roman" w:eastAsia="Times New Roman" w:hAnsi="Times New Roman" w:cs="Times New Roman"/>
                <w:b/>
                <w:sz w:val="24"/>
                <w:szCs w:val="24"/>
                <w:lang w:eastAsia="ru-RU"/>
              </w:rPr>
            </w:pPr>
            <w:r w:rsidRPr="00AF0FC1">
              <w:rPr>
                <w:rFonts w:ascii="Times New Roman" w:eastAsia="Times New Roman" w:hAnsi="Times New Roman" w:cs="Times New Roman"/>
                <w:b/>
                <w:sz w:val="24"/>
                <w:szCs w:val="24"/>
                <w:lang w:eastAsia="ru-RU"/>
              </w:rPr>
              <w:t>4/4</w:t>
            </w:r>
          </w:p>
        </w:tc>
        <w:tc>
          <w:tcPr>
            <w:tcW w:w="664" w:type="pct"/>
            <w:vMerge/>
          </w:tcPr>
          <w:p w14:paraId="06FD0061" w14:textId="77777777" w:rsidR="00074F48" w:rsidRPr="00A7794C" w:rsidRDefault="00074F48" w:rsidP="00074F48">
            <w:pPr>
              <w:pBdr>
                <w:top w:val="nil"/>
                <w:left w:val="nil"/>
                <w:bottom w:val="nil"/>
                <w:right w:val="nil"/>
                <w:between w:val="nil"/>
              </w:pBdr>
              <w:jc w:val="center"/>
              <w:rPr>
                <w:rFonts w:ascii="Times New Roman" w:eastAsia="Times New Roman" w:hAnsi="Times New Roman" w:cs="Times New Roman"/>
                <w:b/>
                <w:bCs/>
                <w:iCs/>
                <w:sz w:val="24"/>
                <w:szCs w:val="24"/>
                <w:lang w:eastAsia="ru-RU"/>
              </w:rPr>
            </w:pPr>
          </w:p>
        </w:tc>
      </w:tr>
      <w:tr w:rsidR="00074F48" w:rsidRPr="00C344D3" w14:paraId="5E95F867" w14:textId="77777777" w:rsidTr="00074F48">
        <w:trPr>
          <w:trHeight w:val="20"/>
        </w:trPr>
        <w:tc>
          <w:tcPr>
            <w:tcW w:w="826" w:type="pct"/>
            <w:vMerge/>
          </w:tcPr>
          <w:p w14:paraId="46159013" w14:textId="77777777" w:rsidR="00074F48" w:rsidRPr="00C344D3" w:rsidRDefault="00074F48" w:rsidP="00074F48">
            <w:pPr>
              <w:pBdr>
                <w:top w:val="nil"/>
                <w:left w:val="nil"/>
                <w:bottom w:val="nil"/>
                <w:right w:val="nil"/>
                <w:between w:val="nil"/>
              </w:pBdr>
              <w:rPr>
                <w:rFonts w:ascii="Times New Roman" w:eastAsia="Times New Roman" w:hAnsi="Times New Roman" w:cs="Times New Roman"/>
                <w:b/>
                <w:i/>
                <w:sz w:val="24"/>
                <w:szCs w:val="24"/>
                <w:lang w:eastAsia="ru-RU"/>
              </w:rPr>
            </w:pPr>
          </w:p>
        </w:tc>
        <w:tc>
          <w:tcPr>
            <w:tcW w:w="2871" w:type="pct"/>
          </w:tcPr>
          <w:p w14:paraId="44450973" w14:textId="77777777" w:rsidR="00074F48" w:rsidRPr="00A825F2" w:rsidRDefault="00074F48" w:rsidP="00074F48">
            <w:pPr>
              <w:rPr>
                <w:rFonts w:ascii="Times New Roman" w:eastAsia="Times New Roman" w:hAnsi="Times New Roman" w:cs="Times New Roman"/>
                <w:sz w:val="24"/>
                <w:szCs w:val="24"/>
                <w:lang w:eastAsia="ru-RU"/>
              </w:rPr>
            </w:pPr>
            <w:r w:rsidRPr="00D44197">
              <w:rPr>
                <w:rFonts w:ascii="Times New Roman" w:eastAsia="Times New Roman" w:hAnsi="Times New Roman" w:cs="Times New Roman"/>
                <w:sz w:val="24"/>
                <w:szCs w:val="24"/>
                <w:lang w:eastAsia="ru-RU"/>
              </w:rPr>
              <w:t>Практическое занятие № 3. Выбор инструментов решения проблемы в рамках реализуемого учебного проекта по результатам картирования (Техника 4W+2H + декомпозиция проблемы, изучение причин возникновения, разработка корректирующих действий)</w:t>
            </w:r>
          </w:p>
        </w:tc>
        <w:tc>
          <w:tcPr>
            <w:tcW w:w="639" w:type="pct"/>
          </w:tcPr>
          <w:p w14:paraId="27884929" w14:textId="77777777" w:rsidR="00074F48" w:rsidRPr="00C344D3" w:rsidRDefault="00074F48" w:rsidP="00074F4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664" w:type="pct"/>
            <w:vMerge/>
          </w:tcPr>
          <w:p w14:paraId="326B6F34" w14:textId="77777777" w:rsidR="00074F48" w:rsidRPr="00A7794C" w:rsidRDefault="00074F48" w:rsidP="00074F48">
            <w:pPr>
              <w:pBdr>
                <w:top w:val="nil"/>
                <w:left w:val="nil"/>
                <w:bottom w:val="nil"/>
                <w:right w:val="nil"/>
                <w:between w:val="nil"/>
              </w:pBdr>
              <w:jc w:val="center"/>
              <w:rPr>
                <w:rFonts w:ascii="Times New Roman" w:eastAsia="Times New Roman" w:hAnsi="Times New Roman" w:cs="Times New Roman"/>
                <w:b/>
                <w:bCs/>
                <w:iCs/>
                <w:sz w:val="24"/>
                <w:szCs w:val="24"/>
                <w:lang w:eastAsia="ru-RU"/>
              </w:rPr>
            </w:pPr>
          </w:p>
        </w:tc>
      </w:tr>
      <w:tr w:rsidR="00074F48" w:rsidRPr="00C344D3" w14:paraId="77D1FB48" w14:textId="77777777" w:rsidTr="00074F48">
        <w:trPr>
          <w:trHeight w:val="20"/>
        </w:trPr>
        <w:tc>
          <w:tcPr>
            <w:tcW w:w="826" w:type="pct"/>
            <w:vMerge/>
          </w:tcPr>
          <w:p w14:paraId="3A677171" w14:textId="77777777" w:rsidR="00074F48" w:rsidRPr="00C344D3" w:rsidRDefault="00074F48" w:rsidP="00074F48">
            <w:pPr>
              <w:pBdr>
                <w:top w:val="nil"/>
                <w:left w:val="nil"/>
                <w:bottom w:val="nil"/>
                <w:right w:val="nil"/>
                <w:between w:val="nil"/>
              </w:pBdr>
              <w:rPr>
                <w:rFonts w:ascii="Times New Roman" w:eastAsia="Times New Roman" w:hAnsi="Times New Roman" w:cs="Times New Roman"/>
                <w:b/>
                <w:i/>
                <w:sz w:val="24"/>
                <w:szCs w:val="24"/>
                <w:lang w:eastAsia="ru-RU"/>
              </w:rPr>
            </w:pPr>
          </w:p>
        </w:tc>
        <w:tc>
          <w:tcPr>
            <w:tcW w:w="2871" w:type="pct"/>
          </w:tcPr>
          <w:p w14:paraId="2D77D6B7" w14:textId="77777777" w:rsidR="00074F48" w:rsidRPr="00D44197" w:rsidRDefault="00074F48" w:rsidP="00074F4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Практическое занятие № 4</w:t>
            </w:r>
            <w:r w:rsidRPr="00A0767E">
              <w:rPr>
                <w:rFonts w:ascii="Times New Roman" w:eastAsia="Times New Roman" w:hAnsi="Times New Roman" w:cs="Times New Roman"/>
                <w:sz w:val="24"/>
                <w:szCs w:val="24"/>
                <w:lang w:eastAsia="ru-RU"/>
              </w:rPr>
              <w:t>.</w:t>
            </w:r>
            <w:r>
              <w:t xml:space="preserve"> </w:t>
            </w:r>
            <w:r w:rsidRPr="00A0767E">
              <w:rPr>
                <w:rFonts w:ascii="Times New Roman" w:eastAsia="Times New Roman" w:hAnsi="Times New Roman" w:cs="Times New Roman"/>
                <w:sz w:val="24"/>
                <w:szCs w:val="24"/>
                <w:lang w:eastAsia="ru-RU"/>
              </w:rPr>
              <w:t>Построение диаграммы Исикавы (причинно-следственная диаграмма) по актуальной проблеме профессиональной деятельности</w:t>
            </w:r>
          </w:p>
        </w:tc>
        <w:tc>
          <w:tcPr>
            <w:tcW w:w="639" w:type="pct"/>
          </w:tcPr>
          <w:p w14:paraId="6974FC13" w14:textId="77777777" w:rsidR="00074F48" w:rsidRPr="00C344D3" w:rsidRDefault="00074F48" w:rsidP="00074F4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664" w:type="pct"/>
            <w:vMerge/>
          </w:tcPr>
          <w:p w14:paraId="47F75DB0" w14:textId="77777777" w:rsidR="00074F48" w:rsidRPr="00A7794C" w:rsidRDefault="00074F48" w:rsidP="00074F48">
            <w:pPr>
              <w:pBdr>
                <w:top w:val="nil"/>
                <w:left w:val="nil"/>
                <w:bottom w:val="nil"/>
                <w:right w:val="nil"/>
                <w:between w:val="nil"/>
              </w:pBdr>
              <w:jc w:val="center"/>
              <w:rPr>
                <w:rFonts w:ascii="Times New Roman" w:eastAsia="Times New Roman" w:hAnsi="Times New Roman" w:cs="Times New Roman"/>
                <w:b/>
                <w:bCs/>
                <w:iCs/>
                <w:sz w:val="24"/>
                <w:szCs w:val="24"/>
                <w:lang w:eastAsia="ru-RU"/>
              </w:rPr>
            </w:pPr>
          </w:p>
        </w:tc>
      </w:tr>
      <w:tr w:rsidR="00074F48" w:rsidRPr="00C344D3" w14:paraId="1BFF570C" w14:textId="77777777" w:rsidTr="00074F48">
        <w:trPr>
          <w:trHeight w:val="20"/>
        </w:trPr>
        <w:tc>
          <w:tcPr>
            <w:tcW w:w="3697" w:type="pct"/>
            <w:gridSpan w:val="2"/>
          </w:tcPr>
          <w:p w14:paraId="4DA1EAE6" w14:textId="77777777" w:rsidR="00074F48" w:rsidRPr="00C344D3" w:rsidRDefault="00074F48" w:rsidP="00074F48">
            <w:pPr>
              <w:rPr>
                <w:rFonts w:ascii="Times New Roman" w:eastAsia="Times New Roman" w:hAnsi="Times New Roman" w:cs="Times New Roman"/>
                <w:b/>
                <w:i/>
                <w:sz w:val="24"/>
                <w:szCs w:val="24"/>
                <w:lang w:eastAsia="ru-RU"/>
              </w:rPr>
            </w:pPr>
            <w:r w:rsidRPr="00C344D3">
              <w:rPr>
                <w:rFonts w:ascii="Times New Roman" w:eastAsia="Times New Roman" w:hAnsi="Times New Roman" w:cs="Times New Roman"/>
                <w:b/>
                <w:sz w:val="24"/>
                <w:szCs w:val="24"/>
                <w:lang w:eastAsia="ru-RU"/>
              </w:rPr>
              <w:t>Раздел 2. Реализация принципов бережливого производства в профессиональной деятельности</w:t>
            </w:r>
          </w:p>
        </w:tc>
        <w:tc>
          <w:tcPr>
            <w:tcW w:w="639" w:type="pct"/>
          </w:tcPr>
          <w:p w14:paraId="57BD4934" w14:textId="77777777" w:rsidR="00074F48" w:rsidRPr="00C344D3" w:rsidRDefault="00074F48" w:rsidP="00074F48">
            <w:pPr>
              <w:jc w:val="center"/>
              <w:rPr>
                <w:rFonts w:ascii="Times New Roman" w:eastAsia="Times New Roman" w:hAnsi="Times New Roman" w:cs="Times New Roman"/>
                <w:b/>
                <w:i/>
                <w:sz w:val="24"/>
                <w:szCs w:val="24"/>
                <w:lang w:eastAsia="ru-RU"/>
              </w:rPr>
            </w:pPr>
            <w:r w:rsidRPr="00C344D3">
              <w:rPr>
                <w:rFonts w:ascii="Times New Roman" w:eastAsia="Times New Roman" w:hAnsi="Times New Roman" w:cs="Times New Roman"/>
                <w:b/>
                <w:sz w:val="24"/>
                <w:szCs w:val="24"/>
                <w:lang w:eastAsia="ru-RU"/>
              </w:rPr>
              <w:t>2</w:t>
            </w:r>
            <w:r>
              <w:rPr>
                <w:rFonts w:ascii="Times New Roman" w:eastAsia="Times New Roman" w:hAnsi="Times New Roman" w:cs="Times New Roman"/>
                <w:b/>
                <w:sz w:val="24"/>
                <w:szCs w:val="24"/>
                <w:lang w:eastAsia="ru-RU"/>
              </w:rPr>
              <w:t>0/10</w:t>
            </w:r>
          </w:p>
        </w:tc>
        <w:tc>
          <w:tcPr>
            <w:tcW w:w="664" w:type="pct"/>
          </w:tcPr>
          <w:p w14:paraId="13AE2CF4" w14:textId="77777777" w:rsidR="00074F48" w:rsidRPr="00A7794C" w:rsidRDefault="00074F48" w:rsidP="00074F48">
            <w:pPr>
              <w:jc w:val="center"/>
              <w:rPr>
                <w:rFonts w:ascii="Times New Roman" w:eastAsia="Times New Roman" w:hAnsi="Times New Roman" w:cs="Times New Roman"/>
                <w:b/>
                <w:bCs/>
                <w:iCs/>
                <w:sz w:val="24"/>
                <w:szCs w:val="24"/>
                <w:lang w:eastAsia="ru-RU"/>
              </w:rPr>
            </w:pPr>
          </w:p>
        </w:tc>
      </w:tr>
      <w:tr w:rsidR="00074F48" w:rsidRPr="00C344D3" w14:paraId="2467218E" w14:textId="77777777" w:rsidTr="00074F48">
        <w:trPr>
          <w:trHeight w:val="20"/>
        </w:trPr>
        <w:tc>
          <w:tcPr>
            <w:tcW w:w="826" w:type="pct"/>
            <w:vMerge w:val="restart"/>
          </w:tcPr>
          <w:p w14:paraId="2DBB28FF" w14:textId="77777777" w:rsidR="00074F48" w:rsidRPr="00C344D3" w:rsidRDefault="00074F48" w:rsidP="00074F48">
            <w:pPr>
              <w:rPr>
                <w:rFonts w:ascii="Times New Roman" w:eastAsia="Times New Roman" w:hAnsi="Times New Roman" w:cs="Times New Roman"/>
                <w:b/>
                <w:i/>
                <w:sz w:val="24"/>
                <w:szCs w:val="24"/>
                <w:lang w:eastAsia="ru-RU"/>
              </w:rPr>
            </w:pPr>
            <w:r w:rsidRPr="00C344D3">
              <w:rPr>
                <w:rFonts w:ascii="Times New Roman" w:eastAsia="Times New Roman" w:hAnsi="Times New Roman" w:cs="Times New Roman"/>
                <w:b/>
                <w:sz w:val="24"/>
                <w:szCs w:val="24"/>
                <w:lang w:eastAsia="ru-RU"/>
              </w:rPr>
              <w:t>Тема 2.1</w:t>
            </w:r>
            <w:r w:rsidRPr="00C344D3">
              <w:rPr>
                <w:rFonts w:ascii="Times New Roman" w:eastAsia="Times New Roman" w:hAnsi="Times New Roman" w:cs="Times New Roman"/>
                <w:sz w:val="24"/>
                <w:szCs w:val="24"/>
                <w:lang w:eastAsia="ru-RU"/>
              </w:rPr>
              <w:t xml:space="preserve"> </w:t>
            </w:r>
            <w:r w:rsidRPr="00D44197">
              <w:rPr>
                <w:rFonts w:ascii="Times New Roman" w:eastAsia="Times New Roman" w:hAnsi="Times New Roman" w:cs="Times New Roman"/>
                <w:sz w:val="24"/>
                <w:szCs w:val="24"/>
                <w:lang w:eastAsia="ru-RU"/>
              </w:rPr>
              <w:t>Методы и инструменты</w:t>
            </w:r>
            <w:r w:rsidRPr="00C344D3">
              <w:rPr>
                <w:rFonts w:ascii="Times New Roman" w:eastAsia="Times New Roman" w:hAnsi="Times New Roman" w:cs="Times New Roman"/>
                <w:sz w:val="24"/>
                <w:szCs w:val="24"/>
                <w:lang w:eastAsia="ru-RU"/>
              </w:rPr>
              <w:t xml:space="preserve"> бережливого производства</w:t>
            </w:r>
          </w:p>
        </w:tc>
        <w:tc>
          <w:tcPr>
            <w:tcW w:w="2871" w:type="pct"/>
          </w:tcPr>
          <w:p w14:paraId="00209CFA" w14:textId="77777777" w:rsidR="00074F48" w:rsidRPr="00C344D3" w:rsidRDefault="00074F48" w:rsidP="00074F48">
            <w:pPr>
              <w:rPr>
                <w:rFonts w:ascii="Times New Roman" w:eastAsia="Times New Roman" w:hAnsi="Times New Roman" w:cs="Times New Roman"/>
                <w:b/>
                <w:i/>
                <w:sz w:val="24"/>
                <w:szCs w:val="24"/>
                <w:lang w:eastAsia="ru-RU"/>
              </w:rPr>
            </w:pPr>
            <w:r w:rsidRPr="00C344D3">
              <w:rPr>
                <w:rFonts w:ascii="Times New Roman" w:eastAsia="Times New Roman" w:hAnsi="Times New Roman" w:cs="Times New Roman"/>
                <w:b/>
                <w:sz w:val="24"/>
                <w:szCs w:val="24"/>
                <w:lang w:eastAsia="ru-RU"/>
              </w:rPr>
              <w:t>Содержание учебного материала</w:t>
            </w:r>
          </w:p>
        </w:tc>
        <w:tc>
          <w:tcPr>
            <w:tcW w:w="639" w:type="pct"/>
          </w:tcPr>
          <w:p w14:paraId="7E32CA3B" w14:textId="77777777" w:rsidR="00074F48" w:rsidRPr="00C344D3" w:rsidRDefault="00074F48" w:rsidP="00074F48">
            <w:pPr>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sz w:val="24"/>
                <w:szCs w:val="24"/>
                <w:lang w:eastAsia="ru-RU"/>
              </w:rPr>
              <w:t>6/2</w:t>
            </w:r>
          </w:p>
        </w:tc>
        <w:tc>
          <w:tcPr>
            <w:tcW w:w="664" w:type="pct"/>
            <w:vMerge w:val="restart"/>
          </w:tcPr>
          <w:p w14:paraId="7D85281A" w14:textId="77777777" w:rsidR="00074F48" w:rsidRPr="00A7794C" w:rsidRDefault="00074F48" w:rsidP="00074F48">
            <w:pPr>
              <w:pBdr>
                <w:top w:val="nil"/>
                <w:left w:val="nil"/>
                <w:bottom w:val="nil"/>
                <w:right w:val="nil"/>
                <w:between w:val="nil"/>
              </w:pBdr>
              <w:ind w:left="4"/>
              <w:jc w:val="center"/>
              <w:rPr>
                <w:rFonts w:ascii="Times New Roman" w:eastAsia="Times New Roman" w:hAnsi="Times New Roman" w:cs="Times New Roman"/>
                <w:b/>
                <w:bCs/>
                <w:iCs/>
                <w:color w:val="000000"/>
                <w:sz w:val="24"/>
                <w:szCs w:val="24"/>
                <w:lang w:eastAsia="ru-RU"/>
              </w:rPr>
            </w:pPr>
            <w:r w:rsidRPr="00A7794C">
              <w:rPr>
                <w:rFonts w:ascii="Times New Roman" w:eastAsia="Times New Roman" w:hAnsi="Times New Roman" w:cs="Times New Roman"/>
                <w:b/>
                <w:bCs/>
                <w:iCs/>
                <w:color w:val="000000"/>
                <w:sz w:val="24"/>
                <w:szCs w:val="24"/>
                <w:lang w:eastAsia="ru-RU"/>
              </w:rPr>
              <w:t>ОК 01, ОК 04,</w:t>
            </w:r>
          </w:p>
          <w:p w14:paraId="7860609B" w14:textId="77777777" w:rsidR="00074F48" w:rsidRPr="00A7794C" w:rsidRDefault="00074F48" w:rsidP="00074F48">
            <w:pPr>
              <w:jc w:val="center"/>
              <w:rPr>
                <w:rFonts w:ascii="Times New Roman" w:eastAsia="Times New Roman" w:hAnsi="Times New Roman" w:cs="Times New Roman"/>
                <w:b/>
                <w:bCs/>
                <w:iCs/>
                <w:lang w:eastAsia="ru-RU"/>
              </w:rPr>
            </w:pPr>
            <w:r w:rsidRPr="00A7794C">
              <w:rPr>
                <w:rFonts w:ascii="Times New Roman" w:eastAsia="Times New Roman" w:hAnsi="Times New Roman" w:cs="Times New Roman"/>
                <w:b/>
                <w:bCs/>
                <w:iCs/>
                <w:sz w:val="24"/>
                <w:szCs w:val="24"/>
                <w:lang w:eastAsia="ru-RU"/>
              </w:rPr>
              <w:t>ОК 07, ПК 1.1</w:t>
            </w:r>
          </w:p>
        </w:tc>
      </w:tr>
      <w:tr w:rsidR="00074F48" w:rsidRPr="00C344D3" w14:paraId="2C7F1CDC" w14:textId="77777777" w:rsidTr="00074F48">
        <w:trPr>
          <w:trHeight w:val="20"/>
        </w:trPr>
        <w:tc>
          <w:tcPr>
            <w:tcW w:w="826" w:type="pct"/>
            <w:vMerge/>
          </w:tcPr>
          <w:p w14:paraId="237F192F" w14:textId="77777777" w:rsidR="00074F48" w:rsidRPr="00C344D3" w:rsidRDefault="00074F48" w:rsidP="00074F48">
            <w:pPr>
              <w:pBdr>
                <w:top w:val="nil"/>
                <w:left w:val="nil"/>
                <w:bottom w:val="nil"/>
                <w:right w:val="nil"/>
                <w:between w:val="nil"/>
              </w:pBdr>
              <w:rPr>
                <w:rFonts w:ascii="Times New Roman" w:eastAsia="Times New Roman" w:hAnsi="Times New Roman" w:cs="Times New Roman"/>
                <w:b/>
                <w:i/>
                <w:lang w:eastAsia="ru-RU"/>
              </w:rPr>
            </w:pPr>
          </w:p>
        </w:tc>
        <w:tc>
          <w:tcPr>
            <w:tcW w:w="2871" w:type="pct"/>
          </w:tcPr>
          <w:p w14:paraId="5DF5D652" w14:textId="77777777" w:rsidR="00074F48" w:rsidRPr="00D44197" w:rsidRDefault="00074F48" w:rsidP="00074F48">
            <w:pPr>
              <w:rPr>
                <w:rFonts w:ascii="Times New Roman" w:eastAsia="Times New Roman" w:hAnsi="Times New Roman" w:cs="Times New Roman"/>
                <w:sz w:val="24"/>
                <w:szCs w:val="24"/>
                <w:lang w:eastAsia="ru-RU"/>
              </w:rPr>
            </w:pPr>
            <w:r w:rsidRPr="00D934ED">
              <w:rPr>
                <w:rFonts w:ascii="Times New Roman" w:eastAsia="Times New Roman" w:hAnsi="Times New Roman" w:cs="Times New Roman"/>
                <w:b/>
                <w:sz w:val="24"/>
                <w:szCs w:val="24"/>
                <w:lang w:eastAsia="ru-RU"/>
              </w:rPr>
              <w:t>Основные инструменты БП</w:t>
            </w:r>
            <w:r w:rsidRPr="00D44197">
              <w:rPr>
                <w:rFonts w:ascii="Times New Roman" w:eastAsia="Times New Roman" w:hAnsi="Times New Roman" w:cs="Times New Roman"/>
                <w:sz w:val="24"/>
                <w:szCs w:val="24"/>
                <w:lang w:eastAsia="ru-RU"/>
              </w:rPr>
              <w:t xml:space="preserve"> (области применения, адаптация под вид профессиональной деятельности): стандартизированная работа, система рационализации рабочего места (5S), методика всеобщего обслуживания оборудования (ТРМ), </w:t>
            </w:r>
          </w:p>
        </w:tc>
        <w:tc>
          <w:tcPr>
            <w:tcW w:w="639" w:type="pct"/>
          </w:tcPr>
          <w:p w14:paraId="3B2BF51C" w14:textId="77777777" w:rsidR="00074F48" w:rsidRPr="00C344D3" w:rsidRDefault="00074F48" w:rsidP="00074F48">
            <w:pPr>
              <w:jc w:val="center"/>
              <w:rPr>
                <w:rFonts w:ascii="Times New Roman" w:eastAsia="Times New Roman" w:hAnsi="Times New Roman" w:cs="Times New Roman"/>
                <w:b/>
                <w:i/>
                <w:sz w:val="24"/>
                <w:szCs w:val="24"/>
                <w:lang w:eastAsia="ru-RU"/>
              </w:rPr>
            </w:pPr>
            <w:r w:rsidRPr="00C344D3">
              <w:rPr>
                <w:rFonts w:ascii="Times New Roman" w:eastAsia="Times New Roman" w:hAnsi="Times New Roman" w:cs="Times New Roman"/>
                <w:sz w:val="24"/>
                <w:szCs w:val="24"/>
                <w:lang w:eastAsia="ru-RU"/>
              </w:rPr>
              <w:t>2</w:t>
            </w:r>
          </w:p>
        </w:tc>
        <w:tc>
          <w:tcPr>
            <w:tcW w:w="664" w:type="pct"/>
            <w:vMerge/>
          </w:tcPr>
          <w:p w14:paraId="20670D8A" w14:textId="77777777" w:rsidR="00074F48" w:rsidRPr="00A7794C" w:rsidRDefault="00074F48" w:rsidP="00074F48">
            <w:pPr>
              <w:pBdr>
                <w:top w:val="nil"/>
                <w:left w:val="nil"/>
                <w:bottom w:val="nil"/>
                <w:right w:val="nil"/>
                <w:between w:val="nil"/>
              </w:pBdr>
              <w:jc w:val="center"/>
              <w:rPr>
                <w:rFonts w:ascii="Times New Roman" w:eastAsia="Times New Roman" w:hAnsi="Times New Roman" w:cs="Times New Roman"/>
                <w:b/>
                <w:bCs/>
                <w:iCs/>
                <w:sz w:val="24"/>
                <w:szCs w:val="24"/>
                <w:lang w:eastAsia="ru-RU"/>
              </w:rPr>
            </w:pPr>
          </w:p>
        </w:tc>
      </w:tr>
      <w:tr w:rsidR="00074F48" w:rsidRPr="00C344D3" w14:paraId="149BBE5D" w14:textId="77777777" w:rsidTr="00074F48">
        <w:trPr>
          <w:trHeight w:val="20"/>
        </w:trPr>
        <w:tc>
          <w:tcPr>
            <w:tcW w:w="826" w:type="pct"/>
            <w:vMerge/>
          </w:tcPr>
          <w:p w14:paraId="2382E077" w14:textId="77777777" w:rsidR="00074F48" w:rsidRPr="00C344D3" w:rsidRDefault="00074F48" w:rsidP="00074F48">
            <w:pPr>
              <w:pBdr>
                <w:top w:val="nil"/>
                <w:left w:val="nil"/>
                <w:bottom w:val="nil"/>
                <w:right w:val="nil"/>
                <w:between w:val="nil"/>
              </w:pBdr>
              <w:rPr>
                <w:rFonts w:ascii="Times New Roman" w:eastAsia="Times New Roman" w:hAnsi="Times New Roman" w:cs="Times New Roman"/>
                <w:b/>
                <w:i/>
                <w:sz w:val="24"/>
                <w:szCs w:val="24"/>
                <w:lang w:eastAsia="ru-RU"/>
              </w:rPr>
            </w:pPr>
          </w:p>
        </w:tc>
        <w:tc>
          <w:tcPr>
            <w:tcW w:w="2871" w:type="pct"/>
          </w:tcPr>
          <w:p w14:paraId="6EEA0613" w14:textId="77777777" w:rsidR="00074F48" w:rsidRPr="00D934ED" w:rsidRDefault="00074F48" w:rsidP="00074F48">
            <w:pPr>
              <w:rPr>
                <w:rFonts w:ascii="Times New Roman" w:eastAsia="Times New Roman" w:hAnsi="Times New Roman" w:cs="Times New Roman"/>
                <w:sz w:val="24"/>
                <w:szCs w:val="24"/>
                <w:lang w:eastAsia="ru-RU"/>
              </w:rPr>
            </w:pPr>
            <w:r w:rsidRPr="00D934ED">
              <w:rPr>
                <w:rFonts w:ascii="Times New Roman" w:eastAsia="Times New Roman" w:hAnsi="Times New Roman" w:cs="Times New Roman"/>
                <w:b/>
                <w:sz w:val="24"/>
                <w:szCs w:val="24"/>
                <w:lang w:eastAsia="ru-RU"/>
              </w:rPr>
              <w:t>Основные инструменты БП</w:t>
            </w:r>
            <w:r w:rsidRPr="00D44197">
              <w:rPr>
                <w:rFonts w:ascii="Times New Roman" w:eastAsia="Times New Roman" w:hAnsi="Times New Roman" w:cs="Times New Roman"/>
                <w:sz w:val="24"/>
                <w:szCs w:val="24"/>
                <w:lang w:eastAsia="ru-RU"/>
              </w:rPr>
              <w:t xml:space="preserve"> (области применения, адаптация под вид профессиональной деятельности):</w:t>
            </w:r>
            <w:r>
              <w:rPr>
                <w:rFonts w:ascii="Times New Roman" w:eastAsia="Times New Roman" w:hAnsi="Times New Roman" w:cs="Times New Roman"/>
                <w:sz w:val="24"/>
                <w:szCs w:val="24"/>
                <w:lang w:eastAsia="ru-RU"/>
              </w:rPr>
              <w:t xml:space="preserve"> </w:t>
            </w:r>
            <w:r w:rsidRPr="00D934ED">
              <w:rPr>
                <w:rFonts w:ascii="Times New Roman" w:eastAsia="Times New Roman" w:hAnsi="Times New Roman" w:cs="Times New Roman"/>
                <w:sz w:val="24"/>
                <w:szCs w:val="24"/>
                <w:lang w:eastAsia="ru-RU"/>
              </w:rPr>
              <w:t>методика быстрой переналадки SMED), методика защиты от непреднамеренных ошибок (Poka-yoke), методика непрерывного улучшения (кайдзен), встроенное качество, метод организации производства «точно в срок» (канбан)</w:t>
            </w:r>
          </w:p>
        </w:tc>
        <w:tc>
          <w:tcPr>
            <w:tcW w:w="639" w:type="pct"/>
          </w:tcPr>
          <w:p w14:paraId="22F806BB" w14:textId="77777777" w:rsidR="00074F48" w:rsidRPr="00C344D3" w:rsidRDefault="00074F48" w:rsidP="00074F48">
            <w:pPr>
              <w:jc w:val="center"/>
              <w:rPr>
                <w:rFonts w:ascii="Times New Roman" w:eastAsia="Times New Roman" w:hAnsi="Times New Roman" w:cs="Times New Roman"/>
                <w:b/>
                <w:i/>
                <w:sz w:val="24"/>
                <w:szCs w:val="24"/>
                <w:lang w:eastAsia="ru-RU"/>
              </w:rPr>
            </w:pPr>
            <w:r w:rsidRPr="00C344D3">
              <w:rPr>
                <w:rFonts w:ascii="Times New Roman" w:eastAsia="Times New Roman" w:hAnsi="Times New Roman" w:cs="Times New Roman"/>
                <w:sz w:val="24"/>
                <w:szCs w:val="24"/>
                <w:lang w:eastAsia="ru-RU"/>
              </w:rPr>
              <w:t>2</w:t>
            </w:r>
          </w:p>
        </w:tc>
        <w:tc>
          <w:tcPr>
            <w:tcW w:w="664" w:type="pct"/>
            <w:vMerge/>
          </w:tcPr>
          <w:p w14:paraId="20270947" w14:textId="77777777" w:rsidR="00074F48" w:rsidRPr="00A7794C" w:rsidRDefault="00074F48" w:rsidP="00074F48">
            <w:pPr>
              <w:pBdr>
                <w:top w:val="nil"/>
                <w:left w:val="nil"/>
                <w:bottom w:val="nil"/>
                <w:right w:val="nil"/>
                <w:between w:val="nil"/>
              </w:pBdr>
              <w:jc w:val="center"/>
              <w:rPr>
                <w:rFonts w:ascii="Times New Roman" w:eastAsia="Times New Roman" w:hAnsi="Times New Roman" w:cs="Times New Roman"/>
                <w:b/>
                <w:bCs/>
                <w:iCs/>
                <w:sz w:val="24"/>
                <w:szCs w:val="24"/>
                <w:lang w:eastAsia="ru-RU"/>
              </w:rPr>
            </w:pPr>
          </w:p>
        </w:tc>
      </w:tr>
      <w:tr w:rsidR="00074F48" w:rsidRPr="00C344D3" w14:paraId="21D53751" w14:textId="77777777" w:rsidTr="00074F48">
        <w:trPr>
          <w:trHeight w:val="20"/>
        </w:trPr>
        <w:tc>
          <w:tcPr>
            <w:tcW w:w="826" w:type="pct"/>
            <w:vMerge/>
          </w:tcPr>
          <w:p w14:paraId="35E2B9E5" w14:textId="77777777" w:rsidR="00074F48" w:rsidRPr="00C344D3" w:rsidRDefault="00074F48" w:rsidP="00074F48">
            <w:pPr>
              <w:pBdr>
                <w:top w:val="nil"/>
                <w:left w:val="nil"/>
                <w:bottom w:val="nil"/>
                <w:right w:val="nil"/>
                <w:between w:val="nil"/>
              </w:pBdr>
              <w:rPr>
                <w:rFonts w:ascii="Times New Roman" w:eastAsia="Times New Roman" w:hAnsi="Times New Roman" w:cs="Times New Roman"/>
                <w:b/>
                <w:i/>
                <w:sz w:val="24"/>
                <w:szCs w:val="24"/>
                <w:lang w:eastAsia="ru-RU"/>
              </w:rPr>
            </w:pPr>
          </w:p>
        </w:tc>
        <w:tc>
          <w:tcPr>
            <w:tcW w:w="2871" w:type="pct"/>
          </w:tcPr>
          <w:p w14:paraId="5602644D" w14:textId="77777777" w:rsidR="00074F48" w:rsidRPr="00C344D3" w:rsidRDefault="00074F48" w:rsidP="00074F48">
            <w:pPr>
              <w:rPr>
                <w:rFonts w:ascii="Times New Roman" w:eastAsia="Times New Roman" w:hAnsi="Times New Roman" w:cs="Times New Roman"/>
                <w:b/>
                <w:i/>
                <w:sz w:val="24"/>
                <w:szCs w:val="24"/>
                <w:lang w:eastAsia="ru-RU"/>
              </w:rPr>
            </w:pPr>
            <w:r w:rsidRPr="00C344D3">
              <w:rPr>
                <w:rFonts w:ascii="Times New Roman" w:eastAsia="Times New Roman" w:hAnsi="Times New Roman" w:cs="Times New Roman"/>
                <w:b/>
                <w:sz w:val="24"/>
                <w:szCs w:val="24"/>
                <w:lang w:eastAsia="ru-RU"/>
              </w:rPr>
              <w:t xml:space="preserve">В том числе практических занятий </w:t>
            </w:r>
          </w:p>
        </w:tc>
        <w:tc>
          <w:tcPr>
            <w:tcW w:w="639" w:type="pct"/>
          </w:tcPr>
          <w:p w14:paraId="34CEBD35" w14:textId="77777777" w:rsidR="00074F48" w:rsidRPr="00C344D3" w:rsidRDefault="00074F48" w:rsidP="00074F48">
            <w:pPr>
              <w:jc w:val="center"/>
              <w:rPr>
                <w:rFonts w:ascii="Times New Roman" w:eastAsia="Times New Roman" w:hAnsi="Times New Roman" w:cs="Times New Roman"/>
                <w:b/>
                <w:i/>
                <w:sz w:val="24"/>
                <w:szCs w:val="24"/>
                <w:lang w:eastAsia="ru-RU"/>
              </w:rPr>
            </w:pPr>
            <w:r w:rsidRPr="00C344D3">
              <w:rPr>
                <w:rFonts w:ascii="Times New Roman" w:eastAsia="Times New Roman" w:hAnsi="Times New Roman" w:cs="Times New Roman"/>
                <w:b/>
                <w:sz w:val="24"/>
                <w:szCs w:val="24"/>
                <w:lang w:eastAsia="ru-RU"/>
              </w:rPr>
              <w:t>2</w:t>
            </w:r>
            <w:r>
              <w:rPr>
                <w:rFonts w:ascii="Times New Roman" w:eastAsia="Times New Roman" w:hAnsi="Times New Roman" w:cs="Times New Roman"/>
                <w:b/>
                <w:sz w:val="24"/>
                <w:szCs w:val="24"/>
                <w:lang w:eastAsia="ru-RU"/>
              </w:rPr>
              <w:t>/2</w:t>
            </w:r>
          </w:p>
        </w:tc>
        <w:tc>
          <w:tcPr>
            <w:tcW w:w="664" w:type="pct"/>
            <w:vMerge/>
          </w:tcPr>
          <w:p w14:paraId="7A3D6EEB" w14:textId="77777777" w:rsidR="00074F48" w:rsidRPr="00A7794C" w:rsidRDefault="00074F48" w:rsidP="00074F48">
            <w:pPr>
              <w:pBdr>
                <w:top w:val="nil"/>
                <w:left w:val="nil"/>
                <w:bottom w:val="nil"/>
                <w:right w:val="nil"/>
                <w:between w:val="nil"/>
              </w:pBdr>
              <w:jc w:val="center"/>
              <w:rPr>
                <w:rFonts w:ascii="Times New Roman" w:eastAsia="Times New Roman" w:hAnsi="Times New Roman" w:cs="Times New Roman"/>
                <w:b/>
                <w:bCs/>
                <w:iCs/>
                <w:sz w:val="24"/>
                <w:szCs w:val="24"/>
                <w:lang w:eastAsia="ru-RU"/>
              </w:rPr>
            </w:pPr>
          </w:p>
        </w:tc>
      </w:tr>
      <w:tr w:rsidR="00074F48" w:rsidRPr="00C344D3" w14:paraId="54A7EB4D" w14:textId="77777777" w:rsidTr="00074F48">
        <w:trPr>
          <w:trHeight w:val="20"/>
        </w:trPr>
        <w:tc>
          <w:tcPr>
            <w:tcW w:w="826" w:type="pct"/>
            <w:vMerge/>
          </w:tcPr>
          <w:p w14:paraId="0BB7E157" w14:textId="77777777" w:rsidR="00074F48" w:rsidRPr="00C344D3" w:rsidRDefault="00074F48" w:rsidP="00074F48">
            <w:pPr>
              <w:pBdr>
                <w:top w:val="nil"/>
                <w:left w:val="nil"/>
                <w:bottom w:val="nil"/>
                <w:right w:val="nil"/>
                <w:between w:val="nil"/>
              </w:pBdr>
              <w:rPr>
                <w:rFonts w:ascii="Times New Roman" w:eastAsia="Times New Roman" w:hAnsi="Times New Roman" w:cs="Times New Roman"/>
                <w:b/>
                <w:i/>
                <w:sz w:val="24"/>
                <w:szCs w:val="24"/>
                <w:lang w:eastAsia="ru-RU"/>
              </w:rPr>
            </w:pPr>
          </w:p>
        </w:tc>
        <w:tc>
          <w:tcPr>
            <w:tcW w:w="2871" w:type="pct"/>
          </w:tcPr>
          <w:p w14:paraId="284C81F3" w14:textId="77777777" w:rsidR="00074F48" w:rsidRPr="00C344D3" w:rsidRDefault="00074F48" w:rsidP="00074F48">
            <w:pPr>
              <w:rPr>
                <w:rFonts w:ascii="Times New Roman" w:eastAsia="Times New Roman" w:hAnsi="Times New Roman" w:cs="Times New Roman"/>
                <w:b/>
                <w:i/>
                <w:sz w:val="24"/>
                <w:szCs w:val="24"/>
                <w:lang w:eastAsia="ru-RU"/>
              </w:rPr>
            </w:pPr>
            <w:r w:rsidRPr="00C344D3">
              <w:rPr>
                <w:rFonts w:ascii="Times New Roman" w:eastAsia="Times New Roman" w:hAnsi="Times New Roman" w:cs="Times New Roman"/>
                <w:sz w:val="24"/>
                <w:szCs w:val="24"/>
                <w:lang w:eastAsia="ru-RU"/>
              </w:rPr>
              <w:t xml:space="preserve">Практическое занятие № </w:t>
            </w:r>
            <w:r>
              <w:rPr>
                <w:rFonts w:ascii="Times New Roman" w:eastAsia="Times New Roman" w:hAnsi="Times New Roman" w:cs="Times New Roman"/>
                <w:sz w:val="24"/>
                <w:szCs w:val="24"/>
                <w:lang w:eastAsia="ru-RU"/>
              </w:rPr>
              <w:t>5</w:t>
            </w:r>
            <w:r w:rsidRPr="004B52FD">
              <w:rPr>
                <w:rFonts w:ascii="Times New Roman" w:eastAsia="Times New Roman" w:hAnsi="Times New Roman" w:cs="Times New Roman"/>
                <w:sz w:val="24"/>
                <w:szCs w:val="24"/>
                <w:lang w:eastAsia="ru-RU"/>
              </w:rPr>
              <w:t>. Применение инструментов бережливого производства в учебном проекте. Система рационализации рабочего места (5S) в соответствии со спецификой и профессиональной направленностью</w:t>
            </w:r>
          </w:p>
        </w:tc>
        <w:tc>
          <w:tcPr>
            <w:tcW w:w="639" w:type="pct"/>
          </w:tcPr>
          <w:p w14:paraId="1A221BB9" w14:textId="77777777" w:rsidR="00074F48" w:rsidRPr="00C344D3" w:rsidRDefault="00074F48" w:rsidP="00074F48">
            <w:pPr>
              <w:jc w:val="center"/>
              <w:rPr>
                <w:rFonts w:ascii="Times New Roman" w:eastAsia="Times New Roman" w:hAnsi="Times New Roman" w:cs="Times New Roman"/>
                <w:b/>
                <w:i/>
                <w:sz w:val="24"/>
                <w:szCs w:val="24"/>
                <w:lang w:eastAsia="ru-RU"/>
              </w:rPr>
            </w:pPr>
            <w:r w:rsidRPr="00C344D3">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/2</w:t>
            </w:r>
          </w:p>
        </w:tc>
        <w:tc>
          <w:tcPr>
            <w:tcW w:w="664" w:type="pct"/>
            <w:vMerge/>
          </w:tcPr>
          <w:p w14:paraId="298E56E2" w14:textId="77777777" w:rsidR="00074F48" w:rsidRPr="00A7794C" w:rsidRDefault="00074F48" w:rsidP="00074F48">
            <w:pPr>
              <w:pBdr>
                <w:top w:val="nil"/>
                <w:left w:val="nil"/>
                <w:bottom w:val="nil"/>
                <w:right w:val="nil"/>
                <w:between w:val="nil"/>
              </w:pBdr>
              <w:jc w:val="center"/>
              <w:rPr>
                <w:rFonts w:ascii="Times New Roman" w:eastAsia="Times New Roman" w:hAnsi="Times New Roman" w:cs="Times New Roman"/>
                <w:b/>
                <w:bCs/>
                <w:iCs/>
                <w:sz w:val="24"/>
                <w:szCs w:val="24"/>
                <w:lang w:eastAsia="ru-RU"/>
              </w:rPr>
            </w:pPr>
          </w:p>
        </w:tc>
      </w:tr>
      <w:tr w:rsidR="00074F48" w:rsidRPr="00C344D3" w14:paraId="74C046D8" w14:textId="77777777" w:rsidTr="00074F48">
        <w:trPr>
          <w:trHeight w:val="20"/>
        </w:trPr>
        <w:tc>
          <w:tcPr>
            <w:tcW w:w="826" w:type="pct"/>
            <w:vMerge w:val="restart"/>
          </w:tcPr>
          <w:p w14:paraId="48FAC296" w14:textId="77777777" w:rsidR="00074F48" w:rsidRPr="00C344D3" w:rsidRDefault="00074F48" w:rsidP="00074F48">
            <w:pPr>
              <w:rPr>
                <w:rFonts w:ascii="Times New Roman" w:eastAsia="Times New Roman" w:hAnsi="Times New Roman" w:cs="Times New Roman"/>
                <w:b/>
                <w:i/>
                <w:sz w:val="24"/>
                <w:szCs w:val="24"/>
                <w:lang w:eastAsia="ru-RU"/>
              </w:rPr>
            </w:pPr>
            <w:r w:rsidRPr="00C344D3">
              <w:rPr>
                <w:rFonts w:ascii="Times New Roman" w:eastAsia="Times New Roman" w:hAnsi="Times New Roman" w:cs="Times New Roman"/>
                <w:b/>
                <w:sz w:val="24"/>
                <w:szCs w:val="24"/>
                <w:lang w:eastAsia="ru-RU"/>
              </w:rPr>
              <w:t>Тема 2.2</w:t>
            </w:r>
            <w:r w:rsidRPr="00C344D3">
              <w:rPr>
                <w:rFonts w:ascii="Times New Roman" w:eastAsia="Times New Roman" w:hAnsi="Times New Roman" w:cs="Times New Roman"/>
                <w:sz w:val="24"/>
                <w:szCs w:val="24"/>
                <w:lang w:eastAsia="ru-RU"/>
              </w:rPr>
              <w:t xml:space="preserve"> Внедрение методов бережливого производства</w:t>
            </w:r>
          </w:p>
        </w:tc>
        <w:tc>
          <w:tcPr>
            <w:tcW w:w="2871" w:type="pct"/>
          </w:tcPr>
          <w:p w14:paraId="5707D79F" w14:textId="77777777" w:rsidR="00074F48" w:rsidRPr="00C344D3" w:rsidRDefault="00074F48" w:rsidP="00074F48">
            <w:pPr>
              <w:rPr>
                <w:rFonts w:ascii="Times New Roman" w:eastAsia="Times New Roman" w:hAnsi="Times New Roman" w:cs="Times New Roman"/>
                <w:b/>
                <w:i/>
                <w:sz w:val="24"/>
                <w:szCs w:val="24"/>
                <w:lang w:eastAsia="ru-RU"/>
              </w:rPr>
            </w:pPr>
            <w:r w:rsidRPr="00C344D3">
              <w:rPr>
                <w:rFonts w:ascii="Times New Roman" w:eastAsia="Times New Roman" w:hAnsi="Times New Roman" w:cs="Times New Roman"/>
                <w:b/>
                <w:sz w:val="24"/>
                <w:szCs w:val="24"/>
                <w:lang w:eastAsia="ru-RU"/>
              </w:rPr>
              <w:t>Содержание учебного материала</w:t>
            </w:r>
          </w:p>
        </w:tc>
        <w:tc>
          <w:tcPr>
            <w:tcW w:w="639" w:type="pct"/>
          </w:tcPr>
          <w:p w14:paraId="62E7D483" w14:textId="77777777" w:rsidR="00074F48" w:rsidRPr="00C344D3" w:rsidRDefault="00074F48" w:rsidP="00074F48">
            <w:pPr>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sz w:val="24"/>
                <w:szCs w:val="24"/>
                <w:lang w:eastAsia="ru-RU"/>
              </w:rPr>
              <w:t>6/4</w:t>
            </w:r>
          </w:p>
        </w:tc>
        <w:tc>
          <w:tcPr>
            <w:tcW w:w="664" w:type="pct"/>
            <w:vMerge w:val="restart"/>
          </w:tcPr>
          <w:p w14:paraId="72D0990D" w14:textId="77777777" w:rsidR="00074F48" w:rsidRPr="00A7794C" w:rsidRDefault="00074F48" w:rsidP="00074F48">
            <w:pPr>
              <w:pBdr>
                <w:top w:val="nil"/>
                <w:left w:val="nil"/>
                <w:bottom w:val="nil"/>
                <w:right w:val="nil"/>
                <w:between w:val="nil"/>
              </w:pBdr>
              <w:ind w:left="4"/>
              <w:jc w:val="center"/>
              <w:rPr>
                <w:rFonts w:ascii="Times New Roman" w:eastAsia="Times New Roman" w:hAnsi="Times New Roman" w:cs="Times New Roman"/>
                <w:b/>
                <w:bCs/>
                <w:iCs/>
                <w:color w:val="000000"/>
                <w:sz w:val="24"/>
                <w:szCs w:val="24"/>
                <w:lang w:eastAsia="ru-RU"/>
              </w:rPr>
            </w:pPr>
            <w:r w:rsidRPr="00A7794C">
              <w:rPr>
                <w:rFonts w:ascii="Times New Roman" w:eastAsia="Times New Roman" w:hAnsi="Times New Roman" w:cs="Times New Roman"/>
                <w:b/>
                <w:bCs/>
                <w:iCs/>
                <w:color w:val="000000"/>
                <w:sz w:val="24"/>
                <w:szCs w:val="24"/>
                <w:lang w:eastAsia="ru-RU"/>
              </w:rPr>
              <w:t>ОК 01, ОК 04,</w:t>
            </w:r>
          </w:p>
          <w:p w14:paraId="478C8467" w14:textId="77777777" w:rsidR="00074F48" w:rsidRPr="00A7794C" w:rsidRDefault="00074F48" w:rsidP="00074F48">
            <w:pPr>
              <w:jc w:val="center"/>
              <w:rPr>
                <w:rFonts w:ascii="Times New Roman" w:eastAsia="Times New Roman" w:hAnsi="Times New Roman" w:cs="Times New Roman"/>
                <w:b/>
                <w:bCs/>
                <w:iCs/>
                <w:lang w:eastAsia="ru-RU"/>
              </w:rPr>
            </w:pPr>
            <w:r w:rsidRPr="00A7794C">
              <w:rPr>
                <w:rFonts w:ascii="Times New Roman" w:eastAsia="Times New Roman" w:hAnsi="Times New Roman" w:cs="Times New Roman"/>
                <w:b/>
                <w:bCs/>
                <w:iCs/>
                <w:sz w:val="24"/>
                <w:szCs w:val="24"/>
                <w:lang w:eastAsia="ru-RU"/>
              </w:rPr>
              <w:t>ОК 07, ПК 1.1</w:t>
            </w:r>
          </w:p>
        </w:tc>
      </w:tr>
      <w:tr w:rsidR="00074F48" w:rsidRPr="00C344D3" w14:paraId="3EE73789" w14:textId="77777777" w:rsidTr="00074F48">
        <w:trPr>
          <w:trHeight w:val="20"/>
        </w:trPr>
        <w:tc>
          <w:tcPr>
            <w:tcW w:w="826" w:type="pct"/>
            <w:vMerge/>
          </w:tcPr>
          <w:p w14:paraId="0F6ACE19" w14:textId="77777777" w:rsidR="00074F48" w:rsidRPr="00C344D3" w:rsidRDefault="00074F48" w:rsidP="00074F48">
            <w:pPr>
              <w:pBdr>
                <w:top w:val="nil"/>
                <w:left w:val="nil"/>
                <w:bottom w:val="nil"/>
                <w:right w:val="nil"/>
                <w:between w:val="nil"/>
              </w:pBdr>
              <w:rPr>
                <w:rFonts w:ascii="Times New Roman" w:eastAsia="Times New Roman" w:hAnsi="Times New Roman" w:cs="Times New Roman"/>
                <w:b/>
                <w:i/>
                <w:lang w:eastAsia="ru-RU"/>
              </w:rPr>
            </w:pPr>
          </w:p>
        </w:tc>
        <w:tc>
          <w:tcPr>
            <w:tcW w:w="2871" w:type="pct"/>
          </w:tcPr>
          <w:p w14:paraId="0F7151DA" w14:textId="77777777" w:rsidR="00074F48" w:rsidRPr="00C344D3" w:rsidRDefault="00074F48" w:rsidP="00074F48">
            <w:pPr>
              <w:rPr>
                <w:rFonts w:ascii="Times New Roman" w:eastAsia="Times New Roman" w:hAnsi="Times New Roman" w:cs="Times New Roman"/>
                <w:b/>
                <w:i/>
                <w:sz w:val="24"/>
                <w:szCs w:val="24"/>
                <w:lang w:eastAsia="ru-RU"/>
              </w:rPr>
            </w:pPr>
            <w:r w:rsidRPr="00C344D3">
              <w:rPr>
                <w:rFonts w:ascii="Times New Roman" w:eastAsia="Times New Roman" w:hAnsi="Times New Roman" w:cs="Times New Roman"/>
                <w:sz w:val="24"/>
                <w:szCs w:val="24"/>
                <w:lang w:eastAsia="ru-RU"/>
              </w:rPr>
              <w:t>Модель внедрения БП. Ключевые показатели эффективности работы. Целеполагание в бережливой организации. Типичные ошибки применения методов БП.</w:t>
            </w:r>
          </w:p>
        </w:tc>
        <w:tc>
          <w:tcPr>
            <w:tcW w:w="639" w:type="pct"/>
          </w:tcPr>
          <w:p w14:paraId="095DD797" w14:textId="77777777" w:rsidR="00074F48" w:rsidRPr="00C344D3" w:rsidRDefault="00074F48" w:rsidP="00074F48">
            <w:pPr>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sz w:val="24"/>
                <w:szCs w:val="24"/>
                <w:lang w:eastAsia="ru-RU"/>
              </w:rPr>
              <w:t>2</w:t>
            </w:r>
          </w:p>
        </w:tc>
        <w:tc>
          <w:tcPr>
            <w:tcW w:w="664" w:type="pct"/>
            <w:vMerge/>
          </w:tcPr>
          <w:p w14:paraId="70246297" w14:textId="77777777" w:rsidR="00074F48" w:rsidRPr="00A7794C" w:rsidRDefault="00074F48" w:rsidP="00074F48">
            <w:pPr>
              <w:pBdr>
                <w:top w:val="nil"/>
                <w:left w:val="nil"/>
                <w:bottom w:val="nil"/>
                <w:right w:val="nil"/>
                <w:between w:val="nil"/>
              </w:pBdr>
              <w:jc w:val="center"/>
              <w:rPr>
                <w:rFonts w:ascii="Times New Roman" w:eastAsia="Times New Roman" w:hAnsi="Times New Roman" w:cs="Times New Roman"/>
                <w:b/>
                <w:bCs/>
                <w:iCs/>
                <w:sz w:val="24"/>
                <w:szCs w:val="24"/>
                <w:lang w:eastAsia="ru-RU"/>
              </w:rPr>
            </w:pPr>
          </w:p>
        </w:tc>
      </w:tr>
      <w:tr w:rsidR="00074F48" w:rsidRPr="00C344D3" w14:paraId="11385D4B" w14:textId="77777777" w:rsidTr="00074F48">
        <w:trPr>
          <w:trHeight w:val="20"/>
        </w:trPr>
        <w:tc>
          <w:tcPr>
            <w:tcW w:w="826" w:type="pct"/>
            <w:vMerge/>
          </w:tcPr>
          <w:p w14:paraId="474A6633" w14:textId="77777777" w:rsidR="00074F48" w:rsidRPr="00C344D3" w:rsidRDefault="00074F48" w:rsidP="00074F48">
            <w:pPr>
              <w:pBdr>
                <w:top w:val="nil"/>
                <w:left w:val="nil"/>
                <w:bottom w:val="nil"/>
                <w:right w:val="nil"/>
                <w:between w:val="nil"/>
              </w:pBdr>
              <w:rPr>
                <w:rFonts w:ascii="Times New Roman" w:eastAsia="Times New Roman" w:hAnsi="Times New Roman" w:cs="Times New Roman"/>
                <w:b/>
                <w:i/>
                <w:sz w:val="24"/>
                <w:szCs w:val="24"/>
                <w:lang w:eastAsia="ru-RU"/>
              </w:rPr>
            </w:pPr>
          </w:p>
        </w:tc>
        <w:tc>
          <w:tcPr>
            <w:tcW w:w="2871" w:type="pct"/>
          </w:tcPr>
          <w:p w14:paraId="0C3F8DCB" w14:textId="77777777" w:rsidR="00074F48" w:rsidRPr="00C344D3" w:rsidRDefault="00074F48" w:rsidP="00074F48">
            <w:pPr>
              <w:rPr>
                <w:rFonts w:ascii="Times New Roman" w:eastAsia="Times New Roman" w:hAnsi="Times New Roman" w:cs="Times New Roman"/>
                <w:b/>
                <w:i/>
                <w:sz w:val="24"/>
                <w:szCs w:val="24"/>
                <w:lang w:eastAsia="ru-RU"/>
              </w:rPr>
            </w:pPr>
            <w:r w:rsidRPr="00C344D3">
              <w:rPr>
                <w:rFonts w:ascii="Times New Roman" w:eastAsia="Times New Roman" w:hAnsi="Times New Roman" w:cs="Times New Roman"/>
                <w:b/>
                <w:sz w:val="24"/>
                <w:szCs w:val="24"/>
                <w:lang w:eastAsia="ru-RU"/>
              </w:rPr>
              <w:t xml:space="preserve">В том числе практических занятий </w:t>
            </w:r>
          </w:p>
        </w:tc>
        <w:tc>
          <w:tcPr>
            <w:tcW w:w="639" w:type="pct"/>
          </w:tcPr>
          <w:p w14:paraId="7D2F615C" w14:textId="77777777" w:rsidR="00074F48" w:rsidRPr="00C344D3" w:rsidRDefault="00074F48" w:rsidP="00074F48">
            <w:pPr>
              <w:jc w:val="center"/>
              <w:rPr>
                <w:rFonts w:ascii="Times New Roman" w:eastAsia="Times New Roman" w:hAnsi="Times New Roman" w:cs="Times New Roman"/>
                <w:b/>
                <w:i/>
                <w:sz w:val="24"/>
                <w:szCs w:val="24"/>
                <w:lang w:eastAsia="ru-RU"/>
              </w:rPr>
            </w:pPr>
            <w:r w:rsidRPr="00C344D3">
              <w:rPr>
                <w:rFonts w:ascii="Times New Roman" w:eastAsia="Times New Roman" w:hAnsi="Times New Roman" w:cs="Times New Roman"/>
                <w:b/>
                <w:sz w:val="24"/>
                <w:szCs w:val="24"/>
                <w:lang w:eastAsia="ru-RU"/>
              </w:rPr>
              <w:t>4</w:t>
            </w:r>
            <w:r>
              <w:rPr>
                <w:rFonts w:ascii="Times New Roman" w:eastAsia="Times New Roman" w:hAnsi="Times New Roman" w:cs="Times New Roman"/>
                <w:b/>
                <w:sz w:val="24"/>
                <w:szCs w:val="24"/>
                <w:lang w:eastAsia="ru-RU"/>
              </w:rPr>
              <w:t>/4</w:t>
            </w:r>
          </w:p>
        </w:tc>
        <w:tc>
          <w:tcPr>
            <w:tcW w:w="664" w:type="pct"/>
            <w:vMerge/>
          </w:tcPr>
          <w:p w14:paraId="1DB7049B" w14:textId="77777777" w:rsidR="00074F48" w:rsidRPr="00A7794C" w:rsidRDefault="00074F48" w:rsidP="00074F48">
            <w:pPr>
              <w:pBdr>
                <w:top w:val="nil"/>
                <w:left w:val="nil"/>
                <w:bottom w:val="nil"/>
                <w:right w:val="nil"/>
                <w:between w:val="nil"/>
              </w:pBdr>
              <w:jc w:val="center"/>
              <w:rPr>
                <w:rFonts w:ascii="Times New Roman" w:eastAsia="Times New Roman" w:hAnsi="Times New Roman" w:cs="Times New Roman"/>
                <w:b/>
                <w:bCs/>
                <w:iCs/>
                <w:sz w:val="24"/>
                <w:szCs w:val="24"/>
                <w:lang w:eastAsia="ru-RU"/>
              </w:rPr>
            </w:pPr>
          </w:p>
        </w:tc>
      </w:tr>
      <w:tr w:rsidR="00074F48" w:rsidRPr="00C344D3" w14:paraId="3E0469C7" w14:textId="77777777" w:rsidTr="00074F48">
        <w:trPr>
          <w:trHeight w:val="20"/>
        </w:trPr>
        <w:tc>
          <w:tcPr>
            <w:tcW w:w="826" w:type="pct"/>
            <w:vMerge/>
          </w:tcPr>
          <w:p w14:paraId="3A5FB574" w14:textId="77777777" w:rsidR="00074F48" w:rsidRPr="00C344D3" w:rsidRDefault="00074F48" w:rsidP="00074F48">
            <w:pPr>
              <w:pBdr>
                <w:top w:val="nil"/>
                <w:left w:val="nil"/>
                <w:bottom w:val="nil"/>
                <w:right w:val="nil"/>
                <w:between w:val="nil"/>
              </w:pBdr>
              <w:rPr>
                <w:rFonts w:ascii="Times New Roman" w:eastAsia="Times New Roman" w:hAnsi="Times New Roman" w:cs="Times New Roman"/>
                <w:b/>
                <w:i/>
                <w:sz w:val="24"/>
                <w:szCs w:val="24"/>
                <w:lang w:eastAsia="ru-RU"/>
              </w:rPr>
            </w:pPr>
          </w:p>
        </w:tc>
        <w:tc>
          <w:tcPr>
            <w:tcW w:w="2871" w:type="pct"/>
          </w:tcPr>
          <w:p w14:paraId="04C0E741" w14:textId="77777777" w:rsidR="00074F48" w:rsidRPr="00C344D3" w:rsidRDefault="00074F48" w:rsidP="00074F48">
            <w:pPr>
              <w:rPr>
                <w:rFonts w:ascii="Times New Roman" w:eastAsia="Times New Roman" w:hAnsi="Times New Roman" w:cs="Times New Roman"/>
                <w:b/>
                <w:i/>
                <w:sz w:val="24"/>
                <w:szCs w:val="24"/>
                <w:lang w:eastAsia="ru-RU"/>
              </w:rPr>
            </w:pPr>
            <w:r w:rsidRPr="00C344D3">
              <w:rPr>
                <w:rFonts w:ascii="Times New Roman" w:eastAsia="Times New Roman" w:hAnsi="Times New Roman" w:cs="Times New Roman"/>
                <w:sz w:val="24"/>
                <w:szCs w:val="24"/>
                <w:lang w:eastAsia="ru-RU"/>
              </w:rPr>
              <w:t xml:space="preserve">Практическое занятие № </w:t>
            </w:r>
            <w:r>
              <w:rPr>
                <w:rFonts w:ascii="Times New Roman" w:eastAsia="Times New Roman" w:hAnsi="Times New Roman" w:cs="Times New Roman"/>
                <w:sz w:val="24"/>
                <w:szCs w:val="24"/>
                <w:lang w:eastAsia="ru-RU"/>
              </w:rPr>
              <w:t>6</w:t>
            </w:r>
            <w:r w:rsidRPr="004B52FD">
              <w:rPr>
                <w:rFonts w:ascii="Times New Roman" w:eastAsia="Times New Roman" w:hAnsi="Times New Roman" w:cs="Times New Roman"/>
                <w:sz w:val="24"/>
                <w:szCs w:val="24"/>
                <w:lang w:eastAsia="ru-RU"/>
              </w:rPr>
              <w:t>. Определение моделей внедрения бережливого производства. Варианты внедрения БП с использованием метода диагностики скрытых потерь</w:t>
            </w:r>
          </w:p>
        </w:tc>
        <w:tc>
          <w:tcPr>
            <w:tcW w:w="639" w:type="pct"/>
          </w:tcPr>
          <w:p w14:paraId="7774605B" w14:textId="77777777" w:rsidR="00074F48" w:rsidRPr="00C344D3" w:rsidRDefault="00074F48" w:rsidP="00074F48">
            <w:pPr>
              <w:jc w:val="center"/>
              <w:rPr>
                <w:rFonts w:ascii="Times New Roman" w:eastAsia="Times New Roman" w:hAnsi="Times New Roman" w:cs="Times New Roman"/>
                <w:b/>
                <w:i/>
                <w:sz w:val="24"/>
                <w:szCs w:val="24"/>
                <w:lang w:eastAsia="ru-RU"/>
              </w:rPr>
            </w:pPr>
            <w:r w:rsidRPr="00C344D3">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/2</w:t>
            </w:r>
          </w:p>
        </w:tc>
        <w:tc>
          <w:tcPr>
            <w:tcW w:w="664" w:type="pct"/>
            <w:vMerge/>
          </w:tcPr>
          <w:p w14:paraId="46A188A8" w14:textId="77777777" w:rsidR="00074F48" w:rsidRPr="00A7794C" w:rsidRDefault="00074F48" w:rsidP="00074F48">
            <w:pPr>
              <w:pBdr>
                <w:top w:val="nil"/>
                <w:left w:val="nil"/>
                <w:bottom w:val="nil"/>
                <w:right w:val="nil"/>
                <w:between w:val="nil"/>
              </w:pBdr>
              <w:jc w:val="center"/>
              <w:rPr>
                <w:rFonts w:ascii="Times New Roman" w:eastAsia="Times New Roman" w:hAnsi="Times New Roman" w:cs="Times New Roman"/>
                <w:b/>
                <w:bCs/>
                <w:iCs/>
                <w:sz w:val="24"/>
                <w:szCs w:val="24"/>
                <w:lang w:eastAsia="ru-RU"/>
              </w:rPr>
            </w:pPr>
          </w:p>
        </w:tc>
      </w:tr>
      <w:tr w:rsidR="00074F48" w:rsidRPr="00C344D3" w14:paraId="484A97E4" w14:textId="77777777" w:rsidTr="00074F48">
        <w:trPr>
          <w:trHeight w:val="20"/>
        </w:trPr>
        <w:tc>
          <w:tcPr>
            <w:tcW w:w="826" w:type="pct"/>
            <w:vMerge/>
          </w:tcPr>
          <w:p w14:paraId="4A5ABB7A" w14:textId="77777777" w:rsidR="00074F48" w:rsidRPr="00C344D3" w:rsidRDefault="00074F48" w:rsidP="00074F48">
            <w:pPr>
              <w:pBdr>
                <w:top w:val="nil"/>
                <w:left w:val="nil"/>
                <w:bottom w:val="nil"/>
                <w:right w:val="nil"/>
                <w:between w:val="nil"/>
              </w:pBdr>
              <w:rPr>
                <w:rFonts w:ascii="Times New Roman" w:eastAsia="Times New Roman" w:hAnsi="Times New Roman" w:cs="Times New Roman"/>
                <w:b/>
                <w:i/>
                <w:sz w:val="24"/>
                <w:szCs w:val="24"/>
                <w:lang w:eastAsia="ru-RU"/>
              </w:rPr>
            </w:pPr>
          </w:p>
        </w:tc>
        <w:tc>
          <w:tcPr>
            <w:tcW w:w="2871" w:type="pct"/>
          </w:tcPr>
          <w:p w14:paraId="15D71C67" w14:textId="77777777" w:rsidR="00074F48" w:rsidRPr="00682A05" w:rsidRDefault="00074F48" w:rsidP="00074F4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Практическое занятие № 7</w:t>
            </w:r>
            <w:r w:rsidRPr="00682A05">
              <w:rPr>
                <w:rFonts w:ascii="Times New Roman" w:eastAsia="Times New Roman" w:hAnsi="Times New Roman" w:cs="Times New Roman"/>
                <w:sz w:val="24"/>
                <w:szCs w:val="24"/>
                <w:lang w:eastAsia="ru-RU"/>
              </w:rPr>
              <w:t>. Анализ типичных ошибок применения методов БП с учетом профиля деятельности</w:t>
            </w:r>
          </w:p>
        </w:tc>
        <w:tc>
          <w:tcPr>
            <w:tcW w:w="639" w:type="pct"/>
          </w:tcPr>
          <w:p w14:paraId="7869502A" w14:textId="77777777" w:rsidR="00074F48" w:rsidRPr="00AF0FC1" w:rsidRDefault="00074F48" w:rsidP="00074F48">
            <w:pPr>
              <w:jc w:val="center"/>
              <w:rPr>
                <w:rFonts w:ascii="Times New Roman" w:eastAsia="Times New Roman" w:hAnsi="Times New Roman" w:cs="Times New Roman"/>
                <w:sz w:val="24"/>
                <w:szCs w:val="24"/>
                <w:lang w:eastAsia="ru-RU"/>
              </w:rPr>
            </w:pPr>
            <w:r w:rsidRPr="00AF0FC1">
              <w:rPr>
                <w:rFonts w:ascii="Times New Roman" w:eastAsia="Times New Roman" w:hAnsi="Times New Roman" w:cs="Times New Roman"/>
                <w:sz w:val="24"/>
                <w:szCs w:val="24"/>
                <w:lang w:eastAsia="ru-RU"/>
              </w:rPr>
              <w:t>2/2</w:t>
            </w:r>
          </w:p>
        </w:tc>
        <w:tc>
          <w:tcPr>
            <w:tcW w:w="664" w:type="pct"/>
            <w:vMerge/>
          </w:tcPr>
          <w:p w14:paraId="7B3556A9" w14:textId="77777777" w:rsidR="00074F48" w:rsidRPr="00A7794C" w:rsidRDefault="00074F48" w:rsidP="00074F48">
            <w:pPr>
              <w:pBdr>
                <w:top w:val="nil"/>
                <w:left w:val="nil"/>
                <w:bottom w:val="nil"/>
                <w:right w:val="nil"/>
                <w:between w:val="nil"/>
              </w:pBdr>
              <w:jc w:val="center"/>
              <w:rPr>
                <w:rFonts w:ascii="Times New Roman" w:eastAsia="Times New Roman" w:hAnsi="Times New Roman" w:cs="Times New Roman"/>
                <w:b/>
                <w:bCs/>
                <w:iCs/>
                <w:sz w:val="24"/>
                <w:szCs w:val="24"/>
                <w:lang w:eastAsia="ru-RU"/>
              </w:rPr>
            </w:pPr>
          </w:p>
        </w:tc>
      </w:tr>
      <w:tr w:rsidR="00074F48" w:rsidRPr="00C344D3" w14:paraId="4543D298" w14:textId="77777777" w:rsidTr="00074F48">
        <w:trPr>
          <w:trHeight w:val="20"/>
        </w:trPr>
        <w:tc>
          <w:tcPr>
            <w:tcW w:w="826" w:type="pct"/>
            <w:vMerge w:val="restart"/>
          </w:tcPr>
          <w:p w14:paraId="70B1E176" w14:textId="77777777" w:rsidR="00074F48" w:rsidRPr="00C344D3" w:rsidRDefault="00074F48" w:rsidP="00074F48">
            <w:pPr>
              <w:rPr>
                <w:rFonts w:ascii="Times New Roman" w:eastAsia="Times New Roman" w:hAnsi="Times New Roman" w:cs="Times New Roman"/>
                <w:b/>
                <w:i/>
                <w:sz w:val="24"/>
                <w:szCs w:val="24"/>
                <w:lang w:eastAsia="ru-RU"/>
              </w:rPr>
            </w:pPr>
            <w:r w:rsidRPr="00C344D3">
              <w:rPr>
                <w:rFonts w:ascii="Times New Roman" w:eastAsia="Times New Roman" w:hAnsi="Times New Roman" w:cs="Times New Roman"/>
                <w:b/>
                <w:sz w:val="24"/>
                <w:szCs w:val="24"/>
                <w:lang w:eastAsia="ru-RU"/>
              </w:rPr>
              <w:t>Тема 2.3</w:t>
            </w:r>
            <w:r w:rsidRPr="00C344D3">
              <w:rPr>
                <w:rFonts w:ascii="Times New Roman" w:eastAsia="Times New Roman" w:hAnsi="Times New Roman" w:cs="Times New Roman"/>
                <w:sz w:val="24"/>
                <w:szCs w:val="24"/>
                <w:lang w:eastAsia="ru-RU"/>
              </w:rPr>
              <w:t xml:space="preserve"> Технологии </w:t>
            </w:r>
            <w:r>
              <w:rPr>
                <w:rFonts w:ascii="Times New Roman" w:eastAsia="Times New Roman" w:hAnsi="Times New Roman" w:cs="Times New Roman"/>
                <w:sz w:val="24"/>
                <w:szCs w:val="24"/>
                <w:lang w:eastAsia="ru-RU"/>
              </w:rPr>
              <w:t xml:space="preserve">лидерства, </w:t>
            </w:r>
            <w:r w:rsidRPr="00C344D3">
              <w:rPr>
                <w:rFonts w:ascii="Times New Roman" w:eastAsia="Times New Roman" w:hAnsi="Times New Roman" w:cs="Times New Roman"/>
                <w:sz w:val="24"/>
                <w:szCs w:val="24"/>
                <w:lang w:eastAsia="ru-RU"/>
              </w:rPr>
              <w:t>вовлечения и мотивации персонала</w:t>
            </w:r>
          </w:p>
        </w:tc>
        <w:tc>
          <w:tcPr>
            <w:tcW w:w="2871" w:type="pct"/>
          </w:tcPr>
          <w:p w14:paraId="732371B0" w14:textId="77777777" w:rsidR="00074F48" w:rsidRPr="00C344D3" w:rsidRDefault="00074F48" w:rsidP="00074F48">
            <w:pPr>
              <w:rPr>
                <w:rFonts w:ascii="Times New Roman" w:eastAsia="Times New Roman" w:hAnsi="Times New Roman" w:cs="Times New Roman"/>
                <w:b/>
                <w:i/>
                <w:sz w:val="24"/>
                <w:szCs w:val="24"/>
                <w:lang w:eastAsia="ru-RU"/>
              </w:rPr>
            </w:pPr>
            <w:r w:rsidRPr="00C344D3">
              <w:rPr>
                <w:rFonts w:ascii="Times New Roman" w:eastAsia="Times New Roman" w:hAnsi="Times New Roman" w:cs="Times New Roman"/>
                <w:b/>
                <w:sz w:val="24"/>
                <w:szCs w:val="24"/>
                <w:lang w:eastAsia="ru-RU"/>
              </w:rPr>
              <w:t>Содержание учебного материала</w:t>
            </w:r>
          </w:p>
        </w:tc>
        <w:tc>
          <w:tcPr>
            <w:tcW w:w="639" w:type="pct"/>
          </w:tcPr>
          <w:p w14:paraId="31CD56AA" w14:textId="77777777" w:rsidR="00074F48" w:rsidRPr="00C344D3" w:rsidRDefault="00074F48" w:rsidP="00074F48">
            <w:pPr>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sz w:val="24"/>
                <w:szCs w:val="24"/>
                <w:lang w:eastAsia="ru-RU"/>
              </w:rPr>
              <w:t>8/4</w:t>
            </w:r>
          </w:p>
        </w:tc>
        <w:tc>
          <w:tcPr>
            <w:tcW w:w="664" w:type="pct"/>
            <w:vMerge w:val="restart"/>
          </w:tcPr>
          <w:p w14:paraId="2D8276A0" w14:textId="77777777" w:rsidR="00074F48" w:rsidRPr="00A7794C" w:rsidRDefault="00074F48" w:rsidP="00074F48">
            <w:pPr>
              <w:pBdr>
                <w:top w:val="nil"/>
                <w:left w:val="nil"/>
                <w:bottom w:val="nil"/>
                <w:right w:val="nil"/>
                <w:between w:val="nil"/>
              </w:pBdr>
              <w:ind w:left="4"/>
              <w:jc w:val="center"/>
              <w:rPr>
                <w:rFonts w:ascii="Times New Roman" w:eastAsia="Times New Roman" w:hAnsi="Times New Roman" w:cs="Times New Roman"/>
                <w:b/>
                <w:bCs/>
                <w:iCs/>
                <w:color w:val="000000"/>
                <w:sz w:val="24"/>
                <w:szCs w:val="24"/>
                <w:lang w:eastAsia="ru-RU"/>
              </w:rPr>
            </w:pPr>
            <w:r w:rsidRPr="00A7794C">
              <w:rPr>
                <w:rFonts w:ascii="Times New Roman" w:eastAsia="Times New Roman" w:hAnsi="Times New Roman" w:cs="Times New Roman"/>
                <w:b/>
                <w:bCs/>
                <w:iCs/>
                <w:color w:val="000000"/>
                <w:sz w:val="24"/>
                <w:szCs w:val="24"/>
                <w:lang w:eastAsia="ru-RU"/>
              </w:rPr>
              <w:t>ОК 01, ОК 04,</w:t>
            </w:r>
          </w:p>
          <w:p w14:paraId="010D9AD1" w14:textId="77777777" w:rsidR="00074F48" w:rsidRPr="00A7794C" w:rsidRDefault="00074F48" w:rsidP="00074F48">
            <w:pPr>
              <w:jc w:val="center"/>
              <w:rPr>
                <w:rFonts w:ascii="Times New Roman" w:eastAsia="Times New Roman" w:hAnsi="Times New Roman" w:cs="Times New Roman"/>
                <w:b/>
                <w:bCs/>
                <w:iCs/>
                <w:lang w:eastAsia="ru-RU"/>
              </w:rPr>
            </w:pPr>
            <w:r w:rsidRPr="00A7794C">
              <w:rPr>
                <w:rFonts w:ascii="Times New Roman" w:eastAsia="Times New Roman" w:hAnsi="Times New Roman" w:cs="Times New Roman"/>
                <w:b/>
                <w:bCs/>
                <w:iCs/>
                <w:sz w:val="24"/>
                <w:szCs w:val="24"/>
                <w:lang w:eastAsia="ru-RU"/>
              </w:rPr>
              <w:t>ОК 07, ПК 1.1</w:t>
            </w:r>
          </w:p>
          <w:p w14:paraId="01F8EA5E" w14:textId="77777777" w:rsidR="00074F48" w:rsidRPr="00A7794C" w:rsidRDefault="00074F48" w:rsidP="00074F48">
            <w:pPr>
              <w:jc w:val="center"/>
              <w:rPr>
                <w:rFonts w:ascii="Times New Roman" w:eastAsia="Times New Roman" w:hAnsi="Times New Roman" w:cs="Times New Roman"/>
                <w:b/>
                <w:bCs/>
                <w:iCs/>
                <w:lang w:eastAsia="ru-RU"/>
              </w:rPr>
            </w:pPr>
          </w:p>
        </w:tc>
      </w:tr>
      <w:tr w:rsidR="00074F48" w:rsidRPr="00C344D3" w14:paraId="6122636B" w14:textId="77777777" w:rsidTr="00074F48">
        <w:trPr>
          <w:trHeight w:val="20"/>
        </w:trPr>
        <w:tc>
          <w:tcPr>
            <w:tcW w:w="826" w:type="pct"/>
            <w:vMerge/>
          </w:tcPr>
          <w:p w14:paraId="55F2EA45" w14:textId="77777777" w:rsidR="00074F48" w:rsidRPr="00C344D3" w:rsidRDefault="00074F48" w:rsidP="00074F48">
            <w:pPr>
              <w:pBdr>
                <w:top w:val="nil"/>
                <w:left w:val="nil"/>
                <w:bottom w:val="nil"/>
                <w:right w:val="nil"/>
                <w:between w:val="nil"/>
              </w:pBdr>
              <w:rPr>
                <w:rFonts w:ascii="Times New Roman" w:eastAsia="Times New Roman" w:hAnsi="Times New Roman" w:cs="Times New Roman"/>
                <w:b/>
                <w:i/>
                <w:lang w:eastAsia="ru-RU"/>
              </w:rPr>
            </w:pPr>
          </w:p>
        </w:tc>
        <w:tc>
          <w:tcPr>
            <w:tcW w:w="2871" w:type="pct"/>
          </w:tcPr>
          <w:p w14:paraId="63122A83" w14:textId="77777777" w:rsidR="00074F48" w:rsidRPr="00C344D3" w:rsidRDefault="00074F48" w:rsidP="00074F48">
            <w:pPr>
              <w:rPr>
                <w:rFonts w:ascii="Times New Roman" w:eastAsia="Times New Roman" w:hAnsi="Times New Roman" w:cs="Times New Roman"/>
                <w:b/>
                <w:i/>
                <w:sz w:val="24"/>
                <w:szCs w:val="24"/>
                <w:lang w:eastAsia="ru-RU"/>
              </w:rPr>
            </w:pPr>
            <w:r w:rsidRPr="004B52FD">
              <w:rPr>
                <w:rFonts w:ascii="Times New Roman" w:eastAsia="Times New Roman" w:hAnsi="Times New Roman" w:cs="Times New Roman"/>
                <w:sz w:val="24"/>
                <w:szCs w:val="24"/>
                <w:lang w:eastAsia="ru-RU"/>
              </w:rPr>
              <w:t xml:space="preserve">Лидерство как новый тип производственных отношений. Вовлечение персонала в БП, организация работы с производственными инициативами и предложениями по улучшениям. </w:t>
            </w:r>
          </w:p>
        </w:tc>
        <w:tc>
          <w:tcPr>
            <w:tcW w:w="639" w:type="pct"/>
          </w:tcPr>
          <w:p w14:paraId="4AF5CE70" w14:textId="77777777" w:rsidR="00074F48" w:rsidRPr="00C344D3" w:rsidRDefault="00074F48" w:rsidP="00074F48">
            <w:pPr>
              <w:jc w:val="center"/>
              <w:rPr>
                <w:rFonts w:ascii="Times New Roman" w:eastAsia="Times New Roman" w:hAnsi="Times New Roman" w:cs="Times New Roman"/>
                <w:b/>
                <w:i/>
                <w:sz w:val="24"/>
                <w:szCs w:val="24"/>
                <w:lang w:eastAsia="ru-RU"/>
              </w:rPr>
            </w:pPr>
            <w:r w:rsidRPr="00C344D3">
              <w:rPr>
                <w:rFonts w:ascii="Times New Roman" w:eastAsia="Times New Roman" w:hAnsi="Times New Roman" w:cs="Times New Roman"/>
                <w:sz w:val="24"/>
                <w:szCs w:val="24"/>
                <w:lang w:eastAsia="ru-RU"/>
              </w:rPr>
              <w:t>2</w:t>
            </w:r>
          </w:p>
        </w:tc>
        <w:tc>
          <w:tcPr>
            <w:tcW w:w="664" w:type="pct"/>
            <w:vMerge/>
          </w:tcPr>
          <w:p w14:paraId="52FD7946" w14:textId="77777777" w:rsidR="00074F48" w:rsidRPr="00A7794C" w:rsidRDefault="00074F48" w:rsidP="00074F48">
            <w:pPr>
              <w:jc w:val="center"/>
              <w:rPr>
                <w:rFonts w:ascii="Times New Roman" w:eastAsia="Times New Roman" w:hAnsi="Times New Roman" w:cs="Times New Roman"/>
                <w:b/>
                <w:bCs/>
                <w:iCs/>
                <w:sz w:val="24"/>
                <w:szCs w:val="24"/>
                <w:lang w:eastAsia="ru-RU"/>
              </w:rPr>
            </w:pPr>
          </w:p>
        </w:tc>
      </w:tr>
      <w:tr w:rsidR="00074F48" w:rsidRPr="00C344D3" w14:paraId="1600D2C2" w14:textId="77777777" w:rsidTr="00074F48">
        <w:trPr>
          <w:trHeight w:val="20"/>
        </w:trPr>
        <w:tc>
          <w:tcPr>
            <w:tcW w:w="826" w:type="pct"/>
            <w:vMerge/>
          </w:tcPr>
          <w:p w14:paraId="7F4CFCC6" w14:textId="77777777" w:rsidR="00074F48" w:rsidRPr="00C344D3" w:rsidRDefault="00074F48" w:rsidP="00074F48">
            <w:pPr>
              <w:pBdr>
                <w:top w:val="nil"/>
                <w:left w:val="nil"/>
                <w:bottom w:val="nil"/>
                <w:right w:val="nil"/>
                <w:between w:val="nil"/>
              </w:pBdr>
              <w:rPr>
                <w:rFonts w:ascii="Times New Roman" w:eastAsia="Times New Roman" w:hAnsi="Times New Roman" w:cs="Times New Roman"/>
                <w:b/>
                <w:i/>
                <w:sz w:val="24"/>
                <w:szCs w:val="24"/>
                <w:lang w:eastAsia="ru-RU"/>
              </w:rPr>
            </w:pPr>
          </w:p>
        </w:tc>
        <w:tc>
          <w:tcPr>
            <w:tcW w:w="2871" w:type="pct"/>
          </w:tcPr>
          <w:p w14:paraId="478A3044" w14:textId="77777777" w:rsidR="00074F48" w:rsidRPr="00C344D3" w:rsidRDefault="00074F48" w:rsidP="00074F48">
            <w:pPr>
              <w:rPr>
                <w:rFonts w:ascii="Times New Roman" w:eastAsia="Times New Roman" w:hAnsi="Times New Roman" w:cs="Times New Roman"/>
                <w:b/>
                <w:i/>
                <w:sz w:val="24"/>
                <w:szCs w:val="24"/>
                <w:lang w:eastAsia="ru-RU"/>
              </w:rPr>
            </w:pPr>
            <w:r w:rsidRPr="004B52FD">
              <w:rPr>
                <w:rFonts w:ascii="Times New Roman" w:eastAsia="Times New Roman" w:hAnsi="Times New Roman" w:cs="Times New Roman"/>
                <w:sz w:val="24"/>
                <w:szCs w:val="24"/>
                <w:lang w:eastAsia="ru-RU"/>
              </w:rPr>
              <w:t>Технологии мотивации и стимулирование качества. Квалификация персонала и обучение</w:t>
            </w:r>
          </w:p>
        </w:tc>
        <w:tc>
          <w:tcPr>
            <w:tcW w:w="639" w:type="pct"/>
          </w:tcPr>
          <w:p w14:paraId="1B6A6FC1" w14:textId="77777777" w:rsidR="00074F48" w:rsidRPr="00A7794C" w:rsidRDefault="00074F48" w:rsidP="00074F48">
            <w:pPr>
              <w:jc w:val="center"/>
              <w:rPr>
                <w:rFonts w:ascii="Times New Roman" w:eastAsia="Times New Roman" w:hAnsi="Times New Roman" w:cs="Times New Roman"/>
                <w:sz w:val="24"/>
                <w:szCs w:val="24"/>
                <w:lang w:eastAsia="ru-RU"/>
              </w:rPr>
            </w:pPr>
            <w:r w:rsidRPr="00A7794C">
              <w:rPr>
                <w:rFonts w:ascii="Times New Roman" w:eastAsia="Times New Roman" w:hAnsi="Times New Roman" w:cs="Times New Roman"/>
                <w:sz w:val="24"/>
                <w:szCs w:val="24"/>
                <w:lang w:eastAsia="ru-RU"/>
              </w:rPr>
              <w:t>2</w:t>
            </w:r>
          </w:p>
        </w:tc>
        <w:tc>
          <w:tcPr>
            <w:tcW w:w="664" w:type="pct"/>
            <w:vMerge/>
          </w:tcPr>
          <w:p w14:paraId="5D4E0ACA" w14:textId="77777777" w:rsidR="00074F48" w:rsidRPr="00A7794C" w:rsidRDefault="00074F48" w:rsidP="00074F48">
            <w:pPr>
              <w:jc w:val="center"/>
              <w:rPr>
                <w:rFonts w:ascii="Times New Roman" w:eastAsia="Times New Roman" w:hAnsi="Times New Roman" w:cs="Times New Roman"/>
                <w:b/>
                <w:bCs/>
                <w:iCs/>
                <w:sz w:val="24"/>
                <w:szCs w:val="24"/>
                <w:lang w:eastAsia="ru-RU"/>
              </w:rPr>
            </w:pPr>
          </w:p>
        </w:tc>
      </w:tr>
      <w:tr w:rsidR="00074F48" w:rsidRPr="00C344D3" w14:paraId="452BDAE2" w14:textId="77777777" w:rsidTr="00074F48">
        <w:trPr>
          <w:trHeight w:val="20"/>
        </w:trPr>
        <w:tc>
          <w:tcPr>
            <w:tcW w:w="826" w:type="pct"/>
            <w:vMerge/>
          </w:tcPr>
          <w:p w14:paraId="38A21B1E" w14:textId="77777777" w:rsidR="00074F48" w:rsidRPr="00C344D3" w:rsidRDefault="00074F48" w:rsidP="00074F48">
            <w:pPr>
              <w:pBdr>
                <w:top w:val="nil"/>
                <w:left w:val="nil"/>
                <w:bottom w:val="nil"/>
                <w:right w:val="nil"/>
                <w:between w:val="nil"/>
              </w:pBdr>
              <w:rPr>
                <w:rFonts w:ascii="Times New Roman" w:eastAsia="Times New Roman" w:hAnsi="Times New Roman" w:cs="Times New Roman"/>
                <w:b/>
                <w:i/>
                <w:sz w:val="24"/>
                <w:szCs w:val="24"/>
                <w:lang w:eastAsia="ru-RU"/>
              </w:rPr>
            </w:pPr>
          </w:p>
        </w:tc>
        <w:tc>
          <w:tcPr>
            <w:tcW w:w="2871" w:type="pct"/>
          </w:tcPr>
          <w:p w14:paraId="3DF7220B" w14:textId="77777777" w:rsidR="00074F48" w:rsidRPr="00C344D3" w:rsidRDefault="00074F48" w:rsidP="00074F48">
            <w:pPr>
              <w:rPr>
                <w:rFonts w:ascii="Times New Roman" w:eastAsia="Times New Roman" w:hAnsi="Times New Roman" w:cs="Times New Roman"/>
                <w:b/>
                <w:i/>
                <w:sz w:val="24"/>
                <w:szCs w:val="24"/>
                <w:lang w:eastAsia="ru-RU"/>
              </w:rPr>
            </w:pPr>
            <w:r w:rsidRPr="00C344D3">
              <w:rPr>
                <w:rFonts w:ascii="Times New Roman" w:eastAsia="Times New Roman" w:hAnsi="Times New Roman" w:cs="Times New Roman"/>
                <w:b/>
                <w:sz w:val="24"/>
                <w:szCs w:val="24"/>
                <w:lang w:eastAsia="ru-RU"/>
              </w:rPr>
              <w:t xml:space="preserve">В том числе практических занятий </w:t>
            </w:r>
          </w:p>
        </w:tc>
        <w:tc>
          <w:tcPr>
            <w:tcW w:w="639" w:type="pct"/>
          </w:tcPr>
          <w:p w14:paraId="4CE1D929" w14:textId="77777777" w:rsidR="00074F48" w:rsidRPr="00C344D3" w:rsidRDefault="00074F48" w:rsidP="00074F48">
            <w:pPr>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sz w:val="24"/>
                <w:szCs w:val="24"/>
                <w:lang w:eastAsia="ru-RU"/>
              </w:rPr>
              <w:t>4/4</w:t>
            </w:r>
          </w:p>
        </w:tc>
        <w:tc>
          <w:tcPr>
            <w:tcW w:w="664" w:type="pct"/>
            <w:vMerge/>
          </w:tcPr>
          <w:p w14:paraId="0F54D995" w14:textId="77777777" w:rsidR="00074F48" w:rsidRPr="00A7794C" w:rsidRDefault="00074F48" w:rsidP="00074F48">
            <w:pPr>
              <w:jc w:val="center"/>
              <w:rPr>
                <w:rFonts w:ascii="Times New Roman" w:eastAsia="Times New Roman" w:hAnsi="Times New Roman" w:cs="Times New Roman"/>
                <w:b/>
                <w:bCs/>
                <w:iCs/>
                <w:sz w:val="24"/>
                <w:szCs w:val="24"/>
                <w:lang w:eastAsia="ru-RU"/>
              </w:rPr>
            </w:pPr>
          </w:p>
        </w:tc>
      </w:tr>
      <w:tr w:rsidR="00074F48" w:rsidRPr="00C344D3" w14:paraId="682301A7" w14:textId="77777777" w:rsidTr="00074F48">
        <w:trPr>
          <w:trHeight w:val="20"/>
        </w:trPr>
        <w:tc>
          <w:tcPr>
            <w:tcW w:w="826" w:type="pct"/>
            <w:vMerge/>
          </w:tcPr>
          <w:p w14:paraId="3E78DAF5" w14:textId="77777777" w:rsidR="00074F48" w:rsidRPr="00C344D3" w:rsidRDefault="00074F48" w:rsidP="00074F48">
            <w:pPr>
              <w:pBdr>
                <w:top w:val="nil"/>
                <w:left w:val="nil"/>
                <w:bottom w:val="nil"/>
                <w:right w:val="nil"/>
                <w:between w:val="nil"/>
              </w:pBdr>
              <w:rPr>
                <w:rFonts w:ascii="Times New Roman" w:eastAsia="Times New Roman" w:hAnsi="Times New Roman" w:cs="Times New Roman"/>
                <w:b/>
                <w:i/>
                <w:sz w:val="24"/>
                <w:szCs w:val="24"/>
                <w:lang w:eastAsia="ru-RU"/>
              </w:rPr>
            </w:pPr>
          </w:p>
        </w:tc>
        <w:tc>
          <w:tcPr>
            <w:tcW w:w="2871" w:type="pct"/>
          </w:tcPr>
          <w:p w14:paraId="3D74AE17" w14:textId="77777777" w:rsidR="00074F48" w:rsidRPr="00C344D3" w:rsidRDefault="00074F48" w:rsidP="00074F48">
            <w:pPr>
              <w:rPr>
                <w:rFonts w:ascii="Times New Roman" w:eastAsia="Times New Roman" w:hAnsi="Times New Roman" w:cs="Times New Roman"/>
                <w:b/>
                <w:i/>
                <w:sz w:val="24"/>
                <w:szCs w:val="24"/>
                <w:lang w:eastAsia="ru-RU"/>
              </w:rPr>
            </w:pPr>
            <w:r w:rsidRPr="00C344D3">
              <w:rPr>
                <w:rFonts w:ascii="Times New Roman" w:eastAsia="Times New Roman" w:hAnsi="Times New Roman" w:cs="Times New Roman"/>
                <w:sz w:val="24"/>
                <w:szCs w:val="24"/>
                <w:lang w:eastAsia="ru-RU"/>
              </w:rPr>
              <w:t xml:space="preserve">Практическое занятие № </w:t>
            </w:r>
            <w:r>
              <w:rPr>
                <w:rFonts w:ascii="Times New Roman" w:eastAsia="Times New Roman" w:hAnsi="Times New Roman" w:cs="Times New Roman"/>
                <w:sz w:val="24"/>
                <w:szCs w:val="24"/>
                <w:lang w:eastAsia="ru-RU"/>
              </w:rPr>
              <w:t>8</w:t>
            </w:r>
            <w:r w:rsidRPr="004B52FD">
              <w:rPr>
                <w:rFonts w:ascii="Times New Roman" w:eastAsia="Times New Roman" w:hAnsi="Times New Roman" w:cs="Times New Roman"/>
                <w:sz w:val="24"/>
                <w:szCs w:val="24"/>
                <w:lang w:eastAsia="ru-RU"/>
              </w:rPr>
              <w:t>. Применение методов мотивации персонала в рамках учебного проекта</w:t>
            </w:r>
          </w:p>
        </w:tc>
        <w:tc>
          <w:tcPr>
            <w:tcW w:w="639" w:type="pct"/>
          </w:tcPr>
          <w:p w14:paraId="40476DF7" w14:textId="77777777" w:rsidR="00074F48" w:rsidRPr="00C344D3" w:rsidRDefault="00074F48" w:rsidP="00074F48">
            <w:pPr>
              <w:jc w:val="center"/>
              <w:rPr>
                <w:rFonts w:ascii="Times New Roman" w:eastAsia="Times New Roman" w:hAnsi="Times New Roman" w:cs="Times New Roman"/>
                <w:b/>
                <w:i/>
                <w:sz w:val="24"/>
                <w:szCs w:val="24"/>
                <w:lang w:eastAsia="ru-RU"/>
              </w:rPr>
            </w:pPr>
            <w:r w:rsidRPr="00C344D3">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/2</w:t>
            </w:r>
          </w:p>
        </w:tc>
        <w:tc>
          <w:tcPr>
            <w:tcW w:w="664" w:type="pct"/>
            <w:vMerge/>
          </w:tcPr>
          <w:p w14:paraId="0F526CC2" w14:textId="77777777" w:rsidR="00074F48" w:rsidRPr="00A7794C" w:rsidRDefault="00074F48" w:rsidP="00074F48">
            <w:pPr>
              <w:jc w:val="center"/>
              <w:rPr>
                <w:rFonts w:ascii="Times New Roman" w:eastAsia="Times New Roman" w:hAnsi="Times New Roman" w:cs="Times New Roman"/>
                <w:b/>
                <w:bCs/>
                <w:iCs/>
                <w:sz w:val="24"/>
                <w:szCs w:val="24"/>
                <w:lang w:eastAsia="ru-RU"/>
              </w:rPr>
            </w:pPr>
          </w:p>
        </w:tc>
      </w:tr>
      <w:tr w:rsidR="00074F48" w:rsidRPr="00C344D3" w14:paraId="2172E846" w14:textId="77777777" w:rsidTr="00074F48">
        <w:trPr>
          <w:trHeight w:val="20"/>
        </w:trPr>
        <w:tc>
          <w:tcPr>
            <w:tcW w:w="826" w:type="pct"/>
            <w:vMerge/>
          </w:tcPr>
          <w:p w14:paraId="22033FD5" w14:textId="77777777" w:rsidR="00074F48" w:rsidRPr="00C344D3" w:rsidRDefault="00074F48" w:rsidP="00074F48">
            <w:pPr>
              <w:pBdr>
                <w:top w:val="nil"/>
                <w:left w:val="nil"/>
                <w:bottom w:val="nil"/>
                <w:right w:val="nil"/>
                <w:between w:val="nil"/>
              </w:pBdr>
              <w:rPr>
                <w:rFonts w:ascii="Times New Roman" w:eastAsia="Times New Roman" w:hAnsi="Times New Roman" w:cs="Times New Roman"/>
                <w:b/>
                <w:i/>
                <w:sz w:val="24"/>
                <w:szCs w:val="24"/>
                <w:lang w:eastAsia="ru-RU"/>
              </w:rPr>
            </w:pPr>
          </w:p>
        </w:tc>
        <w:tc>
          <w:tcPr>
            <w:tcW w:w="2871" w:type="pct"/>
          </w:tcPr>
          <w:p w14:paraId="71B491E3" w14:textId="77777777" w:rsidR="00074F48" w:rsidRPr="00682A05" w:rsidRDefault="00074F48" w:rsidP="00074F4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Практическое занятие № 9</w:t>
            </w:r>
            <w:r w:rsidRPr="00682A05">
              <w:rPr>
                <w:rFonts w:ascii="Times New Roman" w:eastAsia="Times New Roman" w:hAnsi="Times New Roman" w:cs="Times New Roman"/>
                <w:sz w:val="24"/>
                <w:szCs w:val="24"/>
                <w:lang w:eastAsia="ru-RU"/>
              </w:rPr>
              <w:t>. Анализ практик эффективного использования человеческого потенциала</w:t>
            </w:r>
          </w:p>
        </w:tc>
        <w:tc>
          <w:tcPr>
            <w:tcW w:w="639" w:type="pct"/>
          </w:tcPr>
          <w:p w14:paraId="374DA48E" w14:textId="77777777" w:rsidR="00074F48" w:rsidRPr="00C344D3" w:rsidRDefault="00074F48" w:rsidP="00074F48">
            <w:pPr>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2/2</w:t>
            </w:r>
          </w:p>
        </w:tc>
        <w:tc>
          <w:tcPr>
            <w:tcW w:w="664" w:type="pct"/>
            <w:vMerge/>
          </w:tcPr>
          <w:p w14:paraId="38AEB56D" w14:textId="77777777" w:rsidR="00074F48" w:rsidRPr="00A7794C" w:rsidRDefault="00074F48" w:rsidP="00074F48">
            <w:pPr>
              <w:jc w:val="center"/>
              <w:rPr>
                <w:rFonts w:ascii="Times New Roman" w:eastAsia="Times New Roman" w:hAnsi="Times New Roman" w:cs="Times New Roman"/>
                <w:b/>
                <w:bCs/>
                <w:iCs/>
                <w:sz w:val="24"/>
                <w:szCs w:val="24"/>
                <w:lang w:eastAsia="ru-RU"/>
              </w:rPr>
            </w:pPr>
          </w:p>
        </w:tc>
      </w:tr>
      <w:tr w:rsidR="00074F48" w:rsidRPr="00C344D3" w14:paraId="216BF6EB" w14:textId="77777777" w:rsidTr="00074F48">
        <w:trPr>
          <w:trHeight w:val="20"/>
        </w:trPr>
        <w:tc>
          <w:tcPr>
            <w:tcW w:w="3697" w:type="pct"/>
            <w:gridSpan w:val="2"/>
          </w:tcPr>
          <w:p w14:paraId="50457875" w14:textId="77777777" w:rsidR="00074F48" w:rsidRPr="00C344D3" w:rsidRDefault="00074F48" w:rsidP="00074F48">
            <w:pPr>
              <w:rPr>
                <w:rFonts w:ascii="Times New Roman" w:eastAsia="Times New Roman" w:hAnsi="Times New Roman" w:cs="Times New Roman"/>
                <w:b/>
                <w:lang w:eastAsia="ru-RU"/>
              </w:rPr>
            </w:pPr>
            <w:r>
              <w:rPr>
                <w:rFonts w:ascii="Times New Roman" w:eastAsia="Times New Roman" w:hAnsi="Times New Roman" w:cs="Times New Roman"/>
                <w:b/>
                <w:lang w:eastAsia="ru-RU"/>
              </w:rPr>
              <w:t>Дифференцированный зачет (комплексный)</w:t>
            </w:r>
          </w:p>
        </w:tc>
        <w:tc>
          <w:tcPr>
            <w:tcW w:w="639" w:type="pct"/>
            <w:vAlign w:val="center"/>
          </w:tcPr>
          <w:p w14:paraId="142AEEBB" w14:textId="77777777" w:rsidR="00074F48" w:rsidRPr="00C344D3" w:rsidRDefault="00074F48" w:rsidP="00074F48">
            <w:pPr>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sz w:val="24"/>
                <w:szCs w:val="24"/>
                <w:lang w:eastAsia="ru-RU"/>
              </w:rPr>
              <w:t>2</w:t>
            </w:r>
          </w:p>
        </w:tc>
        <w:tc>
          <w:tcPr>
            <w:tcW w:w="664" w:type="pct"/>
          </w:tcPr>
          <w:p w14:paraId="4E1547B0" w14:textId="77777777" w:rsidR="00074F48" w:rsidRPr="00A7794C" w:rsidRDefault="00074F48" w:rsidP="00074F48">
            <w:pPr>
              <w:jc w:val="center"/>
              <w:rPr>
                <w:rFonts w:ascii="Times New Roman" w:eastAsia="Times New Roman" w:hAnsi="Times New Roman" w:cs="Times New Roman"/>
                <w:b/>
                <w:sz w:val="24"/>
                <w:szCs w:val="24"/>
                <w:lang w:eastAsia="ru-RU"/>
              </w:rPr>
            </w:pPr>
          </w:p>
        </w:tc>
      </w:tr>
      <w:tr w:rsidR="00074F48" w:rsidRPr="00C344D3" w14:paraId="3994A2E6" w14:textId="77777777" w:rsidTr="00074F48">
        <w:trPr>
          <w:trHeight w:val="20"/>
        </w:trPr>
        <w:tc>
          <w:tcPr>
            <w:tcW w:w="3697" w:type="pct"/>
            <w:gridSpan w:val="2"/>
          </w:tcPr>
          <w:p w14:paraId="45EC4FE4" w14:textId="77777777" w:rsidR="00074F48" w:rsidRPr="00C344D3" w:rsidRDefault="00074F48" w:rsidP="00074F48">
            <w:pPr>
              <w:rPr>
                <w:rFonts w:ascii="Times New Roman" w:eastAsia="Times New Roman" w:hAnsi="Times New Roman" w:cs="Times New Roman"/>
                <w:b/>
                <w:lang w:eastAsia="ru-RU"/>
              </w:rPr>
            </w:pPr>
            <w:r w:rsidRPr="00C344D3">
              <w:rPr>
                <w:rFonts w:ascii="Times New Roman" w:eastAsia="Times New Roman" w:hAnsi="Times New Roman" w:cs="Times New Roman"/>
                <w:b/>
                <w:lang w:eastAsia="ru-RU"/>
              </w:rPr>
              <w:t>Всего:</w:t>
            </w:r>
          </w:p>
        </w:tc>
        <w:tc>
          <w:tcPr>
            <w:tcW w:w="639" w:type="pct"/>
          </w:tcPr>
          <w:p w14:paraId="15C1B25A" w14:textId="77777777" w:rsidR="00074F48" w:rsidRPr="00C344D3" w:rsidRDefault="00074F48" w:rsidP="00074F48">
            <w:pPr>
              <w:jc w:val="center"/>
              <w:rPr>
                <w:rFonts w:ascii="Times New Roman" w:eastAsia="Times New Roman" w:hAnsi="Times New Roman" w:cs="Times New Roman"/>
                <w:b/>
                <w:i/>
                <w:sz w:val="24"/>
                <w:szCs w:val="24"/>
                <w:lang w:eastAsia="ru-RU"/>
              </w:rPr>
            </w:pPr>
            <w:r w:rsidRPr="00C344D3">
              <w:rPr>
                <w:rFonts w:ascii="Times New Roman" w:eastAsia="Times New Roman" w:hAnsi="Times New Roman" w:cs="Times New Roman"/>
                <w:b/>
                <w:sz w:val="24"/>
                <w:szCs w:val="24"/>
                <w:lang w:eastAsia="ru-RU"/>
              </w:rPr>
              <w:t>3</w:t>
            </w:r>
            <w:r>
              <w:rPr>
                <w:rFonts w:ascii="Times New Roman" w:eastAsia="Times New Roman" w:hAnsi="Times New Roman" w:cs="Times New Roman"/>
                <w:b/>
                <w:sz w:val="24"/>
                <w:szCs w:val="24"/>
                <w:lang w:eastAsia="ru-RU"/>
              </w:rPr>
              <w:t>6</w:t>
            </w:r>
          </w:p>
        </w:tc>
        <w:tc>
          <w:tcPr>
            <w:tcW w:w="664" w:type="pct"/>
          </w:tcPr>
          <w:p w14:paraId="42E3D5FA" w14:textId="77777777" w:rsidR="00074F48" w:rsidRPr="00A7794C" w:rsidRDefault="00074F48" w:rsidP="00074F48">
            <w:pPr>
              <w:jc w:val="center"/>
              <w:rPr>
                <w:rFonts w:ascii="Times New Roman" w:eastAsia="Times New Roman" w:hAnsi="Times New Roman" w:cs="Times New Roman"/>
                <w:b/>
                <w:sz w:val="24"/>
                <w:szCs w:val="24"/>
                <w:lang w:eastAsia="ru-RU"/>
              </w:rPr>
            </w:pPr>
          </w:p>
        </w:tc>
      </w:tr>
    </w:tbl>
    <w:p w14:paraId="6389A7DF" w14:textId="77777777" w:rsidR="001B1691" w:rsidRDefault="001B1691" w:rsidP="001B1691">
      <w:pPr>
        <w:pStyle w:val="114"/>
        <w:jc w:val="both"/>
        <w:rPr>
          <w:rFonts w:ascii="Times New Roman" w:hAnsi="Times New Roman"/>
        </w:rPr>
      </w:pPr>
    </w:p>
    <w:p w14:paraId="694BD62A" w14:textId="77777777" w:rsidR="001B1691" w:rsidRDefault="001B1691" w:rsidP="001B1691">
      <w:pPr>
        <w:rPr>
          <w:rFonts w:ascii="Times New Roman" w:hAnsi="Times New Roman" w:cs="Times New Roman"/>
          <w:sz w:val="24"/>
          <w:szCs w:val="24"/>
        </w:rPr>
        <w:sectPr w:rsidR="001B1691" w:rsidSect="006D1C4C">
          <w:pgSz w:w="16838" w:h="11906" w:orient="landscape"/>
          <w:pgMar w:top="1701" w:right="1134" w:bottom="567" w:left="1134" w:header="709" w:footer="709" w:gutter="0"/>
          <w:cols w:space="708"/>
          <w:docGrid w:linePitch="360"/>
        </w:sectPr>
      </w:pPr>
    </w:p>
    <w:p w14:paraId="1D64080A" w14:textId="77777777" w:rsidR="001B1691" w:rsidRDefault="001B1691" w:rsidP="001B1691">
      <w:pPr>
        <w:rPr>
          <w:rFonts w:ascii="Times New Roman" w:hAnsi="Times New Roman" w:cs="Times New Roman"/>
          <w:sz w:val="24"/>
          <w:szCs w:val="24"/>
        </w:rPr>
      </w:pPr>
    </w:p>
    <w:p w14:paraId="21952800" w14:textId="77777777" w:rsidR="001B1691" w:rsidRPr="00DF068E" w:rsidRDefault="001B1691" w:rsidP="001B1691">
      <w:pPr>
        <w:pStyle w:val="1f0"/>
        <w:rPr>
          <w:rFonts w:ascii="Times New Roman" w:hAnsi="Times New Roman"/>
          <w:lang w:val="ru-RU"/>
        </w:rPr>
      </w:pPr>
      <w:bookmarkStart w:id="964" w:name="_Toc171590075"/>
      <w:bookmarkStart w:id="965" w:name="_Toc171590617"/>
      <w:bookmarkStart w:id="966" w:name="_Toc171591025"/>
      <w:bookmarkStart w:id="967" w:name="_Toc171600240"/>
      <w:bookmarkStart w:id="968" w:name="_Toc171600362"/>
      <w:bookmarkStart w:id="969" w:name="_Toc171600606"/>
      <w:bookmarkStart w:id="970" w:name="_Toc171600729"/>
      <w:bookmarkStart w:id="971" w:name="_Toc171600877"/>
      <w:bookmarkStart w:id="972" w:name="_Toc171600998"/>
      <w:bookmarkStart w:id="973" w:name="_Toc171601119"/>
      <w:bookmarkStart w:id="974" w:name="_Toc171601240"/>
      <w:bookmarkStart w:id="975" w:name="_Toc171601361"/>
      <w:bookmarkStart w:id="976" w:name="_Toc196379249"/>
      <w:bookmarkStart w:id="977" w:name="_Toc196381686"/>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722C3C99" w14:textId="77777777" w:rsidR="001B1691" w:rsidRPr="00E11160" w:rsidRDefault="001B1691" w:rsidP="001B1691">
      <w:pPr>
        <w:pStyle w:val="114"/>
        <w:rPr>
          <w:rFonts w:ascii="Times New Roman" w:hAnsi="Times New Roman"/>
        </w:rPr>
      </w:pPr>
      <w:bookmarkStart w:id="978" w:name="_Toc171590076"/>
      <w:bookmarkStart w:id="979" w:name="_Toc171590618"/>
      <w:bookmarkStart w:id="980" w:name="_Toc171591026"/>
      <w:bookmarkStart w:id="981" w:name="_Toc171600241"/>
      <w:bookmarkStart w:id="982" w:name="_Toc171600363"/>
      <w:bookmarkStart w:id="983" w:name="_Toc171600607"/>
      <w:bookmarkStart w:id="984" w:name="_Toc171600730"/>
      <w:bookmarkStart w:id="985" w:name="_Toc171600878"/>
      <w:bookmarkStart w:id="986" w:name="_Toc171600999"/>
      <w:bookmarkStart w:id="987" w:name="_Toc171601120"/>
      <w:bookmarkStart w:id="988" w:name="_Toc171601241"/>
      <w:bookmarkStart w:id="989" w:name="_Toc171601362"/>
      <w:bookmarkStart w:id="990" w:name="_Toc196379250"/>
      <w:bookmarkStart w:id="991" w:name="_Toc196381687"/>
      <w:r w:rsidRPr="00E11160">
        <w:rPr>
          <w:rFonts w:ascii="Times New Roman" w:hAnsi="Times New Roman"/>
        </w:rPr>
        <w:t>3.1. Материально-техническое обеспечение</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5A9E8619" w14:textId="494D7643" w:rsidR="001B1691" w:rsidRPr="00900FFA" w:rsidRDefault="000E6D26" w:rsidP="001B1691">
      <w:pPr>
        <w:suppressAutoHyphens/>
        <w:ind w:firstLine="709"/>
        <w:jc w:val="both"/>
        <w:rPr>
          <w:rFonts w:ascii="Times New Roman" w:hAnsi="Times New Roman" w:cs="Times New Roman"/>
          <w:bCs/>
          <w:i/>
          <w:color w:val="0070C0"/>
          <w:sz w:val="24"/>
          <w:szCs w:val="24"/>
        </w:rPr>
      </w:pPr>
      <w:r w:rsidRPr="004A37C1">
        <w:rPr>
          <w:rFonts w:ascii="Times New Roman" w:hAnsi="Times New Roman"/>
          <w:bCs/>
          <w:sz w:val="24"/>
          <w:szCs w:val="24"/>
        </w:rPr>
        <w:t>Кабинет</w:t>
      </w:r>
      <w:r w:rsidRPr="004A37C1">
        <w:rPr>
          <w:rFonts w:ascii="Times New Roman" w:hAnsi="Times New Roman"/>
          <w:bCs/>
          <w:i/>
          <w:sz w:val="24"/>
          <w:szCs w:val="24"/>
        </w:rPr>
        <w:t xml:space="preserve"> </w:t>
      </w:r>
      <w:r w:rsidRPr="004A37C1">
        <w:rPr>
          <w:rFonts w:ascii="Times New Roman" w:hAnsi="Times New Roman"/>
          <w:bCs/>
          <w:sz w:val="24"/>
          <w:szCs w:val="24"/>
        </w:rPr>
        <w:t>«</w:t>
      </w:r>
      <w:r w:rsidR="00D32FEE" w:rsidRPr="00D32FEE">
        <w:rPr>
          <w:rFonts w:ascii="Times New Roman" w:hAnsi="Times New Roman"/>
          <w:bCs/>
          <w:sz w:val="24"/>
          <w:szCs w:val="24"/>
        </w:rPr>
        <w:t>Основ бережливого производства</w:t>
      </w:r>
      <w:r w:rsidRPr="004A37C1">
        <w:rPr>
          <w:rFonts w:ascii="Times New Roman" w:hAnsi="Times New Roman"/>
          <w:bCs/>
          <w:sz w:val="24"/>
          <w:szCs w:val="24"/>
        </w:rPr>
        <w:t>»</w:t>
      </w:r>
      <w:r w:rsidRPr="004A37C1">
        <w:rPr>
          <w:rFonts w:ascii="Times New Roman" w:hAnsi="Times New Roman"/>
          <w:b/>
          <w:bCs/>
          <w:sz w:val="24"/>
          <w:szCs w:val="24"/>
        </w:rPr>
        <w:t>,</w:t>
      </w:r>
      <w:r w:rsidRPr="004A37C1">
        <w:rPr>
          <w:rFonts w:ascii="Times New Roman" w:hAnsi="Times New Roman"/>
          <w:bCs/>
          <w:sz w:val="24"/>
          <w:szCs w:val="24"/>
        </w:rPr>
        <w:t xml:space="preserve"> оснащенный в соответствии с </w:t>
      </w:r>
      <w:r w:rsidRPr="00C77420">
        <w:rPr>
          <w:rFonts w:ascii="Times New Roman" w:hAnsi="Times New Roman"/>
          <w:bCs/>
          <w:sz w:val="24"/>
          <w:szCs w:val="24"/>
        </w:rPr>
        <w:t>с приложением 3 ОПОП-П.</w:t>
      </w:r>
    </w:p>
    <w:p w14:paraId="0E8B47E6" w14:textId="77777777" w:rsidR="001B1691" w:rsidRDefault="001B1691" w:rsidP="001B1691">
      <w:pPr>
        <w:pStyle w:val="114"/>
        <w:rPr>
          <w:rFonts w:ascii="Times New Roman" w:hAnsi="Times New Roman"/>
        </w:rPr>
      </w:pPr>
    </w:p>
    <w:p w14:paraId="1051FBBA" w14:textId="77777777" w:rsidR="001B1691" w:rsidRPr="00E11160" w:rsidRDefault="001B1691" w:rsidP="001B1691">
      <w:pPr>
        <w:pStyle w:val="114"/>
        <w:rPr>
          <w:rFonts w:ascii="Times New Roman" w:eastAsia="Times New Roman" w:hAnsi="Times New Roman"/>
        </w:rPr>
      </w:pPr>
      <w:bookmarkStart w:id="992" w:name="_Toc171590077"/>
      <w:bookmarkStart w:id="993" w:name="_Toc171590619"/>
      <w:bookmarkStart w:id="994" w:name="_Toc171591027"/>
      <w:bookmarkStart w:id="995" w:name="_Toc171600242"/>
      <w:bookmarkStart w:id="996" w:name="_Toc171600364"/>
      <w:bookmarkStart w:id="997" w:name="_Toc171600608"/>
      <w:bookmarkStart w:id="998" w:name="_Toc171600731"/>
      <w:bookmarkStart w:id="999" w:name="_Toc171600879"/>
      <w:bookmarkStart w:id="1000" w:name="_Toc171601000"/>
      <w:bookmarkStart w:id="1001" w:name="_Toc171601121"/>
      <w:bookmarkStart w:id="1002" w:name="_Toc171601242"/>
      <w:bookmarkStart w:id="1003" w:name="_Toc171601363"/>
      <w:bookmarkStart w:id="1004" w:name="_Toc196379251"/>
      <w:bookmarkStart w:id="1005" w:name="_Toc196381688"/>
      <w:r w:rsidRPr="00E11160">
        <w:rPr>
          <w:rFonts w:ascii="Times New Roman" w:hAnsi="Times New Roman"/>
        </w:rPr>
        <w:t>3.2. Учебно-методическое обеспечение</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3432D8C0" w14:textId="77777777" w:rsidR="001B1691" w:rsidRPr="00E11160" w:rsidRDefault="001B1691" w:rsidP="001B1691">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10427834" w14:textId="77777777" w:rsidR="000E6D26" w:rsidRPr="004A37C1" w:rsidRDefault="000E6D26" w:rsidP="00760244">
      <w:pPr>
        <w:widowControl w:val="0"/>
        <w:numPr>
          <w:ilvl w:val="0"/>
          <w:numId w:val="6"/>
        </w:numPr>
        <w:pBdr>
          <w:top w:val="nil"/>
          <w:left w:val="nil"/>
          <w:bottom w:val="nil"/>
          <w:right w:val="nil"/>
          <w:between w:val="nil"/>
        </w:pBdr>
        <w:tabs>
          <w:tab w:val="left" w:pos="993"/>
        </w:tabs>
        <w:ind w:left="0" w:firstLine="709"/>
        <w:jc w:val="both"/>
        <w:rPr>
          <w:rFonts w:ascii="Times New Roman" w:eastAsia="Times New Roman" w:hAnsi="Times New Roman" w:cs="Times New Roman"/>
          <w:color w:val="000000"/>
          <w:sz w:val="24"/>
          <w:szCs w:val="24"/>
          <w:lang w:eastAsia="ru-RU"/>
        </w:rPr>
      </w:pPr>
      <w:r w:rsidRPr="004A37C1">
        <w:rPr>
          <w:rFonts w:ascii="Times New Roman" w:eastAsia="Times New Roman" w:hAnsi="Times New Roman" w:cs="Times New Roman"/>
          <w:color w:val="000000"/>
          <w:sz w:val="24"/>
          <w:szCs w:val="24"/>
          <w:lang w:eastAsia="ru-RU"/>
        </w:rPr>
        <w:t>Вумек, Дж., Джонс Д. Бережливое производство. – Москва: Альпина Бизнес Букс, 2021. – 472 с. – Текст: непосредственный.</w:t>
      </w:r>
    </w:p>
    <w:p w14:paraId="610A2234" w14:textId="77777777" w:rsidR="000E6D26" w:rsidRPr="004A37C1" w:rsidRDefault="000E6D26" w:rsidP="00760244">
      <w:pPr>
        <w:widowControl w:val="0"/>
        <w:numPr>
          <w:ilvl w:val="0"/>
          <w:numId w:val="6"/>
        </w:numPr>
        <w:pBdr>
          <w:top w:val="nil"/>
          <w:left w:val="nil"/>
          <w:bottom w:val="nil"/>
          <w:right w:val="nil"/>
          <w:between w:val="nil"/>
        </w:pBdr>
        <w:tabs>
          <w:tab w:val="left" w:pos="993"/>
        </w:tabs>
        <w:ind w:left="0" w:firstLine="709"/>
        <w:jc w:val="both"/>
        <w:rPr>
          <w:rFonts w:ascii="Times New Roman" w:eastAsia="Times New Roman" w:hAnsi="Times New Roman" w:cs="Times New Roman"/>
          <w:color w:val="000000"/>
          <w:sz w:val="24"/>
          <w:szCs w:val="24"/>
          <w:lang w:eastAsia="ru-RU"/>
        </w:rPr>
      </w:pPr>
      <w:r w:rsidRPr="004A37C1">
        <w:rPr>
          <w:rFonts w:ascii="Times New Roman" w:eastAsia="Times New Roman" w:hAnsi="Times New Roman" w:cs="Times New Roman"/>
          <w:color w:val="000000"/>
          <w:sz w:val="24"/>
          <w:szCs w:val="24"/>
          <w:lang w:eastAsia="ru-RU"/>
        </w:rPr>
        <w:t xml:space="preserve">Зинчик Н.С., Бережливое производство: учебник/Н.С. Зинчик, О.В. Кадырова, Ю.И. Раства; под общ. ред. А.Г. Бездудной. – Москва: </w:t>
      </w:r>
      <w:hyperlink r:id="rId31">
        <w:r w:rsidRPr="004A37C1">
          <w:rPr>
            <w:rFonts w:ascii="Times New Roman" w:eastAsia="Times New Roman" w:hAnsi="Times New Roman" w:cs="Times New Roman"/>
            <w:color w:val="000000"/>
            <w:sz w:val="24"/>
            <w:szCs w:val="24"/>
            <w:lang w:eastAsia="ru-RU"/>
          </w:rPr>
          <w:t>КноРус</w:t>
        </w:r>
      </w:hyperlink>
      <w:r w:rsidRPr="004A37C1">
        <w:rPr>
          <w:rFonts w:ascii="Times New Roman" w:eastAsia="Times New Roman" w:hAnsi="Times New Roman" w:cs="Times New Roman"/>
          <w:color w:val="000000"/>
          <w:sz w:val="24"/>
          <w:szCs w:val="24"/>
          <w:lang w:eastAsia="ru-RU"/>
        </w:rPr>
        <w:t>, 2022. – 203 с. – Текст: непосредственный.</w:t>
      </w:r>
    </w:p>
    <w:p w14:paraId="5CCF1163" w14:textId="77777777" w:rsidR="000E6D26" w:rsidRPr="004A37C1" w:rsidRDefault="000E6D26" w:rsidP="000E6D26">
      <w:pPr>
        <w:pBdr>
          <w:top w:val="nil"/>
          <w:left w:val="nil"/>
          <w:bottom w:val="nil"/>
          <w:right w:val="nil"/>
          <w:between w:val="nil"/>
        </w:pBdr>
        <w:tabs>
          <w:tab w:val="left" w:pos="993"/>
        </w:tabs>
        <w:ind w:firstLine="709"/>
        <w:rPr>
          <w:rFonts w:ascii="Times New Roman" w:eastAsia="Times New Roman" w:hAnsi="Times New Roman" w:cs="Times New Roman"/>
          <w:color w:val="000000"/>
          <w:sz w:val="24"/>
          <w:szCs w:val="24"/>
          <w:lang w:eastAsia="ru-RU"/>
        </w:rPr>
      </w:pPr>
    </w:p>
    <w:p w14:paraId="0EDADD68" w14:textId="77777777" w:rsidR="000E6D26" w:rsidRPr="004A37C1" w:rsidRDefault="000E6D26" w:rsidP="000E6D26">
      <w:pPr>
        <w:tabs>
          <w:tab w:val="left" w:pos="993"/>
        </w:tabs>
        <w:ind w:firstLine="709"/>
        <w:jc w:val="both"/>
        <w:rPr>
          <w:rFonts w:ascii="Times New Roman" w:eastAsia="Times New Roman" w:hAnsi="Times New Roman" w:cs="Times New Roman"/>
          <w:b/>
          <w:sz w:val="24"/>
          <w:szCs w:val="24"/>
          <w:lang w:eastAsia="ru-RU"/>
        </w:rPr>
      </w:pPr>
      <w:r w:rsidRPr="004A37C1">
        <w:rPr>
          <w:rFonts w:ascii="Times New Roman" w:eastAsia="Times New Roman" w:hAnsi="Times New Roman" w:cs="Times New Roman"/>
          <w:b/>
          <w:sz w:val="24"/>
          <w:szCs w:val="24"/>
          <w:lang w:eastAsia="ru-RU"/>
        </w:rPr>
        <w:t>3.2.2. Электронные издания</w:t>
      </w:r>
    </w:p>
    <w:p w14:paraId="7D6C9B78" w14:textId="77777777" w:rsidR="000E6D26" w:rsidRPr="004A37C1" w:rsidRDefault="000E6D26" w:rsidP="00760244">
      <w:pPr>
        <w:widowControl w:val="0"/>
        <w:numPr>
          <w:ilvl w:val="0"/>
          <w:numId w:val="7"/>
        </w:numPr>
        <w:pBdr>
          <w:top w:val="nil"/>
          <w:left w:val="nil"/>
          <w:bottom w:val="nil"/>
          <w:right w:val="nil"/>
          <w:between w:val="nil"/>
        </w:pBdr>
        <w:tabs>
          <w:tab w:val="left" w:pos="993"/>
        </w:tabs>
        <w:ind w:left="0" w:firstLine="709"/>
        <w:jc w:val="both"/>
        <w:rPr>
          <w:rFonts w:ascii="Times New Roman" w:eastAsia="Times New Roman" w:hAnsi="Times New Roman" w:cs="Times New Roman"/>
          <w:color w:val="000000"/>
          <w:sz w:val="24"/>
          <w:szCs w:val="24"/>
          <w:lang w:eastAsia="ru-RU"/>
        </w:rPr>
      </w:pPr>
      <w:r w:rsidRPr="004A37C1">
        <w:rPr>
          <w:rFonts w:ascii="Times New Roman" w:eastAsia="Times New Roman" w:hAnsi="Times New Roman" w:cs="Times New Roman"/>
          <w:color w:val="000000"/>
          <w:sz w:val="24"/>
          <w:szCs w:val="24"/>
          <w:lang w:eastAsia="ru-RU"/>
        </w:rPr>
        <w:t xml:space="preserve">Киселев А.А., Принятие управленческих решений: учебник / А.А. Киселев. — Москва: КноРус, 2021. — 169 с. — ISBN 978-5-406-07898-3. — URL: </w:t>
      </w:r>
      <w:hyperlink r:id="rId32">
        <w:r w:rsidRPr="004A37C1">
          <w:rPr>
            <w:rFonts w:ascii="Times New Roman" w:eastAsia="Times New Roman" w:hAnsi="Times New Roman" w:cs="Times New Roman"/>
            <w:color w:val="000000"/>
            <w:sz w:val="24"/>
            <w:szCs w:val="24"/>
            <w:lang w:eastAsia="ru-RU"/>
          </w:rPr>
          <w:t xml:space="preserve">https://book.ru/book/938341 </w:t>
        </w:r>
      </w:hyperlink>
      <w:r w:rsidRPr="004A37C1">
        <w:rPr>
          <w:rFonts w:ascii="Times New Roman" w:eastAsia="Times New Roman" w:hAnsi="Times New Roman" w:cs="Times New Roman"/>
          <w:color w:val="000000"/>
          <w:sz w:val="24"/>
          <w:szCs w:val="24"/>
          <w:lang w:eastAsia="ru-RU"/>
        </w:rPr>
        <w:t>. — Текст: электронный.</w:t>
      </w:r>
    </w:p>
    <w:p w14:paraId="4A954FBE" w14:textId="77777777" w:rsidR="000E6D26" w:rsidRPr="004A37C1" w:rsidRDefault="000E6D26" w:rsidP="00760244">
      <w:pPr>
        <w:widowControl w:val="0"/>
        <w:numPr>
          <w:ilvl w:val="0"/>
          <w:numId w:val="7"/>
        </w:numPr>
        <w:pBdr>
          <w:top w:val="nil"/>
          <w:left w:val="nil"/>
          <w:bottom w:val="nil"/>
          <w:right w:val="nil"/>
          <w:between w:val="nil"/>
        </w:pBdr>
        <w:tabs>
          <w:tab w:val="left" w:pos="993"/>
        </w:tabs>
        <w:ind w:left="0" w:firstLine="709"/>
        <w:jc w:val="both"/>
        <w:rPr>
          <w:rFonts w:ascii="Times New Roman" w:eastAsia="Times New Roman" w:hAnsi="Times New Roman" w:cs="Times New Roman"/>
          <w:color w:val="000000"/>
          <w:sz w:val="24"/>
          <w:szCs w:val="24"/>
          <w:lang w:eastAsia="ru-RU"/>
        </w:rPr>
      </w:pPr>
      <w:r w:rsidRPr="004A37C1">
        <w:rPr>
          <w:rFonts w:ascii="Times New Roman" w:eastAsia="Times New Roman" w:hAnsi="Times New Roman" w:cs="Times New Roman"/>
          <w:color w:val="000000"/>
          <w:sz w:val="24"/>
          <w:szCs w:val="24"/>
          <w:lang w:eastAsia="ru-RU"/>
        </w:rPr>
        <w:t xml:space="preserve">Шмелёва А.Н. Методы бережливого производства: учебно-методическое пособие / А.Н. Шмелёва. — Москва: РТУ МИРЭА, 2021. — 38 с. — Текст: электронный // Лань: электрон- но-библиотечная система. — URL: </w:t>
      </w:r>
      <w:hyperlink r:id="rId33">
        <w:r w:rsidRPr="004A37C1">
          <w:rPr>
            <w:rFonts w:ascii="Times New Roman" w:eastAsia="Times New Roman" w:hAnsi="Times New Roman" w:cs="Times New Roman"/>
            <w:color w:val="000000"/>
            <w:sz w:val="24"/>
            <w:szCs w:val="24"/>
            <w:lang w:eastAsia="ru-RU"/>
          </w:rPr>
          <w:t>https://e.lanbook.com/book/171543</w:t>
        </w:r>
      </w:hyperlink>
      <w:r w:rsidRPr="004A37C1">
        <w:rPr>
          <w:rFonts w:ascii="Times New Roman" w:eastAsia="Times New Roman" w:hAnsi="Times New Roman" w:cs="Times New Roman"/>
          <w:color w:val="000000"/>
          <w:sz w:val="24"/>
          <w:szCs w:val="24"/>
          <w:lang w:eastAsia="ru-RU"/>
        </w:rPr>
        <w:t>. — Режим доступа: для авторизованных пользователей.</w:t>
      </w:r>
    </w:p>
    <w:p w14:paraId="5D20FD52" w14:textId="77777777" w:rsidR="000E6D26" w:rsidRPr="004A37C1" w:rsidRDefault="000E6D26" w:rsidP="000E6D26">
      <w:pPr>
        <w:pBdr>
          <w:top w:val="nil"/>
          <w:left w:val="nil"/>
          <w:bottom w:val="nil"/>
          <w:right w:val="nil"/>
          <w:between w:val="nil"/>
        </w:pBdr>
        <w:tabs>
          <w:tab w:val="left" w:pos="993"/>
        </w:tabs>
        <w:ind w:firstLine="709"/>
        <w:rPr>
          <w:rFonts w:ascii="Times New Roman" w:eastAsia="Times New Roman" w:hAnsi="Times New Roman" w:cs="Times New Roman"/>
          <w:color w:val="000000"/>
          <w:sz w:val="24"/>
          <w:szCs w:val="24"/>
          <w:lang w:eastAsia="ru-RU"/>
        </w:rPr>
      </w:pPr>
    </w:p>
    <w:p w14:paraId="55A30FB3" w14:textId="77777777" w:rsidR="000E6D26" w:rsidRPr="004A37C1" w:rsidRDefault="000E6D26" w:rsidP="000E6D26">
      <w:pPr>
        <w:tabs>
          <w:tab w:val="left" w:pos="993"/>
        </w:tabs>
        <w:ind w:firstLine="709"/>
        <w:jc w:val="both"/>
        <w:rPr>
          <w:rFonts w:ascii="Times New Roman" w:eastAsia="Times New Roman" w:hAnsi="Times New Roman" w:cs="Times New Roman"/>
          <w:b/>
          <w:sz w:val="24"/>
          <w:szCs w:val="24"/>
          <w:lang w:eastAsia="ru-RU"/>
        </w:rPr>
      </w:pPr>
      <w:r w:rsidRPr="004A37C1">
        <w:rPr>
          <w:rFonts w:ascii="Times New Roman" w:eastAsia="Times New Roman" w:hAnsi="Times New Roman" w:cs="Times New Roman"/>
          <w:b/>
          <w:sz w:val="24"/>
          <w:szCs w:val="24"/>
          <w:lang w:eastAsia="ru-RU"/>
        </w:rPr>
        <w:t>3.2.3. Дополнительные источники</w:t>
      </w:r>
    </w:p>
    <w:p w14:paraId="6B9E28DB" w14:textId="77777777" w:rsidR="000E6D26" w:rsidRPr="004A37C1" w:rsidRDefault="000E6D26" w:rsidP="00760244">
      <w:pPr>
        <w:widowControl w:val="0"/>
        <w:numPr>
          <w:ilvl w:val="0"/>
          <w:numId w:val="8"/>
        </w:numPr>
        <w:pBdr>
          <w:top w:val="nil"/>
          <w:left w:val="nil"/>
          <w:bottom w:val="nil"/>
          <w:right w:val="nil"/>
          <w:between w:val="nil"/>
        </w:pBdr>
        <w:tabs>
          <w:tab w:val="left" w:pos="993"/>
        </w:tabs>
        <w:ind w:left="0" w:firstLine="709"/>
        <w:jc w:val="both"/>
        <w:rPr>
          <w:rFonts w:ascii="Times New Roman" w:eastAsia="Times New Roman" w:hAnsi="Times New Roman" w:cs="Times New Roman"/>
          <w:color w:val="000000"/>
          <w:sz w:val="24"/>
          <w:szCs w:val="24"/>
          <w:lang w:eastAsia="ru-RU"/>
        </w:rPr>
      </w:pPr>
      <w:r w:rsidRPr="004A37C1">
        <w:rPr>
          <w:rFonts w:ascii="Times New Roman" w:eastAsia="Times New Roman" w:hAnsi="Times New Roman" w:cs="Times New Roman"/>
          <w:color w:val="000000"/>
          <w:sz w:val="24"/>
          <w:szCs w:val="24"/>
          <w:lang w:eastAsia="ru-RU"/>
        </w:rPr>
        <w:t>Вейдер М.Т. Инструменты бережливого производства. Карманное руководство по практике применения Lean / М.Т. Вейдер. – Москва: Интеллектуальная литература, 2019. – 160 с. Текст: непосредственный.</w:t>
      </w:r>
    </w:p>
    <w:p w14:paraId="2D9249CD" w14:textId="77777777" w:rsidR="000E6D26" w:rsidRPr="004A37C1" w:rsidRDefault="000E6D26" w:rsidP="00760244">
      <w:pPr>
        <w:widowControl w:val="0"/>
        <w:numPr>
          <w:ilvl w:val="0"/>
          <w:numId w:val="8"/>
        </w:numPr>
        <w:pBdr>
          <w:top w:val="nil"/>
          <w:left w:val="nil"/>
          <w:bottom w:val="nil"/>
          <w:right w:val="nil"/>
          <w:between w:val="nil"/>
        </w:pBdr>
        <w:tabs>
          <w:tab w:val="left" w:pos="993"/>
        </w:tabs>
        <w:ind w:left="0" w:firstLine="709"/>
        <w:jc w:val="both"/>
        <w:rPr>
          <w:rFonts w:ascii="Times New Roman" w:eastAsia="Times New Roman" w:hAnsi="Times New Roman" w:cs="Times New Roman"/>
          <w:color w:val="000000"/>
          <w:sz w:val="24"/>
          <w:szCs w:val="24"/>
          <w:lang w:eastAsia="ru-RU"/>
        </w:rPr>
      </w:pPr>
      <w:r w:rsidRPr="004A37C1">
        <w:rPr>
          <w:rFonts w:ascii="Times New Roman" w:eastAsia="Times New Roman" w:hAnsi="Times New Roman" w:cs="Times New Roman"/>
          <w:color w:val="000000"/>
          <w:sz w:val="24"/>
          <w:szCs w:val="24"/>
          <w:lang w:eastAsia="ru-RU"/>
        </w:rPr>
        <w:t xml:space="preserve">Клюев А. В. Бережливое производство [Электронный ресурс]: учебное пособие для СПО / А. В. Клюев; под ред. И. В. Ершовой. - Саратов, Екатеринбург: Профобразование, Ураль- ский федеральный университет, 2019. - 87 c. - ЭБС «IPRbooks» - Режим доступа: URL: </w:t>
      </w:r>
      <w:hyperlink r:id="rId34">
        <w:r w:rsidRPr="004A37C1">
          <w:rPr>
            <w:rFonts w:ascii="Times New Roman" w:eastAsia="Times New Roman" w:hAnsi="Times New Roman" w:cs="Times New Roman"/>
            <w:color w:val="000000"/>
            <w:sz w:val="24"/>
            <w:szCs w:val="24"/>
            <w:lang w:eastAsia="ru-RU"/>
          </w:rPr>
          <w:t>https://www.iprbookshop.ru/87789.html</w:t>
        </w:r>
      </w:hyperlink>
      <w:r w:rsidRPr="004A37C1">
        <w:rPr>
          <w:rFonts w:ascii="Times New Roman" w:eastAsia="Times New Roman" w:hAnsi="Times New Roman" w:cs="Times New Roman"/>
          <w:color w:val="000000"/>
          <w:sz w:val="24"/>
          <w:szCs w:val="24"/>
          <w:lang w:eastAsia="ru-RU"/>
        </w:rPr>
        <w:t>.</w:t>
      </w:r>
    </w:p>
    <w:p w14:paraId="60261B35" w14:textId="77777777" w:rsidR="000E6D26" w:rsidRPr="004A37C1" w:rsidRDefault="000E6D26" w:rsidP="00760244">
      <w:pPr>
        <w:widowControl w:val="0"/>
        <w:numPr>
          <w:ilvl w:val="0"/>
          <w:numId w:val="8"/>
        </w:numPr>
        <w:pBdr>
          <w:top w:val="nil"/>
          <w:left w:val="nil"/>
          <w:bottom w:val="nil"/>
          <w:right w:val="nil"/>
          <w:between w:val="nil"/>
        </w:pBdr>
        <w:tabs>
          <w:tab w:val="left" w:pos="993"/>
        </w:tabs>
        <w:ind w:left="0" w:firstLine="709"/>
        <w:jc w:val="both"/>
        <w:rPr>
          <w:rFonts w:ascii="Times New Roman" w:eastAsia="Times New Roman" w:hAnsi="Times New Roman" w:cs="Times New Roman"/>
          <w:color w:val="000000"/>
          <w:sz w:val="24"/>
          <w:szCs w:val="24"/>
          <w:lang w:eastAsia="ru-RU"/>
        </w:rPr>
      </w:pPr>
      <w:r w:rsidRPr="004A37C1">
        <w:rPr>
          <w:rFonts w:ascii="Times New Roman" w:eastAsia="Times New Roman" w:hAnsi="Times New Roman" w:cs="Times New Roman"/>
          <w:color w:val="000000"/>
          <w:sz w:val="24"/>
          <w:szCs w:val="24"/>
          <w:lang w:eastAsia="ru-RU"/>
        </w:rPr>
        <w:t xml:space="preserve">Бородулин А.Л., Казарин В.В., Косарева Н.С., Серебренников С.С., Харитонов С.С. Береж- ливое производство. Учебное пособие. – СПб.: Питер, 2022. – 224с.: - Режим доступа: URL: </w:t>
      </w:r>
      <w:hyperlink r:id="rId35">
        <w:r w:rsidRPr="004A37C1">
          <w:rPr>
            <w:rFonts w:ascii="Times New Roman" w:eastAsia="Times New Roman" w:hAnsi="Times New Roman" w:cs="Times New Roman"/>
            <w:color w:val="000000"/>
            <w:sz w:val="24"/>
            <w:szCs w:val="24"/>
            <w:lang w:eastAsia="ru-RU"/>
          </w:rPr>
          <w:t>Книга Бережливое производство скачать бесплатно pdf без регистрации, автор С. С. Харитонов –</w:t>
        </w:r>
      </w:hyperlink>
      <w:r w:rsidRPr="004A37C1">
        <w:rPr>
          <w:rFonts w:ascii="Times New Roman" w:eastAsia="Times New Roman" w:hAnsi="Times New Roman" w:cs="Times New Roman"/>
          <w:color w:val="000000"/>
          <w:sz w:val="24"/>
          <w:szCs w:val="24"/>
          <w:lang w:eastAsia="ru-RU"/>
        </w:rPr>
        <w:t xml:space="preserve"> </w:t>
      </w:r>
      <w:hyperlink r:id="rId36">
        <w:r w:rsidRPr="004A37C1">
          <w:rPr>
            <w:rFonts w:ascii="Times New Roman" w:eastAsia="Times New Roman" w:hAnsi="Times New Roman" w:cs="Times New Roman"/>
            <w:color w:val="000000"/>
            <w:sz w:val="24"/>
            <w:szCs w:val="24"/>
            <w:lang w:eastAsia="ru-RU"/>
          </w:rPr>
          <w:t>Fictionbook</w:t>
        </w:r>
      </w:hyperlink>
      <w:r w:rsidRPr="004A37C1">
        <w:rPr>
          <w:rFonts w:ascii="Times New Roman" w:eastAsia="Times New Roman" w:hAnsi="Times New Roman" w:cs="Times New Roman"/>
          <w:color w:val="000000"/>
          <w:sz w:val="24"/>
          <w:szCs w:val="24"/>
          <w:lang w:eastAsia="ru-RU"/>
        </w:rPr>
        <w:t>.</w:t>
      </w:r>
    </w:p>
    <w:p w14:paraId="742B0461" w14:textId="77777777" w:rsidR="00A85D8B" w:rsidRDefault="000E6D26" w:rsidP="00A85D8B">
      <w:pPr>
        <w:widowControl w:val="0"/>
        <w:numPr>
          <w:ilvl w:val="0"/>
          <w:numId w:val="8"/>
        </w:numPr>
        <w:pBdr>
          <w:top w:val="nil"/>
          <w:left w:val="nil"/>
          <w:bottom w:val="nil"/>
          <w:right w:val="nil"/>
          <w:between w:val="nil"/>
        </w:pBdr>
        <w:tabs>
          <w:tab w:val="left" w:pos="993"/>
        </w:tabs>
        <w:ind w:left="0" w:firstLine="709"/>
        <w:jc w:val="both"/>
        <w:rPr>
          <w:rFonts w:ascii="Times New Roman" w:eastAsia="Times New Roman" w:hAnsi="Times New Roman" w:cs="Times New Roman"/>
          <w:color w:val="000000"/>
          <w:sz w:val="24"/>
          <w:szCs w:val="24"/>
          <w:lang w:eastAsia="ru-RU"/>
        </w:rPr>
      </w:pPr>
      <w:r w:rsidRPr="004A37C1">
        <w:rPr>
          <w:rFonts w:ascii="Times New Roman" w:eastAsia="Times New Roman" w:hAnsi="Times New Roman" w:cs="Times New Roman"/>
          <w:color w:val="000000"/>
          <w:sz w:val="24"/>
          <w:szCs w:val="24"/>
          <w:lang w:eastAsia="ru-RU"/>
        </w:rPr>
        <w:t>Фролов В.П. Внедрение технологий бережливого производства в управление производством и организацию рабочих мест: монография. – 2-е изд. – Москва: Издательско-торговая корпорация «Дашков и К», 2022. - 77с. - Текст: непосредственный</w:t>
      </w:r>
    </w:p>
    <w:p w14:paraId="103D2A39" w14:textId="3153FC8B" w:rsidR="001B1691" w:rsidRPr="00A85D8B" w:rsidRDefault="000E6D26" w:rsidP="00A85D8B">
      <w:pPr>
        <w:widowControl w:val="0"/>
        <w:numPr>
          <w:ilvl w:val="0"/>
          <w:numId w:val="8"/>
        </w:numPr>
        <w:pBdr>
          <w:top w:val="nil"/>
          <w:left w:val="nil"/>
          <w:bottom w:val="nil"/>
          <w:right w:val="nil"/>
          <w:between w:val="nil"/>
        </w:pBdr>
        <w:tabs>
          <w:tab w:val="left" w:pos="993"/>
        </w:tabs>
        <w:ind w:left="0" w:firstLine="709"/>
        <w:jc w:val="both"/>
        <w:rPr>
          <w:rFonts w:ascii="Times New Roman" w:eastAsia="Times New Roman" w:hAnsi="Times New Roman" w:cs="Times New Roman"/>
          <w:color w:val="000000"/>
          <w:sz w:val="24"/>
          <w:szCs w:val="24"/>
          <w:lang w:eastAsia="ru-RU"/>
        </w:rPr>
      </w:pPr>
      <w:r w:rsidRPr="00A85D8B">
        <w:rPr>
          <w:rFonts w:ascii="Times New Roman" w:eastAsia="Times New Roman" w:hAnsi="Times New Roman" w:cs="Times New Roman"/>
          <w:color w:val="000000"/>
          <w:sz w:val="24"/>
          <w:szCs w:val="24"/>
          <w:lang w:eastAsia="ru-RU"/>
        </w:rPr>
        <w:t>ГОСТ Р 56404-2021 Бережливое производство. Требования к системам менеджмента. -Москва:</w:t>
      </w:r>
      <w:r w:rsidRPr="00A85D8B">
        <w:rPr>
          <w:rFonts w:ascii="Times New Roman" w:eastAsia="Times New Roman" w:hAnsi="Times New Roman" w:cs="Times New Roman"/>
          <w:color w:val="000000"/>
          <w:sz w:val="24"/>
          <w:szCs w:val="24"/>
          <w:lang w:eastAsia="ru-RU"/>
        </w:rPr>
        <w:tab/>
        <w:t>Стандартинформ,</w:t>
      </w:r>
      <w:r w:rsidRPr="00A85D8B">
        <w:rPr>
          <w:rFonts w:ascii="Times New Roman" w:eastAsia="Times New Roman" w:hAnsi="Times New Roman" w:cs="Times New Roman"/>
          <w:color w:val="000000"/>
          <w:sz w:val="24"/>
          <w:szCs w:val="24"/>
          <w:lang w:eastAsia="ru-RU"/>
        </w:rPr>
        <w:tab/>
        <w:t>2021.</w:t>
      </w:r>
      <w:r w:rsidRPr="00A85D8B">
        <w:rPr>
          <w:rFonts w:ascii="Times New Roman" w:eastAsia="Times New Roman" w:hAnsi="Times New Roman" w:cs="Times New Roman"/>
          <w:color w:val="000000"/>
          <w:sz w:val="24"/>
          <w:szCs w:val="24"/>
          <w:lang w:eastAsia="ru-RU"/>
        </w:rPr>
        <w:tab/>
        <w:t>—</w:t>
      </w:r>
      <w:r w:rsidRPr="00A85D8B">
        <w:rPr>
          <w:rFonts w:ascii="Times New Roman" w:eastAsia="Times New Roman" w:hAnsi="Times New Roman" w:cs="Times New Roman"/>
          <w:color w:val="000000"/>
          <w:sz w:val="24"/>
          <w:szCs w:val="24"/>
          <w:lang w:eastAsia="ru-RU"/>
        </w:rPr>
        <w:tab/>
        <w:t>16</w:t>
      </w:r>
      <w:r w:rsidRPr="00A85D8B">
        <w:rPr>
          <w:rFonts w:ascii="Times New Roman" w:eastAsia="Times New Roman" w:hAnsi="Times New Roman" w:cs="Times New Roman"/>
          <w:color w:val="000000"/>
          <w:sz w:val="24"/>
          <w:szCs w:val="24"/>
          <w:lang w:eastAsia="ru-RU"/>
        </w:rPr>
        <w:tab/>
        <w:t>с.—</w:t>
      </w:r>
      <w:r w:rsidRPr="00A85D8B">
        <w:rPr>
          <w:rFonts w:ascii="Times New Roman" w:eastAsia="Times New Roman" w:hAnsi="Times New Roman" w:cs="Times New Roman"/>
          <w:color w:val="000000"/>
          <w:sz w:val="24"/>
          <w:szCs w:val="24"/>
          <w:lang w:eastAsia="ru-RU"/>
        </w:rPr>
        <w:tab/>
        <w:t xml:space="preserve">URL: </w:t>
      </w:r>
      <w:hyperlink r:id="rId37">
        <w:r w:rsidRPr="00A85D8B">
          <w:rPr>
            <w:rFonts w:ascii="Times New Roman" w:eastAsia="Times New Roman" w:hAnsi="Times New Roman" w:cs="Times New Roman"/>
            <w:color w:val="000000"/>
            <w:sz w:val="24"/>
            <w:szCs w:val="24"/>
            <w:lang w:eastAsia="ru-RU"/>
          </w:rPr>
          <w:t>http://goupu-19.ru/wp-</w:t>
        </w:r>
      </w:hyperlink>
      <w:r w:rsidRPr="00A85D8B">
        <w:rPr>
          <w:rFonts w:ascii="Times New Roman" w:eastAsia="Times New Roman" w:hAnsi="Times New Roman" w:cs="Times New Roman"/>
          <w:color w:val="000000"/>
          <w:sz w:val="24"/>
          <w:szCs w:val="24"/>
          <w:lang w:eastAsia="ru-RU"/>
        </w:rPr>
        <w:t xml:space="preserve"> </w:t>
      </w:r>
      <w:hyperlink r:id="rId38">
        <w:r w:rsidRPr="00A85D8B">
          <w:rPr>
            <w:rFonts w:ascii="Times New Roman" w:eastAsia="Times New Roman" w:hAnsi="Times New Roman" w:cs="Times New Roman"/>
            <w:color w:val="000000"/>
            <w:sz w:val="24"/>
            <w:szCs w:val="24"/>
            <w:lang w:eastAsia="ru-RU"/>
          </w:rPr>
          <w:t>content/uploads/2021/11/gost-r-56404-2021-vzamen-56404-2015-berezhlivoe-proizvodstvo.-</w:t>
        </w:r>
      </w:hyperlink>
      <w:r w:rsidRPr="00A85D8B">
        <w:rPr>
          <w:rFonts w:ascii="Times New Roman" w:eastAsia="Times New Roman" w:hAnsi="Times New Roman" w:cs="Times New Roman"/>
          <w:color w:val="000000"/>
          <w:sz w:val="24"/>
          <w:szCs w:val="24"/>
          <w:lang w:eastAsia="ru-RU"/>
        </w:rPr>
        <w:t xml:space="preserve"> </w:t>
      </w:r>
      <w:hyperlink r:id="rId39">
        <w:r w:rsidRPr="00A85D8B">
          <w:rPr>
            <w:rFonts w:ascii="Times New Roman" w:eastAsia="Times New Roman" w:hAnsi="Times New Roman" w:cs="Times New Roman"/>
            <w:color w:val="000000"/>
            <w:sz w:val="24"/>
            <w:szCs w:val="24"/>
            <w:lang w:eastAsia="ru-RU"/>
          </w:rPr>
          <w:t>trabovaniya-k-sistemam-menedzhmenta.pdf</w:t>
        </w:r>
      </w:hyperlink>
      <w:r w:rsidRPr="00A85D8B">
        <w:rPr>
          <w:rFonts w:ascii="Times New Roman" w:eastAsia="Times New Roman" w:hAnsi="Times New Roman" w:cs="Times New Roman"/>
          <w:color w:val="000000"/>
          <w:sz w:val="24"/>
          <w:szCs w:val="24"/>
          <w:lang w:eastAsia="ru-RU"/>
        </w:rPr>
        <w:t>.</w:t>
      </w:r>
    </w:p>
    <w:p w14:paraId="36E3E134" w14:textId="77777777" w:rsidR="000E6D26" w:rsidRDefault="000E6D26" w:rsidP="001B1691">
      <w:pPr>
        <w:pStyle w:val="1f0"/>
        <w:rPr>
          <w:rFonts w:ascii="Times New Roman" w:hAnsi="Times New Roman"/>
        </w:rPr>
      </w:pPr>
      <w:bookmarkStart w:id="1006" w:name="_Toc171590078"/>
      <w:r>
        <w:rPr>
          <w:rFonts w:ascii="Times New Roman" w:hAnsi="Times New Roman"/>
        </w:rPr>
        <w:br/>
      </w:r>
    </w:p>
    <w:p w14:paraId="3570E6F8" w14:textId="77777777" w:rsidR="000E6D26" w:rsidRDefault="000E6D26">
      <w:pPr>
        <w:rPr>
          <w:rFonts w:ascii="Times New Roman" w:eastAsia="Segoe UI" w:hAnsi="Times New Roman" w:cs="Times New Roman"/>
          <w:b/>
          <w:bCs/>
          <w:caps/>
          <w:kern w:val="32"/>
          <w:sz w:val="24"/>
          <w:szCs w:val="24"/>
          <w:lang w:val="x-none" w:eastAsia="x-none"/>
        </w:rPr>
      </w:pPr>
      <w:r>
        <w:rPr>
          <w:rFonts w:ascii="Times New Roman" w:hAnsi="Times New Roman"/>
        </w:rPr>
        <w:br w:type="page"/>
      </w:r>
    </w:p>
    <w:p w14:paraId="15897818" w14:textId="5F435717" w:rsidR="001B1691" w:rsidRPr="00DF068E" w:rsidRDefault="001B1691" w:rsidP="001B1691">
      <w:pPr>
        <w:pStyle w:val="1f0"/>
        <w:rPr>
          <w:rFonts w:ascii="Times New Roman" w:hAnsi="Times New Roman"/>
          <w:b w:val="0"/>
          <w:bCs w:val="0"/>
          <w:lang w:val="ru-RU"/>
        </w:rPr>
      </w:pPr>
      <w:bookmarkStart w:id="1007" w:name="_Toc171590620"/>
      <w:bookmarkStart w:id="1008" w:name="_Toc171591028"/>
      <w:bookmarkStart w:id="1009" w:name="_Toc171600243"/>
      <w:bookmarkStart w:id="1010" w:name="_Toc171600365"/>
      <w:bookmarkStart w:id="1011" w:name="_Toc171600609"/>
      <w:bookmarkStart w:id="1012" w:name="_Toc171600732"/>
      <w:bookmarkStart w:id="1013" w:name="_Toc171600880"/>
      <w:bookmarkStart w:id="1014" w:name="_Toc171601001"/>
      <w:bookmarkStart w:id="1015" w:name="_Toc171601122"/>
      <w:bookmarkStart w:id="1016" w:name="_Toc171601243"/>
      <w:bookmarkStart w:id="1017" w:name="_Toc171601364"/>
      <w:bookmarkStart w:id="1018" w:name="_Toc196379252"/>
      <w:bookmarkStart w:id="1019" w:name="_Toc196381689"/>
      <w:r w:rsidRPr="00E11160">
        <w:rPr>
          <w:rFonts w:ascii="Times New Roman" w:hAnsi="Times New Roman"/>
        </w:rPr>
        <w:lastRenderedPageBreak/>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69AB04AB" w14:textId="77777777" w:rsidR="001B1691" w:rsidRDefault="001B1691" w:rsidP="001B1691">
      <w:pPr>
        <w:rPr>
          <w:rFonts w:ascii="Times New Roman" w:hAnsi="Times New Roman" w:cs="Times New Roman"/>
          <w:b/>
          <w:bCs/>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3699"/>
        <w:gridCol w:w="2532"/>
      </w:tblGrid>
      <w:tr w:rsidR="00A85D8B" w:rsidRPr="00BE6AF3" w14:paraId="58BB50EF" w14:textId="77777777" w:rsidTr="0079447F">
        <w:trPr>
          <w:tblHeader/>
        </w:trPr>
        <w:tc>
          <w:tcPr>
            <w:tcW w:w="1764" w:type="pct"/>
          </w:tcPr>
          <w:p w14:paraId="169E5602" w14:textId="77777777" w:rsidR="00A85D8B" w:rsidRPr="00BE6AF3" w:rsidRDefault="00A85D8B" w:rsidP="0079447F">
            <w:pPr>
              <w:jc w:val="both"/>
              <w:rPr>
                <w:rFonts w:ascii="Times New Roman" w:hAnsi="Times New Roman"/>
                <w:b/>
                <w:bCs/>
                <w:sz w:val="24"/>
                <w:szCs w:val="24"/>
              </w:rPr>
            </w:pPr>
            <w:r w:rsidRPr="00BE6AF3">
              <w:rPr>
                <w:rFonts w:ascii="Times New Roman" w:hAnsi="Times New Roman"/>
                <w:b/>
                <w:bCs/>
                <w:sz w:val="24"/>
                <w:szCs w:val="24"/>
              </w:rPr>
              <w:t>Результаты обучения</w:t>
            </w:r>
          </w:p>
        </w:tc>
        <w:tc>
          <w:tcPr>
            <w:tcW w:w="1921" w:type="pct"/>
          </w:tcPr>
          <w:p w14:paraId="53565607" w14:textId="77777777" w:rsidR="00A85D8B" w:rsidRPr="00BE6AF3" w:rsidRDefault="00A85D8B" w:rsidP="0079447F">
            <w:pPr>
              <w:jc w:val="both"/>
              <w:rPr>
                <w:rFonts w:ascii="Times New Roman" w:hAnsi="Times New Roman"/>
                <w:b/>
                <w:bCs/>
                <w:sz w:val="24"/>
                <w:szCs w:val="24"/>
              </w:rPr>
            </w:pPr>
            <w:r w:rsidRPr="00BE6AF3">
              <w:rPr>
                <w:rFonts w:ascii="Times New Roman" w:hAnsi="Times New Roman"/>
                <w:b/>
                <w:bCs/>
                <w:sz w:val="24"/>
                <w:szCs w:val="24"/>
              </w:rPr>
              <w:t>Критерии оценки</w:t>
            </w:r>
          </w:p>
        </w:tc>
        <w:tc>
          <w:tcPr>
            <w:tcW w:w="1315" w:type="pct"/>
          </w:tcPr>
          <w:p w14:paraId="322F3970" w14:textId="77777777" w:rsidR="00A85D8B" w:rsidRPr="00BE6AF3" w:rsidRDefault="00A85D8B" w:rsidP="0079447F">
            <w:pPr>
              <w:jc w:val="both"/>
              <w:rPr>
                <w:rFonts w:ascii="Times New Roman" w:hAnsi="Times New Roman"/>
                <w:b/>
                <w:bCs/>
                <w:sz w:val="24"/>
                <w:szCs w:val="24"/>
              </w:rPr>
            </w:pPr>
            <w:r w:rsidRPr="00BE6AF3">
              <w:rPr>
                <w:rFonts w:ascii="Times New Roman" w:hAnsi="Times New Roman"/>
                <w:b/>
                <w:bCs/>
                <w:sz w:val="24"/>
                <w:szCs w:val="24"/>
              </w:rPr>
              <w:t>Методы оценки</w:t>
            </w:r>
          </w:p>
        </w:tc>
      </w:tr>
      <w:tr w:rsidR="00A85D8B" w:rsidRPr="00BE6AF3" w14:paraId="06940C72" w14:textId="77777777" w:rsidTr="0079447F">
        <w:tc>
          <w:tcPr>
            <w:tcW w:w="1764" w:type="pct"/>
          </w:tcPr>
          <w:p w14:paraId="251CB319" w14:textId="77777777" w:rsidR="00A85D8B" w:rsidRPr="00BE6AF3" w:rsidRDefault="00A85D8B" w:rsidP="0079447F">
            <w:pPr>
              <w:jc w:val="both"/>
              <w:rPr>
                <w:rFonts w:ascii="Times New Roman" w:hAnsi="Times New Roman"/>
                <w:b/>
                <w:bCs/>
                <w:sz w:val="24"/>
                <w:szCs w:val="24"/>
              </w:rPr>
            </w:pPr>
            <w:r w:rsidRPr="00BE6AF3">
              <w:rPr>
                <w:rFonts w:ascii="Times New Roman" w:hAnsi="Times New Roman"/>
                <w:b/>
                <w:bCs/>
                <w:sz w:val="24"/>
                <w:szCs w:val="24"/>
              </w:rPr>
              <w:t>Знания:</w:t>
            </w:r>
          </w:p>
        </w:tc>
        <w:tc>
          <w:tcPr>
            <w:tcW w:w="1921" w:type="pct"/>
          </w:tcPr>
          <w:p w14:paraId="590F8A7E" w14:textId="77777777" w:rsidR="00A85D8B" w:rsidRPr="00BE6AF3" w:rsidRDefault="00A85D8B" w:rsidP="0079447F">
            <w:pPr>
              <w:jc w:val="both"/>
              <w:rPr>
                <w:rFonts w:ascii="Times New Roman" w:hAnsi="Times New Roman"/>
                <w:b/>
                <w:bCs/>
                <w:sz w:val="24"/>
                <w:szCs w:val="24"/>
              </w:rPr>
            </w:pPr>
          </w:p>
        </w:tc>
        <w:tc>
          <w:tcPr>
            <w:tcW w:w="1315" w:type="pct"/>
          </w:tcPr>
          <w:p w14:paraId="4440D765" w14:textId="77777777" w:rsidR="00A85D8B" w:rsidRPr="00BE6AF3" w:rsidRDefault="00A85D8B" w:rsidP="0079447F">
            <w:pPr>
              <w:jc w:val="both"/>
              <w:rPr>
                <w:rFonts w:ascii="Times New Roman" w:hAnsi="Times New Roman"/>
                <w:b/>
                <w:bCs/>
                <w:sz w:val="24"/>
                <w:szCs w:val="24"/>
              </w:rPr>
            </w:pPr>
          </w:p>
        </w:tc>
      </w:tr>
      <w:tr w:rsidR="00A85D8B" w:rsidRPr="00BE6AF3" w14:paraId="2D70918A" w14:textId="77777777" w:rsidTr="0079447F">
        <w:tc>
          <w:tcPr>
            <w:tcW w:w="1764" w:type="pct"/>
          </w:tcPr>
          <w:p w14:paraId="78AE2137" w14:textId="77777777" w:rsidR="00A85D8B" w:rsidRPr="00300BD1" w:rsidRDefault="00A85D8B" w:rsidP="00A85D8B">
            <w:pPr>
              <w:numPr>
                <w:ilvl w:val="0"/>
                <w:numId w:val="9"/>
              </w:numPr>
              <w:pBdr>
                <w:top w:val="nil"/>
                <w:left w:val="nil"/>
                <w:bottom w:val="nil"/>
                <w:right w:val="nil"/>
                <w:between w:val="nil"/>
              </w:pBdr>
              <w:ind w:left="0" w:firstLine="0"/>
              <w:rPr>
                <w:rFonts w:ascii="Times New Roman" w:hAnsi="Times New Roman"/>
                <w:color w:val="000000"/>
                <w:sz w:val="24"/>
                <w:szCs w:val="24"/>
              </w:rPr>
            </w:pPr>
            <w:r w:rsidRPr="00300BD1">
              <w:rPr>
                <w:rFonts w:ascii="Times New Roman" w:hAnsi="Times New Roman"/>
                <w:color w:val="000000"/>
                <w:sz w:val="24"/>
                <w:szCs w:val="24"/>
              </w:rPr>
              <w:t>принципы и концепцию бережливого производства;</w:t>
            </w:r>
          </w:p>
          <w:p w14:paraId="4B3D36D6" w14:textId="77777777" w:rsidR="00A85D8B" w:rsidRPr="00300BD1" w:rsidRDefault="00A85D8B" w:rsidP="00A85D8B">
            <w:pPr>
              <w:numPr>
                <w:ilvl w:val="0"/>
                <w:numId w:val="9"/>
              </w:numPr>
              <w:pBdr>
                <w:top w:val="nil"/>
                <w:left w:val="nil"/>
                <w:bottom w:val="nil"/>
                <w:right w:val="nil"/>
                <w:between w:val="nil"/>
              </w:pBdr>
              <w:ind w:left="0" w:firstLine="0"/>
              <w:rPr>
                <w:rFonts w:ascii="Times New Roman" w:hAnsi="Times New Roman"/>
                <w:color w:val="000000"/>
                <w:sz w:val="24"/>
                <w:szCs w:val="24"/>
              </w:rPr>
            </w:pPr>
            <w:r w:rsidRPr="00300BD1">
              <w:rPr>
                <w:rFonts w:ascii="Times New Roman" w:hAnsi="Times New Roman"/>
                <w:color w:val="000000"/>
                <w:sz w:val="24"/>
                <w:szCs w:val="24"/>
              </w:rPr>
              <w:t>основы картирования потока создания ценностей;</w:t>
            </w:r>
          </w:p>
          <w:p w14:paraId="066D9353" w14:textId="77777777" w:rsidR="00A85D8B" w:rsidRPr="00300BD1" w:rsidRDefault="00A85D8B" w:rsidP="00A85D8B">
            <w:pPr>
              <w:numPr>
                <w:ilvl w:val="0"/>
                <w:numId w:val="9"/>
              </w:numPr>
              <w:pBdr>
                <w:top w:val="nil"/>
                <w:left w:val="nil"/>
                <w:bottom w:val="nil"/>
                <w:right w:val="nil"/>
                <w:between w:val="nil"/>
              </w:pBdr>
              <w:ind w:left="0" w:firstLine="0"/>
              <w:rPr>
                <w:rFonts w:ascii="Times New Roman" w:hAnsi="Times New Roman"/>
                <w:color w:val="000000"/>
                <w:sz w:val="24"/>
                <w:szCs w:val="24"/>
              </w:rPr>
            </w:pPr>
            <w:r w:rsidRPr="00300BD1">
              <w:rPr>
                <w:rFonts w:ascii="Times New Roman" w:hAnsi="Times New Roman"/>
                <w:color w:val="000000"/>
                <w:sz w:val="24"/>
                <w:szCs w:val="24"/>
              </w:rPr>
              <w:t>методы выявления, анализа и решения проблем производства;</w:t>
            </w:r>
          </w:p>
          <w:p w14:paraId="34B999FD" w14:textId="77777777" w:rsidR="00A85D8B" w:rsidRPr="00300BD1" w:rsidRDefault="00A85D8B" w:rsidP="00A85D8B">
            <w:pPr>
              <w:numPr>
                <w:ilvl w:val="0"/>
                <w:numId w:val="9"/>
              </w:numPr>
              <w:pBdr>
                <w:top w:val="nil"/>
                <w:left w:val="nil"/>
                <w:bottom w:val="nil"/>
                <w:right w:val="nil"/>
                <w:between w:val="nil"/>
              </w:pBdr>
              <w:ind w:left="0" w:firstLine="0"/>
              <w:rPr>
                <w:rFonts w:ascii="Times New Roman" w:hAnsi="Times New Roman"/>
                <w:color w:val="000000"/>
                <w:sz w:val="24"/>
                <w:szCs w:val="24"/>
              </w:rPr>
            </w:pPr>
            <w:r w:rsidRPr="00300BD1">
              <w:rPr>
                <w:rFonts w:ascii="Times New Roman" w:hAnsi="Times New Roman"/>
                <w:color w:val="000000"/>
                <w:sz w:val="24"/>
                <w:szCs w:val="24"/>
              </w:rPr>
              <w:t>инструменты бережливого производства;</w:t>
            </w:r>
          </w:p>
          <w:p w14:paraId="4F5559A6" w14:textId="77777777" w:rsidR="00A85D8B" w:rsidRPr="00300BD1" w:rsidRDefault="00A85D8B" w:rsidP="00A85D8B">
            <w:pPr>
              <w:numPr>
                <w:ilvl w:val="0"/>
                <w:numId w:val="9"/>
              </w:numPr>
              <w:pBdr>
                <w:top w:val="nil"/>
                <w:left w:val="nil"/>
                <w:bottom w:val="nil"/>
                <w:right w:val="nil"/>
                <w:between w:val="nil"/>
              </w:pBdr>
              <w:ind w:left="0" w:firstLine="0"/>
              <w:rPr>
                <w:rFonts w:ascii="Times New Roman" w:hAnsi="Times New Roman"/>
                <w:color w:val="000000"/>
                <w:sz w:val="24"/>
                <w:szCs w:val="24"/>
              </w:rPr>
            </w:pPr>
            <w:r w:rsidRPr="00300BD1">
              <w:rPr>
                <w:rFonts w:ascii="Times New Roman" w:hAnsi="Times New Roman"/>
                <w:color w:val="000000"/>
                <w:sz w:val="24"/>
                <w:szCs w:val="24"/>
              </w:rPr>
              <w:t>виды потерь и методы их устранения;</w:t>
            </w:r>
          </w:p>
          <w:p w14:paraId="185D0DDF" w14:textId="77777777" w:rsidR="00A85D8B" w:rsidRPr="00300BD1" w:rsidRDefault="00A85D8B" w:rsidP="00A85D8B">
            <w:pPr>
              <w:numPr>
                <w:ilvl w:val="0"/>
                <w:numId w:val="9"/>
              </w:numPr>
              <w:pBdr>
                <w:top w:val="nil"/>
                <w:left w:val="nil"/>
                <w:bottom w:val="nil"/>
                <w:right w:val="nil"/>
                <w:between w:val="nil"/>
              </w:pBdr>
              <w:ind w:left="0" w:firstLine="0"/>
              <w:rPr>
                <w:rFonts w:ascii="Times New Roman" w:hAnsi="Times New Roman"/>
                <w:color w:val="000000"/>
                <w:sz w:val="24"/>
                <w:szCs w:val="24"/>
              </w:rPr>
            </w:pPr>
            <w:r w:rsidRPr="00300BD1">
              <w:rPr>
                <w:rFonts w:ascii="Times New Roman" w:hAnsi="Times New Roman"/>
                <w:color w:val="000000"/>
                <w:sz w:val="24"/>
                <w:szCs w:val="24"/>
              </w:rPr>
              <w:t>современные технологии повышения эффективности</w:t>
            </w:r>
          </w:p>
          <w:p w14:paraId="44E9F250" w14:textId="77777777" w:rsidR="00A85D8B" w:rsidRPr="00300BD1" w:rsidRDefault="00A85D8B" w:rsidP="00A85D8B">
            <w:pPr>
              <w:numPr>
                <w:ilvl w:val="0"/>
                <w:numId w:val="9"/>
              </w:numPr>
              <w:pBdr>
                <w:top w:val="nil"/>
                <w:left w:val="nil"/>
                <w:bottom w:val="nil"/>
                <w:right w:val="nil"/>
                <w:between w:val="nil"/>
              </w:pBdr>
              <w:ind w:left="0" w:firstLine="0"/>
              <w:rPr>
                <w:rFonts w:ascii="Times New Roman" w:hAnsi="Times New Roman"/>
                <w:color w:val="000000"/>
                <w:sz w:val="24"/>
                <w:szCs w:val="24"/>
              </w:rPr>
            </w:pPr>
            <w:r w:rsidRPr="00300BD1">
              <w:rPr>
                <w:rFonts w:ascii="Times New Roman" w:hAnsi="Times New Roman"/>
                <w:color w:val="000000"/>
                <w:sz w:val="24"/>
                <w:szCs w:val="24"/>
              </w:rPr>
              <w:t>технологии внедрения улучшений</w:t>
            </w:r>
          </w:p>
          <w:p w14:paraId="5E01B9C8" w14:textId="77777777" w:rsidR="00A85D8B" w:rsidRPr="00300BD1" w:rsidRDefault="00A85D8B" w:rsidP="00A85D8B">
            <w:pPr>
              <w:numPr>
                <w:ilvl w:val="0"/>
                <w:numId w:val="9"/>
              </w:numPr>
              <w:pBdr>
                <w:top w:val="nil"/>
                <w:left w:val="nil"/>
                <w:bottom w:val="nil"/>
                <w:right w:val="nil"/>
                <w:between w:val="nil"/>
              </w:pBdr>
              <w:ind w:left="0" w:firstLine="0"/>
              <w:rPr>
                <w:rFonts w:ascii="Times New Roman" w:hAnsi="Times New Roman"/>
                <w:color w:val="000000"/>
                <w:sz w:val="24"/>
                <w:szCs w:val="24"/>
              </w:rPr>
            </w:pPr>
            <w:r w:rsidRPr="00300BD1">
              <w:rPr>
                <w:rFonts w:ascii="Times New Roman" w:hAnsi="Times New Roman"/>
                <w:color w:val="000000"/>
                <w:sz w:val="24"/>
                <w:szCs w:val="24"/>
              </w:rPr>
              <w:t>технологии вовлечения персонала в процесс непрерывных улучшений</w:t>
            </w:r>
          </w:p>
          <w:p w14:paraId="03411BE1" w14:textId="77777777" w:rsidR="00A85D8B" w:rsidRPr="00300BD1" w:rsidRDefault="00A85D8B" w:rsidP="00A85D8B">
            <w:pPr>
              <w:numPr>
                <w:ilvl w:val="0"/>
                <w:numId w:val="9"/>
              </w:numPr>
              <w:pBdr>
                <w:top w:val="nil"/>
                <w:left w:val="nil"/>
                <w:bottom w:val="nil"/>
                <w:right w:val="nil"/>
                <w:between w:val="nil"/>
              </w:pBdr>
              <w:ind w:left="0" w:firstLine="0"/>
              <w:rPr>
                <w:rFonts w:ascii="Times New Roman" w:hAnsi="Times New Roman"/>
                <w:color w:val="000000"/>
                <w:sz w:val="24"/>
                <w:szCs w:val="24"/>
              </w:rPr>
            </w:pPr>
            <w:r w:rsidRPr="00300BD1">
              <w:rPr>
                <w:rFonts w:ascii="Times New Roman" w:hAnsi="Times New Roman"/>
                <w:color w:val="000000"/>
                <w:sz w:val="24"/>
                <w:szCs w:val="24"/>
              </w:rPr>
              <w:t>правила экологической безопасности при ведении профессиональной деятельности</w:t>
            </w:r>
          </w:p>
          <w:p w14:paraId="73D741A1" w14:textId="77777777" w:rsidR="00A85D8B" w:rsidRPr="00300BD1" w:rsidRDefault="00A85D8B" w:rsidP="00A85D8B">
            <w:pPr>
              <w:numPr>
                <w:ilvl w:val="0"/>
                <w:numId w:val="9"/>
              </w:numPr>
              <w:pBdr>
                <w:top w:val="nil"/>
                <w:left w:val="nil"/>
                <w:bottom w:val="nil"/>
                <w:right w:val="nil"/>
                <w:between w:val="nil"/>
              </w:pBdr>
              <w:ind w:left="0" w:firstLine="0"/>
              <w:rPr>
                <w:rFonts w:ascii="Times New Roman" w:hAnsi="Times New Roman"/>
                <w:color w:val="000000"/>
                <w:sz w:val="24"/>
                <w:szCs w:val="24"/>
              </w:rPr>
            </w:pPr>
            <w:r w:rsidRPr="00300BD1">
              <w:rPr>
                <w:rFonts w:ascii="Times New Roman" w:hAnsi="Times New Roman"/>
                <w:color w:val="000000"/>
                <w:sz w:val="24"/>
                <w:szCs w:val="24"/>
              </w:rPr>
              <w:t xml:space="preserve">основные ресурсы, задействованные в профессиональной деятельности; </w:t>
            </w:r>
          </w:p>
          <w:p w14:paraId="23FDB4DA" w14:textId="77777777" w:rsidR="00A85D8B" w:rsidRPr="00300BD1" w:rsidRDefault="00A85D8B" w:rsidP="00A85D8B">
            <w:pPr>
              <w:numPr>
                <w:ilvl w:val="0"/>
                <w:numId w:val="9"/>
              </w:numPr>
              <w:pBdr>
                <w:top w:val="nil"/>
                <w:left w:val="nil"/>
                <w:bottom w:val="nil"/>
                <w:right w:val="nil"/>
                <w:between w:val="nil"/>
              </w:pBdr>
              <w:ind w:left="0" w:firstLine="0"/>
              <w:rPr>
                <w:rFonts w:ascii="Times New Roman" w:hAnsi="Times New Roman"/>
                <w:color w:val="000000"/>
                <w:sz w:val="24"/>
                <w:szCs w:val="24"/>
              </w:rPr>
            </w:pPr>
            <w:r w:rsidRPr="00300BD1">
              <w:rPr>
                <w:rFonts w:ascii="Times New Roman" w:hAnsi="Times New Roman"/>
                <w:color w:val="000000"/>
                <w:sz w:val="24"/>
                <w:szCs w:val="24"/>
              </w:rPr>
              <w:t xml:space="preserve">пути обеспечения ресурсосбережения; </w:t>
            </w:r>
          </w:p>
          <w:p w14:paraId="570FE73C" w14:textId="77777777" w:rsidR="00A85D8B" w:rsidRPr="00300BD1" w:rsidRDefault="00A85D8B" w:rsidP="00A85D8B">
            <w:pPr>
              <w:numPr>
                <w:ilvl w:val="0"/>
                <w:numId w:val="9"/>
              </w:numPr>
              <w:pBdr>
                <w:top w:val="nil"/>
                <w:left w:val="nil"/>
                <w:bottom w:val="nil"/>
                <w:right w:val="nil"/>
                <w:between w:val="nil"/>
              </w:pBdr>
              <w:ind w:left="0" w:firstLine="0"/>
              <w:rPr>
                <w:rFonts w:ascii="Times New Roman" w:hAnsi="Times New Roman"/>
                <w:color w:val="000000"/>
                <w:sz w:val="24"/>
                <w:szCs w:val="24"/>
              </w:rPr>
            </w:pPr>
            <w:r w:rsidRPr="00300BD1">
              <w:rPr>
                <w:rFonts w:ascii="Times New Roman" w:hAnsi="Times New Roman"/>
                <w:color w:val="000000"/>
                <w:sz w:val="24"/>
                <w:szCs w:val="24"/>
              </w:rPr>
              <w:t xml:space="preserve">принципы бережливого производства; </w:t>
            </w:r>
          </w:p>
          <w:p w14:paraId="1826D30C" w14:textId="77777777" w:rsidR="00A85D8B" w:rsidRPr="00300BD1" w:rsidRDefault="00A85D8B" w:rsidP="00A85D8B">
            <w:pPr>
              <w:numPr>
                <w:ilvl w:val="0"/>
                <w:numId w:val="9"/>
              </w:numPr>
              <w:pBdr>
                <w:top w:val="nil"/>
                <w:left w:val="nil"/>
                <w:bottom w:val="nil"/>
                <w:right w:val="nil"/>
                <w:between w:val="nil"/>
              </w:pBdr>
              <w:ind w:left="0" w:firstLine="0"/>
              <w:rPr>
                <w:rFonts w:ascii="Times New Roman" w:hAnsi="Times New Roman"/>
                <w:color w:val="000000"/>
                <w:sz w:val="24"/>
                <w:szCs w:val="24"/>
              </w:rPr>
            </w:pPr>
            <w:r w:rsidRPr="00300BD1">
              <w:rPr>
                <w:rFonts w:ascii="Times New Roman" w:hAnsi="Times New Roman"/>
                <w:color w:val="000000"/>
                <w:sz w:val="24"/>
                <w:szCs w:val="24"/>
              </w:rPr>
              <w:t>основные направления изменения климатических условий региона.</w:t>
            </w:r>
          </w:p>
        </w:tc>
        <w:tc>
          <w:tcPr>
            <w:tcW w:w="1921" w:type="pct"/>
          </w:tcPr>
          <w:p w14:paraId="247B3C91" w14:textId="77777777" w:rsidR="00A85D8B" w:rsidRDefault="00A85D8B" w:rsidP="00A85D8B">
            <w:pPr>
              <w:numPr>
                <w:ilvl w:val="0"/>
                <w:numId w:val="9"/>
              </w:numPr>
              <w:pBdr>
                <w:top w:val="nil"/>
                <w:left w:val="nil"/>
                <w:bottom w:val="nil"/>
                <w:right w:val="nil"/>
                <w:between w:val="nil"/>
              </w:pBdr>
              <w:tabs>
                <w:tab w:val="left" w:pos="0"/>
              </w:tabs>
              <w:ind w:left="0" w:firstLine="0"/>
              <w:jc w:val="both"/>
              <w:rPr>
                <w:rFonts w:ascii="Times New Roman" w:hAnsi="Times New Roman"/>
                <w:color w:val="000000"/>
                <w:sz w:val="24"/>
                <w:szCs w:val="24"/>
              </w:rPr>
            </w:pPr>
            <w:r>
              <w:rPr>
                <w:rFonts w:ascii="Times New Roman" w:hAnsi="Times New Roman"/>
                <w:color w:val="000000"/>
                <w:sz w:val="24"/>
                <w:szCs w:val="24"/>
              </w:rPr>
              <w:t>демонстрирует системные знания об истории становления и развития бережливого производства;</w:t>
            </w:r>
          </w:p>
          <w:p w14:paraId="26CF4BE9" w14:textId="77777777" w:rsidR="00A85D8B" w:rsidRDefault="00A85D8B" w:rsidP="00A85D8B">
            <w:pPr>
              <w:numPr>
                <w:ilvl w:val="0"/>
                <w:numId w:val="9"/>
              </w:numPr>
              <w:pBdr>
                <w:top w:val="nil"/>
                <w:left w:val="nil"/>
                <w:bottom w:val="nil"/>
                <w:right w:val="nil"/>
                <w:between w:val="nil"/>
              </w:pBdr>
              <w:tabs>
                <w:tab w:val="left" w:pos="0"/>
              </w:tabs>
              <w:ind w:left="0" w:firstLine="0"/>
              <w:jc w:val="both"/>
              <w:rPr>
                <w:rFonts w:ascii="Times New Roman" w:hAnsi="Times New Roman"/>
                <w:color w:val="000000"/>
                <w:sz w:val="24"/>
                <w:szCs w:val="24"/>
              </w:rPr>
            </w:pPr>
            <w:r>
              <w:rPr>
                <w:rFonts w:ascii="Times New Roman" w:hAnsi="Times New Roman"/>
                <w:color w:val="000000"/>
                <w:sz w:val="24"/>
                <w:szCs w:val="24"/>
              </w:rPr>
              <w:t>формулирует основные понятия бережливого производства;</w:t>
            </w:r>
          </w:p>
          <w:p w14:paraId="799FFD30" w14:textId="77777777" w:rsidR="00A85D8B" w:rsidRPr="000D30FA" w:rsidRDefault="00A85D8B" w:rsidP="00A85D8B">
            <w:pPr>
              <w:pStyle w:val="a4"/>
              <w:numPr>
                <w:ilvl w:val="0"/>
                <w:numId w:val="9"/>
              </w:numPr>
              <w:tabs>
                <w:tab w:val="left" w:pos="0"/>
              </w:tabs>
              <w:ind w:left="0" w:firstLine="0"/>
              <w:contextualSpacing w:val="0"/>
              <w:rPr>
                <w:rFonts w:ascii="Times New Roman" w:hAnsi="Times New Roman"/>
                <w:sz w:val="24"/>
                <w:szCs w:val="24"/>
              </w:rPr>
            </w:pPr>
            <w:r w:rsidRPr="000D30FA">
              <w:rPr>
                <w:rFonts w:ascii="Times New Roman" w:hAnsi="Times New Roman"/>
                <w:sz w:val="24"/>
                <w:szCs w:val="24"/>
              </w:rPr>
              <w:t>поясняет содержание принципов бережливого производства в соответствии с направленностью профессиональной деятельности;</w:t>
            </w:r>
          </w:p>
          <w:p w14:paraId="09C10896" w14:textId="77777777" w:rsidR="00A85D8B" w:rsidRDefault="00A85D8B" w:rsidP="00A85D8B">
            <w:pPr>
              <w:numPr>
                <w:ilvl w:val="0"/>
                <w:numId w:val="9"/>
              </w:numPr>
              <w:pBdr>
                <w:top w:val="nil"/>
                <w:left w:val="nil"/>
                <w:bottom w:val="nil"/>
                <w:right w:val="nil"/>
                <w:between w:val="nil"/>
              </w:pBdr>
              <w:tabs>
                <w:tab w:val="left" w:pos="0"/>
              </w:tabs>
              <w:ind w:left="0" w:firstLine="0"/>
              <w:jc w:val="both"/>
              <w:rPr>
                <w:rFonts w:ascii="Times New Roman" w:hAnsi="Times New Roman"/>
                <w:color w:val="000000"/>
                <w:sz w:val="24"/>
                <w:szCs w:val="24"/>
              </w:rPr>
            </w:pPr>
            <w:r>
              <w:rPr>
                <w:rFonts w:ascii="Times New Roman" w:hAnsi="Times New Roman"/>
                <w:color w:val="000000"/>
                <w:sz w:val="24"/>
                <w:szCs w:val="24"/>
              </w:rPr>
              <w:t>описывает основные подходы к картированию потока создания ценности</w:t>
            </w:r>
          </w:p>
          <w:p w14:paraId="4D731691" w14:textId="77777777" w:rsidR="00A85D8B" w:rsidRDefault="00A85D8B" w:rsidP="00A85D8B">
            <w:pPr>
              <w:numPr>
                <w:ilvl w:val="0"/>
                <w:numId w:val="9"/>
              </w:numPr>
              <w:pBdr>
                <w:top w:val="nil"/>
                <w:left w:val="nil"/>
                <w:bottom w:val="nil"/>
                <w:right w:val="nil"/>
                <w:between w:val="nil"/>
              </w:pBdr>
              <w:tabs>
                <w:tab w:val="left" w:pos="0"/>
              </w:tabs>
              <w:ind w:left="0" w:firstLine="0"/>
              <w:jc w:val="both"/>
              <w:rPr>
                <w:rFonts w:ascii="Times New Roman" w:hAnsi="Times New Roman"/>
                <w:color w:val="000000"/>
                <w:sz w:val="24"/>
                <w:szCs w:val="24"/>
              </w:rPr>
            </w:pPr>
            <w:r>
              <w:rPr>
                <w:rFonts w:ascii="Times New Roman" w:hAnsi="Times New Roman"/>
                <w:color w:val="000000"/>
                <w:sz w:val="24"/>
                <w:szCs w:val="24"/>
              </w:rPr>
              <w:t>владеет основными понятиями для картирования процесса</w:t>
            </w:r>
          </w:p>
          <w:p w14:paraId="53359BBB" w14:textId="77777777" w:rsidR="00A85D8B" w:rsidRPr="000D30FA" w:rsidRDefault="00A85D8B" w:rsidP="00A85D8B">
            <w:pPr>
              <w:pStyle w:val="a4"/>
              <w:numPr>
                <w:ilvl w:val="0"/>
                <w:numId w:val="9"/>
              </w:numPr>
              <w:tabs>
                <w:tab w:val="left" w:pos="0"/>
              </w:tabs>
              <w:ind w:left="0" w:firstLine="0"/>
              <w:contextualSpacing w:val="0"/>
              <w:rPr>
                <w:rFonts w:ascii="Times New Roman" w:hAnsi="Times New Roman"/>
                <w:sz w:val="24"/>
                <w:szCs w:val="24"/>
              </w:rPr>
            </w:pPr>
            <w:r w:rsidRPr="000D30FA">
              <w:rPr>
                <w:rFonts w:ascii="Times New Roman" w:hAnsi="Times New Roman"/>
                <w:sz w:val="24"/>
                <w:szCs w:val="24"/>
              </w:rPr>
              <w:t>демонстрирует системные знания о действиях, добавляющие ценности и потери;</w:t>
            </w:r>
          </w:p>
          <w:p w14:paraId="4AA433B8" w14:textId="77777777" w:rsidR="00A85D8B" w:rsidRDefault="00A85D8B" w:rsidP="00A85D8B">
            <w:pPr>
              <w:numPr>
                <w:ilvl w:val="0"/>
                <w:numId w:val="9"/>
              </w:numPr>
              <w:pBdr>
                <w:top w:val="nil"/>
                <w:left w:val="nil"/>
                <w:bottom w:val="nil"/>
                <w:right w:val="nil"/>
                <w:between w:val="nil"/>
              </w:pBdr>
              <w:tabs>
                <w:tab w:val="left" w:pos="0"/>
              </w:tabs>
              <w:ind w:left="0" w:firstLine="0"/>
              <w:rPr>
                <w:rFonts w:ascii="Times New Roman" w:hAnsi="Times New Roman"/>
                <w:color w:val="000000"/>
                <w:sz w:val="24"/>
                <w:szCs w:val="24"/>
              </w:rPr>
            </w:pPr>
            <w:r>
              <w:rPr>
                <w:rFonts w:ascii="Times New Roman" w:hAnsi="Times New Roman"/>
                <w:color w:val="000000"/>
                <w:sz w:val="24"/>
                <w:szCs w:val="24"/>
              </w:rPr>
              <w:t>владеет основными методами выявления и анализа проблем</w:t>
            </w:r>
          </w:p>
          <w:p w14:paraId="1860EB12" w14:textId="77777777" w:rsidR="00A85D8B" w:rsidRPr="000D30FA" w:rsidRDefault="00A85D8B" w:rsidP="00A85D8B">
            <w:pPr>
              <w:pStyle w:val="a4"/>
              <w:numPr>
                <w:ilvl w:val="0"/>
                <w:numId w:val="9"/>
              </w:numPr>
              <w:tabs>
                <w:tab w:val="left" w:pos="0"/>
              </w:tabs>
              <w:ind w:left="0" w:firstLine="0"/>
              <w:contextualSpacing w:val="0"/>
              <w:rPr>
                <w:rFonts w:ascii="Times New Roman" w:hAnsi="Times New Roman"/>
                <w:sz w:val="24"/>
                <w:szCs w:val="24"/>
              </w:rPr>
            </w:pPr>
            <w:r w:rsidRPr="000D30FA">
              <w:rPr>
                <w:rFonts w:ascii="Times New Roman" w:hAnsi="Times New Roman"/>
                <w:sz w:val="24"/>
                <w:szCs w:val="24"/>
              </w:rPr>
              <w:t>формулирует перечень необходимых шагов/действий для решения проблем;</w:t>
            </w:r>
          </w:p>
          <w:p w14:paraId="5926C11E" w14:textId="77777777" w:rsidR="00A85D8B" w:rsidRDefault="00A85D8B" w:rsidP="00A85D8B">
            <w:pPr>
              <w:numPr>
                <w:ilvl w:val="0"/>
                <w:numId w:val="9"/>
              </w:numPr>
              <w:pBdr>
                <w:top w:val="nil"/>
                <w:left w:val="nil"/>
                <w:bottom w:val="nil"/>
                <w:right w:val="nil"/>
                <w:between w:val="nil"/>
              </w:pBdr>
              <w:tabs>
                <w:tab w:val="left" w:pos="0"/>
              </w:tabs>
              <w:ind w:left="0" w:firstLine="0"/>
              <w:jc w:val="both"/>
              <w:rPr>
                <w:rFonts w:ascii="Times New Roman" w:hAnsi="Times New Roman"/>
                <w:color w:val="000000"/>
                <w:sz w:val="24"/>
                <w:szCs w:val="24"/>
              </w:rPr>
            </w:pPr>
            <w:r>
              <w:rPr>
                <w:rFonts w:ascii="Times New Roman" w:hAnsi="Times New Roman"/>
                <w:color w:val="000000"/>
                <w:sz w:val="24"/>
                <w:szCs w:val="24"/>
              </w:rPr>
              <w:t>демонстрирует системные знания об инструментах бережливого производства и областях его применения;</w:t>
            </w:r>
          </w:p>
          <w:p w14:paraId="3ECB82DA" w14:textId="77777777" w:rsidR="00A85D8B" w:rsidRPr="000D30FA" w:rsidRDefault="00A85D8B" w:rsidP="00A85D8B">
            <w:pPr>
              <w:pStyle w:val="a4"/>
              <w:numPr>
                <w:ilvl w:val="0"/>
                <w:numId w:val="9"/>
              </w:numPr>
              <w:tabs>
                <w:tab w:val="left" w:pos="0"/>
              </w:tabs>
              <w:ind w:left="0" w:firstLine="0"/>
              <w:contextualSpacing w:val="0"/>
              <w:rPr>
                <w:rFonts w:ascii="Times New Roman" w:hAnsi="Times New Roman"/>
                <w:sz w:val="24"/>
                <w:szCs w:val="24"/>
              </w:rPr>
            </w:pPr>
            <w:r w:rsidRPr="000D30FA">
              <w:rPr>
                <w:rFonts w:ascii="Times New Roman" w:hAnsi="Times New Roman"/>
                <w:sz w:val="24"/>
                <w:szCs w:val="24"/>
              </w:rPr>
              <w:t>оперирует знаниями при выборе инструментов для решения производственной задачи, приводит теоретическое обоснование потенциальной пользы и рисков;</w:t>
            </w:r>
          </w:p>
          <w:p w14:paraId="2067AEB4" w14:textId="77777777" w:rsidR="00A85D8B" w:rsidRDefault="00A85D8B" w:rsidP="00A85D8B">
            <w:pPr>
              <w:numPr>
                <w:ilvl w:val="0"/>
                <w:numId w:val="9"/>
              </w:numPr>
              <w:pBdr>
                <w:top w:val="nil"/>
                <w:left w:val="nil"/>
                <w:bottom w:val="nil"/>
                <w:right w:val="nil"/>
                <w:between w:val="nil"/>
              </w:pBdr>
              <w:tabs>
                <w:tab w:val="left" w:pos="0"/>
              </w:tabs>
              <w:ind w:left="0" w:firstLine="0"/>
              <w:jc w:val="both"/>
              <w:rPr>
                <w:rFonts w:ascii="Times New Roman" w:hAnsi="Times New Roman"/>
                <w:color w:val="000000"/>
                <w:sz w:val="24"/>
                <w:szCs w:val="24"/>
              </w:rPr>
            </w:pPr>
            <w:r>
              <w:rPr>
                <w:rFonts w:ascii="Times New Roman" w:hAnsi="Times New Roman"/>
                <w:color w:val="000000"/>
                <w:sz w:val="24"/>
                <w:szCs w:val="24"/>
              </w:rPr>
              <w:t>демонстрирует знания при анализе в цепочке процесса</w:t>
            </w:r>
          </w:p>
          <w:p w14:paraId="44A5EA22" w14:textId="77777777" w:rsidR="00A85D8B" w:rsidRPr="000D30FA" w:rsidRDefault="00A85D8B" w:rsidP="00A85D8B">
            <w:pPr>
              <w:pStyle w:val="a4"/>
              <w:numPr>
                <w:ilvl w:val="0"/>
                <w:numId w:val="9"/>
              </w:numPr>
              <w:tabs>
                <w:tab w:val="left" w:pos="0"/>
              </w:tabs>
              <w:ind w:left="0" w:firstLine="0"/>
              <w:contextualSpacing w:val="0"/>
              <w:rPr>
                <w:rFonts w:ascii="Times New Roman" w:hAnsi="Times New Roman"/>
                <w:sz w:val="24"/>
                <w:szCs w:val="24"/>
              </w:rPr>
            </w:pPr>
            <w:r w:rsidRPr="000D30FA">
              <w:rPr>
                <w:rFonts w:ascii="Times New Roman" w:hAnsi="Times New Roman"/>
                <w:sz w:val="24"/>
                <w:szCs w:val="24"/>
              </w:rPr>
              <w:t>описывает последовательность организационных действий для улучшения процесса;</w:t>
            </w:r>
          </w:p>
          <w:p w14:paraId="2C1403C7" w14:textId="77777777" w:rsidR="00A85D8B" w:rsidRPr="000D30FA" w:rsidRDefault="00A85D8B" w:rsidP="00A85D8B">
            <w:pPr>
              <w:pStyle w:val="a4"/>
              <w:numPr>
                <w:ilvl w:val="0"/>
                <w:numId w:val="9"/>
              </w:numPr>
              <w:tabs>
                <w:tab w:val="left" w:pos="0"/>
              </w:tabs>
              <w:ind w:left="0" w:firstLine="0"/>
              <w:contextualSpacing w:val="0"/>
              <w:rPr>
                <w:rFonts w:ascii="Times New Roman" w:hAnsi="Times New Roman"/>
                <w:sz w:val="24"/>
                <w:szCs w:val="24"/>
              </w:rPr>
            </w:pPr>
            <w:r w:rsidRPr="000D30FA">
              <w:rPr>
                <w:rFonts w:ascii="Times New Roman" w:hAnsi="Times New Roman"/>
                <w:sz w:val="24"/>
                <w:szCs w:val="24"/>
              </w:rPr>
              <w:t xml:space="preserve">демонстрирует знания по типизации производственных </w:t>
            </w:r>
            <w:r w:rsidRPr="000D30FA">
              <w:rPr>
                <w:rFonts w:ascii="Times New Roman" w:hAnsi="Times New Roman"/>
                <w:sz w:val="24"/>
                <w:szCs w:val="24"/>
              </w:rPr>
              <w:lastRenderedPageBreak/>
              <w:t>потерь и причинах их возникновения;</w:t>
            </w:r>
          </w:p>
          <w:p w14:paraId="16E1B293" w14:textId="77777777" w:rsidR="00A85D8B" w:rsidRPr="000D30FA" w:rsidRDefault="00A85D8B" w:rsidP="00A85D8B">
            <w:pPr>
              <w:pStyle w:val="a4"/>
              <w:numPr>
                <w:ilvl w:val="0"/>
                <w:numId w:val="9"/>
              </w:numPr>
              <w:tabs>
                <w:tab w:val="left" w:pos="0"/>
              </w:tabs>
              <w:ind w:left="0" w:firstLine="0"/>
              <w:contextualSpacing w:val="0"/>
              <w:rPr>
                <w:rFonts w:ascii="Times New Roman" w:hAnsi="Times New Roman"/>
                <w:sz w:val="24"/>
                <w:szCs w:val="24"/>
              </w:rPr>
            </w:pPr>
            <w:r w:rsidRPr="000D30FA">
              <w:rPr>
                <w:rFonts w:ascii="Times New Roman" w:hAnsi="Times New Roman"/>
                <w:sz w:val="24"/>
                <w:szCs w:val="24"/>
              </w:rPr>
              <w:t>демонстрирует системные знания о ключевые показатели эффективности бережливого производства;</w:t>
            </w:r>
          </w:p>
          <w:p w14:paraId="6B8C7D9A" w14:textId="77777777" w:rsidR="00A85D8B" w:rsidRPr="000D30FA" w:rsidRDefault="00A85D8B" w:rsidP="00A85D8B">
            <w:pPr>
              <w:pStyle w:val="a4"/>
              <w:numPr>
                <w:ilvl w:val="0"/>
                <w:numId w:val="9"/>
              </w:numPr>
              <w:tabs>
                <w:tab w:val="left" w:pos="0"/>
              </w:tabs>
              <w:ind w:left="0" w:firstLine="0"/>
              <w:contextualSpacing w:val="0"/>
              <w:rPr>
                <w:rFonts w:ascii="Times New Roman" w:hAnsi="Times New Roman"/>
                <w:sz w:val="24"/>
                <w:szCs w:val="24"/>
              </w:rPr>
            </w:pPr>
            <w:r w:rsidRPr="000D30FA">
              <w:rPr>
                <w:rFonts w:ascii="Times New Roman" w:hAnsi="Times New Roman"/>
                <w:sz w:val="24"/>
                <w:szCs w:val="24"/>
              </w:rPr>
              <w:t>владеет основными понятиями реинжиниринга и демонстрирует знания инструментов процесса преобразований;</w:t>
            </w:r>
          </w:p>
          <w:p w14:paraId="07BB72BD" w14:textId="77777777" w:rsidR="00A85D8B" w:rsidRPr="000D30FA" w:rsidRDefault="00A85D8B" w:rsidP="00A85D8B">
            <w:pPr>
              <w:pStyle w:val="a4"/>
              <w:numPr>
                <w:ilvl w:val="0"/>
                <w:numId w:val="9"/>
              </w:numPr>
              <w:tabs>
                <w:tab w:val="left" w:pos="0"/>
              </w:tabs>
              <w:ind w:left="0" w:firstLine="0"/>
              <w:contextualSpacing w:val="0"/>
              <w:rPr>
                <w:rFonts w:ascii="Times New Roman" w:hAnsi="Times New Roman"/>
                <w:sz w:val="24"/>
                <w:szCs w:val="24"/>
              </w:rPr>
            </w:pPr>
            <w:r w:rsidRPr="000D30FA">
              <w:rPr>
                <w:rFonts w:ascii="Times New Roman" w:hAnsi="Times New Roman"/>
                <w:sz w:val="24"/>
                <w:szCs w:val="24"/>
              </w:rPr>
              <w:t>описывает основные подходы к технологии мотивации персонала, принципы и методики вовлечения персонал в процесс непрерывных улучшений;</w:t>
            </w:r>
          </w:p>
          <w:p w14:paraId="3D2D5E74" w14:textId="77777777" w:rsidR="00A85D8B" w:rsidRPr="000D30FA" w:rsidRDefault="00A85D8B" w:rsidP="00A85D8B">
            <w:pPr>
              <w:pStyle w:val="a4"/>
              <w:numPr>
                <w:ilvl w:val="0"/>
                <w:numId w:val="9"/>
              </w:numPr>
              <w:tabs>
                <w:tab w:val="left" w:pos="0"/>
              </w:tabs>
              <w:ind w:left="0" w:firstLine="0"/>
              <w:contextualSpacing w:val="0"/>
              <w:jc w:val="both"/>
              <w:rPr>
                <w:rFonts w:ascii="Times New Roman" w:hAnsi="Times New Roman"/>
                <w:bCs/>
                <w:sz w:val="24"/>
                <w:szCs w:val="24"/>
              </w:rPr>
            </w:pPr>
            <w:r w:rsidRPr="000D30FA">
              <w:rPr>
                <w:rFonts w:ascii="Times New Roman" w:hAnsi="Times New Roman"/>
                <w:sz w:val="24"/>
                <w:szCs w:val="24"/>
              </w:rPr>
              <w:t>формулирует основные принципы экологической безопасности.</w:t>
            </w:r>
          </w:p>
        </w:tc>
        <w:tc>
          <w:tcPr>
            <w:tcW w:w="1315" w:type="pct"/>
          </w:tcPr>
          <w:p w14:paraId="108D5EE9" w14:textId="77777777" w:rsidR="00A85D8B" w:rsidRDefault="00A85D8B" w:rsidP="00A85D8B">
            <w:pPr>
              <w:numPr>
                <w:ilvl w:val="0"/>
                <w:numId w:val="9"/>
              </w:numPr>
              <w:pBdr>
                <w:top w:val="nil"/>
                <w:left w:val="nil"/>
                <w:bottom w:val="nil"/>
                <w:right w:val="nil"/>
                <w:between w:val="nil"/>
              </w:pBdr>
              <w:ind w:left="0" w:firstLine="0"/>
              <w:rPr>
                <w:rFonts w:ascii="Times New Roman" w:hAnsi="Times New Roman"/>
                <w:color w:val="000000"/>
                <w:sz w:val="24"/>
                <w:szCs w:val="24"/>
              </w:rPr>
            </w:pPr>
            <w:r>
              <w:rPr>
                <w:rFonts w:ascii="Times New Roman" w:hAnsi="Times New Roman"/>
                <w:color w:val="000000"/>
                <w:sz w:val="24"/>
                <w:szCs w:val="24"/>
              </w:rPr>
              <w:lastRenderedPageBreak/>
              <w:t>историю, принципы и концепцию бережливого производства;</w:t>
            </w:r>
          </w:p>
          <w:p w14:paraId="1A7ED129" w14:textId="77777777" w:rsidR="00A85D8B" w:rsidRDefault="00A85D8B" w:rsidP="00A85D8B">
            <w:pPr>
              <w:numPr>
                <w:ilvl w:val="0"/>
                <w:numId w:val="9"/>
              </w:numPr>
              <w:pBdr>
                <w:top w:val="nil"/>
                <w:left w:val="nil"/>
                <w:bottom w:val="nil"/>
                <w:right w:val="nil"/>
                <w:between w:val="nil"/>
              </w:pBdr>
              <w:ind w:left="0" w:firstLine="0"/>
              <w:rPr>
                <w:rFonts w:ascii="Times New Roman" w:hAnsi="Times New Roman"/>
                <w:color w:val="000000"/>
                <w:sz w:val="24"/>
                <w:szCs w:val="24"/>
              </w:rPr>
            </w:pPr>
            <w:r>
              <w:rPr>
                <w:rFonts w:ascii="Times New Roman" w:hAnsi="Times New Roman"/>
                <w:color w:val="000000"/>
                <w:sz w:val="24"/>
                <w:szCs w:val="24"/>
              </w:rPr>
              <w:t>основы картирования потока создания ценностей;</w:t>
            </w:r>
          </w:p>
          <w:p w14:paraId="0E2AD46F" w14:textId="77777777" w:rsidR="00A85D8B" w:rsidRDefault="00A85D8B" w:rsidP="00A85D8B">
            <w:pPr>
              <w:numPr>
                <w:ilvl w:val="0"/>
                <w:numId w:val="9"/>
              </w:numPr>
              <w:pBdr>
                <w:top w:val="nil"/>
                <w:left w:val="nil"/>
                <w:bottom w:val="nil"/>
                <w:right w:val="nil"/>
                <w:between w:val="nil"/>
              </w:pBdr>
              <w:ind w:left="0" w:firstLine="0"/>
              <w:rPr>
                <w:rFonts w:ascii="Times New Roman" w:hAnsi="Times New Roman"/>
                <w:color w:val="000000"/>
                <w:sz w:val="24"/>
                <w:szCs w:val="24"/>
              </w:rPr>
            </w:pPr>
            <w:r>
              <w:rPr>
                <w:rFonts w:ascii="Times New Roman" w:hAnsi="Times New Roman"/>
                <w:color w:val="000000"/>
                <w:sz w:val="24"/>
                <w:szCs w:val="24"/>
              </w:rPr>
              <w:t>методы выявления, анализа и решения проблем производства;</w:t>
            </w:r>
          </w:p>
          <w:p w14:paraId="1C246531" w14:textId="77777777" w:rsidR="00A85D8B" w:rsidRDefault="00A85D8B" w:rsidP="00A85D8B">
            <w:pPr>
              <w:numPr>
                <w:ilvl w:val="0"/>
                <w:numId w:val="9"/>
              </w:numPr>
              <w:pBdr>
                <w:top w:val="nil"/>
                <w:left w:val="nil"/>
                <w:bottom w:val="nil"/>
                <w:right w:val="nil"/>
                <w:between w:val="nil"/>
              </w:pBdr>
              <w:ind w:left="0" w:firstLine="0"/>
              <w:rPr>
                <w:rFonts w:ascii="Times New Roman" w:hAnsi="Times New Roman"/>
                <w:color w:val="000000"/>
                <w:sz w:val="24"/>
                <w:szCs w:val="24"/>
              </w:rPr>
            </w:pPr>
            <w:r>
              <w:rPr>
                <w:rFonts w:ascii="Times New Roman" w:hAnsi="Times New Roman"/>
                <w:color w:val="000000"/>
                <w:sz w:val="24"/>
                <w:szCs w:val="24"/>
              </w:rPr>
              <w:t>инструменты бережливого производства;</w:t>
            </w:r>
          </w:p>
          <w:p w14:paraId="3B4ACB7D" w14:textId="77777777" w:rsidR="00A85D8B" w:rsidRDefault="00A85D8B" w:rsidP="00A85D8B">
            <w:pPr>
              <w:numPr>
                <w:ilvl w:val="0"/>
                <w:numId w:val="9"/>
              </w:numPr>
              <w:pBdr>
                <w:top w:val="nil"/>
                <w:left w:val="nil"/>
                <w:bottom w:val="nil"/>
                <w:right w:val="nil"/>
                <w:between w:val="nil"/>
              </w:pBdr>
              <w:ind w:left="0" w:firstLine="0"/>
              <w:rPr>
                <w:rFonts w:ascii="Times New Roman" w:hAnsi="Times New Roman"/>
                <w:color w:val="000000"/>
                <w:sz w:val="24"/>
                <w:szCs w:val="24"/>
              </w:rPr>
            </w:pPr>
            <w:r>
              <w:rPr>
                <w:rFonts w:ascii="Times New Roman" w:hAnsi="Times New Roman"/>
                <w:color w:val="000000"/>
                <w:sz w:val="24"/>
                <w:szCs w:val="24"/>
              </w:rPr>
              <w:t>принципы организации взаимодействия в цепочке процесса;</w:t>
            </w:r>
          </w:p>
          <w:p w14:paraId="3F6D4736" w14:textId="77777777" w:rsidR="00A85D8B" w:rsidRDefault="00A85D8B" w:rsidP="00A85D8B">
            <w:pPr>
              <w:numPr>
                <w:ilvl w:val="0"/>
                <w:numId w:val="9"/>
              </w:numPr>
              <w:pBdr>
                <w:top w:val="nil"/>
                <w:left w:val="nil"/>
                <w:bottom w:val="nil"/>
                <w:right w:val="nil"/>
                <w:between w:val="nil"/>
              </w:pBdr>
              <w:ind w:left="0" w:firstLine="0"/>
              <w:rPr>
                <w:rFonts w:ascii="Times New Roman" w:hAnsi="Times New Roman"/>
                <w:color w:val="000000"/>
                <w:sz w:val="24"/>
                <w:szCs w:val="24"/>
              </w:rPr>
            </w:pPr>
            <w:r>
              <w:rPr>
                <w:rFonts w:ascii="Times New Roman" w:hAnsi="Times New Roman"/>
                <w:color w:val="000000"/>
                <w:sz w:val="24"/>
                <w:szCs w:val="24"/>
              </w:rPr>
              <w:t>виды потерь и методы их устранения;</w:t>
            </w:r>
          </w:p>
          <w:p w14:paraId="5E51C36C" w14:textId="77777777" w:rsidR="00A85D8B" w:rsidRDefault="00A85D8B" w:rsidP="00A85D8B">
            <w:pPr>
              <w:numPr>
                <w:ilvl w:val="0"/>
                <w:numId w:val="9"/>
              </w:numPr>
              <w:pBdr>
                <w:top w:val="nil"/>
                <w:left w:val="nil"/>
                <w:bottom w:val="nil"/>
                <w:right w:val="nil"/>
                <w:between w:val="nil"/>
              </w:pBdr>
              <w:ind w:left="0" w:firstLine="0"/>
              <w:rPr>
                <w:rFonts w:ascii="Times New Roman" w:hAnsi="Times New Roman"/>
                <w:color w:val="000000"/>
                <w:sz w:val="24"/>
                <w:szCs w:val="24"/>
              </w:rPr>
            </w:pPr>
            <w:r>
              <w:rPr>
                <w:rFonts w:ascii="Times New Roman" w:hAnsi="Times New Roman"/>
                <w:color w:val="000000"/>
                <w:sz w:val="24"/>
                <w:szCs w:val="24"/>
              </w:rPr>
              <w:t>современные технологии повышения эффективности;</w:t>
            </w:r>
          </w:p>
          <w:p w14:paraId="01C2FA27" w14:textId="77777777" w:rsidR="00A85D8B" w:rsidRDefault="00A85D8B" w:rsidP="00A85D8B">
            <w:pPr>
              <w:numPr>
                <w:ilvl w:val="0"/>
                <w:numId w:val="9"/>
              </w:numPr>
              <w:pBdr>
                <w:top w:val="nil"/>
                <w:left w:val="nil"/>
                <w:bottom w:val="nil"/>
                <w:right w:val="nil"/>
                <w:between w:val="nil"/>
              </w:pBdr>
              <w:ind w:left="0" w:firstLine="0"/>
              <w:rPr>
                <w:rFonts w:ascii="Times New Roman" w:hAnsi="Times New Roman"/>
                <w:color w:val="000000"/>
                <w:sz w:val="24"/>
                <w:szCs w:val="24"/>
              </w:rPr>
            </w:pPr>
            <w:r>
              <w:rPr>
                <w:rFonts w:ascii="Times New Roman" w:hAnsi="Times New Roman"/>
                <w:color w:val="000000"/>
                <w:sz w:val="24"/>
                <w:szCs w:val="24"/>
              </w:rPr>
              <w:t>технологии внедрения улучшений;</w:t>
            </w:r>
          </w:p>
          <w:p w14:paraId="30035D92" w14:textId="77777777" w:rsidR="00A85D8B" w:rsidRDefault="00A85D8B" w:rsidP="00A85D8B">
            <w:pPr>
              <w:numPr>
                <w:ilvl w:val="0"/>
                <w:numId w:val="9"/>
              </w:numPr>
              <w:pBdr>
                <w:top w:val="nil"/>
                <w:left w:val="nil"/>
                <w:bottom w:val="nil"/>
                <w:right w:val="nil"/>
                <w:between w:val="nil"/>
              </w:pBdr>
              <w:ind w:left="0" w:firstLine="0"/>
              <w:rPr>
                <w:rFonts w:ascii="Times New Roman" w:hAnsi="Times New Roman"/>
                <w:color w:val="000000"/>
                <w:sz w:val="24"/>
                <w:szCs w:val="24"/>
              </w:rPr>
            </w:pPr>
            <w:r>
              <w:rPr>
                <w:rFonts w:ascii="Times New Roman" w:hAnsi="Times New Roman"/>
                <w:color w:val="000000"/>
                <w:sz w:val="24"/>
                <w:szCs w:val="24"/>
              </w:rPr>
              <w:t>технологии вовлечения персонала в процесс непрерывных улучшений;</w:t>
            </w:r>
          </w:p>
          <w:p w14:paraId="0C2974C0" w14:textId="77777777" w:rsidR="00A85D8B" w:rsidRPr="000D30FA" w:rsidRDefault="00A85D8B" w:rsidP="00A85D8B">
            <w:pPr>
              <w:pStyle w:val="a4"/>
              <w:numPr>
                <w:ilvl w:val="0"/>
                <w:numId w:val="9"/>
              </w:numPr>
              <w:ind w:left="0" w:firstLine="0"/>
              <w:contextualSpacing w:val="0"/>
              <w:jc w:val="both"/>
              <w:rPr>
                <w:rFonts w:ascii="Times New Roman" w:hAnsi="Times New Roman"/>
                <w:bCs/>
                <w:sz w:val="24"/>
                <w:szCs w:val="24"/>
              </w:rPr>
            </w:pPr>
            <w:r w:rsidRPr="000D30FA">
              <w:rPr>
                <w:rFonts w:ascii="Times New Roman" w:hAnsi="Times New Roman"/>
                <w:color w:val="000000"/>
                <w:sz w:val="24"/>
                <w:szCs w:val="24"/>
              </w:rPr>
              <w:t>основы экологической безопасности.</w:t>
            </w:r>
          </w:p>
        </w:tc>
      </w:tr>
      <w:tr w:rsidR="00A85D8B" w:rsidRPr="00BE6AF3" w14:paraId="32C3C37D" w14:textId="77777777" w:rsidTr="0079447F">
        <w:tc>
          <w:tcPr>
            <w:tcW w:w="1764" w:type="pct"/>
          </w:tcPr>
          <w:p w14:paraId="528C1FEB" w14:textId="77777777" w:rsidR="00A85D8B" w:rsidRPr="00BE6AF3" w:rsidRDefault="00A85D8B" w:rsidP="0079447F">
            <w:pPr>
              <w:jc w:val="both"/>
              <w:rPr>
                <w:rFonts w:ascii="Times New Roman" w:hAnsi="Times New Roman"/>
                <w:b/>
                <w:bCs/>
                <w:sz w:val="24"/>
                <w:szCs w:val="24"/>
              </w:rPr>
            </w:pPr>
            <w:r w:rsidRPr="00BE6AF3">
              <w:rPr>
                <w:rFonts w:ascii="Times New Roman" w:hAnsi="Times New Roman"/>
                <w:b/>
                <w:bCs/>
                <w:sz w:val="24"/>
                <w:szCs w:val="24"/>
              </w:rPr>
              <w:t>Умения:</w:t>
            </w:r>
          </w:p>
        </w:tc>
        <w:tc>
          <w:tcPr>
            <w:tcW w:w="1921" w:type="pct"/>
          </w:tcPr>
          <w:p w14:paraId="64B14A78" w14:textId="77777777" w:rsidR="00A85D8B" w:rsidRPr="00BE6AF3" w:rsidRDefault="00A85D8B" w:rsidP="0079447F">
            <w:pPr>
              <w:tabs>
                <w:tab w:val="left" w:pos="0"/>
              </w:tabs>
              <w:jc w:val="both"/>
              <w:rPr>
                <w:rFonts w:ascii="Times New Roman" w:hAnsi="Times New Roman"/>
                <w:bCs/>
                <w:sz w:val="24"/>
                <w:szCs w:val="24"/>
              </w:rPr>
            </w:pPr>
          </w:p>
        </w:tc>
        <w:tc>
          <w:tcPr>
            <w:tcW w:w="1315" w:type="pct"/>
          </w:tcPr>
          <w:p w14:paraId="0082BE1B" w14:textId="77777777" w:rsidR="00A85D8B" w:rsidRPr="00BE6AF3" w:rsidRDefault="00A85D8B" w:rsidP="0079447F">
            <w:pPr>
              <w:jc w:val="both"/>
              <w:rPr>
                <w:rFonts w:ascii="Times New Roman" w:hAnsi="Times New Roman"/>
                <w:bCs/>
                <w:sz w:val="24"/>
                <w:szCs w:val="24"/>
              </w:rPr>
            </w:pPr>
          </w:p>
        </w:tc>
      </w:tr>
      <w:tr w:rsidR="00A85D8B" w:rsidRPr="00BE6AF3" w14:paraId="24B7D13E" w14:textId="77777777" w:rsidTr="0079447F">
        <w:tc>
          <w:tcPr>
            <w:tcW w:w="1764" w:type="pct"/>
          </w:tcPr>
          <w:p w14:paraId="1B2F564D" w14:textId="77777777" w:rsidR="00A85D8B" w:rsidRPr="00300BD1" w:rsidRDefault="00A85D8B" w:rsidP="00A85D8B">
            <w:pPr>
              <w:numPr>
                <w:ilvl w:val="0"/>
                <w:numId w:val="10"/>
              </w:numPr>
              <w:pBdr>
                <w:top w:val="nil"/>
                <w:left w:val="nil"/>
                <w:bottom w:val="nil"/>
                <w:right w:val="nil"/>
                <w:between w:val="nil"/>
              </w:pBdr>
              <w:tabs>
                <w:tab w:val="left" w:pos="314"/>
              </w:tabs>
              <w:ind w:left="29" w:firstLine="0"/>
              <w:rPr>
                <w:rFonts w:ascii="Times New Roman" w:hAnsi="Times New Roman"/>
                <w:color w:val="000000"/>
                <w:sz w:val="24"/>
                <w:szCs w:val="24"/>
              </w:rPr>
            </w:pPr>
            <w:r w:rsidRPr="00300BD1">
              <w:rPr>
                <w:rFonts w:ascii="Times New Roman" w:hAnsi="Times New Roman"/>
                <w:color w:val="000000"/>
                <w:sz w:val="24"/>
                <w:szCs w:val="24"/>
              </w:rPr>
              <w:t>осуществлять профессиональную деятельность с соблюдением принципов бережливого производства;</w:t>
            </w:r>
          </w:p>
          <w:p w14:paraId="020E7652" w14:textId="77777777" w:rsidR="00A85D8B" w:rsidRPr="00300BD1" w:rsidRDefault="00A85D8B" w:rsidP="00A85D8B">
            <w:pPr>
              <w:numPr>
                <w:ilvl w:val="0"/>
                <w:numId w:val="10"/>
              </w:numPr>
              <w:pBdr>
                <w:top w:val="nil"/>
                <w:left w:val="nil"/>
                <w:bottom w:val="nil"/>
                <w:right w:val="nil"/>
                <w:between w:val="nil"/>
              </w:pBdr>
              <w:tabs>
                <w:tab w:val="left" w:pos="314"/>
              </w:tabs>
              <w:ind w:left="29" w:firstLine="0"/>
              <w:rPr>
                <w:rFonts w:ascii="Times New Roman" w:hAnsi="Times New Roman"/>
                <w:color w:val="000000"/>
                <w:sz w:val="24"/>
                <w:szCs w:val="24"/>
              </w:rPr>
            </w:pPr>
            <w:r w:rsidRPr="00300BD1">
              <w:rPr>
                <w:rFonts w:ascii="Times New Roman" w:hAnsi="Times New Roman"/>
                <w:color w:val="000000"/>
                <w:sz w:val="24"/>
                <w:szCs w:val="24"/>
              </w:rPr>
              <w:t>моделировать производственный процесс и строить карту потока создания ценностей;</w:t>
            </w:r>
          </w:p>
          <w:p w14:paraId="7FDDD54E" w14:textId="77777777" w:rsidR="00A85D8B" w:rsidRPr="00300BD1" w:rsidRDefault="00A85D8B" w:rsidP="00A85D8B">
            <w:pPr>
              <w:numPr>
                <w:ilvl w:val="0"/>
                <w:numId w:val="10"/>
              </w:numPr>
              <w:pBdr>
                <w:top w:val="nil"/>
                <w:left w:val="nil"/>
                <w:bottom w:val="nil"/>
                <w:right w:val="nil"/>
                <w:between w:val="nil"/>
              </w:pBdr>
              <w:tabs>
                <w:tab w:val="left" w:pos="314"/>
              </w:tabs>
              <w:ind w:left="29" w:firstLine="0"/>
              <w:rPr>
                <w:rFonts w:ascii="Times New Roman" w:hAnsi="Times New Roman"/>
                <w:color w:val="000000"/>
                <w:sz w:val="24"/>
                <w:szCs w:val="24"/>
              </w:rPr>
            </w:pPr>
            <w:r w:rsidRPr="00300BD1">
              <w:rPr>
                <w:rFonts w:ascii="Times New Roman" w:hAnsi="Times New Roman"/>
                <w:color w:val="000000"/>
                <w:sz w:val="24"/>
                <w:szCs w:val="24"/>
              </w:rPr>
              <w:t>применять ключевые инструменты анализа и решения проблем, оценивать затраты на несоответствие</w:t>
            </w:r>
          </w:p>
          <w:p w14:paraId="7C4D0BA8" w14:textId="77777777" w:rsidR="00A85D8B" w:rsidRPr="00300BD1" w:rsidRDefault="00A85D8B" w:rsidP="00A85D8B">
            <w:pPr>
              <w:numPr>
                <w:ilvl w:val="0"/>
                <w:numId w:val="10"/>
              </w:numPr>
              <w:pBdr>
                <w:top w:val="nil"/>
                <w:left w:val="nil"/>
                <w:bottom w:val="nil"/>
                <w:right w:val="nil"/>
                <w:between w:val="nil"/>
              </w:pBdr>
              <w:tabs>
                <w:tab w:val="left" w:pos="314"/>
              </w:tabs>
              <w:ind w:left="29" w:firstLine="0"/>
              <w:rPr>
                <w:rFonts w:ascii="Times New Roman" w:hAnsi="Times New Roman"/>
                <w:color w:val="000000"/>
                <w:sz w:val="24"/>
                <w:szCs w:val="24"/>
              </w:rPr>
            </w:pPr>
            <w:r w:rsidRPr="00300BD1">
              <w:rPr>
                <w:rFonts w:ascii="Times New Roman" w:hAnsi="Times New Roman"/>
                <w:color w:val="000000"/>
                <w:sz w:val="24"/>
                <w:szCs w:val="24"/>
              </w:rPr>
              <w:t>организовывать работу коллектива и команды в рамках реализации проектов по улучшениям</w:t>
            </w:r>
          </w:p>
          <w:p w14:paraId="32C51E00" w14:textId="77777777" w:rsidR="00A85D8B" w:rsidRPr="00300BD1" w:rsidRDefault="00A85D8B" w:rsidP="00A85D8B">
            <w:pPr>
              <w:numPr>
                <w:ilvl w:val="0"/>
                <w:numId w:val="10"/>
              </w:numPr>
              <w:pBdr>
                <w:top w:val="nil"/>
                <w:left w:val="nil"/>
                <w:bottom w:val="nil"/>
                <w:right w:val="nil"/>
                <w:between w:val="nil"/>
              </w:pBdr>
              <w:tabs>
                <w:tab w:val="left" w:pos="314"/>
              </w:tabs>
              <w:ind w:left="29" w:firstLine="0"/>
              <w:rPr>
                <w:rFonts w:ascii="Times New Roman" w:hAnsi="Times New Roman"/>
                <w:color w:val="000000"/>
                <w:sz w:val="24"/>
                <w:szCs w:val="24"/>
              </w:rPr>
            </w:pPr>
            <w:r w:rsidRPr="00300BD1">
              <w:rPr>
                <w:rFonts w:ascii="Times New Roman" w:hAnsi="Times New Roman"/>
                <w:color w:val="000000"/>
                <w:sz w:val="24"/>
                <w:szCs w:val="24"/>
              </w:rPr>
              <w:t>применять инструменты бережливого производства;</w:t>
            </w:r>
          </w:p>
          <w:p w14:paraId="4F1CA41D" w14:textId="77777777" w:rsidR="00A85D8B" w:rsidRPr="00300BD1" w:rsidRDefault="00A85D8B" w:rsidP="00A85D8B">
            <w:pPr>
              <w:numPr>
                <w:ilvl w:val="0"/>
                <w:numId w:val="10"/>
              </w:numPr>
              <w:pBdr>
                <w:top w:val="nil"/>
                <w:left w:val="nil"/>
                <w:bottom w:val="nil"/>
                <w:right w:val="nil"/>
                <w:between w:val="nil"/>
              </w:pBdr>
              <w:tabs>
                <w:tab w:val="left" w:pos="314"/>
              </w:tabs>
              <w:ind w:left="29" w:firstLine="0"/>
              <w:rPr>
                <w:rFonts w:ascii="Times New Roman" w:hAnsi="Times New Roman"/>
                <w:color w:val="000000"/>
                <w:sz w:val="24"/>
                <w:szCs w:val="24"/>
              </w:rPr>
            </w:pPr>
            <w:r w:rsidRPr="00300BD1">
              <w:rPr>
                <w:rFonts w:ascii="Times New Roman" w:hAnsi="Times New Roman"/>
                <w:color w:val="000000"/>
                <w:sz w:val="24"/>
                <w:szCs w:val="24"/>
              </w:rPr>
              <w:t xml:space="preserve">соблюдать нормы экологической безопасности; </w:t>
            </w:r>
          </w:p>
          <w:p w14:paraId="18D0DCA1" w14:textId="77777777" w:rsidR="00A85D8B" w:rsidRPr="00300BD1" w:rsidRDefault="00A85D8B" w:rsidP="00A85D8B">
            <w:pPr>
              <w:numPr>
                <w:ilvl w:val="0"/>
                <w:numId w:val="10"/>
              </w:numPr>
              <w:pBdr>
                <w:top w:val="nil"/>
                <w:left w:val="nil"/>
                <w:bottom w:val="nil"/>
                <w:right w:val="nil"/>
                <w:between w:val="nil"/>
              </w:pBdr>
              <w:tabs>
                <w:tab w:val="left" w:pos="314"/>
              </w:tabs>
              <w:ind w:left="29" w:firstLine="0"/>
              <w:rPr>
                <w:rFonts w:ascii="Times New Roman" w:hAnsi="Times New Roman"/>
                <w:color w:val="000000"/>
                <w:sz w:val="24"/>
                <w:szCs w:val="24"/>
              </w:rPr>
            </w:pPr>
            <w:r w:rsidRPr="00300BD1">
              <w:rPr>
                <w:rFonts w:ascii="Times New Roman" w:hAnsi="Times New Roman"/>
                <w:color w:val="000000"/>
                <w:sz w:val="24"/>
                <w:szCs w:val="24"/>
              </w:rPr>
              <w:t>определять направления ресурсосбережения в рамках профессиональной деятельности по специальности</w:t>
            </w:r>
          </w:p>
          <w:p w14:paraId="1FACDC24" w14:textId="77777777" w:rsidR="00A85D8B" w:rsidRPr="00300BD1" w:rsidRDefault="00A85D8B" w:rsidP="00A85D8B">
            <w:pPr>
              <w:numPr>
                <w:ilvl w:val="0"/>
                <w:numId w:val="10"/>
              </w:numPr>
              <w:pBdr>
                <w:top w:val="nil"/>
                <w:left w:val="nil"/>
                <w:bottom w:val="nil"/>
                <w:right w:val="nil"/>
                <w:between w:val="nil"/>
              </w:pBdr>
              <w:tabs>
                <w:tab w:val="left" w:pos="314"/>
              </w:tabs>
              <w:ind w:left="29" w:firstLine="0"/>
              <w:rPr>
                <w:rFonts w:ascii="Times New Roman" w:hAnsi="Times New Roman"/>
                <w:color w:val="000000"/>
                <w:sz w:val="24"/>
                <w:szCs w:val="24"/>
              </w:rPr>
            </w:pPr>
            <w:r w:rsidRPr="00300BD1">
              <w:rPr>
                <w:rFonts w:ascii="Times New Roman" w:hAnsi="Times New Roman"/>
                <w:color w:val="000000"/>
                <w:sz w:val="24"/>
                <w:szCs w:val="24"/>
              </w:rPr>
              <w:t>осуществлять работу с соблюдением принципов бережливого производства;</w:t>
            </w:r>
          </w:p>
          <w:p w14:paraId="458607C7" w14:textId="77777777" w:rsidR="00A85D8B" w:rsidRPr="00300BD1" w:rsidRDefault="00A85D8B" w:rsidP="00A85D8B">
            <w:pPr>
              <w:numPr>
                <w:ilvl w:val="0"/>
                <w:numId w:val="10"/>
              </w:numPr>
              <w:pBdr>
                <w:top w:val="nil"/>
                <w:left w:val="nil"/>
                <w:bottom w:val="nil"/>
                <w:right w:val="nil"/>
                <w:between w:val="nil"/>
              </w:pBdr>
              <w:tabs>
                <w:tab w:val="left" w:pos="314"/>
              </w:tabs>
              <w:ind w:left="29" w:firstLine="0"/>
              <w:rPr>
                <w:rFonts w:ascii="Times New Roman" w:hAnsi="Times New Roman"/>
                <w:color w:val="000000"/>
                <w:sz w:val="24"/>
                <w:szCs w:val="24"/>
              </w:rPr>
            </w:pPr>
            <w:r w:rsidRPr="00300BD1">
              <w:rPr>
                <w:rFonts w:ascii="Times New Roman" w:hAnsi="Times New Roman"/>
                <w:color w:val="000000"/>
                <w:sz w:val="24"/>
                <w:szCs w:val="24"/>
              </w:rPr>
              <w:lastRenderedPageBreak/>
              <w:t>организовывать профессиональную деятельность с учетом знаний об изменении климатических условий региона.</w:t>
            </w:r>
          </w:p>
        </w:tc>
        <w:tc>
          <w:tcPr>
            <w:tcW w:w="1921" w:type="pct"/>
          </w:tcPr>
          <w:p w14:paraId="41E527B2" w14:textId="77777777" w:rsidR="00A85D8B" w:rsidRDefault="00A85D8B" w:rsidP="00A85D8B">
            <w:pPr>
              <w:numPr>
                <w:ilvl w:val="0"/>
                <w:numId w:val="10"/>
              </w:numPr>
              <w:pBdr>
                <w:top w:val="nil"/>
                <w:left w:val="nil"/>
                <w:bottom w:val="nil"/>
                <w:right w:val="nil"/>
                <w:between w:val="nil"/>
              </w:pBdr>
              <w:tabs>
                <w:tab w:val="left" w:pos="0"/>
                <w:tab w:val="left" w:pos="314"/>
              </w:tabs>
              <w:ind w:left="0" w:firstLine="0"/>
              <w:rPr>
                <w:rFonts w:ascii="Times New Roman" w:hAnsi="Times New Roman"/>
                <w:color w:val="000000"/>
                <w:sz w:val="24"/>
                <w:szCs w:val="24"/>
              </w:rPr>
            </w:pPr>
            <w:r>
              <w:rPr>
                <w:rFonts w:ascii="Times New Roman" w:hAnsi="Times New Roman"/>
                <w:color w:val="000000"/>
                <w:sz w:val="24"/>
                <w:szCs w:val="24"/>
              </w:rPr>
              <w:lastRenderedPageBreak/>
              <w:t>демонстрирует уровень внедрения принципов бережливого производства в профессиональную деятельность при решении производственных задач;</w:t>
            </w:r>
          </w:p>
          <w:p w14:paraId="0F30BFAB" w14:textId="77777777" w:rsidR="00A85D8B" w:rsidRDefault="00A85D8B" w:rsidP="00A85D8B">
            <w:pPr>
              <w:numPr>
                <w:ilvl w:val="0"/>
                <w:numId w:val="10"/>
              </w:numPr>
              <w:pBdr>
                <w:top w:val="nil"/>
                <w:left w:val="nil"/>
                <w:bottom w:val="nil"/>
                <w:right w:val="nil"/>
                <w:between w:val="nil"/>
              </w:pBdr>
              <w:tabs>
                <w:tab w:val="left" w:pos="0"/>
                <w:tab w:val="left" w:pos="314"/>
              </w:tabs>
              <w:ind w:left="0" w:firstLine="0"/>
              <w:rPr>
                <w:rFonts w:ascii="Times New Roman" w:hAnsi="Times New Roman"/>
                <w:color w:val="000000"/>
                <w:sz w:val="24"/>
                <w:szCs w:val="24"/>
              </w:rPr>
            </w:pPr>
            <w:r>
              <w:rPr>
                <w:rFonts w:ascii="Times New Roman" w:hAnsi="Times New Roman"/>
                <w:color w:val="000000"/>
                <w:sz w:val="24"/>
                <w:szCs w:val="24"/>
              </w:rPr>
              <w:t>демонстрирует навык по выявлению ценности картированию потока создания ценностей;</w:t>
            </w:r>
          </w:p>
          <w:p w14:paraId="5C35BB17" w14:textId="77777777" w:rsidR="00A85D8B" w:rsidRDefault="00A85D8B" w:rsidP="00A85D8B">
            <w:pPr>
              <w:numPr>
                <w:ilvl w:val="0"/>
                <w:numId w:val="10"/>
              </w:numPr>
              <w:pBdr>
                <w:top w:val="nil"/>
                <w:left w:val="nil"/>
                <w:bottom w:val="nil"/>
                <w:right w:val="nil"/>
                <w:between w:val="nil"/>
              </w:pBdr>
              <w:tabs>
                <w:tab w:val="left" w:pos="0"/>
                <w:tab w:val="left" w:pos="314"/>
              </w:tabs>
              <w:ind w:left="0" w:firstLine="0"/>
              <w:rPr>
                <w:rFonts w:ascii="Times New Roman" w:hAnsi="Times New Roman"/>
                <w:color w:val="000000"/>
                <w:sz w:val="24"/>
                <w:szCs w:val="24"/>
              </w:rPr>
            </w:pPr>
            <w:r>
              <w:rPr>
                <w:rFonts w:ascii="Times New Roman" w:hAnsi="Times New Roman"/>
                <w:color w:val="000000"/>
                <w:sz w:val="24"/>
                <w:szCs w:val="24"/>
              </w:rPr>
              <w:t>выбирает средства и методы моделирования и описания процесса;</w:t>
            </w:r>
          </w:p>
          <w:p w14:paraId="1457557F" w14:textId="77777777" w:rsidR="00A85D8B" w:rsidRPr="000D30FA" w:rsidRDefault="00A85D8B" w:rsidP="00A85D8B">
            <w:pPr>
              <w:pStyle w:val="a4"/>
              <w:numPr>
                <w:ilvl w:val="0"/>
                <w:numId w:val="10"/>
              </w:numPr>
              <w:tabs>
                <w:tab w:val="left" w:pos="0"/>
                <w:tab w:val="left" w:pos="314"/>
              </w:tabs>
              <w:ind w:left="0" w:firstLine="0"/>
              <w:contextualSpacing w:val="0"/>
              <w:jc w:val="both"/>
              <w:rPr>
                <w:rFonts w:ascii="Times New Roman" w:hAnsi="Times New Roman"/>
                <w:sz w:val="24"/>
                <w:szCs w:val="24"/>
              </w:rPr>
            </w:pPr>
            <w:r w:rsidRPr="000D30FA">
              <w:rPr>
                <w:rFonts w:ascii="Times New Roman" w:hAnsi="Times New Roman"/>
                <w:sz w:val="24"/>
                <w:szCs w:val="24"/>
              </w:rPr>
              <w:t>демонстрирует умение выявлять, диагностировать и устранять потери в процессах;</w:t>
            </w:r>
          </w:p>
          <w:p w14:paraId="7577B171" w14:textId="77777777" w:rsidR="00A85D8B" w:rsidRDefault="00A85D8B" w:rsidP="00A85D8B">
            <w:pPr>
              <w:numPr>
                <w:ilvl w:val="0"/>
                <w:numId w:val="10"/>
              </w:numPr>
              <w:pBdr>
                <w:top w:val="nil"/>
                <w:left w:val="nil"/>
                <w:bottom w:val="nil"/>
                <w:right w:val="nil"/>
                <w:between w:val="nil"/>
              </w:pBdr>
              <w:tabs>
                <w:tab w:val="left" w:pos="0"/>
                <w:tab w:val="left" w:pos="314"/>
              </w:tabs>
              <w:ind w:left="0" w:firstLine="0"/>
              <w:rPr>
                <w:rFonts w:ascii="Times New Roman" w:hAnsi="Times New Roman"/>
                <w:color w:val="000000"/>
                <w:sz w:val="24"/>
                <w:szCs w:val="24"/>
              </w:rPr>
            </w:pPr>
            <w:r>
              <w:rPr>
                <w:rFonts w:ascii="Times New Roman" w:hAnsi="Times New Roman"/>
                <w:color w:val="000000"/>
                <w:sz w:val="24"/>
                <w:szCs w:val="24"/>
              </w:rPr>
              <w:t>осуществляет и аргументирует выбор инструментов диагностики проблем</w:t>
            </w:r>
          </w:p>
          <w:p w14:paraId="0BDF20C2" w14:textId="77777777" w:rsidR="00A85D8B" w:rsidRDefault="00A85D8B" w:rsidP="00A85D8B">
            <w:pPr>
              <w:numPr>
                <w:ilvl w:val="0"/>
                <w:numId w:val="10"/>
              </w:numPr>
              <w:pBdr>
                <w:top w:val="nil"/>
                <w:left w:val="nil"/>
                <w:bottom w:val="nil"/>
                <w:right w:val="nil"/>
                <w:between w:val="nil"/>
              </w:pBdr>
              <w:tabs>
                <w:tab w:val="left" w:pos="0"/>
                <w:tab w:val="left" w:pos="314"/>
              </w:tabs>
              <w:ind w:left="0" w:firstLine="0"/>
              <w:rPr>
                <w:rFonts w:ascii="Times New Roman" w:hAnsi="Times New Roman"/>
                <w:color w:val="000000"/>
                <w:sz w:val="24"/>
                <w:szCs w:val="24"/>
              </w:rPr>
            </w:pPr>
            <w:r>
              <w:rPr>
                <w:rFonts w:ascii="Times New Roman" w:hAnsi="Times New Roman"/>
                <w:color w:val="000000"/>
                <w:sz w:val="24"/>
                <w:szCs w:val="24"/>
              </w:rPr>
              <w:t>оценивает «цену» производственной ошибки и определяет возможность для корректирующих действий;</w:t>
            </w:r>
          </w:p>
          <w:p w14:paraId="09F86AC0" w14:textId="77777777" w:rsidR="00A85D8B" w:rsidRDefault="00A85D8B" w:rsidP="00A85D8B">
            <w:pPr>
              <w:numPr>
                <w:ilvl w:val="0"/>
                <w:numId w:val="10"/>
              </w:numPr>
              <w:pBdr>
                <w:top w:val="nil"/>
                <w:left w:val="nil"/>
                <w:bottom w:val="nil"/>
                <w:right w:val="nil"/>
                <w:between w:val="nil"/>
              </w:pBdr>
              <w:tabs>
                <w:tab w:val="left" w:pos="0"/>
                <w:tab w:val="left" w:pos="314"/>
              </w:tabs>
              <w:ind w:left="0" w:firstLine="0"/>
              <w:rPr>
                <w:rFonts w:ascii="Times New Roman" w:hAnsi="Times New Roman"/>
                <w:color w:val="000000"/>
                <w:sz w:val="24"/>
                <w:szCs w:val="24"/>
              </w:rPr>
            </w:pPr>
            <w:r>
              <w:rPr>
                <w:rFonts w:ascii="Times New Roman" w:hAnsi="Times New Roman"/>
                <w:color w:val="000000"/>
                <w:sz w:val="24"/>
                <w:szCs w:val="24"/>
              </w:rPr>
              <w:t xml:space="preserve">предлагает алгоритм решения с учетом имеющихся ресурсов и ограничений; </w:t>
            </w:r>
          </w:p>
          <w:p w14:paraId="1A240B0A" w14:textId="77777777" w:rsidR="00A85D8B" w:rsidRDefault="00A85D8B" w:rsidP="00A85D8B">
            <w:pPr>
              <w:numPr>
                <w:ilvl w:val="0"/>
                <w:numId w:val="10"/>
              </w:numPr>
              <w:pBdr>
                <w:top w:val="nil"/>
                <w:left w:val="nil"/>
                <w:bottom w:val="nil"/>
                <w:right w:val="nil"/>
                <w:between w:val="nil"/>
              </w:pBdr>
              <w:tabs>
                <w:tab w:val="left" w:pos="0"/>
                <w:tab w:val="left" w:pos="314"/>
              </w:tabs>
              <w:ind w:left="0" w:firstLine="0"/>
              <w:rPr>
                <w:rFonts w:ascii="Times New Roman" w:hAnsi="Times New Roman"/>
                <w:i/>
                <w:color w:val="000000"/>
                <w:sz w:val="24"/>
                <w:szCs w:val="24"/>
              </w:rPr>
            </w:pPr>
            <w:r>
              <w:rPr>
                <w:rFonts w:ascii="Times New Roman" w:hAnsi="Times New Roman"/>
                <w:color w:val="000000"/>
                <w:sz w:val="24"/>
                <w:szCs w:val="24"/>
              </w:rPr>
              <w:t xml:space="preserve">демонстрирует умение организовывать работу коллектива и команды в рамках </w:t>
            </w:r>
            <w:r>
              <w:rPr>
                <w:rFonts w:ascii="Times New Roman" w:hAnsi="Times New Roman"/>
                <w:color w:val="000000"/>
                <w:sz w:val="24"/>
                <w:szCs w:val="24"/>
              </w:rPr>
              <w:lastRenderedPageBreak/>
              <w:t xml:space="preserve">реализации проектов по улучшениям; </w:t>
            </w:r>
          </w:p>
          <w:p w14:paraId="73C83674" w14:textId="77777777" w:rsidR="00A85D8B" w:rsidRPr="000D30FA" w:rsidRDefault="00A85D8B" w:rsidP="00A85D8B">
            <w:pPr>
              <w:pStyle w:val="a4"/>
              <w:numPr>
                <w:ilvl w:val="0"/>
                <w:numId w:val="10"/>
              </w:numPr>
              <w:tabs>
                <w:tab w:val="left" w:pos="0"/>
                <w:tab w:val="left" w:pos="314"/>
              </w:tabs>
              <w:ind w:left="0" w:firstLine="0"/>
              <w:contextualSpacing w:val="0"/>
              <w:jc w:val="both"/>
              <w:rPr>
                <w:rFonts w:ascii="Times New Roman" w:hAnsi="Times New Roman"/>
                <w:bCs/>
                <w:sz w:val="24"/>
                <w:szCs w:val="24"/>
              </w:rPr>
            </w:pPr>
            <w:r w:rsidRPr="000D30FA">
              <w:rPr>
                <w:rFonts w:ascii="Times New Roman" w:hAnsi="Times New Roman"/>
                <w:color w:val="000000"/>
                <w:sz w:val="24"/>
                <w:szCs w:val="24"/>
              </w:rPr>
              <w:t>демонстрирует умение выбора и применения инструментов бережливого производства в заданных производственных условиях.</w:t>
            </w:r>
          </w:p>
        </w:tc>
        <w:tc>
          <w:tcPr>
            <w:tcW w:w="1315" w:type="pct"/>
          </w:tcPr>
          <w:p w14:paraId="62DDE657" w14:textId="77777777" w:rsidR="00A85D8B" w:rsidRPr="000D30FA" w:rsidRDefault="00A85D8B" w:rsidP="00A85D8B">
            <w:pPr>
              <w:pStyle w:val="a4"/>
              <w:numPr>
                <w:ilvl w:val="0"/>
                <w:numId w:val="10"/>
              </w:numPr>
              <w:pBdr>
                <w:top w:val="nil"/>
                <w:left w:val="nil"/>
                <w:bottom w:val="nil"/>
                <w:right w:val="nil"/>
                <w:between w:val="nil"/>
              </w:pBdr>
              <w:tabs>
                <w:tab w:val="left" w:pos="314"/>
              </w:tabs>
              <w:ind w:left="0" w:firstLine="0"/>
              <w:contextualSpacing w:val="0"/>
              <w:rPr>
                <w:rFonts w:ascii="Times New Roman" w:hAnsi="Times New Roman"/>
                <w:color w:val="000000"/>
                <w:sz w:val="24"/>
                <w:szCs w:val="24"/>
              </w:rPr>
            </w:pPr>
            <w:r w:rsidRPr="000D30FA">
              <w:rPr>
                <w:rFonts w:ascii="Times New Roman" w:hAnsi="Times New Roman"/>
                <w:color w:val="000000"/>
                <w:sz w:val="24"/>
                <w:szCs w:val="24"/>
              </w:rPr>
              <w:lastRenderedPageBreak/>
              <w:t>Кейс-метод Оценка решений</w:t>
            </w:r>
          </w:p>
          <w:p w14:paraId="75DA8E84" w14:textId="77777777" w:rsidR="00A85D8B" w:rsidRPr="000D30FA" w:rsidRDefault="00A85D8B" w:rsidP="00A85D8B">
            <w:pPr>
              <w:pStyle w:val="a4"/>
              <w:numPr>
                <w:ilvl w:val="0"/>
                <w:numId w:val="10"/>
              </w:numPr>
              <w:pBdr>
                <w:top w:val="nil"/>
                <w:left w:val="nil"/>
                <w:bottom w:val="nil"/>
                <w:right w:val="nil"/>
                <w:between w:val="nil"/>
              </w:pBdr>
              <w:tabs>
                <w:tab w:val="left" w:pos="314"/>
              </w:tabs>
              <w:ind w:left="0" w:firstLine="0"/>
              <w:contextualSpacing w:val="0"/>
              <w:rPr>
                <w:rFonts w:ascii="Times New Roman" w:hAnsi="Times New Roman"/>
                <w:color w:val="000000"/>
                <w:sz w:val="24"/>
                <w:szCs w:val="24"/>
              </w:rPr>
            </w:pPr>
            <w:r w:rsidRPr="000D30FA">
              <w:rPr>
                <w:rFonts w:ascii="Times New Roman" w:hAnsi="Times New Roman"/>
                <w:color w:val="000000"/>
                <w:sz w:val="24"/>
                <w:szCs w:val="24"/>
              </w:rPr>
              <w:t>ситуационных задач.</w:t>
            </w:r>
          </w:p>
          <w:p w14:paraId="5C9A41E8" w14:textId="77777777" w:rsidR="00A85D8B" w:rsidRPr="000D30FA" w:rsidRDefault="00A85D8B" w:rsidP="00A85D8B">
            <w:pPr>
              <w:pStyle w:val="a4"/>
              <w:numPr>
                <w:ilvl w:val="0"/>
                <w:numId w:val="10"/>
              </w:numPr>
              <w:pBdr>
                <w:top w:val="nil"/>
                <w:left w:val="nil"/>
                <w:bottom w:val="nil"/>
                <w:right w:val="nil"/>
                <w:between w:val="nil"/>
              </w:pBdr>
              <w:tabs>
                <w:tab w:val="left" w:pos="314"/>
              </w:tabs>
              <w:ind w:left="0" w:firstLine="0"/>
              <w:contextualSpacing w:val="0"/>
              <w:rPr>
                <w:rFonts w:ascii="Times New Roman" w:hAnsi="Times New Roman"/>
                <w:color w:val="000000"/>
                <w:sz w:val="24"/>
                <w:szCs w:val="24"/>
              </w:rPr>
            </w:pPr>
            <w:r w:rsidRPr="000D30FA">
              <w:rPr>
                <w:rFonts w:ascii="Times New Roman" w:hAnsi="Times New Roman"/>
                <w:color w:val="000000"/>
                <w:sz w:val="24"/>
                <w:szCs w:val="24"/>
              </w:rPr>
              <w:t>Практические занятия.</w:t>
            </w:r>
          </w:p>
          <w:p w14:paraId="24DF471C" w14:textId="77777777" w:rsidR="00A85D8B" w:rsidRPr="000D30FA" w:rsidRDefault="00A85D8B" w:rsidP="00A85D8B">
            <w:pPr>
              <w:pStyle w:val="a4"/>
              <w:numPr>
                <w:ilvl w:val="0"/>
                <w:numId w:val="10"/>
              </w:numPr>
              <w:tabs>
                <w:tab w:val="left" w:pos="314"/>
              </w:tabs>
              <w:ind w:left="0" w:firstLine="0"/>
              <w:contextualSpacing w:val="0"/>
              <w:jc w:val="both"/>
              <w:rPr>
                <w:rFonts w:ascii="Times New Roman" w:hAnsi="Times New Roman"/>
                <w:bCs/>
                <w:sz w:val="24"/>
                <w:szCs w:val="24"/>
              </w:rPr>
            </w:pPr>
            <w:r w:rsidRPr="000D30FA">
              <w:rPr>
                <w:rFonts w:ascii="Times New Roman" w:hAnsi="Times New Roman"/>
                <w:sz w:val="24"/>
                <w:szCs w:val="24"/>
              </w:rPr>
              <w:t>Деловые игры</w:t>
            </w:r>
            <w:r w:rsidRPr="000D30FA">
              <w:rPr>
                <w:sz w:val="24"/>
                <w:szCs w:val="24"/>
              </w:rPr>
              <w:t>.</w:t>
            </w:r>
          </w:p>
        </w:tc>
      </w:tr>
    </w:tbl>
    <w:p w14:paraId="60DEF860" w14:textId="77777777" w:rsidR="001B1691" w:rsidRPr="00FB50A0" w:rsidRDefault="001B1691" w:rsidP="001B1691">
      <w:pPr>
        <w:rPr>
          <w:rFonts w:ascii="Times New Roman" w:hAnsi="Times New Roman" w:cs="Times New Roman"/>
          <w:b/>
          <w:bCs/>
          <w:sz w:val="18"/>
          <w:szCs w:val="18"/>
        </w:rPr>
      </w:pPr>
    </w:p>
    <w:p w14:paraId="58EAA896" w14:textId="35584F93" w:rsidR="00861C50" w:rsidRDefault="001B1691" w:rsidP="00861C50">
      <w:pPr>
        <w:jc w:val="right"/>
        <w:rPr>
          <w:rFonts w:ascii="Times New Roman" w:hAnsi="Times New Roman" w:cs="Times New Roman"/>
          <w:b/>
          <w:bCs/>
          <w:sz w:val="24"/>
          <w:szCs w:val="24"/>
        </w:rPr>
      </w:pPr>
      <w:r>
        <w:rPr>
          <w:rFonts w:ascii="Times New Roman" w:hAnsi="Times New Roman" w:cs="Times New Roman"/>
          <w:b/>
          <w:bCs/>
          <w:sz w:val="24"/>
          <w:szCs w:val="24"/>
        </w:rPr>
        <w:br w:type="page"/>
      </w:r>
      <w:r w:rsidR="00861C50">
        <w:rPr>
          <w:rFonts w:ascii="Times New Roman" w:hAnsi="Times New Roman" w:cs="Times New Roman"/>
          <w:b/>
          <w:bCs/>
          <w:sz w:val="24"/>
          <w:szCs w:val="24"/>
        </w:rPr>
        <w:lastRenderedPageBreak/>
        <w:t>Приложение 2.6</w:t>
      </w:r>
    </w:p>
    <w:p w14:paraId="5454243D" w14:textId="77777777" w:rsidR="00861C50" w:rsidRDefault="00861C50" w:rsidP="00861C50">
      <w:pPr>
        <w:jc w:val="right"/>
        <w:rPr>
          <w:rFonts w:ascii="Times New Roman" w:hAnsi="Times New Roman" w:cs="Times New Roman"/>
          <w:b/>
          <w:bCs/>
          <w:sz w:val="24"/>
          <w:szCs w:val="24"/>
        </w:rPr>
      </w:pPr>
      <w:r>
        <w:rPr>
          <w:rFonts w:ascii="Times New Roman" w:hAnsi="Times New Roman" w:cs="Times New Roman"/>
          <w:b/>
          <w:bCs/>
          <w:sz w:val="24"/>
          <w:szCs w:val="24"/>
        </w:rPr>
        <w:t>к ОПОП-П по специальности</w:t>
      </w:r>
    </w:p>
    <w:p w14:paraId="202DA6B1" w14:textId="3AFF1E70" w:rsidR="00861C50" w:rsidRPr="00861C50" w:rsidRDefault="00861C50" w:rsidP="00861C50">
      <w:pPr>
        <w:jc w:val="right"/>
        <w:rPr>
          <w:rFonts w:ascii="Times New Roman" w:hAnsi="Times New Roman" w:cs="Times New Roman"/>
          <w:b/>
          <w:bCs/>
          <w:color w:val="0070C0"/>
          <w:sz w:val="24"/>
          <w:szCs w:val="24"/>
        </w:rPr>
      </w:pPr>
      <w:r w:rsidRPr="00861C50">
        <w:rPr>
          <w:rFonts w:ascii="Times New Roman" w:hAnsi="Times New Roman" w:cs="Times New Roman"/>
          <w:b/>
          <w:sz w:val="24"/>
          <w:szCs w:val="24"/>
        </w:rPr>
        <w:t>42.02.01 Реклама</w:t>
      </w:r>
    </w:p>
    <w:p w14:paraId="1260AAC5" w14:textId="77777777" w:rsidR="00861C50" w:rsidRPr="00861C50" w:rsidRDefault="00861C50" w:rsidP="00861C50">
      <w:pPr>
        <w:jc w:val="right"/>
        <w:rPr>
          <w:rFonts w:ascii="Times New Roman" w:hAnsi="Times New Roman" w:cs="Times New Roman"/>
          <w:b/>
          <w:bCs/>
          <w:color w:val="0070C0"/>
          <w:sz w:val="24"/>
          <w:szCs w:val="24"/>
        </w:rPr>
      </w:pPr>
    </w:p>
    <w:p w14:paraId="21841292" w14:textId="77777777" w:rsidR="00861C50" w:rsidRDefault="00861C50" w:rsidP="00861C50">
      <w:pPr>
        <w:jc w:val="right"/>
        <w:rPr>
          <w:rFonts w:ascii="Times New Roman" w:hAnsi="Times New Roman" w:cs="Times New Roman"/>
          <w:b/>
          <w:bCs/>
          <w:color w:val="0070C0"/>
          <w:sz w:val="24"/>
          <w:szCs w:val="24"/>
        </w:rPr>
      </w:pPr>
    </w:p>
    <w:p w14:paraId="62C93E0F" w14:textId="77777777" w:rsidR="00861C50" w:rsidRDefault="00861C50" w:rsidP="00861C50">
      <w:pPr>
        <w:jc w:val="right"/>
        <w:rPr>
          <w:rFonts w:ascii="Times New Roman" w:hAnsi="Times New Roman" w:cs="Times New Roman"/>
          <w:b/>
          <w:bCs/>
          <w:color w:val="0070C0"/>
          <w:sz w:val="24"/>
          <w:szCs w:val="24"/>
        </w:rPr>
      </w:pPr>
    </w:p>
    <w:p w14:paraId="5D5EA92D" w14:textId="77777777" w:rsidR="00861C50" w:rsidRDefault="00861C50" w:rsidP="00861C50">
      <w:pPr>
        <w:jc w:val="right"/>
        <w:rPr>
          <w:rFonts w:ascii="Times New Roman" w:hAnsi="Times New Roman" w:cs="Times New Roman"/>
          <w:b/>
          <w:bCs/>
          <w:color w:val="0070C0"/>
          <w:sz w:val="24"/>
          <w:szCs w:val="24"/>
        </w:rPr>
      </w:pPr>
    </w:p>
    <w:p w14:paraId="138D1A7D" w14:textId="77777777" w:rsidR="00861C50" w:rsidRDefault="00861C50" w:rsidP="00861C50">
      <w:pPr>
        <w:jc w:val="right"/>
        <w:rPr>
          <w:rFonts w:ascii="Times New Roman" w:hAnsi="Times New Roman" w:cs="Times New Roman"/>
          <w:b/>
          <w:bCs/>
          <w:color w:val="0070C0"/>
          <w:sz w:val="24"/>
          <w:szCs w:val="24"/>
        </w:rPr>
      </w:pPr>
    </w:p>
    <w:p w14:paraId="273DD98B" w14:textId="77777777" w:rsidR="00861C50" w:rsidRDefault="00861C50" w:rsidP="00861C50">
      <w:pPr>
        <w:jc w:val="right"/>
        <w:rPr>
          <w:rFonts w:ascii="Times New Roman" w:hAnsi="Times New Roman" w:cs="Times New Roman"/>
          <w:b/>
          <w:bCs/>
          <w:color w:val="0070C0"/>
          <w:sz w:val="24"/>
          <w:szCs w:val="24"/>
        </w:rPr>
      </w:pPr>
    </w:p>
    <w:p w14:paraId="0ACF82D0" w14:textId="77777777" w:rsidR="00861C50" w:rsidRDefault="00861C50" w:rsidP="00861C50">
      <w:pPr>
        <w:jc w:val="right"/>
        <w:rPr>
          <w:rFonts w:ascii="Times New Roman" w:hAnsi="Times New Roman" w:cs="Times New Roman"/>
          <w:b/>
          <w:bCs/>
          <w:color w:val="0070C0"/>
          <w:sz w:val="24"/>
          <w:szCs w:val="24"/>
        </w:rPr>
      </w:pPr>
    </w:p>
    <w:p w14:paraId="55DA2CD1" w14:textId="77777777" w:rsidR="00861C50" w:rsidRDefault="00861C50" w:rsidP="00861C50">
      <w:pPr>
        <w:jc w:val="right"/>
        <w:rPr>
          <w:rFonts w:ascii="Times New Roman" w:hAnsi="Times New Roman" w:cs="Times New Roman"/>
          <w:b/>
          <w:bCs/>
          <w:color w:val="0070C0"/>
          <w:sz w:val="24"/>
          <w:szCs w:val="24"/>
        </w:rPr>
      </w:pPr>
    </w:p>
    <w:p w14:paraId="2DF6442A" w14:textId="77777777" w:rsidR="00861C50" w:rsidRDefault="00861C50" w:rsidP="00861C50">
      <w:pPr>
        <w:jc w:val="right"/>
        <w:rPr>
          <w:rFonts w:ascii="Times New Roman" w:hAnsi="Times New Roman" w:cs="Times New Roman"/>
          <w:b/>
          <w:bCs/>
          <w:color w:val="0070C0"/>
          <w:sz w:val="24"/>
          <w:szCs w:val="24"/>
        </w:rPr>
      </w:pPr>
    </w:p>
    <w:p w14:paraId="5BA1CADC" w14:textId="77777777" w:rsidR="00861C50" w:rsidRDefault="00861C50" w:rsidP="00861C50">
      <w:pPr>
        <w:jc w:val="right"/>
        <w:rPr>
          <w:rFonts w:ascii="Times New Roman" w:hAnsi="Times New Roman" w:cs="Times New Roman"/>
          <w:b/>
          <w:bCs/>
          <w:color w:val="0070C0"/>
          <w:sz w:val="24"/>
          <w:szCs w:val="24"/>
        </w:rPr>
      </w:pPr>
    </w:p>
    <w:p w14:paraId="68F03E53" w14:textId="77777777" w:rsidR="00861C50" w:rsidRPr="00502F97" w:rsidRDefault="00861C50" w:rsidP="00861C50">
      <w:pPr>
        <w:jc w:val="right"/>
        <w:rPr>
          <w:rFonts w:ascii="Times New Roman" w:hAnsi="Times New Roman" w:cs="Times New Roman"/>
          <w:b/>
          <w:bCs/>
          <w:color w:val="0070C0"/>
          <w:sz w:val="24"/>
          <w:szCs w:val="24"/>
        </w:rPr>
      </w:pPr>
    </w:p>
    <w:p w14:paraId="6393DF46" w14:textId="77777777" w:rsidR="00861C50" w:rsidRPr="008F578C" w:rsidRDefault="00861C50" w:rsidP="00861C50">
      <w:pPr>
        <w:jc w:val="center"/>
        <w:rPr>
          <w:rFonts w:ascii="Times New Roman" w:hAnsi="Times New Roman" w:cs="Times New Roman"/>
          <w:b/>
          <w:bCs/>
          <w:sz w:val="24"/>
          <w:szCs w:val="24"/>
        </w:rPr>
      </w:pPr>
      <w:r>
        <w:rPr>
          <w:rFonts w:ascii="Times New Roman" w:hAnsi="Times New Roman" w:cs="Times New Roman"/>
          <w:b/>
          <w:bCs/>
          <w:sz w:val="24"/>
          <w:szCs w:val="24"/>
        </w:rPr>
        <w:t>Р</w:t>
      </w:r>
      <w:r w:rsidRPr="008F578C">
        <w:rPr>
          <w:rFonts w:ascii="Times New Roman" w:hAnsi="Times New Roman" w:cs="Times New Roman"/>
          <w:b/>
          <w:bCs/>
          <w:sz w:val="24"/>
          <w:szCs w:val="24"/>
        </w:rPr>
        <w:t xml:space="preserve">абочая программа </w:t>
      </w:r>
      <w:r>
        <w:rPr>
          <w:rFonts w:ascii="Times New Roman" w:hAnsi="Times New Roman" w:cs="Times New Roman"/>
          <w:b/>
          <w:bCs/>
          <w:sz w:val="24"/>
          <w:szCs w:val="24"/>
        </w:rPr>
        <w:t>дисциплины</w:t>
      </w:r>
    </w:p>
    <w:p w14:paraId="3AE97A90" w14:textId="56D063E2" w:rsidR="00861C50" w:rsidRDefault="00861C50" w:rsidP="00861C50">
      <w:pPr>
        <w:pStyle w:val="10"/>
      </w:pPr>
      <w:bookmarkStart w:id="1020" w:name="_Toc171601699"/>
      <w:r w:rsidRPr="006E7FF4">
        <w:t>«</w:t>
      </w:r>
      <w:r>
        <w:t>СГ.06 ОСНОВЫ ФИНАНСОВОЙ ГРАМОТНОСТИ</w:t>
      </w:r>
      <w:r w:rsidRPr="006E7FF4">
        <w:t>»</w:t>
      </w:r>
      <w:bookmarkEnd w:id="1020"/>
    </w:p>
    <w:p w14:paraId="2A0FC300" w14:textId="77777777" w:rsidR="00861C50" w:rsidRDefault="00861C50" w:rsidP="00861C50">
      <w:pPr>
        <w:pStyle w:val="10"/>
      </w:pPr>
    </w:p>
    <w:p w14:paraId="39B8A4ED" w14:textId="77777777" w:rsidR="00861C50" w:rsidRDefault="00861C50" w:rsidP="00861C50">
      <w:pPr>
        <w:pStyle w:val="10"/>
      </w:pPr>
    </w:p>
    <w:p w14:paraId="7B9BEE56" w14:textId="77777777" w:rsidR="00861C50" w:rsidRDefault="00861C50" w:rsidP="00861C50">
      <w:pPr>
        <w:pStyle w:val="10"/>
      </w:pPr>
    </w:p>
    <w:p w14:paraId="28135C12" w14:textId="77777777" w:rsidR="00861C50" w:rsidRDefault="00861C50" w:rsidP="00861C50">
      <w:pPr>
        <w:pStyle w:val="10"/>
      </w:pPr>
    </w:p>
    <w:p w14:paraId="09BFD7B7" w14:textId="77777777" w:rsidR="00861C50" w:rsidRDefault="00861C50" w:rsidP="00861C50">
      <w:pPr>
        <w:pStyle w:val="10"/>
      </w:pPr>
    </w:p>
    <w:p w14:paraId="1FC32B4C" w14:textId="77777777" w:rsidR="00861C50" w:rsidRDefault="00861C50" w:rsidP="00861C50">
      <w:pPr>
        <w:pStyle w:val="10"/>
      </w:pPr>
    </w:p>
    <w:p w14:paraId="1D60D5B5" w14:textId="77777777" w:rsidR="00861C50" w:rsidRDefault="00861C50" w:rsidP="00861C50">
      <w:pPr>
        <w:pStyle w:val="10"/>
      </w:pPr>
    </w:p>
    <w:p w14:paraId="26F34517" w14:textId="77777777" w:rsidR="00861C50" w:rsidRDefault="00861C50" w:rsidP="00861C50">
      <w:pPr>
        <w:pStyle w:val="10"/>
      </w:pPr>
    </w:p>
    <w:p w14:paraId="5DAE5001" w14:textId="77777777" w:rsidR="00861C50" w:rsidRDefault="00861C50" w:rsidP="00861C50">
      <w:pPr>
        <w:pStyle w:val="10"/>
      </w:pPr>
    </w:p>
    <w:p w14:paraId="03402F9A" w14:textId="77777777" w:rsidR="00861C50" w:rsidRDefault="00861C50" w:rsidP="00861C50">
      <w:pPr>
        <w:pStyle w:val="10"/>
      </w:pPr>
    </w:p>
    <w:p w14:paraId="506ED660" w14:textId="77777777" w:rsidR="00861C50" w:rsidRDefault="00861C50" w:rsidP="00861C50">
      <w:pPr>
        <w:pStyle w:val="10"/>
      </w:pPr>
    </w:p>
    <w:p w14:paraId="4722F9E4" w14:textId="77777777" w:rsidR="00861C50" w:rsidRDefault="00861C50" w:rsidP="00861C50">
      <w:pPr>
        <w:pStyle w:val="10"/>
      </w:pPr>
    </w:p>
    <w:p w14:paraId="23D98894" w14:textId="77777777" w:rsidR="00861C50" w:rsidRDefault="00861C50" w:rsidP="00861C50">
      <w:pPr>
        <w:pStyle w:val="10"/>
      </w:pPr>
    </w:p>
    <w:p w14:paraId="6B596D0E" w14:textId="77777777" w:rsidR="00861C50" w:rsidRDefault="00861C50" w:rsidP="00861C50">
      <w:pPr>
        <w:pStyle w:val="10"/>
      </w:pPr>
    </w:p>
    <w:p w14:paraId="6FC5EC71" w14:textId="77777777" w:rsidR="00861C50" w:rsidRDefault="00861C50" w:rsidP="00861C50">
      <w:pPr>
        <w:jc w:val="center"/>
        <w:rPr>
          <w:rFonts w:ascii="Times New Roman" w:hAnsi="Times New Roman" w:cs="Times New Roman"/>
          <w:b/>
          <w:sz w:val="24"/>
        </w:rPr>
      </w:pPr>
    </w:p>
    <w:p w14:paraId="170C9BE5" w14:textId="77777777" w:rsidR="00861C50" w:rsidRDefault="00861C50" w:rsidP="00861C50">
      <w:pPr>
        <w:jc w:val="center"/>
        <w:rPr>
          <w:rFonts w:ascii="Times New Roman" w:hAnsi="Times New Roman" w:cs="Times New Roman"/>
          <w:b/>
          <w:sz w:val="24"/>
        </w:rPr>
      </w:pPr>
    </w:p>
    <w:p w14:paraId="59C568F2" w14:textId="77777777" w:rsidR="00861C50" w:rsidRDefault="00861C50" w:rsidP="00861C50">
      <w:pPr>
        <w:jc w:val="center"/>
        <w:rPr>
          <w:rFonts w:ascii="Times New Roman" w:hAnsi="Times New Roman" w:cs="Times New Roman"/>
          <w:b/>
          <w:sz w:val="24"/>
        </w:rPr>
      </w:pPr>
    </w:p>
    <w:p w14:paraId="0557F411" w14:textId="77777777" w:rsidR="00861C50" w:rsidRDefault="00861C50" w:rsidP="00861C50">
      <w:pPr>
        <w:jc w:val="center"/>
        <w:rPr>
          <w:rFonts w:ascii="Times New Roman" w:hAnsi="Times New Roman" w:cs="Times New Roman"/>
          <w:b/>
          <w:sz w:val="24"/>
        </w:rPr>
      </w:pPr>
    </w:p>
    <w:p w14:paraId="4CBD8C4A" w14:textId="7B8B490F" w:rsidR="00861C50" w:rsidRPr="00861C50" w:rsidRDefault="00E41B8A" w:rsidP="00861C50">
      <w:pPr>
        <w:jc w:val="center"/>
        <w:rPr>
          <w:rFonts w:ascii="Times New Roman" w:eastAsia="Segoe UI" w:hAnsi="Times New Roman" w:cs="Times New Roman"/>
          <w:b/>
          <w:bCs/>
          <w:caps/>
          <w:kern w:val="32"/>
          <w:sz w:val="28"/>
          <w:szCs w:val="24"/>
          <w:lang w:val="x-none" w:eastAsia="x-none"/>
        </w:rPr>
      </w:pPr>
      <w:r>
        <w:rPr>
          <w:rFonts w:ascii="Times New Roman" w:hAnsi="Times New Roman" w:cs="Times New Roman"/>
          <w:b/>
          <w:sz w:val="24"/>
        </w:rPr>
        <w:t>2025</w:t>
      </w:r>
      <w:r w:rsidR="00861C50" w:rsidRPr="00861C50">
        <w:rPr>
          <w:rFonts w:ascii="Times New Roman" w:hAnsi="Times New Roman" w:cs="Times New Roman"/>
          <w:b/>
          <w:sz w:val="24"/>
        </w:rPr>
        <w:br w:type="page"/>
      </w:r>
    </w:p>
    <w:p w14:paraId="1EBBDABC" w14:textId="77777777" w:rsidR="00861C50" w:rsidRPr="00DF068E" w:rsidRDefault="00861C50" w:rsidP="00861C50">
      <w:pPr>
        <w:pStyle w:val="1f0"/>
        <w:rPr>
          <w:rFonts w:ascii="Times New Roman" w:hAnsi="Times New Roman"/>
          <w:lang w:val="ru-RU"/>
        </w:rPr>
      </w:pPr>
      <w:bookmarkStart w:id="1021" w:name="_Toc171591029"/>
      <w:bookmarkStart w:id="1022" w:name="_Toc171600244"/>
      <w:bookmarkStart w:id="1023" w:name="_Toc171600366"/>
      <w:bookmarkStart w:id="1024" w:name="_Toc171600488"/>
      <w:bookmarkStart w:id="1025" w:name="_Toc171600610"/>
      <w:bookmarkStart w:id="1026" w:name="_Toc171600733"/>
      <w:bookmarkStart w:id="1027" w:name="_Toc171600881"/>
      <w:bookmarkStart w:id="1028" w:name="_Toc171601002"/>
      <w:bookmarkStart w:id="1029" w:name="_Toc171601123"/>
      <w:bookmarkStart w:id="1030" w:name="_Toc171601244"/>
      <w:bookmarkStart w:id="1031" w:name="_Toc171601365"/>
      <w:bookmarkStart w:id="1032" w:name="_Toc196379253"/>
      <w:bookmarkStart w:id="1033" w:name="_Toc196381690"/>
      <w:r>
        <w:rPr>
          <w:rFonts w:ascii="Times New Roman" w:hAnsi="Times New Roman"/>
          <w:lang w:val="ru-RU"/>
        </w:rPr>
        <w:lastRenderedPageBreak/>
        <w:t>СОДЕРЖАНИЕ</w:t>
      </w:r>
      <w:r w:rsidRPr="00DF068E">
        <w:rPr>
          <w:rFonts w:ascii="Times New Roman" w:hAnsi="Times New Roman"/>
          <w:lang w:val="ru-RU"/>
        </w:rPr>
        <w:t xml:space="preserve"> ПРОГРАММЫ</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314BE77D" w14:textId="7F0ADE98" w:rsidR="001657C7" w:rsidRDefault="00861C50" w:rsidP="001657C7">
      <w:pPr>
        <w:pStyle w:val="15"/>
        <w:rPr>
          <w:rFonts w:asciiTheme="minorHAnsi" w:eastAsiaTheme="minorEastAsia" w:hAnsiTheme="minorHAnsi" w:cstheme="minorBidi"/>
          <w:b w:val="0"/>
          <w:bCs w:val="0"/>
          <w:lang w:eastAsia="ru-RU"/>
        </w:rPr>
      </w:pPr>
      <w:r w:rsidRPr="00C34FE7">
        <w:rPr>
          <w:b w:val="0"/>
          <w:bCs w:val="0"/>
        </w:rPr>
        <w:fldChar w:fldCharType="begin"/>
      </w:r>
      <w:r w:rsidRPr="00C34FE7">
        <w:rPr>
          <w:b w:val="0"/>
          <w:bCs w:val="0"/>
        </w:rPr>
        <w:instrText xml:space="preserve"> TOC \h \z \t "Раздел 1;1;Раздел 1.1;2" </w:instrText>
      </w:r>
      <w:r w:rsidRPr="00C34FE7">
        <w:rPr>
          <w:b w:val="0"/>
          <w:bCs w:val="0"/>
        </w:rPr>
        <w:fldChar w:fldCharType="separate"/>
      </w:r>
    </w:p>
    <w:p w14:paraId="47FC6E6B" w14:textId="788874B5" w:rsidR="001657C7" w:rsidRDefault="001657C7">
      <w:pPr>
        <w:pStyle w:val="15"/>
        <w:rPr>
          <w:rFonts w:asciiTheme="minorHAnsi" w:eastAsiaTheme="minorEastAsia" w:hAnsiTheme="minorHAnsi" w:cstheme="minorBidi"/>
          <w:b w:val="0"/>
          <w:bCs w:val="0"/>
          <w:lang w:eastAsia="ru-RU"/>
        </w:rPr>
      </w:pPr>
      <w:hyperlink w:anchor="_Toc171600733" w:history="1">
        <w:r w:rsidRPr="004B688E">
          <w:rPr>
            <w:rStyle w:val="af0"/>
          </w:rPr>
          <w:t>СОДЕРЖАНИЕ ПРОГРАММЫ</w:t>
        </w:r>
        <w:r>
          <w:rPr>
            <w:webHidden/>
          </w:rPr>
          <w:tab/>
        </w:r>
        <w:r>
          <w:rPr>
            <w:webHidden/>
          </w:rPr>
          <w:fldChar w:fldCharType="begin"/>
        </w:r>
        <w:r>
          <w:rPr>
            <w:webHidden/>
          </w:rPr>
          <w:instrText xml:space="preserve"> PAGEREF _Toc171600733 \h </w:instrText>
        </w:r>
        <w:r>
          <w:rPr>
            <w:webHidden/>
          </w:rPr>
        </w:r>
        <w:r>
          <w:rPr>
            <w:webHidden/>
          </w:rPr>
          <w:fldChar w:fldCharType="separate"/>
        </w:r>
        <w:r w:rsidR="003D4ED4">
          <w:rPr>
            <w:webHidden/>
          </w:rPr>
          <w:t>76</w:t>
        </w:r>
        <w:r>
          <w:rPr>
            <w:webHidden/>
          </w:rPr>
          <w:fldChar w:fldCharType="end"/>
        </w:r>
      </w:hyperlink>
    </w:p>
    <w:p w14:paraId="3A24C7B4" w14:textId="5873D334" w:rsidR="001657C7" w:rsidRDefault="001657C7">
      <w:pPr>
        <w:pStyle w:val="15"/>
        <w:rPr>
          <w:rFonts w:asciiTheme="minorHAnsi" w:eastAsiaTheme="minorEastAsia" w:hAnsiTheme="minorHAnsi" w:cstheme="minorBidi"/>
          <w:b w:val="0"/>
          <w:bCs w:val="0"/>
          <w:lang w:eastAsia="ru-RU"/>
        </w:rPr>
      </w:pPr>
      <w:hyperlink w:anchor="_Toc171600734" w:history="1">
        <w:r w:rsidRPr="004B688E">
          <w:rPr>
            <w:rStyle w:val="af0"/>
            <w:iCs/>
          </w:rPr>
          <w:t>1. Общая характеристика РАБОЧЕЙ ПРОГРАММЫ УЧЕБНОЙ ДИСЦИПЛИНЫ</w:t>
        </w:r>
        <w:r>
          <w:rPr>
            <w:webHidden/>
          </w:rPr>
          <w:tab/>
        </w:r>
        <w:r>
          <w:rPr>
            <w:webHidden/>
          </w:rPr>
          <w:fldChar w:fldCharType="begin"/>
        </w:r>
        <w:r>
          <w:rPr>
            <w:webHidden/>
          </w:rPr>
          <w:instrText xml:space="preserve"> PAGEREF _Toc171600734 \h </w:instrText>
        </w:r>
        <w:r>
          <w:rPr>
            <w:webHidden/>
          </w:rPr>
        </w:r>
        <w:r>
          <w:rPr>
            <w:webHidden/>
          </w:rPr>
          <w:fldChar w:fldCharType="separate"/>
        </w:r>
        <w:r w:rsidR="003D4ED4">
          <w:rPr>
            <w:webHidden/>
          </w:rPr>
          <w:t>77</w:t>
        </w:r>
        <w:r>
          <w:rPr>
            <w:webHidden/>
          </w:rPr>
          <w:fldChar w:fldCharType="end"/>
        </w:r>
      </w:hyperlink>
    </w:p>
    <w:p w14:paraId="300E0D26" w14:textId="65EBA8C4" w:rsidR="001657C7" w:rsidRDefault="001657C7">
      <w:pPr>
        <w:pStyle w:val="21"/>
        <w:rPr>
          <w:rFonts w:asciiTheme="minorHAnsi" w:eastAsiaTheme="minorEastAsia" w:hAnsiTheme="minorHAnsi" w:cstheme="minorBidi"/>
          <w:i w:val="0"/>
          <w:iCs w:val="0"/>
          <w:sz w:val="22"/>
          <w:szCs w:val="22"/>
        </w:rPr>
      </w:pPr>
      <w:hyperlink w:anchor="_Toc171600735" w:history="1">
        <w:r w:rsidRPr="004B688E">
          <w:rPr>
            <w:rStyle w:val="af0"/>
          </w:rPr>
          <w:t>1.1. Цель и место дисциплины в структуре образовательной программы</w:t>
        </w:r>
        <w:r>
          <w:rPr>
            <w:webHidden/>
          </w:rPr>
          <w:tab/>
        </w:r>
        <w:r>
          <w:rPr>
            <w:webHidden/>
          </w:rPr>
          <w:fldChar w:fldCharType="begin"/>
        </w:r>
        <w:r>
          <w:rPr>
            <w:webHidden/>
          </w:rPr>
          <w:instrText xml:space="preserve"> PAGEREF _Toc171600735 \h </w:instrText>
        </w:r>
        <w:r>
          <w:rPr>
            <w:webHidden/>
          </w:rPr>
        </w:r>
        <w:r>
          <w:rPr>
            <w:webHidden/>
          </w:rPr>
          <w:fldChar w:fldCharType="separate"/>
        </w:r>
        <w:r w:rsidR="003D4ED4">
          <w:rPr>
            <w:webHidden/>
          </w:rPr>
          <w:t>77</w:t>
        </w:r>
        <w:r>
          <w:rPr>
            <w:webHidden/>
          </w:rPr>
          <w:fldChar w:fldCharType="end"/>
        </w:r>
      </w:hyperlink>
    </w:p>
    <w:p w14:paraId="261B2C98" w14:textId="19C433D2" w:rsidR="001657C7" w:rsidRDefault="001657C7">
      <w:pPr>
        <w:pStyle w:val="21"/>
        <w:rPr>
          <w:rFonts w:asciiTheme="minorHAnsi" w:eastAsiaTheme="minorEastAsia" w:hAnsiTheme="minorHAnsi" w:cstheme="minorBidi"/>
          <w:i w:val="0"/>
          <w:iCs w:val="0"/>
          <w:sz w:val="22"/>
          <w:szCs w:val="22"/>
        </w:rPr>
      </w:pPr>
      <w:hyperlink w:anchor="_Toc171600736" w:history="1">
        <w:r w:rsidRPr="004B688E">
          <w:rPr>
            <w:rStyle w:val="af0"/>
          </w:rPr>
          <w:t>1.2. Планируемые результаты освоения дисциплины</w:t>
        </w:r>
        <w:r>
          <w:rPr>
            <w:webHidden/>
          </w:rPr>
          <w:tab/>
        </w:r>
        <w:r>
          <w:rPr>
            <w:webHidden/>
          </w:rPr>
          <w:fldChar w:fldCharType="begin"/>
        </w:r>
        <w:r>
          <w:rPr>
            <w:webHidden/>
          </w:rPr>
          <w:instrText xml:space="preserve"> PAGEREF _Toc171600736 \h </w:instrText>
        </w:r>
        <w:r>
          <w:rPr>
            <w:webHidden/>
          </w:rPr>
        </w:r>
        <w:r>
          <w:rPr>
            <w:webHidden/>
          </w:rPr>
          <w:fldChar w:fldCharType="separate"/>
        </w:r>
        <w:r w:rsidR="003D4ED4">
          <w:rPr>
            <w:webHidden/>
          </w:rPr>
          <w:t>77</w:t>
        </w:r>
        <w:r>
          <w:rPr>
            <w:webHidden/>
          </w:rPr>
          <w:fldChar w:fldCharType="end"/>
        </w:r>
      </w:hyperlink>
    </w:p>
    <w:p w14:paraId="7B8A8920" w14:textId="2E55AC52" w:rsidR="001657C7" w:rsidRDefault="001657C7">
      <w:pPr>
        <w:pStyle w:val="15"/>
        <w:rPr>
          <w:rFonts w:asciiTheme="minorHAnsi" w:eastAsiaTheme="minorEastAsia" w:hAnsiTheme="minorHAnsi" w:cstheme="minorBidi"/>
          <w:b w:val="0"/>
          <w:bCs w:val="0"/>
          <w:lang w:eastAsia="ru-RU"/>
        </w:rPr>
      </w:pPr>
      <w:hyperlink w:anchor="_Toc171600737" w:history="1">
        <w:r w:rsidRPr="004B688E">
          <w:rPr>
            <w:rStyle w:val="af0"/>
          </w:rPr>
          <w:t>2. Структура и содержание ДИСЦИПЛИНЫ</w:t>
        </w:r>
        <w:r>
          <w:rPr>
            <w:webHidden/>
          </w:rPr>
          <w:tab/>
        </w:r>
        <w:r>
          <w:rPr>
            <w:webHidden/>
          </w:rPr>
          <w:fldChar w:fldCharType="begin"/>
        </w:r>
        <w:r>
          <w:rPr>
            <w:webHidden/>
          </w:rPr>
          <w:instrText xml:space="preserve"> PAGEREF _Toc171600737 \h </w:instrText>
        </w:r>
        <w:r>
          <w:rPr>
            <w:webHidden/>
          </w:rPr>
        </w:r>
        <w:r>
          <w:rPr>
            <w:webHidden/>
          </w:rPr>
          <w:fldChar w:fldCharType="separate"/>
        </w:r>
        <w:r w:rsidR="003D4ED4">
          <w:rPr>
            <w:webHidden/>
          </w:rPr>
          <w:t>81</w:t>
        </w:r>
        <w:r>
          <w:rPr>
            <w:webHidden/>
          </w:rPr>
          <w:fldChar w:fldCharType="end"/>
        </w:r>
      </w:hyperlink>
    </w:p>
    <w:p w14:paraId="0CBB7C86" w14:textId="1FCAA26D" w:rsidR="001657C7" w:rsidRDefault="001657C7">
      <w:pPr>
        <w:pStyle w:val="21"/>
        <w:rPr>
          <w:rFonts w:asciiTheme="minorHAnsi" w:eastAsiaTheme="minorEastAsia" w:hAnsiTheme="minorHAnsi" w:cstheme="minorBidi"/>
          <w:i w:val="0"/>
          <w:iCs w:val="0"/>
          <w:sz w:val="22"/>
          <w:szCs w:val="22"/>
        </w:rPr>
      </w:pPr>
      <w:hyperlink w:anchor="_Toc171600738" w:history="1">
        <w:r w:rsidRPr="004B688E">
          <w:rPr>
            <w:rStyle w:val="af0"/>
          </w:rPr>
          <w:t>2.1. Трудоемкость освоения дисциплины</w:t>
        </w:r>
        <w:r>
          <w:rPr>
            <w:webHidden/>
          </w:rPr>
          <w:tab/>
        </w:r>
        <w:r>
          <w:rPr>
            <w:webHidden/>
          </w:rPr>
          <w:fldChar w:fldCharType="begin"/>
        </w:r>
        <w:r>
          <w:rPr>
            <w:webHidden/>
          </w:rPr>
          <w:instrText xml:space="preserve"> PAGEREF _Toc171600738 \h </w:instrText>
        </w:r>
        <w:r>
          <w:rPr>
            <w:webHidden/>
          </w:rPr>
        </w:r>
        <w:r>
          <w:rPr>
            <w:webHidden/>
          </w:rPr>
          <w:fldChar w:fldCharType="separate"/>
        </w:r>
        <w:r w:rsidR="003D4ED4">
          <w:rPr>
            <w:webHidden/>
          </w:rPr>
          <w:t>81</w:t>
        </w:r>
        <w:r>
          <w:rPr>
            <w:webHidden/>
          </w:rPr>
          <w:fldChar w:fldCharType="end"/>
        </w:r>
      </w:hyperlink>
    </w:p>
    <w:p w14:paraId="0FA4E9BD" w14:textId="35037AC7" w:rsidR="001657C7" w:rsidRDefault="001657C7">
      <w:pPr>
        <w:pStyle w:val="21"/>
        <w:rPr>
          <w:rFonts w:asciiTheme="minorHAnsi" w:eastAsiaTheme="minorEastAsia" w:hAnsiTheme="minorHAnsi" w:cstheme="minorBidi"/>
          <w:i w:val="0"/>
          <w:iCs w:val="0"/>
          <w:sz w:val="22"/>
          <w:szCs w:val="22"/>
        </w:rPr>
      </w:pPr>
      <w:hyperlink w:anchor="_Toc171600739" w:history="1">
        <w:r w:rsidRPr="004B688E">
          <w:rPr>
            <w:rStyle w:val="af0"/>
          </w:rPr>
          <w:t>2.2. Содержание дисциплины</w:t>
        </w:r>
        <w:r>
          <w:rPr>
            <w:webHidden/>
          </w:rPr>
          <w:tab/>
        </w:r>
        <w:r>
          <w:rPr>
            <w:webHidden/>
          </w:rPr>
          <w:fldChar w:fldCharType="begin"/>
        </w:r>
        <w:r>
          <w:rPr>
            <w:webHidden/>
          </w:rPr>
          <w:instrText xml:space="preserve"> PAGEREF _Toc171600739 \h </w:instrText>
        </w:r>
        <w:r>
          <w:rPr>
            <w:webHidden/>
          </w:rPr>
        </w:r>
        <w:r>
          <w:rPr>
            <w:webHidden/>
          </w:rPr>
          <w:fldChar w:fldCharType="separate"/>
        </w:r>
        <w:r w:rsidR="003D4ED4">
          <w:rPr>
            <w:webHidden/>
          </w:rPr>
          <w:t>82</w:t>
        </w:r>
        <w:r>
          <w:rPr>
            <w:webHidden/>
          </w:rPr>
          <w:fldChar w:fldCharType="end"/>
        </w:r>
      </w:hyperlink>
    </w:p>
    <w:p w14:paraId="44A7AEF5" w14:textId="04887FCE" w:rsidR="001657C7" w:rsidRDefault="001657C7">
      <w:pPr>
        <w:pStyle w:val="15"/>
        <w:rPr>
          <w:rFonts w:asciiTheme="minorHAnsi" w:eastAsiaTheme="minorEastAsia" w:hAnsiTheme="minorHAnsi" w:cstheme="minorBidi"/>
          <w:b w:val="0"/>
          <w:bCs w:val="0"/>
          <w:lang w:eastAsia="ru-RU"/>
        </w:rPr>
      </w:pPr>
      <w:hyperlink w:anchor="_Toc171600740" w:history="1">
        <w:r w:rsidRPr="004B688E">
          <w:rPr>
            <w:rStyle w:val="af0"/>
          </w:rPr>
          <w:t>3. Условия реализации ДИСЦИПЛИНЫ</w:t>
        </w:r>
        <w:r>
          <w:rPr>
            <w:webHidden/>
          </w:rPr>
          <w:tab/>
        </w:r>
        <w:r>
          <w:rPr>
            <w:webHidden/>
          </w:rPr>
          <w:fldChar w:fldCharType="begin"/>
        </w:r>
        <w:r>
          <w:rPr>
            <w:webHidden/>
          </w:rPr>
          <w:instrText xml:space="preserve"> PAGEREF _Toc171600740 \h </w:instrText>
        </w:r>
        <w:r>
          <w:rPr>
            <w:webHidden/>
          </w:rPr>
        </w:r>
        <w:r>
          <w:rPr>
            <w:webHidden/>
          </w:rPr>
          <w:fldChar w:fldCharType="separate"/>
        </w:r>
        <w:r w:rsidR="003D4ED4">
          <w:rPr>
            <w:webHidden/>
          </w:rPr>
          <w:t>87</w:t>
        </w:r>
        <w:r>
          <w:rPr>
            <w:webHidden/>
          </w:rPr>
          <w:fldChar w:fldCharType="end"/>
        </w:r>
      </w:hyperlink>
    </w:p>
    <w:p w14:paraId="6FEFC8CA" w14:textId="08118988" w:rsidR="001657C7" w:rsidRDefault="001657C7">
      <w:pPr>
        <w:pStyle w:val="21"/>
        <w:rPr>
          <w:rFonts w:asciiTheme="minorHAnsi" w:eastAsiaTheme="minorEastAsia" w:hAnsiTheme="minorHAnsi" w:cstheme="minorBidi"/>
          <w:i w:val="0"/>
          <w:iCs w:val="0"/>
          <w:sz w:val="22"/>
          <w:szCs w:val="22"/>
        </w:rPr>
      </w:pPr>
      <w:hyperlink w:anchor="_Toc171600741" w:history="1">
        <w:r w:rsidRPr="004B688E">
          <w:rPr>
            <w:rStyle w:val="af0"/>
          </w:rPr>
          <w:t>3.1. Материально-техническое обеспечение</w:t>
        </w:r>
        <w:r>
          <w:rPr>
            <w:webHidden/>
          </w:rPr>
          <w:tab/>
        </w:r>
        <w:r>
          <w:rPr>
            <w:webHidden/>
          </w:rPr>
          <w:fldChar w:fldCharType="begin"/>
        </w:r>
        <w:r>
          <w:rPr>
            <w:webHidden/>
          </w:rPr>
          <w:instrText xml:space="preserve"> PAGEREF _Toc171600741 \h </w:instrText>
        </w:r>
        <w:r>
          <w:rPr>
            <w:webHidden/>
          </w:rPr>
        </w:r>
        <w:r>
          <w:rPr>
            <w:webHidden/>
          </w:rPr>
          <w:fldChar w:fldCharType="separate"/>
        </w:r>
        <w:r w:rsidR="003D4ED4">
          <w:rPr>
            <w:webHidden/>
          </w:rPr>
          <w:t>87</w:t>
        </w:r>
        <w:r>
          <w:rPr>
            <w:webHidden/>
          </w:rPr>
          <w:fldChar w:fldCharType="end"/>
        </w:r>
      </w:hyperlink>
    </w:p>
    <w:p w14:paraId="5CF6DAC7" w14:textId="5D1D4FE5" w:rsidR="001657C7" w:rsidRDefault="001657C7">
      <w:pPr>
        <w:pStyle w:val="21"/>
        <w:rPr>
          <w:rFonts w:asciiTheme="minorHAnsi" w:eastAsiaTheme="minorEastAsia" w:hAnsiTheme="minorHAnsi" w:cstheme="minorBidi"/>
          <w:i w:val="0"/>
          <w:iCs w:val="0"/>
          <w:sz w:val="22"/>
          <w:szCs w:val="22"/>
        </w:rPr>
      </w:pPr>
      <w:hyperlink w:anchor="_Toc171600742" w:history="1">
        <w:r w:rsidRPr="004B688E">
          <w:rPr>
            <w:rStyle w:val="af0"/>
          </w:rPr>
          <w:t>3.2. Учебно-методическое обеспечение</w:t>
        </w:r>
        <w:r>
          <w:rPr>
            <w:webHidden/>
          </w:rPr>
          <w:tab/>
        </w:r>
        <w:r>
          <w:rPr>
            <w:webHidden/>
          </w:rPr>
          <w:fldChar w:fldCharType="begin"/>
        </w:r>
        <w:r>
          <w:rPr>
            <w:webHidden/>
          </w:rPr>
          <w:instrText xml:space="preserve"> PAGEREF _Toc171600742 \h </w:instrText>
        </w:r>
        <w:r>
          <w:rPr>
            <w:webHidden/>
          </w:rPr>
        </w:r>
        <w:r>
          <w:rPr>
            <w:webHidden/>
          </w:rPr>
          <w:fldChar w:fldCharType="separate"/>
        </w:r>
        <w:r w:rsidR="003D4ED4">
          <w:rPr>
            <w:webHidden/>
          </w:rPr>
          <w:t>87</w:t>
        </w:r>
        <w:r>
          <w:rPr>
            <w:webHidden/>
          </w:rPr>
          <w:fldChar w:fldCharType="end"/>
        </w:r>
      </w:hyperlink>
    </w:p>
    <w:p w14:paraId="0533E5A1" w14:textId="2D361B94" w:rsidR="001657C7" w:rsidRDefault="001657C7">
      <w:pPr>
        <w:pStyle w:val="15"/>
        <w:rPr>
          <w:rFonts w:asciiTheme="minorHAnsi" w:eastAsiaTheme="minorEastAsia" w:hAnsiTheme="minorHAnsi" w:cstheme="minorBidi"/>
          <w:b w:val="0"/>
          <w:bCs w:val="0"/>
          <w:lang w:eastAsia="ru-RU"/>
        </w:rPr>
      </w:pPr>
      <w:hyperlink w:anchor="_Toc171600743" w:history="1">
        <w:r w:rsidRPr="004B688E">
          <w:rPr>
            <w:rStyle w:val="af0"/>
          </w:rPr>
          <w:t>4. Контроль и оценка результатов  освоения ДИСЦИПЛИНЫ</w:t>
        </w:r>
        <w:r>
          <w:rPr>
            <w:webHidden/>
          </w:rPr>
          <w:tab/>
        </w:r>
        <w:r>
          <w:rPr>
            <w:webHidden/>
          </w:rPr>
          <w:fldChar w:fldCharType="begin"/>
        </w:r>
        <w:r>
          <w:rPr>
            <w:webHidden/>
          </w:rPr>
          <w:instrText xml:space="preserve"> PAGEREF _Toc171600743 \h </w:instrText>
        </w:r>
        <w:r>
          <w:rPr>
            <w:webHidden/>
          </w:rPr>
        </w:r>
        <w:r>
          <w:rPr>
            <w:webHidden/>
          </w:rPr>
          <w:fldChar w:fldCharType="separate"/>
        </w:r>
        <w:r w:rsidR="003D4ED4">
          <w:rPr>
            <w:webHidden/>
          </w:rPr>
          <w:t>88</w:t>
        </w:r>
        <w:r>
          <w:rPr>
            <w:webHidden/>
          </w:rPr>
          <w:fldChar w:fldCharType="end"/>
        </w:r>
      </w:hyperlink>
    </w:p>
    <w:p w14:paraId="44C73259" w14:textId="77777777" w:rsidR="00861C50" w:rsidRPr="00C34FE7" w:rsidRDefault="00861C50" w:rsidP="00861C50">
      <w:pPr>
        <w:pStyle w:val="1f0"/>
        <w:jc w:val="left"/>
        <w:rPr>
          <w:rFonts w:ascii="Times New Roman" w:hAnsi="Times New Roman"/>
          <w:b w:val="0"/>
          <w:bCs w:val="0"/>
          <w:lang w:val="ru-RU"/>
        </w:rPr>
      </w:pPr>
      <w:r w:rsidRPr="00C34FE7">
        <w:rPr>
          <w:rFonts w:ascii="Times New Roman" w:hAnsi="Times New Roman"/>
          <w:b w:val="0"/>
          <w:bCs w:val="0"/>
          <w:lang w:val="ru-RU"/>
        </w:rPr>
        <w:fldChar w:fldCharType="end"/>
      </w:r>
    </w:p>
    <w:p w14:paraId="28E3560D" w14:textId="77777777" w:rsidR="00861C50" w:rsidRPr="00DF068E" w:rsidRDefault="00861C50" w:rsidP="00861C50">
      <w:pPr>
        <w:pStyle w:val="1f0"/>
        <w:jc w:val="left"/>
        <w:rPr>
          <w:rFonts w:ascii="Times New Roman" w:hAnsi="Times New Roman"/>
          <w:lang w:val="ru-RU"/>
        </w:rPr>
        <w:sectPr w:rsidR="00861C50" w:rsidRPr="00DF068E" w:rsidSect="00502F97">
          <w:headerReference w:type="even" r:id="rId40"/>
          <w:headerReference w:type="default" r:id="rId41"/>
          <w:pgSz w:w="11906" w:h="16838"/>
          <w:pgMar w:top="1134" w:right="567" w:bottom="1134" w:left="1701" w:header="709" w:footer="709" w:gutter="0"/>
          <w:cols w:space="708"/>
          <w:docGrid w:linePitch="360"/>
        </w:sectPr>
      </w:pPr>
    </w:p>
    <w:p w14:paraId="346902C5" w14:textId="77777777" w:rsidR="00861C50" w:rsidRPr="00900FFA" w:rsidRDefault="00861C50" w:rsidP="00861C50">
      <w:pPr>
        <w:pStyle w:val="1f0"/>
        <w:ind w:left="720"/>
        <w:rPr>
          <w:rStyle w:val="afb"/>
          <w:i w:val="0"/>
          <w:iCs/>
        </w:rPr>
      </w:pPr>
      <w:bookmarkStart w:id="1034" w:name="_Toc171591030"/>
      <w:bookmarkStart w:id="1035" w:name="_Toc171600245"/>
      <w:bookmarkStart w:id="1036" w:name="_Toc171600367"/>
      <w:bookmarkStart w:id="1037" w:name="_Toc171600489"/>
      <w:bookmarkStart w:id="1038" w:name="_Toc171600611"/>
      <w:bookmarkStart w:id="1039" w:name="_Toc171600734"/>
      <w:bookmarkStart w:id="1040" w:name="_Toc171600882"/>
      <w:bookmarkStart w:id="1041" w:name="_Toc171601003"/>
      <w:bookmarkStart w:id="1042" w:name="_Toc171601124"/>
      <w:bookmarkStart w:id="1043" w:name="_Toc171601245"/>
      <w:bookmarkStart w:id="1044" w:name="_Toc171601366"/>
      <w:bookmarkStart w:id="1045" w:name="_Toc196379254"/>
      <w:bookmarkStart w:id="1046" w:name="_Toc196381691"/>
      <w:r>
        <w:rPr>
          <w:rStyle w:val="afb"/>
          <w:i w:val="0"/>
          <w:iCs/>
          <w:lang w:val="ru-RU"/>
        </w:rPr>
        <w:lastRenderedPageBreak/>
        <w:t xml:space="preserve">1. </w:t>
      </w:r>
      <w:r w:rsidRPr="00A07404">
        <w:rPr>
          <w:rStyle w:val="afb"/>
          <w:i w:val="0"/>
          <w:iCs/>
        </w:rPr>
        <w:t xml:space="preserve">Общая характеристика </w:t>
      </w:r>
      <w:r w:rsidRPr="00900FFA">
        <w:rPr>
          <w:rStyle w:val="afb"/>
          <w:i w:val="0"/>
          <w:iCs/>
        </w:rPr>
        <w:t>РАБОЧЕЙ ПРОГРАММЫ УЧЕБНОЙ ДИСЦИПЛИНЫ</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3B9C156F" w14:textId="05B1E798" w:rsidR="00861C50" w:rsidRPr="00900FFA" w:rsidRDefault="00861C50" w:rsidP="00861C50">
      <w:pPr>
        <w:pStyle w:val="1e"/>
        <w:ind w:left="720"/>
        <w:jc w:val="center"/>
        <w:rPr>
          <w:rFonts w:eastAsia="Segoe UI"/>
          <w:lang w:val="ru-RU"/>
        </w:rPr>
      </w:pPr>
      <w:r w:rsidRPr="00861C50">
        <w:rPr>
          <w:rFonts w:eastAsia="Segoe UI"/>
          <w:lang w:val="ru-RU"/>
        </w:rPr>
        <w:t>«</w:t>
      </w:r>
      <w:r>
        <w:rPr>
          <w:rFonts w:eastAsia="Segoe UI"/>
          <w:lang w:val="ru-RU"/>
        </w:rPr>
        <w:t xml:space="preserve">СГ.06 </w:t>
      </w:r>
      <w:r w:rsidRPr="00861C50">
        <w:rPr>
          <w:rFonts w:eastAsia="Segoe UI"/>
          <w:lang w:val="ru-RU"/>
        </w:rPr>
        <w:t>Основы финансовой грамотности»</w:t>
      </w:r>
    </w:p>
    <w:p w14:paraId="6DEF234E" w14:textId="150E7309" w:rsidR="00861C50" w:rsidRPr="00021F3A" w:rsidRDefault="00861C50" w:rsidP="00861C50">
      <w:pPr>
        <w:pStyle w:val="1e"/>
        <w:ind w:left="720"/>
        <w:jc w:val="center"/>
        <w:rPr>
          <w:rFonts w:eastAsia="Segoe UI"/>
          <w:vertAlign w:val="superscript"/>
          <w:lang w:val="ru-RU"/>
        </w:rPr>
      </w:pPr>
    </w:p>
    <w:p w14:paraId="0A2A5B54" w14:textId="77777777" w:rsidR="00861C50" w:rsidRPr="00EA6E1D" w:rsidRDefault="00861C50" w:rsidP="00861C50">
      <w:pPr>
        <w:pStyle w:val="114"/>
        <w:rPr>
          <w:rFonts w:ascii="Times New Roman" w:hAnsi="Times New Roman"/>
        </w:rPr>
      </w:pPr>
      <w:bookmarkStart w:id="1047" w:name="_Toc171591031"/>
      <w:bookmarkStart w:id="1048" w:name="_Toc171600246"/>
      <w:bookmarkStart w:id="1049" w:name="_Toc171600368"/>
      <w:bookmarkStart w:id="1050" w:name="_Toc171600490"/>
      <w:bookmarkStart w:id="1051" w:name="_Toc171600612"/>
      <w:bookmarkStart w:id="1052" w:name="_Toc171600735"/>
      <w:bookmarkStart w:id="1053" w:name="_Toc171600883"/>
      <w:bookmarkStart w:id="1054" w:name="_Toc171601004"/>
      <w:bookmarkStart w:id="1055" w:name="_Toc171601125"/>
      <w:bookmarkStart w:id="1056" w:name="_Toc171601246"/>
      <w:bookmarkStart w:id="1057" w:name="_Toc171601367"/>
      <w:bookmarkStart w:id="1058" w:name="_Toc196379255"/>
      <w:bookmarkStart w:id="1059" w:name="_Toc196381692"/>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1A9574A2" w14:textId="3AC90E1C" w:rsidR="00861C50" w:rsidRPr="00861C50" w:rsidRDefault="00861C50" w:rsidP="00861C50">
      <w:pPr>
        <w:suppressAutoHyphens/>
        <w:spacing w:line="276" w:lineRule="auto"/>
        <w:ind w:firstLine="709"/>
        <w:jc w:val="both"/>
        <w:rPr>
          <w:rFonts w:ascii="Times New Roman" w:eastAsia="Times New Roman" w:hAnsi="Times New Roman" w:cs="Times New Roman"/>
          <w:sz w:val="24"/>
          <w:szCs w:val="24"/>
          <w:lang w:eastAsia="ru-RU"/>
        </w:rPr>
      </w:pPr>
      <w:r w:rsidRPr="00861C50">
        <w:rPr>
          <w:rFonts w:ascii="Times New Roman" w:eastAsia="Times New Roman" w:hAnsi="Times New Roman" w:cs="Times New Roman"/>
          <w:sz w:val="24"/>
          <w:szCs w:val="24"/>
          <w:lang w:eastAsia="ru-RU"/>
        </w:rPr>
        <w:t xml:space="preserve">Цель дисциплины «Основы финансовой грамотности»: </w:t>
      </w:r>
      <w:r w:rsidR="00E41B8A" w:rsidRPr="00E41B8A">
        <w:rPr>
          <w:rFonts w:ascii="Times New Roman" w:eastAsia="Times New Roman" w:hAnsi="Times New Roman" w:cs="Times New Roman"/>
          <w:sz w:val="24"/>
          <w:szCs w:val="24"/>
          <w:lang w:eastAsia="ru-RU"/>
        </w:rPr>
        <w:t>освоение знаний о финансовой жизни современного общества, финансовых институтах, финансовых продуктах, финансовых рисках, способах получения информации, позволяющей анализировать социальные ситуации и принимать индивидуальные финансовые решения с учетом их последствий и возможных альтернатив</w:t>
      </w:r>
    </w:p>
    <w:p w14:paraId="5AB14E0C" w14:textId="72A83913" w:rsidR="00861C50" w:rsidRPr="00900FFA" w:rsidRDefault="00861C50" w:rsidP="00861C50">
      <w:pPr>
        <w:suppressAutoHyphens/>
        <w:spacing w:line="276" w:lineRule="auto"/>
        <w:ind w:firstLine="709"/>
        <w:jc w:val="both"/>
        <w:rPr>
          <w:rFonts w:ascii="Times New Roman" w:hAnsi="Times New Roman" w:cs="Times New Roman"/>
          <w:color w:val="0070C0"/>
          <w:sz w:val="24"/>
          <w:szCs w:val="24"/>
        </w:rPr>
      </w:pPr>
      <w:r w:rsidRPr="00861C50">
        <w:rPr>
          <w:rFonts w:ascii="Times New Roman" w:eastAsia="Times New Roman" w:hAnsi="Times New Roman" w:cs="Times New Roman"/>
          <w:sz w:val="24"/>
          <w:szCs w:val="24"/>
          <w:lang w:eastAsia="ru-RU"/>
        </w:rPr>
        <w:t>Дисциплина «Основы финансовой грамотности» включена в обязательную часть социально-гуманитарного цикла образовательной.</w:t>
      </w:r>
    </w:p>
    <w:p w14:paraId="5F0C003E" w14:textId="77777777" w:rsidR="00861C50" w:rsidRPr="00EA6E1D" w:rsidRDefault="00861C50" w:rsidP="00861C50">
      <w:pPr>
        <w:pStyle w:val="114"/>
        <w:rPr>
          <w:rFonts w:ascii="Times New Roman" w:hAnsi="Times New Roman"/>
        </w:rPr>
      </w:pPr>
      <w:bookmarkStart w:id="1060" w:name="_Toc171591032"/>
      <w:bookmarkStart w:id="1061" w:name="_Toc171600247"/>
      <w:bookmarkStart w:id="1062" w:name="_Toc171600369"/>
      <w:bookmarkStart w:id="1063" w:name="_Toc171600491"/>
      <w:bookmarkStart w:id="1064" w:name="_Toc171600613"/>
      <w:bookmarkStart w:id="1065" w:name="_Toc171600736"/>
      <w:bookmarkStart w:id="1066" w:name="_Toc171600884"/>
      <w:bookmarkStart w:id="1067" w:name="_Toc171601005"/>
      <w:bookmarkStart w:id="1068" w:name="_Toc171601126"/>
      <w:bookmarkStart w:id="1069" w:name="_Toc171601247"/>
      <w:bookmarkStart w:id="1070" w:name="_Toc171601368"/>
      <w:bookmarkStart w:id="1071" w:name="_Toc196379256"/>
      <w:bookmarkStart w:id="1072" w:name="_Toc196381693"/>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6A723B37" w14:textId="77777777" w:rsidR="00861C50" w:rsidRDefault="00861C50" w:rsidP="00861C50">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ОПОП-П)</w:t>
      </w:r>
      <w:r w:rsidRPr="00FA680C">
        <w:rPr>
          <w:rFonts w:ascii="Times New Roman" w:eastAsia="Times New Roman" w:hAnsi="Times New Roman" w:cs="Times New Roman"/>
          <w:sz w:val="24"/>
          <w:szCs w:val="24"/>
          <w:lang w:eastAsia="ru-RU"/>
        </w:rPr>
        <w:t>.</w:t>
      </w:r>
    </w:p>
    <w:p w14:paraId="3B568E03" w14:textId="3AA28005" w:rsidR="00861C50" w:rsidRDefault="00861C50" w:rsidP="00861C50">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119"/>
        <w:gridCol w:w="3118"/>
        <w:gridCol w:w="2410"/>
      </w:tblGrid>
      <w:tr w:rsidR="00D34506" w:rsidRPr="00072434" w14:paraId="730CC9D6" w14:textId="77777777" w:rsidTr="0079447F">
        <w:trPr>
          <w:trHeight w:val="649"/>
        </w:trPr>
        <w:tc>
          <w:tcPr>
            <w:tcW w:w="1129" w:type="dxa"/>
            <w:tcBorders>
              <w:top w:val="single" w:sz="4" w:space="0" w:color="auto"/>
              <w:left w:val="single" w:sz="4" w:space="0" w:color="auto"/>
              <w:right w:val="single" w:sz="4" w:space="0" w:color="auto"/>
            </w:tcBorders>
            <w:hideMark/>
          </w:tcPr>
          <w:p w14:paraId="3D8052A8" w14:textId="77777777" w:rsidR="00D34506" w:rsidRPr="00072434" w:rsidRDefault="00D34506" w:rsidP="0079447F">
            <w:pPr>
              <w:rPr>
                <w:rStyle w:val="afb"/>
                <w:b/>
                <w:i w:val="0"/>
                <w:sz w:val="24"/>
                <w:szCs w:val="24"/>
              </w:rPr>
            </w:pPr>
            <w:r w:rsidRPr="00072434">
              <w:rPr>
                <w:rStyle w:val="afb"/>
                <w:b/>
                <w:i w:val="0"/>
                <w:sz w:val="24"/>
                <w:szCs w:val="24"/>
              </w:rPr>
              <w:t xml:space="preserve">Код ОК, </w:t>
            </w:r>
          </w:p>
          <w:p w14:paraId="7EEFC03C" w14:textId="77777777" w:rsidR="00D34506" w:rsidRPr="00072434" w:rsidRDefault="00D34506" w:rsidP="0079447F">
            <w:pPr>
              <w:suppressAutoHyphens/>
              <w:jc w:val="center"/>
              <w:rPr>
                <w:rFonts w:ascii="Times New Roman" w:hAnsi="Times New Roman" w:cs="Times New Roman"/>
                <w:b/>
                <w:sz w:val="24"/>
                <w:szCs w:val="24"/>
              </w:rPr>
            </w:pPr>
            <w:r w:rsidRPr="00072434">
              <w:rPr>
                <w:rStyle w:val="afb"/>
                <w:b/>
                <w:i w:val="0"/>
                <w:sz w:val="24"/>
                <w:szCs w:val="24"/>
              </w:rPr>
              <w:t xml:space="preserve">ПК </w:t>
            </w:r>
          </w:p>
        </w:tc>
        <w:tc>
          <w:tcPr>
            <w:tcW w:w="3119" w:type="dxa"/>
            <w:tcBorders>
              <w:top w:val="single" w:sz="4" w:space="0" w:color="auto"/>
              <w:left w:val="single" w:sz="4" w:space="0" w:color="auto"/>
              <w:right w:val="single" w:sz="4" w:space="0" w:color="auto"/>
            </w:tcBorders>
            <w:hideMark/>
          </w:tcPr>
          <w:p w14:paraId="4EAEA965" w14:textId="77777777" w:rsidR="00D34506" w:rsidRPr="00072434" w:rsidRDefault="00D34506" w:rsidP="0079447F">
            <w:pPr>
              <w:suppressAutoHyphens/>
              <w:jc w:val="center"/>
              <w:rPr>
                <w:rFonts w:ascii="Times New Roman" w:hAnsi="Times New Roman" w:cs="Times New Roman"/>
                <w:b/>
                <w:sz w:val="24"/>
                <w:szCs w:val="24"/>
              </w:rPr>
            </w:pPr>
            <w:r w:rsidRPr="00072434">
              <w:rPr>
                <w:rFonts w:ascii="Times New Roman" w:hAnsi="Times New Roman" w:cs="Times New Roman"/>
                <w:b/>
                <w:sz w:val="24"/>
                <w:szCs w:val="24"/>
              </w:rPr>
              <w:t>Уметь</w:t>
            </w:r>
          </w:p>
        </w:tc>
        <w:tc>
          <w:tcPr>
            <w:tcW w:w="3118" w:type="dxa"/>
            <w:tcBorders>
              <w:top w:val="single" w:sz="4" w:space="0" w:color="auto"/>
              <w:left w:val="single" w:sz="4" w:space="0" w:color="auto"/>
              <w:bottom w:val="single" w:sz="4" w:space="0" w:color="auto"/>
              <w:right w:val="single" w:sz="4" w:space="0" w:color="auto"/>
            </w:tcBorders>
            <w:shd w:val="clear" w:color="auto" w:fill="auto"/>
            <w:hideMark/>
          </w:tcPr>
          <w:p w14:paraId="1DA55B3D" w14:textId="77777777" w:rsidR="00D34506" w:rsidRPr="00072434" w:rsidRDefault="00D34506" w:rsidP="0079447F">
            <w:pPr>
              <w:suppressAutoHyphens/>
              <w:jc w:val="center"/>
              <w:rPr>
                <w:rFonts w:ascii="Times New Roman" w:hAnsi="Times New Roman" w:cs="Times New Roman"/>
                <w:b/>
                <w:sz w:val="24"/>
                <w:szCs w:val="24"/>
              </w:rPr>
            </w:pPr>
            <w:r w:rsidRPr="00072434">
              <w:rPr>
                <w:rFonts w:ascii="Times New Roman" w:hAnsi="Times New Roman" w:cs="Times New Roman"/>
                <w:b/>
                <w:sz w:val="24"/>
                <w:szCs w:val="24"/>
              </w:rPr>
              <w:t>Знать</w:t>
            </w:r>
          </w:p>
        </w:tc>
        <w:tc>
          <w:tcPr>
            <w:tcW w:w="2410" w:type="dxa"/>
            <w:tcBorders>
              <w:top w:val="single" w:sz="4" w:space="0" w:color="auto"/>
              <w:left w:val="single" w:sz="4" w:space="0" w:color="auto"/>
              <w:bottom w:val="single" w:sz="4" w:space="0" w:color="auto"/>
              <w:right w:val="single" w:sz="4" w:space="0" w:color="auto"/>
            </w:tcBorders>
          </w:tcPr>
          <w:p w14:paraId="6BA9FAF0" w14:textId="77777777" w:rsidR="00D34506" w:rsidRPr="00072434" w:rsidRDefault="00D34506" w:rsidP="0079447F">
            <w:pPr>
              <w:suppressAutoHyphens/>
              <w:jc w:val="center"/>
              <w:rPr>
                <w:rFonts w:ascii="Times New Roman" w:hAnsi="Times New Roman" w:cs="Times New Roman"/>
                <w:b/>
                <w:sz w:val="24"/>
                <w:szCs w:val="24"/>
              </w:rPr>
            </w:pPr>
            <w:r w:rsidRPr="00072434">
              <w:rPr>
                <w:rFonts w:ascii="Times New Roman" w:hAnsi="Times New Roman" w:cs="Times New Roman"/>
                <w:b/>
                <w:sz w:val="24"/>
                <w:szCs w:val="24"/>
              </w:rPr>
              <w:t xml:space="preserve">Владеть навыками </w:t>
            </w:r>
          </w:p>
        </w:tc>
      </w:tr>
      <w:tr w:rsidR="00D34506" w:rsidRPr="00010C8B" w14:paraId="02AEC88A" w14:textId="77777777" w:rsidTr="0079447F">
        <w:trPr>
          <w:trHeight w:val="212"/>
        </w:trPr>
        <w:tc>
          <w:tcPr>
            <w:tcW w:w="1129" w:type="dxa"/>
          </w:tcPr>
          <w:p w14:paraId="4CA8124C" w14:textId="77777777" w:rsidR="00D34506" w:rsidRPr="00010C8B" w:rsidRDefault="00D34506" w:rsidP="0079447F">
            <w:pPr>
              <w:suppressAutoHyphens/>
              <w:jc w:val="both"/>
              <w:rPr>
                <w:rFonts w:ascii="Times New Roman" w:hAnsi="Times New Roman" w:cs="Times New Roman"/>
                <w:b/>
                <w:sz w:val="24"/>
                <w:szCs w:val="24"/>
              </w:rPr>
            </w:pPr>
            <w:r w:rsidRPr="00010C8B">
              <w:rPr>
                <w:rFonts w:ascii="Times New Roman" w:hAnsi="Times New Roman" w:cs="Times New Roman"/>
                <w:sz w:val="24"/>
                <w:szCs w:val="24"/>
              </w:rPr>
              <w:t>ОК 01</w:t>
            </w:r>
          </w:p>
        </w:tc>
        <w:tc>
          <w:tcPr>
            <w:tcW w:w="3119" w:type="dxa"/>
          </w:tcPr>
          <w:p w14:paraId="66D2DBAD" w14:textId="77777777" w:rsidR="00D34506" w:rsidRPr="00010C8B" w:rsidRDefault="00D34506" w:rsidP="0079447F">
            <w:pPr>
              <w:pBdr>
                <w:top w:val="nil"/>
                <w:left w:val="nil"/>
                <w:bottom w:val="nil"/>
                <w:right w:val="nil"/>
                <w:between w:val="nil"/>
              </w:pBdr>
              <w:ind w:hanging="2"/>
              <w:jc w:val="both"/>
              <w:rPr>
                <w:rFonts w:ascii="Times New Roman" w:eastAsia="Times New Roman" w:hAnsi="Times New Roman" w:cs="Times New Roman"/>
                <w:sz w:val="24"/>
                <w:szCs w:val="24"/>
              </w:rPr>
            </w:pPr>
            <w:r w:rsidRPr="00010C8B">
              <w:rPr>
                <w:rFonts w:ascii="Times New Roman" w:eastAsia="Times New Roman" w:hAnsi="Times New Roman" w:cs="Times New Roman"/>
                <w:sz w:val="24"/>
                <w:szCs w:val="24"/>
              </w:rPr>
              <w:t>- определять задачу в профессиональном и/или социальном контексте;</w:t>
            </w:r>
          </w:p>
          <w:p w14:paraId="42427588" w14:textId="77777777" w:rsidR="00D34506" w:rsidRPr="00010C8B" w:rsidRDefault="00D34506" w:rsidP="0079447F">
            <w:pPr>
              <w:pBdr>
                <w:top w:val="nil"/>
                <w:left w:val="nil"/>
                <w:bottom w:val="nil"/>
                <w:right w:val="nil"/>
                <w:between w:val="nil"/>
              </w:pBdr>
              <w:ind w:hanging="2"/>
              <w:jc w:val="both"/>
              <w:rPr>
                <w:rFonts w:ascii="Times New Roman" w:eastAsia="Times New Roman" w:hAnsi="Times New Roman" w:cs="Times New Roman"/>
                <w:sz w:val="24"/>
                <w:szCs w:val="24"/>
              </w:rPr>
            </w:pPr>
            <w:r w:rsidRPr="00010C8B">
              <w:rPr>
                <w:rFonts w:ascii="Times New Roman" w:eastAsia="Times New Roman" w:hAnsi="Times New Roman" w:cs="Times New Roman"/>
                <w:sz w:val="24"/>
                <w:szCs w:val="24"/>
              </w:rPr>
              <w:t>- выявлять и отбирать информацию, необходимую для решения задачи;</w:t>
            </w:r>
          </w:p>
          <w:p w14:paraId="0AA3BBA6" w14:textId="77777777" w:rsidR="00D34506" w:rsidRPr="00010C8B" w:rsidRDefault="00D34506" w:rsidP="0079447F">
            <w:pPr>
              <w:pBdr>
                <w:top w:val="nil"/>
                <w:left w:val="nil"/>
                <w:bottom w:val="nil"/>
                <w:right w:val="nil"/>
                <w:between w:val="nil"/>
              </w:pBdr>
              <w:ind w:hanging="2"/>
              <w:jc w:val="both"/>
              <w:rPr>
                <w:rFonts w:ascii="Times New Roman" w:eastAsia="Times New Roman" w:hAnsi="Times New Roman" w:cs="Times New Roman"/>
                <w:sz w:val="24"/>
                <w:szCs w:val="24"/>
              </w:rPr>
            </w:pPr>
            <w:r w:rsidRPr="00010C8B">
              <w:rPr>
                <w:rFonts w:ascii="Times New Roman" w:eastAsia="Times New Roman" w:hAnsi="Times New Roman" w:cs="Times New Roman"/>
                <w:sz w:val="24"/>
                <w:szCs w:val="24"/>
              </w:rPr>
              <w:t xml:space="preserve">- составлять план действий; </w:t>
            </w:r>
          </w:p>
          <w:p w14:paraId="46628F98" w14:textId="77777777" w:rsidR="00D34506" w:rsidRPr="00010C8B" w:rsidRDefault="00D34506" w:rsidP="0079447F">
            <w:pPr>
              <w:pBdr>
                <w:top w:val="nil"/>
                <w:left w:val="nil"/>
                <w:bottom w:val="nil"/>
                <w:right w:val="nil"/>
                <w:between w:val="nil"/>
              </w:pBdr>
              <w:ind w:hanging="2"/>
              <w:jc w:val="both"/>
              <w:rPr>
                <w:rFonts w:ascii="Times New Roman" w:eastAsia="Times New Roman" w:hAnsi="Times New Roman" w:cs="Times New Roman"/>
                <w:sz w:val="24"/>
                <w:szCs w:val="24"/>
              </w:rPr>
            </w:pPr>
            <w:r w:rsidRPr="00010C8B">
              <w:rPr>
                <w:rFonts w:ascii="Times New Roman" w:eastAsia="Times New Roman" w:hAnsi="Times New Roman" w:cs="Times New Roman"/>
                <w:sz w:val="24"/>
                <w:szCs w:val="24"/>
              </w:rPr>
              <w:t>- определять необходимые ресурсы;</w:t>
            </w:r>
          </w:p>
          <w:p w14:paraId="4E2B8E36" w14:textId="77777777" w:rsidR="00D34506" w:rsidRPr="00010C8B" w:rsidRDefault="00D34506" w:rsidP="0079447F">
            <w:pPr>
              <w:pBdr>
                <w:top w:val="nil"/>
                <w:left w:val="nil"/>
                <w:bottom w:val="nil"/>
                <w:right w:val="nil"/>
                <w:between w:val="nil"/>
              </w:pBdr>
              <w:ind w:hanging="2"/>
              <w:rPr>
                <w:rFonts w:ascii="Times New Roman" w:eastAsia="Times New Roman" w:hAnsi="Times New Roman" w:cs="Times New Roman"/>
                <w:sz w:val="24"/>
                <w:szCs w:val="24"/>
              </w:rPr>
            </w:pPr>
            <w:r w:rsidRPr="00010C8B">
              <w:rPr>
                <w:rFonts w:ascii="Times New Roman" w:eastAsia="Times New Roman" w:hAnsi="Times New Roman" w:cs="Times New Roman"/>
                <w:sz w:val="24"/>
                <w:szCs w:val="24"/>
              </w:rPr>
              <w:t>- реализовывать составленный план;</w:t>
            </w:r>
          </w:p>
          <w:p w14:paraId="77FB9F35" w14:textId="77777777" w:rsidR="00D34506" w:rsidRPr="00010C8B" w:rsidRDefault="00D34506" w:rsidP="0079447F">
            <w:pPr>
              <w:pBdr>
                <w:top w:val="nil"/>
                <w:left w:val="nil"/>
                <w:bottom w:val="nil"/>
                <w:right w:val="nil"/>
                <w:between w:val="nil"/>
              </w:pBdr>
              <w:ind w:hanging="2"/>
              <w:rPr>
                <w:rFonts w:ascii="Times New Roman" w:eastAsia="Times New Roman" w:hAnsi="Times New Roman" w:cs="Times New Roman"/>
                <w:sz w:val="24"/>
                <w:szCs w:val="24"/>
              </w:rPr>
            </w:pPr>
            <w:r w:rsidRPr="00010C8B">
              <w:rPr>
                <w:rFonts w:ascii="Times New Roman" w:eastAsia="Times New Roman" w:hAnsi="Times New Roman" w:cs="Times New Roman"/>
                <w:sz w:val="24"/>
                <w:szCs w:val="24"/>
              </w:rPr>
              <w:t>- оценивать результат и последствия своих действий (самостоятельно или с помощью наставника)</w:t>
            </w:r>
          </w:p>
        </w:tc>
        <w:tc>
          <w:tcPr>
            <w:tcW w:w="3118" w:type="dxa"/>
          </w:tcPr>
          <w:p w14:paraId="0B179C2F" w14:textId="77777777" w:rsidR="00D34506" w:rsidRPr="00010C8B" w:rsidRDefault="00D34506" w:rsidP="0079447F">
            <w:pPr>
              <w:pBdr>
                <w:top w:val="nil"/>
                <w:left w:val="nil"/>
                <w:bottom w:val="nil"/>
                <w:right w:val="nil"/>
                <w:between w:val="nil"/>
              </w:pBdr>
              <w:ind w:hanging="2"/>
              <w:jc w:val="both"/>
              <w:rPr>
                <w:rFonts w:ascii="Times New Roman" w:eastAsia="Times New Roman" w:hAnsi="Times New Roman" w:cs="Times New Roman"/>
                <w:sz w:val="24"/>
                <w:szCs w:val="24"/>
              </w:rPr>
            </w:pPr>
            <w:r w:rsidRPr="00010C8B">
              <w:rPr>
                <w:rFonts w:ascii="Times New Roman" w:eastAsia="Times New Roman" w:hAnsi="Times New Roman" w:cs="Times New Roman"/>
                <w:b/>
                <w:sz w:val="24"/>
                <w:szCs w:val="24"/>
              </w:rPr>
              <w:t xml:space="preserve">- </w:t>
            </w:r>
            <w:r w:rsidRPr="00010C8B">
              <w:rPr>
                <w:rFonts w:ascii="Times New Roman" w:eastAsia="Times New Roman" w:hAnsi="Times New Roman" w:cs="Times New Roman"/>
                <w:sz w:val="24"/>
                <w:szCs w:val="24"/>
              </w:rPr>
              <w:t xml:space="preserve">актуальный профессиональный и социальный контекст, в котором приходится работать и жить; </w:t>
            </w:r>
          </w:p>
          <w:p w14:paraId="23CF6828" w14:textId="77777777" w:rsidR="00D34506" w:rsidRPr="00010C8B" w:rsidRDefault="00D34506" w:rsidP="0079447F">
            <w:pPr>
              <w:pBdr>
                <w:top w:val="nil"/>
                <w:left w:val="nil"/>
                <w:bottom w:val="nil"/>
                <w:right w:val="nil"/>
                <w:between w:val="nil"/>
              </w:pBdr>
              <w:ind w:hanging="2"/>
              <w:jc w:val="both"/>
              <w:rPr>
                <w:rFonts w:ascii="Times New Roman" w:eastAsia="Times New Roman" w:hAnsi="Times New Roman" w:cs="Times New Roman"/>
                <w:sz w:val="24"/>
                <w:szCs w:val="24"/>
              </w:rPr>
            </w:pPr>
            <w:r w:rsidRPr="00010C8B">
              <w:rPr>
                <w:rFonts w:ascii="Times New Roman" w:eastAsia="Times New Roman" w:hAnsi="Times New Roman" w:cs="Times New Roman"/>
                <w:sz w:val="24"/>
                <w:szCs w:val="24"/>
              </w:rPr>
              <w:t>- основные источники информации и ресурсы для решения задач в профессиональном и социальном контексте;</w:t>
            </w:r>
          </w:p>
          <w:p w14:paraId="66DB7908" w14:textId="77777777" w:rsidR="00D34506" w:rsidRPr="00010C8B" w:rsidRDefault="00D34506" w:rsidP="0079447F">
            <w:pPr>
              <w:pBdr>
                <w:top w:val="nil"/>
                <w:left w:val="nil"/>
                <w:bottom w:val="nil"/>
                <w:right w:val="nil"/>
                <w:between w:val="nil"/>
              </w:pBdr>
              <w:ind w:hanging="2"/>
              <w:jc w:val="both"/>
              <w:rPr>
                <w:rFonts w:ascii="Times New Roman" w:eastAsia="Times New Roman" w:hAnsi="Times New Roman" w:cs="Times New Roman"/>
                <w:sz w:val="24"/>
                <w:szCs w:val="24"/>
              </w:rPr>
            </w:pPr>
            <w:r w:rsidRPr="00010C8B">
              <w:rPr>
                <w:rFonts w:ascii="Times New Roman" w:eastAsia="Times New Roman" w:hAnsi="Times New Roman" w:cs="Times New Roman"/>
                <w:sz w:val="24"/>
                <w:szCs w:val="24"/>
              </w:rPr>
              <w:t xml:space="preserve">- алгоритмы выполнения работ в профессиональной и смежных областях; </w:t>
            </w:r>
          </w:p>
          <w:p w14:paraId="0CBF1215" w14:textId="77777777" w:rsidR="00D34506" w:rsidRPr="00010C8B" w:rsidRDefault="00D34506" w:rsidP="0079447F">
            <w:pPr>
              <w:pBdr>
                <w:top w:val="nil"/>
                <w:left w:val="nil"/>
                <w:bottom w:val="nil"/>
                <w:right w:val="nil"/>
                <w:between w:val="nil"/>
              </w:pBdr>
              <w:ind w:hanging="2"/>
              <w:jc w:val="both"/>
              <w:rPr>
                <w:rFonts w:ascii="Times New Roman" w:eastAsia="Times New Roman" w:hAnsi="Times New Roman" w:cs="Times New Roman"/>
                <w:sz w:val="24"/>
                <w:szCs w:val="24"/>
              </w:rPr>
            </w:pPr>
            <w:r w:rsidRPr="00010C8B">
              <w:rPr>
                <w:rFonts w:ascii="Times New Roman" w:eastAsia="Times New Roman" w:hAnsi="Times New Roman" w:cs="Times New Roman"/>
                <w:sz w:val="24"/>
                <w:szCs w:val="24"/>
              </w:rPr>
              <w:t xml:space="preserve">- этапы планирования для решения задач; </w:t>
            </w:r>
          </w:p>
          <w:p w14:paraId="192571DE" w14:textId="77777777" w:rsidR="00D34506" w:rsidRPr="00010C8B" w:rsidRDefault="00D34506" w:rsidP="0079447F">
            <w:pPr>
              <w:pBdr>
                <w:top w:val="nil"/>
                <w:left w:val="nil"/>
                <w:bottom w:val="nil"/>
                <w:right w:val="nil"/>
                <w:between w:val="nil"/>
              </w:pBdr>
              <w:ind w:hanging="2"/>
              <w:jc w:val="both"/>
              <w:rPr>
                <w:rFonts w:ascii="Times New Roman" w:eastAsia="Times New Roman" w:hAnsi="Times New Roman" w:cs="Times New Roman"/>
                <w:sz w:val="24"/>
                <w:szCs w:val="24"/>
              </w:rPr>
            </w:pPr>
            <w:r w:rsidRPr="00010C8B">
              <w:rPr>
                <w:rFonts w:ascii="Times New Roman" w:eastAsia="Times New Roman" w:hAnsi="Times New Roman" w:cs="Times New Roman"/>
                <w:sz w:val="24"/>
                <w:szCs w:val="24"/>
              </w:rPr>
              <w:t>- критерии оценки результатов принятого решения в профессиональной деятельности, для личностного развития и достижения финансового благополучия</w:t>
            </w:r>
          </w:p>
        </w:tc>
        <w:tc>
          <w:tcPr>
            <w:tcW w:w="2410" w:type="dxa"/>
          </w:tcPr>
          <w:p w14:paraId="4C8E1B01" w14:textId="77777777" w:rsidR="00D34506" w:rsidRPr="00010C8B" w:rsidRDefault="00D34506" w:rsidP="0079447F">
            <w:pPr>
              <w:jc w:val="both"/>
              <w:rPr>
                <w:rFonts w:ascii="Times New Roman" w:hAnsi="Times New Roman" w:cs="Times New Roman"/>
                <w:sz w:val="24"/>
                <w:szCs w:val="24"/>
              </w:rPr>
            </w:pPr>
          </w:p>
        </w:tc>
      </w:tr>
      <w:tr w:rsidR="00D34506" w:rsidRPr="00010C8B" w14:paraId="13503336" w14:textId="77777777" w:rsidTr="0079447F">
        <w:trPr>
          <w:trHeight w:val="212"/>
        </w:trPr>
        <w:tc>
          <w:tcPr>
            <w:tcW w:w="1129" w:type="dxa"/>
          </w:tcPr>
          <w:p w14:paraId="064FFB14" w14:textId="77777777" w:rsidR="00D34506" w:rsidRPr="00010C8B" w:rsidRDefault="00D34506" w:rsidP="0079447F">
            <w:pPr>
              <w:suppressAutoHyphens/>
              <w:jc w:val="both"/>
              <w:rPr>
                <w:rFonts w:ascii="Times New Roman" w:hAnsi="Times New Roman" w:cs="Times New Roman"/>
                <w:iCs/>
                <w:sz w:val="24"/>
                <w:szCs w:val="24"/>
              </w:rPr>
            </w:pPr>
            <w:r w:rsidRPr="00010C8B">
              <w:rPr>
                <w:rFonts w:ascii="Times New Roman" w:hAnsi="Times New Roman" w:cs="Times New Roman"/>
                <w:sz w:val="24"/>
                <w:szCs w:val="24"/>
              </w:rPr>
              <w:t>ОК02</w:t>
            </w:r>
          </w:p>
        </w:tc>
        <w:tc>
          <w:tcPr>
            <w:tcW w:w="3119" w:type="dxa"/>
          </w:tcPr>
          <w:p w14:paraId="455FD06F" w14:textId="77777777" w:rsidR="00D34506" w:rsidRPr="00010C8B" w:rsidRDefault="00D34506" w:rsidP="0079447F">
            <w:pPr>
              <w:pBdr>
                <w:top w:val="nil"/>
                <w:left w:val="nil"/>
                <w:bottom w:val="nil"/>
                <w:right w:val="nil"/>
                <w:between w:val="nil"/>
              </w:pBdr>
              <w:ind w:hanging="2"/>
              <w:jc w:val="both"/>
              <w:rPr>
                <w:rFonts w:ascii="Times New Roman" w:eastAsia="Times New Roman" w:hAnsi="Times New Roman" w:cs="Times New Roman"/>
                <w:sz w:val="24"/>
                <w:szCs w:val="24"/>
              </w:rPr>
            </w:pPr>
            <w:r w:rsidRPr="00010C8B">
              <w:rPr>
                <w:rFonts w:ascii="Times New Roman" w:eastAsia="Times New Roman" w:hAnsi="Times New Roman" w:cs="Times New Roman"/>
                <w:sz w:val="24"/>
                <w:szCs w:val="24"/>
              </w:rPr>
              <w:t xml:space="preserve">- определять задачи для сбора информации; </w:t>
            </w:r>
          </w:p>
          <w:p w14:paraId="07CC1C91" w14:textId="77777777" w:rsidR="00D34506" w:rsidRPr="00010C8B" w:rsidRDefault="00D34506" w:rsidP="0079447F">
            <w:pPr>
              <w:pBdr>
                <w:top w:val="nil"/>
                <w:left w:val="nil"/>
                <w:bottom w:val="nil"/>
                <w:right w:val="nil"/>
                <w:between w:val="nil"/>
              </w:pBdr>
              <w:ind w:hanging="2"/>
              <w:jc w:val="both"/>
              <w:rPr>
                <w:rFonts w:ascii="Times New Roman" w:eastAsia="Times New Roman" w:hAnsi="Times New Roman" w:cs="Times New Roman"/>
                <w:sz w:val="24"/>
                <w:szCs w:val="24"/>
              </w:rPr>
            </w:pPr>
            <w:r w:rsidRPr="00010C8B">
              <w:rPr>
                <w:rFonts w:ascii="Times New Roman" w:eastAsia="Times New Roman" w:hAnsi="Times New Roman" w:cs="Times New Roman"/>
                <w:sz w:val="24"/>
                <w:szCs w:val="24"/>
              </w:rPr>
              <w:t>- планировать процесс поиска и осуществлять выбор необходимых источников информации;</w:t>
            </w:r>
          </w:p>
          <w:p w14:paraId="3C70A099" w14:textId="77777777" w:rsidR="00D34506" w:rsidRPr="00010C8B" w:rsidRDefault="00D34506" w:rsidP="0079447F">
            <w:pPr>
              <w:pBdr>
                <w:top w:val="nil"/>
                <w:left w:val="nil"/>
                <w:bottom w:val="nil"/>
                <w:right w:val="nil"/>
                <w:between w:val="nil"/>
              </w:pBdr>
              <w:ind w:hanging="2"/>
              <w:jc w:val="both"/>
              <w:rPr>
                <w:rFonts w:ascii="Times New Roman" w:eastAsia="Times New Roman" w:hAnsi="Times New Roman" w:cs="Times New Roman"/>
                <w:sz w:val="24"/>
                <w:szCs w:val="24"/>
              </w:rPr>
            </w:pPr>
            <w:r w:rsidRPr="00010C8B">
              <w:rPr>
                <w:rFonts w:ascii="Times New Roman" w:eastAsia="Times New Roman" w:hAnsi="Times New Roman" w:cs="Times New Roman"/>
                <w:sz w:val="24"/>
                <w:szCs w:val="24"/>
              </w:rPr>
              <w:lastRenderedPageBreak/>
              <w:t>- оформлять результаты поиска, применять средства информационных технологий для решения профессиональных задач, задач личностного развития и финансового благополучия;</w:t>
            </w:r>
          </w:p>
          <w:p w14:paraId="47CDD0B8" w14:textId="77777777" w:rsidR="00D34506" w:rsidRPr="00010C8B" w:rsidRDefault="00D34506" w:rsidP="0079447F">
            <w:pPr>
              <w:widowControl w:val="0"/>
              <w:jc w:val="both"/>
              <w:rPr>
                <w:rFonts w:ascii="Times New Roman" w:hAnsi="Times New Roman" w:cs="Times New Roman"/>
                <w:color w:val="000000"/>
                <w:sz w:val="24"/>
                <w:szCs w:val="24"/>
                <w:lang w:bidi="ru-RU"/>
              </w:rPr>
            </w:pPr>
            <w:r w:rsidRPr="00010C8B">
              <w:rPr>
                <w:rFonts w:ascii="Times New Roman" w:eastAsia="Times New Roman" w:hAnsi="Times New Roman" w:cs="Times New Roman"/>
                <w:sz w:val="24"/>
                <w:szCs w:val="24"/>
              </w:rPr>
              <w:t>- использовать различные цифровые средства при решении профессиональных задач, задач личностного развития и финансового благополучия</w:t>
            </w:r>
          </w:p>
        </w:tc>
        <w:tc>
          <w:tcPr>
            <w:tcW w:w="3118" w:type="dxa"/>
          </w:tcPr>
          <w:p w14:paraId="3DCCF318" w14:textId="77777777" w:rsidR="00D34506" w:rsidRPr="00010C8B" w:rsidRDefault="00D34506" w:rsidP="0079447F">
            <w:pPr>
              <w:pBdr>
                <w:top w:val="nil"/>
                <w:left w:val="nil"/>
                <w:bottom w:val="nil"/>
                <w:right w:val="nil"/>
                <w:between w:val="nil"/>
              </w:pBdr>
              <w:ind w:hanging="2"/>
              <w:jc w:val="both"/>
              <w:rPr>
                <w:rFonts w:ascii="Times New Roman" w:eastAsia="Times New Roman" w:hAnsi="Times New Roman" w:cs="Times New Roman"/>
                <w:sz w:val="24"/>
                <w:szCs w:val="24"/>
              </w:rPr>
            </w:pPr>
            <w:r w:rsidRPr="00010C8B">
              <w:rPr>
                <w:rFonts w:ascii="Times New Roman" w:eastAsia="Times New Roman" w:hAnsi="Times New Roman" w:cs="Times New Roman"/>
                <w:b/>
                <w:sz w:val="24"/>
                <w:szCs w:val="24"/>
              </w:rPr>
              <w:lastRenderedPageBreak/>
              <w:t xml:space="preserve">- </w:t>
            </w:r>
            <w:r w:rsidRPr="00010C8B">
              <w:rPr>
                <w:rFonts w:ascii="Times New Roman" w:eastAsia="Times New Roman" w:hAnsi="Times New Roman" w:cs="Times New Roman"/>
                <w:sz w:val="24"/>
                <w:szCs w:val="24"/>
              </w:rPr>
              <w:t xml:space="preserve">информационные источники, применяемые в профессиональной деятельности; для решения задач личностного развития </w:t>
            </w:r>
            <w:r w:rsidRPr="00010C8B">
              <w:rPr>
                <w:rFonts w:ascii="Times New Roman" w:eastAsia="Times New Roman" w:hAnsi="Times New Roman" w:cs="Times New Roman"/>
                <w:sz w:val="24"/>
                <w:szCs w:val="24"/>
              </w:rPr>
              <w:lastRenderedPageBreak/>
              <w:t xml:space="preserve">и финансового благополучия; </w:t>
            </w:r>
          </w:p>
          <w:p w14:paraId="7A96A7CC" w14:textId="77777777" w:rsidR="00D34506" w:rsidRPr="00010C8B" w:rsidRDefault="00D34506" w:rsidP="0079447F">
            <w:pPr>
              <w:pBdr>
                <w:top w:val="nil"/>
                <w:left w:val="nil"/>
                <w:bottom w:val="nil"/>
                <w:right w:val="nil"/>
                <w:between w:val="nil"/>
              </w:pBdr>
              <w:ind w:hanging="2"/>
              <w:jc w:val="both"/>
              <w:rPr>
                <w:rFonts w:ascii="Times New Roman" w:eastAsia="Times New Roman" w:hAnsi="Times New Roman" w:cs="Times New Roman"/>
                <w:sz w:val="24"/>
                <w:szCs w:val="24"/>
              </w:rPr>
            </w:pPr>
            <w:r w:rsidRPr="00010C8B">
              <w:rPr>
                <w:rFonts w:ascii="Times New Roman" w:eastAsia="Times New Roman" w:hAnsi="Times New Roman" w:cs="Times New Roman"/>
                <w:sz w:val="24"/>
                <w:szCs w:val="24"/>
              </w:rPr>
              <w:t>- формат представления результатов поиска информации;</w:t>
            </w:r>
          </w:p>
          <w:p w14:paraId="00B03347" w14:textId="77777777" w:rsidR="00D34506" w:rsidRPr="00010C8B" w:rsidRDefault="00D34506" w:rsidP="0079447F">
            <w:pPr>
              <w:widowControl w:val="0"/>
              <w:tabs>
                <w:tab w:val="left" w:pos="2923"/>
              </w:tabs>
              <w:jc w:val="both"/>
              <w:rPr>
                <w:rFonts w:ascii="Times New Roman" w:hAnsi="Times New Roman" w:cs="Times New Roman"/>
                <w:color w:val="000000"/>
                <w:sz w:val="24"/>
                <w:szCs w:val="24"/>
                <w:lang w:bidi="ru-RU"/>
              </w:rPr>
            </w:pPr>
            <w:r w:rsidRPr="00010C8B">
              <w:rPr>
                <w:rFonts w:ascii="Times New Roman" w:eastAsia="Times New Roman" w:hAnsi="Times New Roman" w:cs="Times New Roman"/>
                <w:sz w:val="24"/>
                <w:szCs w:val="24"/>
              </w:rPr>
              <w:t>-  возможности использования различных цифровых средств при решении профессиональных задач, задач личностного развития и финансового благополучия</w:t>
            </w:r>
          </w:p>
        </w:tc>
        <w:tc>
          <w:tcPr>
            <w:tcW w:w="2410" w:type="dxa"/>
          </w:tcPr>
          <w:p w14:paraId="02ABC925" w14:textId="77777777" w:rsidR="00D34506" w:rsidRPr="00010C8B" w:rsidRDefault="00D34506" w:rsidP="0079447F">
            <w:pPr>
              <w:widowControl w:val="0"/>
              <w:tabs>
                <w:tab w:val="left" w:pos="2923"/>
              </w:tabs>
              <w:jc w:val="both"/>
              <w:rPr>
                <w:rFonts w:ascii="Times New Roman" w:hAnsi="Times New Roman" w:cs="Times New Roman"/>
                <w:sz w:val="24"/>
                <w:szCs w:val="24"/>
              </w:rPr>
            </w:pPr>
          </w:p>
        </w:tc>
      </w:tr>
      <w:tr w:rsidR="00D34506" w:rsidRPr="00010C8B" w14:paraId="52FCC865" w14:textId="77777777" w:rsidTr="0079447F">
        <w:trPr>
          <w:trHeight w:val="212"/>
        </w:trPr>
        <w:tc>
          <w:tcPr>
            <w:tcW w:w="1129" w:type="dxa"/>
          </w:tcPr>
          <w:p w14:paraId="06C96863" w14:textId="77777777" w:rsidR="00D34506" w:rsidRPr="00010C8B" w:rsidRDefault="00D34506" w:rsidP="0079447F">
            <w:pPr>
              <w:suppressAutoHyphens/>
              <w:jc w:val="both"/>
              <w:rPr>
                <w:rFonts w:ascii="Times New Roman" w:hAnsi="Times New Roman" w:cs="Times New Roman"/>
                <w:iCs/>
                <w:sz w:val="24"/>
                <w:szCs w:val="24"/>
              </w:rPr>
            </w:pPr>
            <w:r w:rsidRPr="00010C8B">
              <w:rPr>
                <w:rFonts w:ascii="Times New Roman" w:hAnsi="Times New Roman" w:cs="Times New Roman"/>
                <w:sz w:val="24"/>
                <w:szCs w:val="24"/>
              </w:rPr>
              <w:t>ОК03</w:t>
            </w:r>
          </w:p>
        </w:tc>
        <w:tc>
          <w:tcPr>
            <w:tcW w:w="3119" w:type="dxa"/>
          </w:tcPr>
          <w:p w14:paraId="77B646E9" w14:textId="77777777" w:rsidR="00D34506" w:rsidRPr="00010C8B" w:rsidRDefault="00D34506" w:rsidP="0079447F">
            <w:pPr>
              <w:pBdr>
                <w:top w:val="nil"/>
                <w:left w:val="nil"/>
                <w:bottom w:val="nil"/>
                <w:right w:val="nil"/>
                <w:between w:val="nil"/>
              </w:pBdr>
              <w:ind w:hanging="2"/>
              <w:jc w:val="both"/>
              <w:rPr>
                <w:rFonts w:ascii="Times New Roman" w:eastAsia="Times New Roman" w:hAnsi="Times New Roman" w:cs="Times New Roman"/>
                <w:sz w:val="24"/>
                <w:szCs w:val="24"/>
              </w:rPr>
            </w:pPr>
            <w:r w:rsidRPr="00010C8B">
              <w:rPr>
                <w:rFonts w:ascii="Times New Roman" w:eastAsia="Times New Roman" w:hAnsi="Times New Roman" w:cs="Times New Roman"/>
                <w:b/>
                <w:sz w:val="24"/>
                <w:szCs w:val="24"/>
              </w:rPr>
              <w:t xml:space="preserve">- </w:t>
            </w:r>
            <w:r w:rsidRPr="00010C8B">
              <w:rPr>
                <w:rFonts w:ascii="Times New Roman" w:eastAsia="Times New Roman" w:hAnsi="Times New Roman" w:cs="Times New Roman"/>
                <w:sz w:val="24"/>
                <w:szCs w:val="24"/>
              </w:rPr>
              <w:t xml:space="preserve">определять актуальность нормативно-правовой документации в профессиональной деятельности, для ведения предпринимательской деятельности и личного финансового планирования; </w:t>
            </w:r>
          </w:p>
          <w:p w14:paraId="26CB4FE5" w14:textId="77777777" w:rsidR="00D34506" w:rsidRPr="00010C8B" w:rsidRDefault="00D34506" w:rsidP="0079447F">
            <w:pPr>
              <w:pBdr>
                <w:top w:val="nil"/>
                <w:left w:val="nil"/>
                <w:bottom w:val="nil"/>
                <w:right w:val="nil"/>
                <w:between w:val="nil"/>
              </w:pBdr>
              <w:ind w:hanging="2"/>
              <w:jc w:val="both"/>
              <w:rPr>
                <w:rFonts w:ascii="Times New Roman" w:eastAsia="Times New Roman" w:hAnsi="Times New Roman" w:cs="Times New Roman"/>
                <w:sz w:val="24"/>
                <w:szCs w:val="24"/>
              </w:rPr>
            </w:pPr>
            <w:r w:rsidRPr="00010C8B">
              <w:rPr>
                <w:rFonts w:ascii="Times New Roman" w:eastAsia="Times New Roman" w:hAnsi="Times New Roman" w:cs="Times New Roman"/>
                <w:sz w:val="24"/>
                <w:szCs w:val="24"/>
              </w:rPr>
              <w:t xml:space="preserve">- определять и выстраивать траектории профессионального и личностного развития; </w:t>
            </w:r>
          </w:p>
          <w:p w14:paraId="60C4CDFE" w14:textId="77777777" w:rsidR="00D34506" w:rsidRPr="00010C8B" w:rsidRDefault="00D34506" w:rsidP="0079447F">
            <w:pPr>
              <w:pBdr>
                <w:top w:val="nil"/>
                <w:left w:val="nil"/>
                <w:bottom w:val="nil"/>
                <w:right w:val="nil"/>
                <w:between w:val="nil"/>
              </w:pBdr>
              <w:ind w:hanging="2"/>
              <w:jc w:val="both"/>
              <w:rPr>
                <w:rFonts w:ascii="Times New Roman" w:eastAsia="Times New Roman" w:hAnsi="Times New Roman" w:cs="Times New Roman"/>
                <w:sz w:val="24"/>
                <w:szCs w:val="24"/>
              </w:rPr>
            </w:pPr>
            <w:r w:rsidRPr="00010C8B">
              <w:rPr>
                <w:rFonts w:ascii="Times New Roman" w:eastAsia="Times New Roman" w:hAnsi="Times New Roman" w:cs="Times New Roman"/>
                <w:sz w:val="24"/>
                <w:szCs w:val="24"/>
              </w:rPr>
              <w:t xml:space="preserve">-осуществлять наличные и безналичные платежи, сравнивать различные способы оплаты товаров и услуг, соблюдать требования финансовой безопасности; </w:t>
            </w:r>
          </w:p>
          <w:p w14:paraId="791F8640" w14:textId="77777777" w:rsidR="00D34506" w:rsidRPr="00010C8B" w:rsidRDefault="00D34506" w:rsidP="0079447F">
            <w:pPr>
              <w:pBdr>
                <w:top w:val="nil"/>
                <w:left w:val="nil"/>
                <w:bottom w:val="nil"/>
                <w:right w:val="nil"/>
                <w:between w:val="nil"/>
              </w:pBdr>
              <w:ind w:hanging="2"/>
              <w:rPr>
                <w:rFonts w:ascii="Times New Roman" w:eastAsia="Times New Roman" w:hAnsi="Times New Roman" w:cs="Times New Roman"/>
                <w:sz w:val="24"/>
                <w:szCs w:val="24"/>
              </w:rPr>
            </w:pPr>
            <w:r w:rsidRPr="00010C8B">
              <w:rPr>
                <w:rFonts w:ascii="Times New Roman" w:eastAsia="Times New Roman" w:hAnsi="Times New Roman" w:cs="Times New Roman"/>
                <w:sz w:val="24"/>
                <w:szCs w:val="24"/>
              </w:rPr>
              <w:t>- учитывать инфляцию при решении финансовых задач в профессии, личном планировании;</w:t>
            </w:r>
          </w:p>
          <w:p w14:paraId="496E448E" w14:textId="77777777" w:rsidR="00D34506" w:rsidRPr="00010C8B" w:rsidRDefault="00D34506" w:rsidP="0079447F">
            <w:pPr>
              <w:pBdr>
                <w:top w:val="nil"/>
                <w:left w:val="nil"/>
                <w:bottom w:val="nil"/>
                <w:right w:val="nil"/>
                <w:between w:val="nil"/>
              </w:pBdr>
              <w:ind w:hanging="2"/>
              <w:rPr>
                <w:rFonts w:ascii="Times New Roman" w:eastAsia="Times New Roman" w:hAnsi="Times New Roman" w:cs="Times New Roman"/>
                <w:sz w:val="24"/>
                <w:szCs w:val="24"/>
              </w:rPr>
            </w:pPr>
            <w:r w:rsidRPr="00010C8B">
              <w:rPr>
                <w:rFonts w:ascii="Times New Roman" w:eastAsia="Times New Roman" w:hAnsi="Times New Roman" w:cs="Times New Roman"/>
                <w:sz w:val="24"/>
                <w:szCs w:val="24"/>
              </w:rPr>
              <w:t>- производить расчеты по валютно-обменным операциям;</w:t>
            </w:r>
          </w:p>
          <w:p w14:paraId="2648C671" w14:textId="77777777" w:rsidR="00D34506" w:rsidRPr="00010C8B" w:rsidRDefault="00D34506" w:rsidP="0079447F">
            <w:pPr>
              <w:pBdr>
                <w:top w:val="nil"/>
                <w:left w:val="nil"/>
                <w:bottom w:val="nil"/>
                <w:right w:val="nil"/>
                <w:between w:val="nil"/>
              </w:pBdr>
              <w:ind w:hanging="2"/>
              <w:jc w:val="both"/>
              <w:rPr>
                <w:rFonts w:ascii="Times New Roman" w:eastAsia="Times New Roman" w:hAnsi="Times New Roman" w:cs="Times New Roman"/>
                <w:sz w:val="24"/>
                <w:szCs w:val="24"/>
              </w:rPr>
            </w:pPr>
            <w:r w:rsidRPr="00010C8B">
              <w:rPr>
                <w:rFonts w:ascii="Times New Roman" w:eastAsia="Times New Roman" w:hAnsi="Times New Roman" w:cs="Times New Roman"/>
                <w:sz w:val="24"/>
                <w:szCs w:val="24"/>
              </w:rPr>
              <w:t>-планировать личные доходы и расходы, принимать финансовые решения, составлять личный бюджет;</w:t>
            </w:r>
          </w:p>
          <w:p w14:paraId="50F1A222" w14:textId="77777777" w:rsidR="00D34506" w:rsidRPr="00010C8B" w:rsidRDefault="00D34506" w:rsidP="0079447F">
            <w:pPr>
              <w:pBdr>
                <w:top w:val="nil"/>
                <w:left w:val="nil"/>
                <w:bottom w:val="nil"/>
                <w:right w:val="nil"/>
                <w:between w:val="nil"/>
              </w:pBdr>
              <w:ind w:hanging="2"/>
              <w:jc w:val="both"/>
              <w:rPr>
                <w:rFonts w:ascii="Times New Roman" w:eastAsia="Times New Roman" w:hAnsi="Times New Roman" w:cs="Times New Roman"/>
                <w:sz w:val="24"/>
                <w:szCs w:val="24"/>
              </w:rPr>
            </w:pPr>
            <w:r w:rsidRPr="00010C8B">
              <w:rPr>
                <w:rFonts w:ascii="Times New Roman" w:eastAsia="Times New Roman" w:hAnsi="Times New Roman" w:cs="Times New Roman"/>
                <w:sz w:val="24"/>
                <w:szCs w:val="24"/>
              </w:rPr>
              <w:t xml:space="preserve">-  использовать разнообразие финансовых инструментов для управления личными финансами в целях   </w:t>
            </w:r>
            <w:r w:rsidRPr="00010C8B">
              <w:rPr>
                <w:rFonts w:ascii="Times New Roman" w:eastAsia="Times New Roman" w:hAnsi="Times New Roman" w:cs="Times New Roman"/>
                <w:sz w:val="24"/>
                <w:szCs w:val="24"/>
              </w:rPr>
              <w:lastRenderedPageBreak/>
              <w:t>достижения финансового благополучия, с учетом финансовой безопасности;</w:t>
            </w:r>
          </w:p>
          <w:p w14:paraId="60E5DE52" w14:textId="77777777" w:rsidR="00D34506" w:rsidRPr="00010C8B" w:rsidRDefault="00D34506" w:rsidP="0079447F">
            <w:pPr>
              <w:pBdr>
                <w:top w:val="nil"/>
                <w:left w:val="nil"/>
                <w:bottom w:val="nil"/>
                <w:right w:val="nil"/>
                <w:between w:val="nil"/>
              </w:pBdr>
              <w:ind w:hanging="2"/>
              <w:jc w:val="both"/>
              <w:rPr>
                <w:rFonts w:ascii="Times New Roman" w:eastAsia="Times New Roman" w:hAnsi="Times New Roman" w:cs="Times New Roman"/>
                <w:sz w:val="24"/>
                <w:szCs w:val="24"/>
              </w:rPr>
            </w:pPr>
            <w:r w:rsidRPr="00010C8B">
              <w:rPr>
                <w:rFonts w:ascii="Times New Roman" w:eastAsia="Times New Roman" w:hAnsi="Times New Roman" w:cs="Times New Roman"/>
                <w:sz w:val="24"/>
                <w:szCs w:val="24"/>
              </w:rPr>
              <w:t>- выявлять сильные и слабые стороны бизнес-идеи;</w:t>
            </w:r>
          </w:p>
          <w:p w14:paraId="6D8EE62C" w14:textId="77777777" w:rsidR="00D34506" w:rsidRPr="00010C8B" w:rsidRDefault="00D34506" w:rsidP="0079447F">
            <w:pPr>
              <w:pBdr>
                <w:top w:val="nil"/>
                <w:left w:val="nil"/>
                <w:bottom w:val="nil"/>
                <w:right w:val="nil"/>
                <w:between w:val="nil"/>
              </w:pBdr>
              <w:ind w:hanging="2"/>
              <w:jc w:val="both"/>
              <w:rPr>
                <w:rFonts w:ascii="Times New Roman" w:eastAsia="Times New Roman" w:hAnsi="Times New Roman" w:cs="Times New Roman"/>
                <w:sz w:val="24"/>
                <w:szCs w:val="24"/>
              </w:rPr>
            </w:pPr>
            <w:r w:rsidRPr="00010C8B">
              <w:rPr>
                <w:rFonts w:ascii="Times New Roman" w:eastAsia="Times New Roman" w:hAnsi="Times New Roman" w:cs="Times New Roman"/>
                <w:sz w:val="24"/>
                <w:szCs w:val="24"/>
              </w:rPr>
              <w:t xml:space="preserve">- грамотно проводить презентацию идеи открытия собственного дела в области профессиональной деятельности; </w:t>
            </w:r>
          </w:p>
          <w:p w14:paraId="1E2125E4" w14:textId="77777777" w:rsidR="00D34506" w:rsidRPr="00010C8B" w:rsidRDefault="00D34506" w:rsidP="0079447F">
            <w:pPr>
              <w:pBdr>
                <w:top w:val="nil"/>
                <w:left w:val="nil"/>
                <w:bottom w:val="nil"/>
                <w:right w:val="nil"/>
                <w:between w:val="nil"/>
              </w:pBdr>
              <w:ind w:hanging="2"/>
              <w:jc w:val="both"/>
              <w:rPr>
                <w:rFonts w:ascii="Times New Roman" w:eastAsia="Times New Roman" w:hAnsi="Times New Roman" w:cs="Times New Roman"/>
                <w:sz w:val="24"/>
                <w:szCs w:val="24"/>
              </w:rPr>
            </w:pPr>
            <w:r w:rsidRPr="00010C8B">
              <w:rPr>
                <w:rFonts w:ascii="Times New Roman" w:eastAsia="Times New Roman" w:hAnsi="Times New Roman" w:cs="Times New Roman"/>
                <w:sz w:val="24"/>
                <w:szCs w:val="24"/>
              </w:rPr>
              <w:t>- определять источники финансирования для реализации бизнес-идеи;</w:t>
            </w:r>
          </w:p>
          <w:p w14:paraId="78B751B3" w14:textId="77777777" w:rsidR="00D34506" w:rsidRPr="00010C8B" w:rsidRDefault="00D34506" w:rsidP="0079447F">
            <w:pPr>
              <w:pBdr>
                <w:top w:val="nil"/>
                <w:left w:val="nil"/>
                <w:bottom w:val="nil"/>
                <w:right w:val="nil"/>
                <w:between w:val="nil"/>
              </w:pBdr>
              <w:ind w:hanging="2"/>
              <w:jc w:val="both"/>
              <w:rPr>
                <w:rFonts w:ascii="Times New Roman" w:eastAsia="Times New Roman" w:hAnsi="Times New Roman" w:cs="Times New Roman"/>
                <w:sz w:val="24"/>
                <w:szCs w:val="24"/>
              </w:rPr>
            </w:pPr>
            <w:r w:rsidRPr="00010C8B">
              <w:rPr>
                <w:rFonts w:ascii="Times New Roman" w:eastAsia="Times New Roman" w:hAnsi="Times New Roman" w:cs="Times New Roman"/>
                <w:sz w:val="24"/>
                <w:szCs w:val="24"/>
              </w:rPr>
              <w:t>- производить основные финансовые расчеты в сферах предпринимательской деятельности и планирования личных финансов;</w:t>
            </w:r>
          </w:p>
          <w:p w14:paraId="2BC630DF" w14:textId="77777777" w:rsidR="00D34506" w:rsidRPr="00010C8B" w:rsidRDefault="00D34506" w:rsidP="0079447F">
            <w:pPr>
              <w:pBdr>
                <w:top w:val="nil"/>
                <w:left w:val="nil"/>
                <w:bottom w:val="nil"/>
                <w:right w:val="nil"/>
                <w:between w:val="nil"/>
              </w:pBdr>
              <w:ind w:hanging="2"/>
              <w:jc w:val="both"/>
              <w:rPr>
                <w:rFonts w:ascii="Times New Roman" w:eastAsia="Times New Roman" w:hAnsi="Times New Roman" w:cs="Times New Roman"/>
                <w:sz w:val="24"/>
                <w:szCs w:val="24"/>
              </w:rPr>
            </w:pPr>
            <w:r w:rsidRPr="00010C8B">
              <w:rPr>
                <w:rFonts w:ascii="Times New Roman" w:eastAsia="Times New Roman" w:hAnsi="Times New Roman" w:cs="Times New Roman"/>
                <w:sz w:val="24"/>
                <w:szCs w:val="24"/>
              </w:rPr>
              <w:t>- оценивать финансовые риски, связанные с осуществлением предпринимательской деятельности и планирования личных финансов;</w:t>
            </w:r>
          </w:p>
        </w:tc>
        <w:tc>
          <w:tcPr>
            <w:tcW w:w="3118" w:type="dxa"/>
          </w:tcPr>
          <w:p w14:paraId="6D4DA3C4" w14:textId="77777777" w:rsidR="00D34506" w:rsidRPr="00010C8B" w:rsidRDefault="00D34506" w:rsidP="0079447F">
            <w:pPr>
              <w:pBdr>
                <w:top w:val="nil"/>
                <w:left w:val="nil"/>
                <w:bottom w:val="nil"/>
                <w:right w:val="nil"/>
                <w:between w:val="nil"/>
              </w:pBdr>
              <w:ind w:hanging="2"/>
              <w:jc w:val="both"/>
              <w:rPr>
                <w:rFonts w:ascii="Times New Roman" w:eastAsia="Times New Roman" w:hAnsi="Times New Roman" w:cs="Times New Roman"/>
                <w:sz w:val="24"/>
                <w:szCs w:val="24"/>
              </w:rPr>
            </w:pPr>
            <w:r w:rsidRPr="00010C8B">
              <w:rPr>
                <w:rFonts w:ascii="Times New Roman" w:eastAsia="Times New Roman" w:hAnsi="Times New Roman" w:cs="Times New Roman"/>
                <w:b/>
                <w:sz w:val="24"/>
                <w:szCs w:val="24"/>
              </w:rPr>
              <w:lastRenderedPageBreak/>
              <w:t xml:space="preserve">- </w:t>
            </w:r>
            <w:r w:rsidRPr="00010C8B">
              <w:rPr>
                <w:rFonts w:ascii="Times New Roman" w:eastAsia="Times New Roman" w:hAnsi="Times New Roman" w:cs="Times New Roman"/>
                <w:sz w:val="24"/>
                <w:szCs w:val="24"/>
              </w:rPr>
              <w:t xml:space="preserve">актуальную нормативно-правовую базу, регламентирующую профессиональную деятельность, предпринимательство и личное финансовое планирование; </w:t>
            </w:r>
          </w:p>
          <w:p w14:paraId="56907E5A" w14:textId="77777777" w:rsidR="00D34506" w:rsidRPr="00010C8B" w:rsidRDefault="00D34506" w:rsidP="0079447F">
            <w:pPr>
              <w:pBdr>
                <w:top w:val="nil"/>
                <w:left w:val="nil"/>
                <w:bottom w:val="nil"/>
                <w:right w:val="nil"/>
                <w:between w:val="nil"/>
              </w:pBdr>
              <w:ind w:hanging="2"/>
              <w:jc w:val="both"/>
              <w:rPr>
                <w:rFonts w:ascii="Times New Roman" w:eastAsia="Times New Roman" w:hAnsi="Times New Roman" w:cs="Times New Roman"/>
                <w:sz w:val="24"/>
                <w:szCs w:val="24"/>
              </w:rPr>
            </w:pPr>
            <w:r w:rsidRPr="00010C8B">
              <w:rPr>
                <w:rFonts w:ascii="Times New Roman" w:eastAsia="Times New Roman" w:hAnsi="Times New Roman" w:cs="Times New Roman"/>
                <w:sz w:val="24"/>
                <w:szCs w:val="24"/>
              </w:rPr>
              <w:t>- возможные траектории профессионального развития и самообразования;</w:t>
            </w:r>
          </w:p>
          <w:p w14:paraId="004C2F1F" w14:textId="77777777" w:rsidR="00D34506" w:rsidRPr="00010C8B" w:rsidRDefault="00D34506" w:rsidP="0079447F">
            <w:pPr>
              <w:pBdr>
                <w:top w:val="nil"/>
                <w:left w:val="nil"/>
                <w:bottom w:val="nil"/>
                <w:right w:val="nil"/>
                <w:between w:val="nil"/>
              </w:pBdr>
              <w:ind w:hanging="2"/>
              <w:jc w:val="both"/>
              <w:rPr>
                <w:rFonts w:ascii="Times New Roman" w:eastAsia="Times New Roman" w:hAnsi="Times New Roman" w:cs="Times New Roman"/>
                <w:sz w:val="24"/>
                <w:szCs w:val="24"/>
              </w:rPr>
            </w:pPr>
            <w:r w:rsidRPr="00010C8B">
              <w:rPr>
                <w:rFonts w:ascii="Times New Roman" w:eastAsia="Times New Roman" w:hAnsi="Times New Roman" w:cs="Times New Roman"/>
                <w:sz w:val="24"/>
                <w:szCs w:val="24"/>
              </w:rPr>
              <w:t xml:space="preserve">-различие между наличными и безналичными платежами, порядок использования их при оплате покупки; </w:t>
            </w:r>
          </w:p>
          <w:p w14:paraId="05B8655F" w14:textId="77777777" w:rsidR="00D34506" w:rsidRPr="00010C8B" w:rsidRDefault="00D34506" w:rsidP="0079447F">
            <w:pPr>
              <w:pBdr>
                <w:top w:val="nil"/>
                <w:left w:val="nil"/>
                <w:bottom w:val="nil"/>
                <w:right w:val="nil"/>
                <w:between w:val="nil"/>
              </w:pBdr>
              <w:ind w:hanging="2"/>
              <w:jc w:val="both"/>
              <w:rPr>
                <w:rFonts w:ascii="Times New Roman" w:eastAsia="Times New Roman" w:hAnsi="Times New Roman" w:cs="Times New Roman"/>
                <w:sz w:val="24"/>
                <w:szCs w:val="24"/>
              </w:rPr>
            </w:pPr>
            <w:r w:rsidRPr="00010C8B">
              <w:rPr>
                <w:rFonts w:ascii="Times New Roman" w:eastAsia="Times New Roman" w:hAnsi="Times New Roman" w:cs="Times New Roman"/>
                <w:sz w:val="24"/>
                <w:szCs w:val="24"/>
              </w:rPr>
              <w:t>- понятие инфляции, ее влияние на решение финансовых задач в профессии, личном планировании;</w:t>
            </w:r>
          </w:p>
          <w:p w14:paraId="0E15AE54" w14:textId="77777777" w:rsidR="00D34506" w:rsidRPr="00010C8B" w:rsidRDefault="00D34506" w:rsidP="0079447F">
            <w:pPr>
              <w:pBdr>
                <w:top w:val="nil"/>
                <w:left w:val="nil"/>
                <w:bottom w:val="nil"/>
                <w:right w:val="nil"/>
                <w:between w:val="nil"/>
              </w:pBdr>
              <w:ind w:hanging="2"/>
              <w:rPr>
                <w:rFonts w:ascii="Times New Roman" w:eastAsia="Times New Roman" w:hAnsi="Times New Roman" w:cs="Times New Roman"/>
                <w:sz w:val="24"/>
                <w:szCs w:val="24"/>
              </w:rPr>
            </w:pPr>
            <w:r w:rsidRPr="00010C8B">
              <w:rPr>
                <w:rFonts w:ascii="Times New Roman" w:eastAsia="Times New Roman" w:hAnsi="Times New Roman" w:cs="Times New Roman"/>
                <w:sz w:val="24"/>
                <w:szCs w:val="24"/>
              </w:rPr>
              <w:t>- понятие иностранной валюты и валютного курса;</w:t>
            </w:r>
          </w:p>
          <w:p w14:paraId="70CD92EE" w14:textId="77777777" w:rsidR="00D34506" w:rsidRPr="00010C8B" w:rsidRDefault="00D34506" w:rsidP="0079447F">
            <w:pPr>
              <w:pBdr>
                <w:top w:val="nil"/>
                <w:left w:val="nil"/>
                <w:bottom w:val="nil"/>
                <w:right w:val="nil"/>
                <w:between w:val="nil"/>
              </w:pBdr>
              <w:ind w:hanging="2"/>
              <w:jc w:val="both"/>
              <w:rPr>
                <w:rFonts w:ascii="Times New Roman" w:eastAsia="Times New Roman" w:hAnsi="Times New Roman" w:cs="Times New Roman"/>
                <w:sz w:val="24"/>
                <w:szCs w:val="24"/>
              </w:rPr>
            </w:pPr>
            <w:r w:rsidRPr="00010C8B">
              <w:rPr>
                <w:rFonts w:ascii="Times New Roman" w:eastAsia="Times New Roman" w:hAnsi="Times New Roman" w:cs="Times New Roman"/>
                <w:sz w:val="24"/>
                <w:szCs w:val="24"/>
              </w:rPr>
              <w:t>-структуру личных доходов и расходов, правила составления личного и семейного бюджета;</w:t>
            </w:r>
          </w:p>
          <w:p w14:paraId="198ABA40" w14:textId="77777777" w:rsidR="00D34506" w:rsidRPr="00010C8B" w:rsidRDefault="00D34506" w:rsidP="0079447F">
            <w:pPr>
              <w:pBdr>
                <w:top w:val="nil"/>
                <w:left w:val="nil"/>
                <w:bottom w:val="nil"/>
                <w:right w:val="nil"/>
                <w:between w:val="nil"/>
              </w:pBdr>
              <w:ind w:hanging="2"/>
              <w:jc w:val="both"/>
              <w:rPr>
                <w:rFonts w:ascii="Times New Roman" w:eastAsia="Times New Roman" w:hAnsi="Times New Roman" w:cs="Times New Roman"/>
                <w:sz w:val="24"/>
                <w:szCs w:val="24"/>
              </w:rPr>
            </w:pPr>
            <w:r w:rsidRPr="00010C8B">
              <w:rPr>
                <w:rFonts w:ascii="Times New Roman" w:eastAsia="Times New Roman" w:hAnsi="Times New Roman" w:cs="Times New Roman"/>
                <w:sz w:val="24"/>
                <w:szCs w:val="24"/>
              </w:rPr>
              <w:t>- особенности различных банковских</w:t>
            </w:r>
            <w:sdt>
              <w:sdtPr>
                <w:rPr>
                  <w:rFonts w:ascii="Times New Roman" w:hAnsi="Times New Roman" w:cs="Times New Roman"/>
                  <w:sz w:val="24"/>
                  <w:szCs w:val="24"/>
                </w:rPr>
                <w:tag w:val="goog_rdk_0"/>
                <w:id w:val="-1781252637"/>
              </w:sdtPr>
              <w:sdtEndPr/>
              <w:sdtContent>
                <w:r w:rsidRPr="00010C8B">
                  <w:rPr>
                    <w:rFonts w:ascii="Times New Roman" w:eastAsia="Times New Roman" w:hAnsi="Times New Roman" w:cs="Times New Roman"/>
                    <w:sz w:val="24"/>
                    <w:szCs w:val="24"/>
                  </w:rPr>
                  <w:t xml:space="preserve"> и страховых</w:t>
                </w:r>
              </w:sdtContent>
            </w:sdt>
            <w:r w:rsidRPr="00010C8B">
              <w:rPr>
                <w:rFonts w:ascii="Times New Roman" w:eastAsia="Times New Roman" w:hAnsi="Times New Roman" w:cs="Times New Roman"/>
                <w:sz w:val="24"/>
                <w:szCs w:val="24"/>
              </w:rPr>
              <w:t xml:space="preserve"> продуктов и возможности их использования в профессиональной, предпринимательской деятельности и для </w:t>
            </w:r>
            <w:r w:rsidRPr="00010C8B">
              <w:rPr>
                <w:rFonts w:ascii="Times New Roman" w:eastAsia="Times New Roman" w:hAnsi="Times New Roman" w:cs="Times New Roman"/>
                <w:sz w:val="24"/>
                <w:szCs w:val="24"/>
              </w:rPr>
              <w:lastRenderedPageBreak/>
              <w:t xml:space="preserve">управления личными финансами;  </w:t>
            </w:r>
          </w:p>
          <w:p w14:paraId="7A17D5D4" w14:textId="77777777" w:rsidR="00D34506" w:rsidRPr="00010C8B" w:rsidRDefault="00D34506" w:rsidP="0079447F">
            <w:pPr>
              <w:pBdr>
                <w:top w:val="nil"/>
                <w:left w:val="nil"/>
                <w:bottom w:val="nil"/>
                <w:right w:val="nil"/>
                <w:between w:val="nil"/>
              </w:pBdr>
              <w:ind w:hanging="2"/>
              <w:jc w:val="both"/>
              <w:rPr>
                <w:rFonts w:ascii="Times New Roman" w:eastAsia="Times New Roman" w:hAnsi="Times New Roman" w:cs="Times New Roman"/>
                <w:sz w:val="24"/>
                <w:szCs w:val="24"/>
              </w:rPr>
            </w:pPr>
            <w:r w:rsidRPr="00010C8B">
              <w:rPr>
                <w:rFonts w:ascii="Times New Roman" w:eastAsia="Times New Roman" w:hAnsi="Times New Roman" w:cs="Times New Roman"/>
                <w:sz w:val="24"/>
                <w:szCs w:val="24"/>
              </w:rPr>
              <w:t>- базовые характеристики и риски основных финансовых инструментов для предпринимательской деятельности и управления личными финансами;</w:t>
            </w:r>
          </w:p>
          <w:p w14:paraId="7F732923" w14:textId="77777777" w:rsidR="00D34506" w:rsidRPr="00010C8B" w:rsidRDefault="00D34506" w:rsidP="0079447F">
            <w:pPr>
              <w:widowControl w:val="0"/>
              <w:tabs>
                <w:tab w:val="left" w:pos="2923"/>
              </w:tabs>
              <w:jc w:val="both"/>
              <w:rPr>
                <w:rFonts w:ascii="Times New Roman" w:hAnsi="Times New Roman" w:cs="Times New Roman"/>
                <w:color w:val="000000"/>
                <w:sz w:val="24"/>
                <w:szCs w:val="24"/>
                <w:lang w:bidi="ru-RU"/>
              </w:rPr>
            </w:pPr>
            <w:r w:rsidRPr="00010C8B">
              <w:rPr>
                <w:rFonts w:ascii="Times New Roman" w:eastAsia="Times New Roman" w:hAnsi="Times New Roman" w:cs="Times New Roman"/>
                <w:sz w:val="24"/>
                <w:szCs w:val="24"/>
              </w:rPr>
              <w:t>- систему и полномочия государственных органов в сферах профессиональной деятельности, предпринимательской деятельности и защиты прав потребителей;</w:t>
            </w:r>
          </w:p>
        </w:tc>
        <w:tc>
          <w:tcPr>
            <w:tcW w:w="2410" w:type="dxa"/>
          </w:tcPr>
          <w:p w14:paraId="7FFE1F1E" w14:textId="77777777" w:rsidR="00D34506" w:rsidRPr="00010C8B" w:rsidRDefault="00D34506" w:rsidP="0079447F">
            <w:pPr>
              <w:widowControl w:val="0"/>
              <w:tabs>
                <w:tab w:val="left" w:pos="2923"/>
              </w:tabs>
              <w:jc w:val="both"/>
              <w:rPr>
                <w:rFonts w:ascii="Times New Roman" w:hAnsi="Times New Roman" w:cs="Times New Roman"/>
                <w:sz w:val="24"/>
                <w:szCs w:val="24"/>
              </w:rPr>
            </w:pPr>
          </w:p>
        </w:tc>
      </w:tr>
      <w:tr w:rsidR="00D34506" w:rsidRPr="00010C8B" w14:paraId="7BCBB43C" w14:textId="77777777" w:rsidTr="0079447F">
        <w:trPr>
          <w:trHeight w:val="212"/>
        </w:trPr>
        <w:tc>
          <w:tcPr>
            <w:tcW w:w="1129" w:type="dxa"/>
          </w:tcPr>
          <w:p w14:paraId="46A0A654" w14:textId="77777777" w:rsidR="00D34506" w:rsidRPr="00010C8B" w:rsidRDefault="00D34506" w:rsidP="0079447F">
            <w:pPr>
              <w:suppressAutoHyphens/>
              <w:jc w:val="both"/>
              <w:rPr>
                <w:rFonts w:ascii="Times New Roman" w:hAnsi="Times New Roman" w:cs="Times New Roman"/>
                <w:sz w:val="24"/>
                <w:szCs w:val="24"/>
              </w:rPr>
            </w:pPr>
            <w:r w:rsidRPr="00010C8B">
              <w:rPr>
                <w:rFonts w:ascii="Times New Roman" w:hAnsi="Times New Roman" w:cs="Times New Roman"/>
                <w:sz w:val="24"/>
                <w:szCs w:val="24"/>
              </w:rPr>
              <w:t>ОК04</w:t>
            </w:r>
          </w:p>
        </w:tc>
        <w:tc>
          <w:tcPr>
            <w:tcW w:w="3119" w:type="dxa"/>
          </w:tcPr>
          <w:p w14:paraId="1C19C3FA" w14:textId="77777777" w:rsidR="00D34506" w:rsidRPr="00010C8B" w:rsidRDefault="00D34506" w:rsidP="0079447F">
            <w:pPr>
              <w:pBdr>
                <w:top w:val="nil"/>
                <w:left w:val="nil"/>
                <w:bottom w:val="nil"/>
                <w:right w:val="nil"/>
                <w:between w:val="nil"/>
              </w:pBdr>
              <w:ind w:hanging="2"/>
              <w:rPr>
                <w:rFonts w:ascii="Times New Roman" w:eastAsia="Times New Roman" w:hAnsi="Times New Roman" w:cs="Times New Roman"/>
                <w:sz w:val="24"/>
                <w:szCs w:val="24"/>
              </w:rPr>
            </w:pPr>
            <w:r w:rsidRPr="00010C8B">
              <w:rPr>
                <w:rFonts w:ascii="Times New Roman" w:eastAsia="Times New Roman" w:hAnsi="Times New Roman" w:cs="Times New Roman"/>
                <w:b/>
                <w:sz w:val="24"/>
                <w:szCs w:val="24"/>
              </w:rPr>
              <w:t xml:space="preserve">- </w:t>
            </w:r>
            <w:r w:rsidRPr="00010C8B">
              <w:rPr>
                <w:rFonts w:ascii="Times New Roman" w:eastAsia="Times New Roman" w:hAnsi="Times New Roman" w:cs="Times New Roman"/>
                <w:sz w:val="24"/>
                <w:szCs w:val="24"/>
              </w:rPr>
              <w:t>работать в коллективе и команде;</w:t>
            </w:r>
          </w:p>
          <w:p w14:paraId="23801108" w14:textId="77777777" w:rsidR="00D34506" w:rsidRPr="00010C8B" w:rsidRDefault="00D34506" w:rsidP="0079447F">
            <w:pPr>
              <w:pBdr>
                <w:top w:val="nil"/>
                <w:left w:val="nil"/>
                <w:bottom w:val="nil"/>
                <w:right w:val="nil"/>
                <w:between w:val="nil"/>
              </w:pBdr>
              <w:spacing w:after="80"/>
              <w:ind w:hanging="2"/>
              <w:jc w:val="both"/>
              <w:rPr>
                <w:rFonts w:ascii="Times New Roman" w:eastAsia="Times New Roman" w:hAnsi="Times New Roman" w:cs="Times New Roman"/>
                <w:b/>
                <w:sz w:val="24"/>
                <w:szCs w:val="24"/>
              </w:rPr>
            </w:pPr>
            <w:r w:rsidRPr="00010C8B">
              <w:rPr>
                <w:rFonts w:ascii="Times New Roman" w:eastAsia="Times New Roman" w:hAnsi="Times New Roman" w:cs="Times New Roman"/>
                <w:sz w:val="24"/>
                <w:szCs w:val="24"/>
              </w:rPr>
              <w:t>- взаимодействовать с коллегами, руководством, клиентами, в ходе профессиональной и предпринимательской деятельности</w:t>
            </w:r>
          </w:p>
        </w:tc>
        <w:tc>
          <w:tcPr>
            <w:tcW w:w="3118" w:type="dxa"/>
          </w:tcPr>
          <w:p w14:paraId="031A3720" w14:textId="77777777" w:rsidR="00D34506" w:rsidRPr="00010C8B" w:rsidRDefault="00D34506" w:rsidP="0079447F">
            <w:pPr>
              <w:pBdr>
                <w:top w:val="nil"/>
                <w:left w:val="nil"/>
                <w:bottom w:val="nil"/>
                <w:right w:val="nil"/>
                <w:between w:val="nil"/>
              </w:pBdr>
              <w:ind w:hanging="2"/>
              <w:jc w:val="both"/>
              <w:rPr>
                <w:rFonts w:ascii="Times New Roman" w:eastAsia="Times New Roman" w:hAnsi="Times New Roman" w:cs="Times New Roman"/>
                <w:sz w:val="24"/>
                <w:szCs w:val="24"/>
              </w:rPr>
            </w:pPr>
            <w:r w:rsidRPr="00010C8B">
              <w:rPr>
                <w:rFonts w:ascii="Times New Roman" w:eastAsia="Times New Roman" w:hAnsi="Times New Roman" w:cs="Times New Roman"/>
                <w:sz w:val="24"/>
                <w:szCs w:val="24"/>
              </w:rPr>
              <w:t>- особенности работы в малых и больших группах, работы в команде, организации коллективной работы;</w:t>
            </w:r>
          </w:p>
          <w:p w14:paraId="1FC18A96" w14:textId="77777777" w:rsidR="00D34506" w:rsidRPr="00010C8B" w:rsidRDefault="00D34506" w:rsidP="0079447F">
            <w:pPr>
              <w:pBdr>
                <w:top w:val="nil"/>
                <w:left w:val="nil"/>
                <w:bottom w:val="nil"/>
                <w:right w:val="nil"/>
                <w:between w:val="nil"/>
              </w:pBdr>
              <w:ind w:hanging="2"/>
              <w:jc w:val="both"/>
              <w:rPr>
                <w:rFonts w:ascii="Times New Roman" w:eastAsia="Times New Roman" w:hAnsi="Times New Roman" w:cs="Times New Roman"/>
                <w:b/>
                <w:sz w:val="24"/>
                <w:szCs w:val="24"/>
              </w:rPr>
            </w:pPr>
            <w:r w:rsidRPr="00010C8B">
              <w:rPr>
                <w:rFonts w:ascii="Times New Roman" w:eastAsia="Times New Roman" w:hAnsi="Times New Roman" w:cs="Times New Roman"/>
                <w:b/>
                <w:sz w:val="24"/>
                <w:szCs w:val="24"/>
              </w:rPr>
              <w:t xml:space="preserve">- </w:t>
            </w:r>
            <w:r w:rsidRPr="00010C8B">
              <w:rPr>
                <w:rFonts w:ascii="Times New Roman" w:eastAsia="Times New Roman" w:hAnsi="Times New Roman" w:cs="Times New Roman"/>
                <w:sz w:val="24"/>
                <w:szCs w:val="24"/>
              </w:rPr>
              <w:t>принципы организации проектной деятельности</w:t>
            </w:r>
          </w:p>
        </w:tc>
        <w:tc>
          <w:tcPr>
            <w:tcW w:w="2410" w:type="dxa"/>
          </w:tcPr>
          <w:p w14:paraId="5EEE6CAB" w14:textId="77777777" w:rsidR="00D34506" w:rsidRPr="00010C8B" w:rsidRDefault="00D34506" w:rsidP="0079447F">
            <w:pPr>
              <w:widowControl w:val="0"/>
              <w:tabs>
                <w:tab w:val="left" w:pos="2923"/>
              </w:tabs>
              <w:jc w:val="both"/>
              <w:rPr>
                <w:rFonts w:ascii="Times New Roman" w:hAnsi="Times New Roman" w:cs="Times New Roman"/>
                <w:sz w:val="24"/>
                <w:szCs w:val="24"/>
              </w:rPr>
            </w:pPr>
          </w:p>
        </w:tc>
      </w:tr>
      <w:tr w:rsidR="00D34506" w:rsidRPr="00010C8B" w14:paraId="01F1DEF2" w14:textId="77777777" w:rsidTr="0079447F">
        <w:trPr>
          <w:trHeight w:val="212"/>
        </w:trPr>
        <w:tc>
          <w:tcPr>
            <w:tcW w:w="1129" w:type="dxa"/>
          </w:tcPr>
          <w:p w14:paraId="50CE5303" w14:textId="77777777" w:rsidR="00D34506" w:rsidRPr="00010C8B" w:rsidRDefault="00D34506" w:rsidP="0079447F">
            <w:pPr>
              <w:suppressAutoHyphens/>
              <w:jc w:val="both"/>
              <w:rPr>
                <w:rFonts w:ascii="Times New Roman" w:hAnsi="Times New Roman" w:cs="Times New Roman"/>
                <w:iCs/>
                <w:sz w:val="24"/>
                <w:szCs w:val="24"/>
              </w:rPr>
            </w:pPr>
            <w:r w:rsidRPr="00010C8B">
              <w:rPr>
                <w:rFonts w:ascii="Times New Roman" w:hAnsi="Times New Roman" w:cs="Times New Roman"/>
                <w:sz w:val="24"/>
                <w:szCs w:val="24"/>
              </w:rPr>
              <w:t>ОК05</w:t>
            </w:r>
          </w:p>
        </w:tc>
        <w:tc>
          <w:tcPr>
            <w:tcW w:w="3119" w:type="dxa"/>
          </w:tcPr>
          <w:p w14:paraId="1653859D" w14:textId="77777777" w:rsidR="00D34506" w:rsidRPr="00010C8B" w:rsidRDefault="00D34506" w:rsidP="0079447F">
            <w:pPr>
              <w:pBdr>
                <w:top w:val="nil"/>
                <w:left w:val="nil"/>
                <w:bottom w:val="nil"/>
                <w:right w:val="nil"/>
                <w:between w:val="nil"/>
              </w:pBdr>
              <w:ind w:hanging="2"/>
              <w:jc w:val="both"/>
              <w:rPr>
                <w:rFonts w:ascii="Times New Roman" w:eastAsia="Times New Roman" w:hAnsi="Times New Roman" w:cs="Times New Roman"/>
                <w:sz w:val="24"/>
                <w:szCs w:val="24"/>
              </w:rPr>
            </w:pPr>
            <w:r w:rsidRPr="00010C8B">
              <w:rPr>
                <w:rFonts w:ascii="Times New Roman" w:eastAsia="Times New Roman" w:hAnsi="Times New Roman" w:cs="Times New Roman"/>
                <w:sz w:val="24"/>
                <w:szCs w:val="24"/>
              </w:rPr>
              <w:t>- грамотно излагать свои мысли, формулировать собственное мнение, обосновывать свою позицию в учебных и практических ситуациях;</w:t>
            </w:r>
          </w:p>
          <w:p w14:paraId="1D39A49D" w14:textId="77777777" w:rsidR="00D34506" w:rsidRPr="00010C8B" w:rsidRDefault="00D34506" w:rsidP="0079447F">
            <w:pPr>
              <w:pBdr>
                <w:top w:val="nil"/>
                <w:left w:val="nil"/>
                <w:bottom w:val="nil"/>
                <w:right w:val="nil"/>
                <w:between w:val="nil"/>
              </w:pBdr>
              <w:ind w:hanging="2"/>
              <w:jc w:val="both"/>
              <w:rPr>
                <w:rFonts w:ascii="Times New Roman" w:eastAsia="Times New Roman" w:hAnsi="Times New Roman" w:cs="Times New Roman"/>
                <w:sz w:val="24"/>
                <w:szCs w:val="24"/>
              </w:rPr>
            </w:pPr>
            <w:r w:rsidRPr="00010C8B">
              <w:rPr>
                <w:rFonts w:ascii="Times New Roman" w:eastAsia="Times New Roman" w:hAnsi="Times New Roman" w:cs="Times New Roman"/>
                <w:sz w:val="24"/>
                <w:szCs w:val="24"/>
              </w:rPr>
              <w:t>- проявлять толерантность в коллективе;</w:t>
            </w:r>
          </w:p>
          <w:p w14:paraId="476CE6F0" w14:textId="77777777" w:rsidR="00D34506" w:rsidRPr="00010C8B" w:rsidRDefault="00D34506" w:rsidP="0079447F">
            <w:pPr>
              <w:pBdr>
                <w:top w:val="nil"/>
                <w:left w:val="nil"/>
                <w:bottom w:val="nil"/>
                <w:right w:val="nil"/>
                <w:between w:val="nil"/>
              </w:pBdr>
              <w:ind w:hanging="2"/>
              <w:jc w:val="both"/>
              <w:rPr>
                <w:rFonts w:ascii="Times New Roman" w:eastAsia="Times New Roman" w:hAnsi="Times New Roman" w:cs="Times New Roman"/>
                <w:sz w:val="24"/>
                <w:szCs w:val="24"/>
              </w:rPr>
            </w:pPr>
            <w:r w:rsidRPr="00010C8B">
              <w:rPr>
                <w:rFonts w:ascii="Times New Roman" w:eastAsia="Times New Roman" w:hAnsi="Times New Roman" w:cs="Times New Roman"/>
                <w:sz w:val="24"/>
                <w:szCs w:val="24"/>
              </w:rPr>
              <w:t xml:space="preserve">- оформлять документы, связанные с профессиональной деятельностью и деловой коммуникацией, на государственном языке РФ, </w:t>
            </w:r>
          </w:p>
        </w:tc>
        <w:tc>
          <w:tcPr>
            <w:tcW w:w="3118" w:type="dxa"/>
          </w:tcPr>
          <w:p w14:paraId="37E45F1A" w14:textId="77777777" w:rsidR="00D34506" w:rsidRPr="00010C8B" w:rsidRDefault="00D34506" w:rsidP="0079447F">
            <w:pPr>
              <w:pBdr>
                <w:top w:val="nil"/>
                <w:left w:val="nil"/>
                <w:bottom w:val="nil"/>
                <w:right w:val="nil"/>
                <w:between w:val="nil"/>
              </w:pBdr>
              <w:ind w:hanging="2"/>
              <w:jc w:val="both"/>
              <w:rPr>
                <w:rFonts w:ascii="Times New Roman" w:eastAsia="Times New Roman" w:hAnsi="Times New Roman" w:cs="Times New Roman"/>
                <w:sz w:val="24"/>
                <w:szCs w:val="24"/>
              </w:rPr>
            </w:pPr>
            <w:r w:rsidRPr="00010C8B">
              <w:rPr>
                <w:rFonts w:ascii="Times New Roman" w:eastAsia="Times New Roman" w:hAnsi="Times New Roman" w:cs="Times New Roman"/>
                <w:sz w:val="24"/>
                <w:szCs w:val="24"/>
              </w:rPr>
              <w:t>- принципы взаимодействия в коллективе;</w:t>
            </w:r>
          </w:p>
          <w:p w14:paraId="4F214116" w14:textId="77777777" w:rsidR="00D34506" w:rsidRPr="00010C8B" w:rsidRDefault="00D34506" w:rsidP="0079447F">
            <w:pPr>
              <w:widowControl w:val="0"/>
              <w:tabs>
                <w:tab w:val="left" w:pos="2923"/>
              </w:tabs>
              <w:jc w:val="both"/>
              <w:rPr>
                <w:rFonts w:ascii="Times New Roman" w:hAnsi="Times New Roman" w:cs="Times New Roman"/>
                <w:color w:val="000000"/>
                <w:sz w:val="24"/>
                <w:szCs w:val="24"/>
                <w:lang w:bidi="ru-RU"/>
              </w:rPr>
            </w:pPr>
            <w:r w:rsidRPr="00010C8B">
              <w:rPr>
                <w:rFonts w:ascii="Times New Roman" w:eastAsia="Times New Roman" w:hAnsi="Times New Roman" w:cs="Times New Roman"/>
                <w:sz w:val="24"/>
                <w:szCs w:val="24"/>
              </w:rPr>
              <w:t>- правила оформления документов и построения устных сообщений на государственном языке РФ</w:t>
            </w:r>
          </w:p>
        </w:tc>
        <w:tc>
          <w:tcPr>
            <w:tcW w:w="2410" w:type="dxa"/>
          </w:tcPr>
          <w:p w14:paraId="49CABE43" w14:textId="77777777" w:rsidR="00D34506" w:rsidRPr="00010C8B" w:rsidRDefault="00D34506" w:rsidP="0079447F">
            <w:pPr>
              <w:widowControl w:val="0"/>
              <w:tabs>
                <w:tab w:val="left" w:pos="2923"/>
              </w:tabs>
              <w:jc w:val="both"/>
              <w:rPr>
                <w:rFonts w:ascii="Times New Roman" w:hAnsi="Times New Roman" w:cs="Times New Roman"/>
                <w:sz w:val="24"/>
                <w:szCs w:val="24"/>
              </w:rPr>
            </w:pPr>
          </w:p>
        </w:tc>
      </w:tr>
      <w:tr w:rsidR="00D34506" w:rsidRPr="00010C8B" w14:paraId="539B2932" w14:textId="77777777" w:rsidTr="0079447F">
        <w:trPr>
          <w:trHeight w:val="212"/>
        </w:trPr>
        <w:tc>
          <w:tcPr>
            <w:tcW w:w="1129" w:type="dxa"/>
          </w:tcPr>
          <w:p w14:paraId="37028BC8" w14:textId="77777777" w:rsidR="00D34506" w:rsidRPr="00010C8B" w:rsidRDefault="00D34506" w:rsidP="0079447F">
            <w:pPr>
              <w:suppressAutoHyphens/>
              <w:jc w:val="both"/>
              <w:rPr>
                <w:rFonts w:ascii="Times New Roman" w:hAnsi="Times New Roman" w:cs="Times New Roman"/>
                <w:iCs/>
                <w:sz w:val="24"/>
                <w:szCs w:val="24"/>
              </w:rPr>
            </w:pPr>
            <w:r w:rsidRPr="00010C8B">
              <w:rPr>
                <w:rFonts w:ascii="Times New Roman" w:hAnsi="Times New Roman" w:cs="Times New Roman"/>
                <w:sz w:val="24"/>
                <w:szCs w:val="24"/>
              </w:rPr>
              <w:lastRenderedPageBreak/>
              <w:t>ОК07</w:t>
            </w:r>
          </w:p>
        </w:tc>
        <w:tc>
          <w:tcPr>
            <w:tcW w:w="3119" w:type="dxa"/>
          </w:tcPr>
          <w:p w14:paraId="77B95564" w14:textId="77777777" w:rsidR="00D34506" w:rsidRPr="0066528B" w:rsidRDefault="00D34506" w:rsidP="0079447F">
            <w:pPr>
              <w:pBdr>
                <w:top w:val="nil"/>
                <w:left w:val="nil"/>
                <w:bottom w:val="nil"/>
                <w:right w:val="nil"/>
                <w:between w:val="nil"/>
              </w:pBdr>
              <w:ind w:hanging="2"/>
              <w:jc w:val="both"/>
              <w:rPr>
                <w:rFonts w:ascii="Times New Roman" w:eastAsia="Times New Roman" w:hAnsi="Times New Roman" w:cs="Times New Roman"/>
                <w:sz w:val="24"/>
                <w:szCs w:val="24"/>
              </w:rPr>
            </w:pPr>
            <w:r w:rsidRPr="00010C8B">
              <w:rPr>
                <w:rFonts w:ascii="Times New Roman" w:eastAsia="Times New Roman" w:hAnsi="Times New Roman" w:cs="Times New Roman"/>
                <w:b/>
                <w:sz w:val="24"/>
                <w:szCs w:val="24"/>
              </w:rPr>
              <w:t xml:space="preserve">- </w:t>
            </w:r>
            <w:r w:rsidRPr="0066528B">
              <w:rPr>
                <w:rFonts w:ascii="Times New Roman" w:eastAsia="Times New Roman" w:hAnsi="Times New Roman" w:cs="Times New Roman"/>
                <w:sz w:val="24"/>
                <w:szCs w:val="24"/>
              </w:rPr>
              <w:t xml:space="preserve">соблюдать нормы экологической безопасности; </w:t>
            </w:r>
          </w:p>
          <w:p w14:paraId="1C0DD717" w14:textId="77777777" w:rsidR="00D34506" w:rsidRPr="00010C8B" w:rsidRDefault="00D34506" w:rsidP="0079447F">
            <w:pPr>
              <w:widowControl w:val="0"/>
              <w:jc w:val="both"/>
              <w:rPr>
                <w:rFonts w:ascii="Times New Roman" w:hAnsi="Times New Roman" w:cs="Times New Roman"/>
                <w:color w:val="000000"/>
                <w:sz w:val="24"/>
                <w:szCs w:val="24"/>
                <w:lang w:bidi="ru-RU"/>
              </w:rPr>
            </w:pPr>
            <w:r w:rsidRPr="0066528B">
              <w:rPr>
                <w:rFonts w:ascii="Times New Roman" w:eastAsia="Times New Roman" w:hAnsi="Times New Roman" w:cs="Times New Roman"/>
                <w:sz w:val="24"/>
                <w:szCs w:val="24"/>
              </w:rPr>
              <w:t>- 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w:t>
            </w:r>
          </w:p>
        </w:tc>
        <w:tc>
          <w:tcPr>
            <w:tcW w:w="3118" w:type="dxa"/>
          </w:tcPr>
          <w:p w14:paraId="5A014746" w14:textId="77777777" w:rsidR="00D34506" w:rsidRPr="00010C8B" w:rsidRDefault="00D34506" w:rsidP="0079447F">
            <w:pPr>
              <w:pBdr>
                <w:top w:val="nil"/>
                <w:left w:val="nil"/>
                <w:bottom w:val="nil"/>
                <w:right w:val="nil"/>
                <w:between w:val="nil"/>
              </w:pBdr>
              <w:ind w:hanging="2"/>
              <w:jc w:val="both"/>
              <w:rPr>
                <w:rFonts w:ascii="Times New Roman" w:eastAsia="Times New Roman" w:hAnsi="Times New Roman" w:cs="Times New Roman"/>
                <w:sz w:val="24"/>
                <w:szCs w:val="24"/>
              </w:rPr>
            </w:pPr>
            <w:r w:rsidRPr="00010C8B">
              <w:rPr>
                <w:rFonts w:ascii="Times New Roman" w:eastAsia="Times New Roman" w:hAnsi="Times New Roman" w:cs="Times New Roman"/>
                <w:b/>
                <w:sz w:val="24"/>
                <w:szCs w:val="24"/>
              </w:rPr>
              <w:t xml:space="preserve">- </w:t>
            </w:r>
            <w:r w:rsidRPr="00010C8B">
              <w:rPr>
                <w:rFonts w:ascii="Times New Roman" w:eastAsia="Times New Roman" w:hAnsi="Times New Roman" w:cs="Times New Roman"/>
                <w:sz w:val="24"/>
                <w:szCs w:val="24"/>
              </w:rPr>
              <w:t xml:space="preserve">правила экологической безопасности; </w:t>
            </w:r>
          </w:p>
          <w:p w14:paraId="7E1831ED" w14:textId="77777777" w:rsidR="00D34506" w:rsidRPr="00010C8B" w:rsidRDefault="00D34506" w:rsidP="0079447F">
            <w:pPr>
              <w:pBdr>
                <w:top w:val="nil"/>
                <w:left w:val="nil"/>
                <w:bottom w:val="nil"/>
                <w:right w:val="nil"/>
                <w:between w:val="nil"/>
              </w:pBdr>
              <w:ind w:hanging="2"/>
              <w:jc w:val="both"/>
              <w:rPr>
                <w:rFonts w:ascii="Times New Roman" w:eastAsia="Times New Roman" w:hAnsi="Times New Roman" w:cs="Times New Roman"/>
                <w:sz w:val="24"/>
                <w:szCs w:val="24"/>
              </w:rPr>
            </w:pPr>
            <w:r w:rsidRPr="00010C8B">
              <w:rPr>
                <w:rFonts w:ascii="Times New Roman" w:eastAsia="Times New Roman" w:hAnsi="Times New Roman" w:cs="Times New Roman"/>
                <w:sz w:val="24"/>
                <w:szCs w:val="24"/>
              </w:rPr>
              <w:t>- принципы бережливого производства</w:t>
            </w:r>
          </w:p>
          <w:p w14:paraId="014047B7" w14:textId="77777777" w:rsidR="00D34506" w:rsidRPr="00010C8B" w:rsidRDefault="00D34506" w:rsidP="0079447F">
            <w:pPr>
              <w:widowControl w:val="0"/>
              <w:tabs>
                <w:tab w:val="left" w:pos="2923"/>
              </w:tabs>
              <w:jc w:val="both"/>
              <w:rPr>
                <w:rFonts w:ascii="Times New Roman" w:hAnsi="Times New Roman" w:cs="Times New Roman"/>
                <w:color w:val="000000"/>
                <w:sz w:val="24"/>
                <w:szCs w:val="24"/>
                <w:lang w:bidi="ru-RU"/>
              </w:rPr>
            </w:pPr>
          </w:p>
        </w:tc>
        <w:tc>
          <w:tcPr>
            <w:tcW w:w="2410" w:type="dxa"/>
          </w:tcPr>
          <w:p w14:paraId="1A0BD947" w14:textId="77777777" w:rsidR="00D34506" w:rsidRPr="00010C8B" w:rsidRDefault="00D34506" w:rsidP="0079447F">
            <w:pPr>
              <w:widowControl w:val="0"/>
              <w:tabs>
                <w:tab w:val="left" w:pos="2923"/>
              </w:tabs>
              <w:jc w:val="both"/>
              <w:rPr>
                <w:rFonts w:ascii="Times New Roman" w:hAnsi="Times New Roman" w:cs="Times New Roman"/>
                <w:sz w:val="24"/>
                <w:szCs w:val="24"/>
              </w:rPr>
            </w:pPr>
          </w:p>
        </w:tc>
      </w:tr>
      <w:tr w:rsidR="00D34506" w:rsidRPr="00010C8B" w14:paraId="224995BD" w14:textId="77777777" w:rsidTr="0079447F">
        <w:trPr>
          <w:trHeight w:val="212"/>
        </w:trPr>
        <w:tc>
          <w:tcPr>
            <w:tcW w:w="1129" w:type="dxa"/>
          </w:tcPr>
          <w:p w14:paraId="0288558C" w14:textId="77777777" w:rsidR="00D34506" w:rsidRPr="00010C8B" w:rsidRDefault="00D34506" w:rsidP="0079447F">
            <w:pPr>
              <w:suppressAutoHyphens/>
              <w:jc w:val="both"/>
              <w:rPr>
                <w:rFonts w:ascii="Times New Roman" w:hAnsi="Times New Roman" w:cs="Times New Roman"/>
                <w:iCs/>
                <w:sz w:val="24"/>
                <w:szCs w:val="24"/>
              </w:rPr>
            </w:pPr>
            <w:r w:rsidRPr="00010C8B">
              <w:rPr>
                <w:rFonts w:ascii="Times New Roman" w:hAnsi="Times New Roman" w:cs="Times New Roman"/>
                <w:sz w:val="24"/>
                <w:szCs w:val="24"/>
              </w:rPr>
              <w:t>ПК.2.2</w:t>
            </w:r>
          </w:p>
        </w:tc>
        <w:tc>
          <w:tcPr>
            <w:tcW w:w="3119" w:type="dxa"/>
          </w:tcPr>
          <w:p w14:paraId="434686B8" w14:textId="77777777" w:rsidR="00D34506" w:rsidRPr="00010C8B" w:rsidRDefault="00D34506" w:rsidP="0079447F">
            <w:pPr>
              <w:rPr>
                <w:rFonts w:ascii="Times New Roman" w:hAnsi="Times New Roman" w:cs="Times New Roman"/>
                <w:sz w:val="24"/>
                <w:szCs w:val="24"/>
              </w:rPr>
            </w:pPr>
            <w:r w:rsidRPr="00010C8B">
              <w:rPr>
                <w:rFonts w:ascii="Times New Roman" w:hAnsi="Times New Roman" w:cs="Times New Roman"/>
                <w:sz w:val="24"/>
                <w:szCs w:val="24"/>
              </w:rPr>
              <w:t>- составлять полнофункциональные брифы на РК с учетом результатов анализа рынка и конкурентной среды;</w:t>
            </w:r>
          </w:p>
          <w:p w14:paraId="03AB16CB" w14:textId="77777777" w:rsidR="00D34506" w:rsidRPr="00010C8B" w:rsidRDefault="00D34506" w:rsidP="0079447F">
            <w:pPr>
              <w:rPr>
                <w:rFonts w:ascii="Times New Roman" w:hAnsi="Times New Roman" w:cs="Times New Roman"/>
                <w:sz w:val="24"/>
                <w:szCs w:val="24"/>
              </w:rPr>
            </w:pPr>
            <w:r w:rsidRPr="00010C8B">
              <w:rPr>
                <w:rFonts w:ascii="Times New Roman" w:hAnsi="Times New Roman" w:cs="Times New Roman"/>
                <w:sz w:val="24"/>
                <w:szCs w:val="24"/>
              </w:rPr>
              <w:t>- разрабатывать стратегию маркетинговых коммуникаций продвижения на рынке торговой марки, товаров, услуг;</w:t>
            </w:r>
          </w:p>
          <w:p w14:paraId="55961AF9" w14:textId="77777777" w:rsidR="00D34506" w:rsidRPr="00010C8B" w:rsidRDefault="00D34506" w:rsidP="0079447F">
            <w:pPr>
              <w:rPr>
                <w:rFonts w:ascii="Times New Roman" w:hAnsi="Times New Roman" w:cs="Times New Roman"/>
                <w:sz w:val="24"/>
                <w:szCs w:val="24"/>
              </w:rPr>
            </w:pPr>
            <w:r w:rsidRPr="00010C8B">
              <w:rPr>
                <w:rFonts w:ascii="Times New Roman" w:hAnsi="Times New Roman" w:cs="Times New Roman"/>
                <w:sz w:val="24"/>
                <w:szCs w:val="24"/>
              </w:rPr>
              <w:t>- создавать план РК с учетом поставленных целей и задач;</w:t>
            </w:r>
          </w:p>
          <w:p w14:paraId="7A95A941" w14:textId="77777777" w:rsidR="00D34506" w:rsidRPr="00010C8B" w:rsidRDefault="00D34506" w:rsidP="0079447F">
            <w:pPr>
              <w:rPr>
                <w:rFonts w:ascii="Times New Roman" w:hAnsi="Times New Roman" w:cs="Times New Roman"/>
                <w:sz w:val="24"/>
                <w:szCs w:val="24"/>
              </w:rPr>
            </w:pPr>
            <w:r w:rsidRPr="00010C8B">
              <w:rPr>
                <w:rFonts w:ascii="Times New Roman" w:hAnsi="Times New Roman" w:cs="Times New Roman"/>
                <w:sz w:val="24"/>
                <w:szCs w:val="24"/>
              </w:rPr>
              <w:t>- осуществлять медиапланирование;</w:t>
            </w:r>
          </w:p>
          <w:p w14:paraId="5A8B2AE8" w14:textId="77777777" w:rsidR="00D34506" w:rsidRPr="00010C8B" w:rsidRDefault="00D34506" w:rsidP="0079447F">
            <w:pPr>
              <w:rPr>
                <w:rFonts w:ascii="Times New Roman" w:hAnsi="Times New Roman" w:cs="Times New Roman"/>
                <w:sz w:val="24"/>
                <w:szCs w:val="24"/>
              </w:rPr>
            </w:pPr>
            <w:r w:rsidRPr="00010C8B">
              <w:rPr>
                <w:rFonts w:ascii="Times New Roman" w:hAnsi="Times New Roman" w:cs="Times New Roman"/>
                <w:sz w:val="24"/>
                <w:szCs w:val="24"/>
              </w:rPr>
              <w:t>- определять и обеспечивать максимальные KPI в пределах рекламного бюджета;</w:t>
            </w:r>
          </w:p>
          <w:p w14:paraId="27F9EFB5" w14:textId="77777777" w:rsidR="00D34506" w:rsidRPr="00010C8B" w:rsidRDefault="00D34506" w:rsidP="0079447F">
            <w:pPr>
              <w:rPr>
                <w:rFonts w:ascii="Times New Roman" w:hAnsi="Times New Roman" w:cs="Times New Roman"/>
                <w:sz w:val="24"/>
                <w:szCs w:val="24"/>
              </w:rPr>
            </w:pPr>
            <w:r w:rsidRPr="00010C8B">
              <w:rPr>
                <w:rFonts w:ascii="Times New Roman" w:hAnsi="Times New Roman" w:cs="Times New Roman"/>
                <w:sz w:val="24"/>
                <w:szCs w:val="24"/>
              </w:rPr>
              <w:t>- эффективно настраивать рекламную кампанию для достижения максимальных KPI;</w:t>
            </w:r>
          </w:p>
          <w:p w14:paraId="3A6DBC09" w14:textId="77777777" w:rsidR="00D34506" w:rsidRPr="00010C8B" w:rsidRDefault="00D34506" w:rsidP="0079447F">
            <w:pPr>
              <w:rPr>
                <w:rFonts w:ascii="Times New Roman" w:hAnsi="Times New Roman" w:cs="Times New Roman"/>
                <w:sz w:val="24"/>
                <w:szCs w:val="24"/>
              </w:rPr>
            </w:pPr>
            <w:r w:rsidRPr="00010C8B">
              <w:rPr>
                <w:rFonts w:ascii="Times New Roman" w:hAnsi="Times New Roman" w:cs="Times New Roman"/>
                <w:sz w:val="24"/>
                <w:szCs w:val="24"/>
              </w:rPr>
              <w:t>- осуществлять руководство ходом проведения рекламных кампаний;</w:t>
            </w:r>
          </w:p>
          <w:p w14:paraId="1ED37179" w14:textId="77777777" w:rsidR="00D34506" w:rsidRPr="00010C8B" w:rsidRDefault="00D34506" w:rsidP="0079447F">
            <w:pPr>
              <w:rPr>
                <w:rFonts w:ascii="Times New Roman" w:hAnsi="Times New Roman" w:cs="Times New Roman"/>
                <w:sz w:val="24"/>
                <w:szCs w:val="24"/>
              </w:rPr>
            </w:pPr>
            <w:r w:rsidRPr="00010C8B">
              <w:rPr>
                <w:rFonts w:ascii="Times New Roman" w:hAnsi="Times New Roman" w:cs="Times New Roman"/>
                <w:sz w:val="24"/>
                <w:szCs w:val="24"/>
              </w:rPr>
              <w:t>- преобразовывать требования заказчика в бриф;</w:t>
            </w:r>
          </w:p>
          <w:p w14:paraId="30B4FE62" w14:textId="77777777" w:rsidR="00D34506" w:rsidRPr="00010C8B" w:rsidRDefault="00D34506" w:rsidP="0079447F">
            <w:pPr>
              <w:rPr>
                <w:rFonts w:ascii="Times New Roman" w:hAnsi="Times New Roman" w:cs="Times New Roman"/>
                <w:sz w:val="24"/>
                <w:szCs w:val="24"/>
              </w:rPr>
            </w:pPr>
            <w:r w:rsidRPr="00010C8B">
              <w:rPr>
                <w:rFonts w:ascii="Times New Roman" w:hAnsi="Times New Roman" w:cs="Times New Roman"/>
                <w:sz w:val="24"/>
                <w:szCs w:val="24"/>
              </w:rPr>
              <w:t>- доводить информацию заказчика до ЦА;</w:t>
            </w:r>
          </w:p>
          <w:p w14:paraId="2A8FBDC2" w14:textId="77777777" w:rsidR="00D34506" w:rsidRPr="00010C8B" w:rsidRDefault="00D34506" w:rsidP="0079447F">
            <w:pPr>
              <w:rPr>
                <w:rFonts w:ascii="Times New Roman" w:hAnsi="Times New Roman" w:cs="Times New Roman"/>
                <w:sz w:val="24"/>
                <w:szCs w:val="24"/>
              </w:rPr>
            </w:pPr>
            <w:r w:rsidRPr="00010C8B">
              <w:rPr>
                <w:rFonts w:ascii="Times New Roman" w:hAnsi="Times New Roman" w:cs="Times New Roman"/>
                <w:sz w:val="24"/>
                <w:szCs w:val="24"/>
              </w:rPr>
              <w:t>- использовать методы и способы привлечения пользователей к рекламной кампании;</w:t>
            </w:r>
          </w:p>
          <w:p w14:paraId="676F923E" w14:textId="77777777" w:rsidR="00D34506" w:rsidRPr="00010C8B" w:rsidRDefault="00D34506" w:rsidP="0079447F">
            <w:pPr>
              <w:rPr>
                <w:rFonts w:ascii="Times New Roman" w:hAnsi="Times New Roman" w:cs="Times New Roman"/>
                <w:sz w:val="24"/>
                <w:szCs w:val="24"/>
              </w:rPr>
            </w:pPr>
            <w:r w:rsidRPr="00010C8B">
              <w:rPr>
                <w:rFonts w:ascii="Times New Roman" w:hAnsi="Times New Roman" w:cs="Times New Roman"/>
                <w:sz w:val="24"/>
                <w:szCs w:val="24"/>
              </w:rPr>
              <w:t>- уметь организовывать и уверенно проводить рекламные мероприятия;</w:t>
            </w:r>
          </w:p>
          <w:p w14:paraId="3E4A3B67" w14:textId="77777777" w:rsidR="00D34506" w:rsidRPr="00010C8B" w:rsidRDefault="00D34506" w:rsidP="0079447F">
            <w:pPr>
              <w:rPr>
                <w:rFonts w:ascii="Times New Roman" w:hAnsi="Times New Roman" w:cs="Times New Roman"/>
                <w:sz w:val="24"/>
                <w:szCs w:val="24"/>
              </w:rPr>
            </w:pPr>
            <w:r w:rsidRPr="00010C8B">
              <w:rPr>
                <w:rFonts w:ascii="Times New Roman" w:hAnsi="Times New Roman" w:cs="Times New Roman"/>
                <w:sz w:val="24"/>
                <w:szCs w:val="24"/>
              </w:rPr>
              <w:lastRenderedPageBreak/>
              <w:t>- использовать приемы привлечения внимания к рекламным мероприятиям;</w:t>
            </w:r>
          </w:p>
          <w:p w14:paraId="40D5A0F4" w14:textId="77777777" w:rsidR="00D34506" w:rsidRPr="00010C8B" w:rsidRDefault="00D34506" w:rsidP="0079447F">
            <w:pPr>
              <w:widowControl w:val="0"/>
              <w:rPr>
                <w:rFonts w:ascii="Times New Roman" w:hAnsi="Times New Roman" w:cs="Times New Roman"/>
                <w:color w:val="000000"/>
                <w:sz w:val="24"/>
                <w:szCs w:val="24"/>
                <w:lang w:bidi="ru-RU"/>
              </w:rPr>
            </w:pPr>
            <w:r w:rsidRPr="00010C8B">
              <w:rPr>
                <w:rFonts w:ascii="Times New Roman" w:hAnsi="Times New Roman" w:cs="Times New Roman"/>
                <w:sz w:val="24"/>
                <w:szCs w:val="24"/>
              </w:rPr>
              <w:t>- использовать приемы управления аудиторией и ее вниманием при проведении рекламных мероприятий.</w:t>
            </w:r>
          </w:p>
        </w:tc>
        <w:tc>
          <w:tcPr>
            <w:tcW w:w="3118" w:type="dxa"/>
          </w:tcPr>
          <w:p w14:paraId="5E8C95DE" w14:textId="77777777" w:rsidR="00D34506" w:rsidRPr="00010C8B" w:rsidRDefault="00D34506" w:rsidP="0079447F">
            <w:pPr>
              <w:rPr>
                <w:rFonts w:ascii="Times New Roman" w:hAnsi="Times New Roman" w:cs="Times New Roman"/>
                <w:sz w:val="24"/>
                <w:szCs w:val="24"/>
              </w:rPr>
            </w:pPr>
            <w:r w:rsidRPr="00010C8B">
              <w:rPr>
                <w:rFonts w:ascii="Times New Roman" w:hAnsi="Times New Roman" w:cs="Times New Roman"/>
                <w:sz w:val="24"/>
                <w:szCs w:val="24"/>
              </w:rPr>
              <w:lastRenderedPageBreak/>
              <w:t>- важность учета пожеланий заказчика при разработке при планировании коммуникационных каналов и разработке творческих стратегий и рекламных носителей;</w:t>
            </w:r>
          </w:p>
          <w:p w14:paraId="525E4EB2" w14:textId="77777777" w:rsidR="00D34506" w:rsidRPr="00010C8B" w:rsidRDefault="00D34506" w:rsidP="0079447F">
            <w:pPr>
              <w:rPr>
                <w:rFonts w:ascii="Times New Roman" w:hAnsi="Times New Roman" w:cs="Times New Roman"/>
                <w:sz w:val="24"/>
                <w:szCs w:val="24"/>
              </w:rPr>
            </w:pPr>
            <w:r w:rsidRPr="00010C8B">
              <w:rPr>
                <w:rFonts w:ascii="Times New Roman" w:hAnsi="Times New Roman" w:cs="Times New Roman"/>
                <w:sz w:val="24"/>
                <w:szCs w:val="24"/>
              </w:rPr>
              <w:t>- логику и структуру плана рекламной кампании;</w:t>
            </w:r>
          </w:p>
          <w:p w14:paraId="06FDF5D5" w14:textId="77777777" w:rsidR="00D34506" w:rsidRPr="00010C8B" w:rsidRDefault="00D34506" w:rsidP="0079447F">
            <w:pPr>
              <w:rPr>
                <w:rFonts w:ascii="Times New Roman" w:hAnsi="Times New Roman" w:cs="Times New Roman"/>
                <w:sz w:val="24"/>
                <w:szCs w:val="24"/>
              </w:rPr>
            </w:pPr>
            <w:r w:rsidRPr="00010C8B">
              <w:rPr>
                <w:rFonts w:ascii="Times New Roman" w:hAnsi="Times New Roman" w:cs="Times New Roman"/>
                <w:sz w:val="24"/>
                <w:szCs w:val="24"/>
              </w:rPr>
              <w:t>- логику и структуру медиаплана;</w:t>
            </w:r>
          </w:p>
          <w:p w14:paraId="57CCA6D2" w14:textId="77777777" w:rsidR="00D34506" w:rsidRPr="00010C8B" w:rsidRDefault="00D34506" w:rsidP="0079447F">
            <w:pPr>
              <w:rPr>
                <w:rFonts w:ascii="Times New Roman" w:hAnsi="Times New Roman" w:cs="Times New Roman"/>
                <w:sz w:val="24"/>
                <w:szCs w:val="24"/>
              </w:rPr>
            </w:pPr>
            <w:r w:rsidRPr="00010C8B">
              <w:rPr>
                <w:rFonts w:ascii="Times New Roman" w:hAnsi="Times New Roman" w:cs="Times New Roman"/>
                <w:sz w:val="24"/>
                <w:szCs w:val="24"/>
              </w:rPr>
              <w:t>- структуру брифа и требования к нему;</w:t>
            </w:r>
          </w:p>
          <w:p w14:paraId="6128BA34" w14:textId="77777777" w:rsidR="00D34506" w:rsidRPr="00010C8B" w:rsidRDefault="00D34506" w:rsidP="0079447F">
            <w:pPr>
              <w:widowControl w:val="0"/>
              <w:tabs>
                <w:tab w:val="left" w:pos="2923"/>
              </w:tabs>
              <w:rPr>
                <w:rFonts w:ascii="Times New Roman" w:hAnsi="Times New Roman" w:cs="Times New Roman"/>
                <w:color w:val="000000"/>
                <w:sz w:val="24"/>
                <w:szCs w:val="24"/>
                <w:lang w:bidi="ru-RU"/>
              </w:rPr>
            </w:pPr>
            <w:r w:rsidRPr="00010C8B">
              <w:rPr>
                <w:rFonts w:ascii="Times New Roman" w:hAnsi="Times New Roman" w:cs="Times New Roman"/>
                <w:sz w:val="24"/>
                <w:szCs w:val="24"/>
              </w:rPr>
              <w:t>- важность определения оригинальной идеи для рекламной кампании.</w:t>
            </w:r>
          </w:p>
        </w:tc>
        <w:tc>
          <w:tcPr>
            <w:tcW w:w="2410" w:type="dxa"/>
          </w:tcPr>
          <w:p w14:paraId="727C36A7" w14:textId="77777777" w:rsidR="00D34506" w:rsidRPr="00010C8B" w:rsidRDefault="00D34506" w:rsidP="0079447F">
            <w:pPr>
              <w:rPr>
                <w:rFonts w:ascii="Times New Roman" w:hAnsi="Times New Roman" w:cs="Times New Roman"/>
                <w:sz w:val="24"/>
                <w:szCs w:val="24"/>
              </w:rPr>
            </w:pPr>
            <w:r w:rsidRPr="00010C8B">
              <w:rPr>
                <w:rFonts w:ascii="Times New Roman" w:hAnsi="Times New Roman" w:cs="Times New Roman"/>
                <w:sz w:val="24"/>
                <w:szCs w:val="24"/>
              </w:rPr>
              <w:t>- разработки стратегии маркетинговых коммуникаций.</w:t>
            </w:r>
          </w:p>
        </w:tc>
      </w:tr>
    </w:tbl>
    <w:p w14:paraId="37CFE6A7" w14:textId="77777777" w:rsidR="00861C50" w:rsidRDefault="00861C50" w:rsidP="00861C50">
      <w:pPr>
        <w:spacing w:after="120"/>
        <w:ind w:firstLine="709"/>
        <w:rPr>
          <w:rFonts w:ascii="Times New Roman" w:hAnsi="Times New Roman" w:cs="Times New Roman"/>
          <w:bCs/>
          <w:sz w:val="24"/>
          <w:szCs w:val="24"/>
        </w:rPr>
      </w:pPr>
    </w:p>
    <w:p w14:paraId="3468E5FE" w14:textId="77777777" w:rsidR="00861C50" w:rsidRPr="00B115E3" w:rsidRDefault="00861C50" w:rsidP="00861C50">
      <w:pPr>
        <w:pStyle w:val="1f0"/>
        <w:rPr>
          <w:rFonts w:ascii="Times New Roman" w:hAnsi="Times New Roman"/>
          <w:lang w:val="ru-RU"/>
        </w:rPr>
      </w:pPr>
      <w:bookmarkStart w:id="1073" w:name="_Toc171591033"/>
      <w:bookmarkStart w:id="1074" w:name="_Toc171600248"/>
      <w:bookmarkStart w:id="1075" w:name="_Toc171600370"/>
      <w:bookmarkStart w:id="1076" w:name="_Toc171600492"/>
      <w:bookmarkStart w:id="1077" w:name="_Toc171600614"/>
      <w:bookmarkStart w:id="1078" w:name="_Toc171600737"/>
      <w:bookmarkStart w:id="1079" w:name="_Toc171600885"/>
      <w:bookmarkStart w:id="1080" w:name="_Toc171601006"/>
      <w:bookmarkStart w:id="1081" w:name="_Toc171601127"/>
      <w:bookmarkStart w:id="1082" w:name="_Toc171601248"/>
      <w:bookmarkStart w:id="1083" w:name="_Toc171601369"/>
      <w:bookmarkStart w:id="1084" w:name="_Toc196379257"/>
      <w:bookmarkStart w:id="1085" w:name="_Toc196381694"/>
      <w:r w:rsidRPr="00E11160">
        <w:rPr>
          <w:rFonts w:ascii="Times New Roman" w:hAnsi="Times New Roman"/>
        </w:rPr>
        <w:t xml:space="preserve">2. Структура и содержание </w:t>
      </w:r>
      <w:r>
        <w:rPr>
          <w:rFonts w:ascii="Times New Roman" w:hAnsi="Times New Roman"/>
          <w:lang w:val="ru-RU"/>
        </w:rPr>
        <w:t>ДИСЦИПЛИНЫ</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14:paraId="374C01CA" w14:textId="77777777" w:rsidR="00861C50" w:rsidRPr="00E11160" w:rsidRDefault="00861C50" w:rsidP="00861C50">
      <w:pPr>
        <w:pStyle w:val="114"/>
        <w:rPr>
          <w:rFonts w:ascii="Times New Roman" w:hAnsi="Times New Roman"/>
        </w:rPr>
      </w:pPr>
      <w:bookmarkStart w:id="1086" w:name="_Toc171591034"/>
      <w:bookmarkStart w:id="1087" w:name="_Toc171600249"/>
      <w:bookmarkStart w:id="1088" w:name="_Toc171600371"/>
      <w:bookmarkStart w:id="1089" w:name="_Toc171600493"/>
      <w:bookmarkStart w:id="1090" w:name="_Toc171600615"/>
      <w:bookmarkStart w:id="1091" w:name="_Toc171600738"/>
      <w:bookmarkStart w:id="1092" w:name="_Toc171600886"/>
      <w:bookmarkStart w:id="1093" w:name="_Toc171601007"/>
      <w:bookmarkStart w:id="1094" w:name="_Toc171601128"/>
      <w:bookmarkStart w:id="1095" w:name="_Toc171601249"/>
      <w:bookmarkStart w:id="1096" w:name="_Toc171601370"/>
      <w:bookmarkStart w:id="1097" w:name="_Toc196379258"/>
      <w:bookmarkStart w:id="1098" w:name="_Toc196381695"/>
      <w:r w:rsidRPr="00E11160">
        <w:rPr>
          <w:rFonts w:ascii="Times New Roman" w:hAnsi="Times New Roman"/>
        </w:rPr>
        <w:t xml:space="preserve">2.1. Трудоемкость освоения </w:t>
      </w:r>
      <w:r>
        <w:rPr>
          <w:rFonts w:ascii="Times New Roman" w:hAnsi="Times New Roman"/>
        </w:rPr>
        <w:t>дисциплины</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372"/>
        <w:gridCol w:w="1132"/>
        <w:gridCol w:w="2272"/>
      </w:tblGrid>
      <w:tr w:rsidR="00D34506" w:rsidRPr="00257255" w14:paraId="719DD07D" w14:textId="77777777" w:rsidTr="0079447F">
        <w:trPr>
          <w:trHeight w:val="23"/>
        </w:trPr>
        <w:tc>
          <w:tcPr>
            <w:tcW w:w="3258" w:type="pct"/>
            <w:vAlign w:val="center"/>
          </w:tcPr>
          <w:p w14:paraId="6861B83D" w14:textId="77777777" w:rsidR="00D34506" w:rsidRPr="00257255" w:rsidRDefault="00D34506" w:rsidP="0079447F">
            <w:pPr>
              <w:jc w:val="center"/>
              <w:rPr>
                <w:rFonts w:ascii="Times New Roman" w:hAnsi="Times New Roman" w:cs="Times New Roman"/>
                <w:b/>
                <w:sz w:val="24"/>
              </w:rPr>
            </w:pPr>
            <w:r w:rsidRPr="00257255">
              <w:rPr>
                <w:rFonts w:ascii="Times New Roman" w:hAnsi="Times New Roman" w:cs="Times New Roman"/>
                <w:b/>
                <w:sz w:val="24"/>
              </w:rPr>
              <w:t xml:space="preserve">Наименование составных частей </w:t>
            </w:r>
            <w:r>
              <w:rPr>
                <w:rFonts w:ascii="Times New Roman" w:hAnsi="Times New Roman" w:cs="Times New Roman"/>
                <w:b/>
                <w:sz w:val="24"/>
              </w:rPr>
              <w:t>дисциплины</w:t>
            </w:r>
          </w:p>
        </w:tc>
        <w:tc>
          <w:tcPr>
            <w:tcW w:w="579" w:type="pct"/>
            <w:vAlign w:val="center"/>
          </w:tcPr>
          <w:p w14:paraId="07E5E6B6" w14:textId="77777777" w:rsidR="00D34506" w:rsidRPr="00257255" w:rsidRDefault="00D34506" w:rsidP="0079447F">
            <w:pPr>
              <w:jc w:val="center"/>
              <w:rPr>
                <w:rFonts w:ascii="Times New Roman" w:hAnsi="Times New Roman" w:cs="Times New Roman"/>
                <w:b/>
                <w:iCs/>
                <w:sz w:val="24"/>
              </w:rPr>
            </w:pPr>
            <w:r w:rsidRPr="00257255">
              <w:rPr>
                <w:rFonts w:ascii="Times New Roman" w:hAnsi="Times New Roman" w:cs="Times New Roman"/>
                <w:b/>
                <w:iCs/>
                <w:sz w:val="24"/>
              </w:rPr>
              <w:t>Объем в часах</w:t>
            </w:r>
          </w:p>
        </w:tc>
        <w:tc>
          <w:tcPr>
            <w:tcW w:w="1162" w:type="pct"/>
          </w:tcPr>
          <w:p w14:paraId="19D092D6" w14:textId="77777777" w:rsidR="00D34506" w:rsidRPr="00257255" w:rsidRDefault="00D34506" w:rsidP="0079447F">
            <w:pPr>
              <w:jc w:val="center"/>
              <w:rPr>
                <w:rFonts w:ascii="Times New Roman" w:hAnsi="Times New Roman" w:cs="Times New Roman"/>
                <w:b/>
                <w:iCs/>
                <w:sz w:val="24"/>
              </w:rPr>
            </w:pPr>
            <w:r w:rsidRPr="00257255">
              <w:rPr>
                <w:rFonts w:ascii="Times New Roman" w:hAnsi="Times New Roman" w:cs="Times New Roman"/>
                <w:b/>
                <w:sz w:val="24"/>
              </w:rPr>
              <w:t>В т.ч. в форме практ</w:t>
            </w:r>
            <w:r>
              <w:rPr>
                <w:rFonts w:ascii="Times New Roman" w:hAnsi="Times New Roman" w:cs="Times New Roman"/>
                <w:b/>
                <w:sz w:val="24"/>
              </w:rPr>
              <w:t>.</w:t>
            </w:r>
            <w:r w:rsidRPr="00257255">
              <w:rPr>
                <w:rFonts w:ascii="Times New Roman" w:hAnsi="Times New Roman" w:cs="Times New Roman"/>
                <w:b/>
                <w:sz w:val="24"/>
              </w:rPr>
              <w:t xml:space="preserve"> подготовки</w:t>
            </w:r>
          </w:p>
        </w:tc>
      </w:tr>
      <w:tr w:rsidR="00D34506" w:rsidRPr="00257255" w14:paraId="027EBA96" w14:textId="77777777" w:rsidTr="0079447F">
        <w:trPr>
          <w:trHeight w:val="23"/>
        </w:trPr>
        <w:tc>
          <w:tcPr>
            <w:tcW w:w="3258" w:type="pct"/>
            <w:vAlign w:val="center"/>
          </w:tcPr>
          <w:p w14:paraId="4E5446D1" w14:textId="77777777" w:rsidR="00D34506" w:rsidRPr="00257255" w:rsidRDefault="00D34506" w:rsidP="0079447F">
            <w:pPr>
              <w:jc w:val="both"/>
              <w:rPr>
                <w:rFonts w:ascii="Times New Roman" w:hAnsi="Times New Roman" w:cs="Times New Roman"/>
                <w:bCs/>
                <w:sz w:val="24"/>
                <w:szCs w:val="24"/>
              </w:rPr>
            </w:pPr>
            <w:r>
              <w:rPr>
                <w:rFonts w:ascii="Times New Roman" w:hAnsi="Times New Roman" w:cs="Times New Roman"/>
                <w:bCs/>
                <w:sz w:val="24"/>
                <w:szCs w:val="24"/>
              </w:rPr>
              <w:t xml:space="preserve">Учебные </w:t>
            </w:r>
            <w:r w:rsidRPr="00257255">
              <w:rPr>
                <w:rFonts w:ascii="Times New Roman" w:hAnsi="Times New Roman" w:cs="Times New Roman"/>
                <w:bCs/>
                <w:sz w:val="24"/>
                <w:szCs w:val="24"/>
              </w:rPr>
              <w:t>занятия</w:t>
            </w:r>
          </w:p>
        </w:tc>
        <w:tc>
          <w:tcPr>
            <w:tcW w:w="579" w:type="pct"/>
            <w:vAlign w:val="center"/>
          </w:tcPr>
          <w:p w14:paraId="122DA010" w14:textId="77777777" w:rsidR="00D34506" w:rsidRPr="00257255" w:rsidRDefault="00D34506" w:rsidP="0079447F">
            <w:pPr>
              <w:jc w:val="center"/>
              <w:rPr>
                <w:rFonts w:ascii="Times New Roman" w:hAnsi="Times New Roman" w:cs="Times New Roman"/>
                <w:bCs/>
                <w:sz w:val="24"/>
                <w:szCs w:val="24"/>
              </w:rPr>
            </w:pPr>
            <w:r>
              <w:rPr>
                <w:rFonts w:ascii="Times New Roman" w:hAnsi="Times New Roman" w:cs="Times New Roman"/>
                <w:bCs/>
                <w:sz w:val="24"/>
                <w:szCs w:val="24"/>
              </w:rPr>
              <w:t>34</w:t>
            </w:r>
          </w:p>
        </w:tc>
        <w:tc>
          <w:tcPr>
            <w:tcW w:w="1162" w:type="pct"/>
            <w:vAlign w:val="center"/>
          </w:tcPr>
          <w:p w14:paraId="7B623B02" w14:textId="77777777" w:rsidR="00D34506" w:rsidRPr="00257255" w:rsidRDefault="00D34506" w:rsidP="0079447F">
            <w:pPr>
              <w:jc w:val="center"/>
              <w:rPr>
                <w:rFonts w:ascii="Times New Roman" w:hAnsi="Times New Roman" w:cs="Times New Roman"/>
                <w:bCs/>
                <w:sz w:val="24"/>
                <w:szCs w:val="24"/>
              </w:rPr>
            </w:pPr>
            <w:r>
              <w:rPr>
                <w:rFonts w:ascii="Times New Roman" w:hAnsi="Times New Roman" w:cs="Times New Roman"/>
                <w:bCs/>
                <w:sz w:val="24"/>
                <w:szCs w:val="24"/>
              </w:rPr>
              <w:t>20</w:t>
            </w:r>
          </w:p>
        </w:tc>
      </w:tr>
      <w:tr w:rsidR="00D34506" w:rsidRPr="00E315D5" w14:paraId="7B982202" w14:textId="77777777" w:rsidTr="0079447F">
        <w:trPr>
          <w:trHeight w:val="23"/>
        </w:trPr>
        <w:tc>
          <w:tcPr>
            <w:tcW w:w="3258" w:type="pct"/>
            <w:vAlign w:val="center"/>
          </w:tcPr>
          <w:p w14:paraId="52C8AD89" w14:textId="77777777" w:rsidR="00D34506" w:rsidRPr="00E315D5" w:rsidRDefault="00D34506" w:rsidP="0079447F">
            <w:pPr>
              <w:jc w:val="both"/>
              <w:rPr>
                <w:rFonts w:ascii="Times New Roman" w:hAnsi="Times New Roman" w:cs="Times New Roman"/>
                <w:bCs/>
                <w:iCs/>
                <w:sz w:val="24"/>
                <w:szCs w:val="24"/>
              </w:rPr>
            </w:pPr>
            <w:r w:rsidRPr="00E315D5">
              <w:rPr>
                <w:rFonts w:ascii="Times New Roman" w:hAnsi="Times New Roman" w:cs="Times New Roman"/>
                <w:bCs/>
                <w:iCs/>
                <w:sz w:val="24"/>
                <w:szCs w:val="24"/>
              </w:rPr>
              <w:t>Курсовая работа (проект)</w:t>
            </w:r>
          </w:p>
        </w:tc>
        <w:tc>
          <w:tcPr>
            <w:tcW w:w="579" w:type="pct"/>
            <w:vAlign w:val="center"/>
          </w:tcPr>
          <w:p w14:paraId="77B63E94" w14:textId="77777777" w:rsidR="00D34506" w:rsidRPr="00E315D5" w:rsidRDefault="00D34506" w:rsidP="0079447F">
            <w:pPr>
              <w:jc w:val="center"/>
              <w:rPr>
                <w:rFonts w:ascii="Times New Roman" w:hAnsi="Times New Roman" w:cs="Times New Roman"/>
                <w:bCs/>
                <w:sz w:val="24"/>
                <w:szCs w:val="24"/>
              </w:rPr>
            </w:pPr>
            <w:r w:rsidRPr="00E315D5">
              <w:rPr>
                <w:rFonts w:ascii="Times New Roman" w:hAnsi="Times New Roman" w:cs="Times New Roman"/>
                <w:bCs/>
                <w:sz w:val="24"/>
                <w:szCs w:val="24"/>
              </w:rPr>
              <w:t>-</w:t>
            </w:r>
          </w:p>
        </w:tc>
        <w:tc>
          <w:tcPr>
            <w:tcW w:w="1162" w:type="pct"/>
            <w:vAlign w:val="center"/>
          </w:tcPr>
          <w:p w14:paraId="258BB47F" w14:textId="77777777" w:rsidR="00D34506" w:rsidRPr="00E315D5" w:rsidRDefault="00D34506" w:rsidP="0079447F">
            <w:pPr>
              <w:jc w:val="center"/>
              <w:rPr>
                <w:rFonts w:ascii="Times New Roman" w:hAnsi="Times New Roman" w:cs="Times New Roman"/>
                <w:bCs/>
                <w:sz w:val="24"/>
                <w:szCs w:val="24"/>
              </w:rPr>
            </w:pPr>
            <w:r w:rsidRPr="00E315D5">
              <w:rPr>
                <w:rFonts w:ascii="Times New Roman" w:hAnsi="Times New Roman" w:cs="Times New Roman"/>
                <w:bCs/>
                <w:sz w:val="24"/>
                <w:szCs w:val="24"/>
              </w:rPr>
              <w:t>-</w:t>
            </w:r>
          </w:p>
        </w:tc>
      </w:tr>
      <w:tr w:rsidR="00D34506" w:rsidRPr="00257255" w14:paraId="67060876" w14:textId="77777777" w:rsidTr="0079447F">
        <w:trPr>
          <w:trHeight w:val="23"/>
        </w:trPr>
        <w:tc>
          <w:tcPr>
            <w:tcW w:w="3258" w:type="pct"/>
            <w:vAlign w:val="center"/>
          </w:tcPr>
          <w:p w14:paraId="165D9792" w14:textId="77777777" w:rsidR="00D34506" w:rsidRPr="00257255" w:rsidRDefault="00D34506" w:rsidP="0079447F">
            <w:pPr>
              <w:jc w:val="both"/>
              <w:rPr>
                <w:rFonts w:ascii="Times New Roman" w:hAnsi="Times New Roman" w:cs="Times New Roman"/>
                <w:bCs/>
                <w:sz w:val="24"/>
                <w:szCs w:val="24"/>
              </w:rPr>
            </w:pPr>
            <w:r w:rsidRPr="00257255">
              <w:rPr>
                <w:rFonts w:ascii="Times New Roman" w:hAnsi="Times New Roman" w:cs="Times New Roman"/>
                <w:bCs/>
                <w:sz w:val="24"/>
                <w:szCs w:val="24"/>
              </w:rPr>
              <w:t>Самостоятельная работа</w:t>
            </w:r>
          </w:p>
        </w:tc>
        <w:tc>
          <w:tcPr>
            <w:tcW w:w="579" w:type="pct"/>
            <w:vAlign w:val="center"/>
          </w:tcPr>
          <w:p w14:paraId="1F8C84CC" w14:textId="77777777" w:rsidR="00D34506" w:rsidRPr="00257255" w:rsidRDefault="00D34506" w:rsidP="0079447F">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162" w:type="pct"/>
            <w:vAlign w:val="center"/>
          </w:tcPr>
          <w:p w14:paraId="6CCF47E5" w14:textId="77777777" w:rsidR="00D34506" w:rsidRPr="00257255" w:rsidRDefault="00D34506" w:rsidP="0079447F">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D34506" w:rsidRPr="00257255" w14:paraId="090AA835" w14:textId="77777777" w:rsidTr="0079447F">
        <w:trPr>
          <w:trHeight w:val="23"/>
        </w:trPr>
        <w:tc>
          <w:tcPr>
            <w:tcW w:w="3258" w:type="pct"/>
            <w:vAlign w:val="center"/>
          </w:tcPr>
          <w:p w14:paraId="6D7F82D6" w14:textId="77777777" w:rsidR="00D34506" w:rsidRPr="00257255" w:rsidRDefault="00D34506" w:rsidP="0079447F">
            <w:pPr>
              <w:jc w:val="both"/>
              <w:rPr>
                <w:rFonts w:ascii="Times New Roman" w:hAnsi="Times New Roman" w:cs="Times New Roman"/>
                <w:bCs/>
                <w:sz w:val="24"/>
                <w:szCs w:val="24"/>
              </w:rPr>
            </w:pPr>
            <w:r w:rsidRPr="00257255">
              <w:rPr>
                <w:rFonts w:ascii="Times New Roman" w:hAnsi="Times New Roman" w:cs="Times New Roman"/>
                <w:bCs/>
                <w:sz w:val="24"/>
                <w:szCs w:val="24"/>
              </w:rPr>
              <w:t xml:space="preserve">Промежуточная аттестация </w:t>
            </w:r>
            <w:r>
              <w:rPr>
                <w:rFonts w:ascii="Times New Roman" w:hAnsi="Times New Roman" w:cs="Times New Roman"/>
                <w:bCs/>
                <w:sz w:val="24"/>
                <w:szCs w:val="24"/>
              </w:rPr>
              <w:t xml:space="preserve">в </w:t>
            </w:r>
            <w:r w:rsidRPr="00ED6E05">
              <w:rPr>
                <w:rFonts w:ascii="Times New Roman" w:hAnsi="Times New Roman" w:cs="Times New Roman"/>
                <w:bCs/>
                <w:sz w:val="24"/>
                <w:szCs w:val="24"/>
              </w:rPr>
              <w:t>форме дифференцированного зачета</w:t>
            </w:r>
            <w:r>
              <w:rPr>
                <w:rFonts w:ascii="Times New Roman" w:hAnsi="Times New Roman" w:cs="Times New Roman"/>
                <w:bCs/>
                <w:sz w:val="24"/>
                <w:szCs w:val="24"/>
              </w:rPr>
              <w:t xml:space="preserve"> (комплексного)</w:t>
            </w:r>
          </w:p>
        </w:tc>
        <w:tc>
          <w:tcPr>
            <w:tcW w:w="579" w:type="pct"/>
            <w:vAlign w:val="center"/>
          </w:tcPr>
          <w:p w14:paraId="4FCB4221" w14:textId="77777777" w:rsidR="00D34506" w:rsidRPr="00257255" w:rsidRDefault="00D34506" w:rsidP="0079447F">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1162" w:type="pct"/>
            <w:vAlign w:val="center"/>
          </w:tcPr>
          <w:p w14:paraId="43B4C587" w14:textId="77777777" w:rsidR="00D34506" w:rsidRPr="00257255" w:rsidRDefault="00D34506" w:rsidP="0079447F">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D34506" w:rsidRPr="00257255" w14:paraId="757DBEA4" w14:textId="77777777" w:rsidTr="0079447F">
        <w:trPr>
          <w:trHeight w:val="23"/>
        </w:trPr>
        <w:tc>
          <w:tcPr>
            <w:tcW w:w="3258" w:type="pct"/>
            <w:vAlign w:val="center"/>
          </w:tcPr>
          <w:p w14:paraId="78E3BCC3" w14:textId="77777777" w:rsidR="00D34506" w:rsidRPr="00257255" w:rsidRDefault="00D34506" w:rsidP="0079447F">
            <w:pPr>
              <w:jc w:val="both"/>
              <w:rPr>
                <w:rFonts w:ascii="Times New Roman" w:hAnsi="Times New Roman" w:cs="Times New Roman"/>
                <w:bCs/>
                <w:sz w:val="24"/>
                <w:szCs w:val="24"/>
              </w:rPr>
            </w:pPr>
            <w:r w:rsidRPr="00257255">
              <w:rPr>
                <w:rFonts w:ascii="Times New Roman" w:hAnsi="Times New Roman" w:cs="Times New Roman"/>
                <w:bCs/>
                <w:sz w:val="24"/>
                <w:szCs w:val="24"/>
              </w:rPr>
              <w:t>Всего</w:t>
            </w:r>
          </w:p>
        </w:tc>
        <w:tc>
          <w:tcPr>
            <w:tcW w:w="579" w:type="pct"/>
            <w:vAlign w:val="center"/>
          </w:tcPr>
          <w:p w14:paraId="53CD77EE" w14:textId="77777777" w:rsidR="00D34506" w:rsidRPr="00257255" w:rsidRDefault="00D34506" w:rsidP="0079447F">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162" w:type="pct"/>
            <w:vAlign w:val="center"/>
          </w:tcPr>
          <w:p w14:paraId="0C7EBF4E" w14:textId="77777777" w:rsidR="00D34506" w:rsidRPr="00257255" w:rsidRDefault="00D34506" w:rsidP="0079447F">
            <w:pPr>
              <w:jc w:val="center"/>
              <w:rPr>
                <w:rFonts w:ascii="Times New Roman" w:hAnsi="Times New Roman" w:cs="Times New Roman"/>
                <w:b/>
                <w:sz w:val="24"/>
                <w:szCs w:val="24"/>
              </w:rPr>
            </w:pPr>
            <w:r>
              <w:rPr>
                <w:rFonts w:ascii="Times New Roman" w:hAnsi="Times New Roman" w:cs="Times New Roman"/>
                <w:b/>
                <w:sz w:val="24"/>
                <w:szCs w:val="24"/>
              </w:rPr>
              <w:t>20</w:t>
            </w:r>
          </w:p>
        </w:tc>
      </w:tr>
    </w:tbl>
    <w:p w14:paraId="148200AF" w14:textId="77777777" w:rsidR="00861C50" w:rsidRDefault="00861C50" w:rsidP="00861C50">
      <w:pPr>
        <w:rPr>
          <w:rFonts w:ascii="Times New Roman" w:eastAsia="Segoe UI" w:hAnsi="Times New Roman" w:cs="Times New Roman"/>
          <w:b/>
          <w:bCs/>
          <w:sz w:val="24"/>
          <w:szCs w:val="24"/>
          <w:lang w:eastAsia="ru-RU"/>
        </w:rPr>
      </w:pPr>
      <w:r>
        <w:rPr>
          <w:rFonts w:ascii="Times New Roman" w:hAnsi="Times New Roman"/>
        </w:rPr>
        <w:br w:type="page"/>
      </w:r>
    </w:p>
    <w:p w14:paraId="5A61070C" w14:textId="77777777" w:rsidR="00861C50" w:rsidRDefault="00861C50" w:rsidP="00861C50">
      <w:pPr>
        <w:pStyle w:val="114"/>
        <w:rPr>
          <w:rFonts w:ascii="Times New Roman" w:hAnsi="Times New Roman"/>
        </w:rPr>
        <w:sectPr w:rsidR="00861C50" w:rsidSect="001604E7">
          <w:headerReference w:type="even" r:id="rId42"/>
          <w:pgSz w:w="11906" w:h="16838"/>
          <w:pgMar w:top="1134" w:right="567" w:bottom="1134" w:left="1701" w:header="709" w:footer="709" w:gutter="0"/>
          <w:cols w:space="708"/>
          <w:docGrid w:linePitch="360"/>
        </w:sectPr>
      </w:pPr>
    </w:p>
    <w:p w14:paraId="57585084" w14:textId="77777777" w:rsidR="00861C50" w:rsidRPr="00782EFC" w:rsidRDefault="00861C50" w:rsidP="00861C50">
      <w:pPr>
        <w:pStyle w:val="114"/>
        <w:rPr>
          <w:rFonts w:ascii="Times New Roman" w:hAnsi="Times New Roman"/>
        </w:rPr>
      </w:pPr>
      <w:bookmarkStart w:id="1099" w:name="_Toc171591035"/>
      <w:bookmarkStart w:id="1100" w:name="_Toc171600250"/>
      <w:bookmarkStart w:id="1101" w:name="_Toc171600372"/>
      <w:bookmarkStart w:id="1102" w:name="_Toc171600494"/>
      <w:bookmarkStart w:id="1103" w:name="_Toc171600616"/>
      <w:bookmarkStart w:id="1104" w:name="_Toc171600739"/>
      <w:bookmarkStart w:id="1105" w:name="_Toc171600887"/>
      <w:bookmarkStart w:id="1106" w:name="_Toc171601008"/>
      <w:bookmarkStart w:id="1107" w:name="_Toc171601129"/>
      <w:bookmarkStart w:id="1108" w:name="_Toc171601250"/>
      <w:bookmarkStart w:id="1109" w:name="_Toc171601371"/>
      <w:bookmarkStart w:id="1110" w:name="_Toc196379259"/>
      <w:bookmarkStart w:id="1111" w:name="_Toc196381696"/>
      <w:r w:rsidRPr="00782EFC">
        <w:rPr>
          <w:rFonts w:ascii="Times New Roman" w:hAnsi="Times New Roman"/>
        </w:rPr>
        <w:lastRenderedPageBreak/>
        <w:t>2.</w:t>
      </w:r>
      <w:r>
        <w:rPr>
          <w:rFonts w:ascii="Times New Roman" w:hAnsi="Times New Roman"/>
        </w:rPr>
        <w:t>2</w:t>
      </w:r>
      <w:r w:rsidRPr="00782EFC">
        <w:rPr>
          <w:rFonts w:ascii="Times New Roman" w:hAnsi="Times New Roman"/>
        </w:rPr>
        <w:t>. </w:t>
      </w:r>
      <w:r>
        <w:rPr>
          <w:rFonts w:ascii="Times New Roman" w:hAnsi="Times New Roman"/>
        </w:rPr>
        <w:t>С</w:t>
      </w:r>
      <w:r w:rsidRPr="00782EFC">
        <w:rPr>
          <w:rFonts w:ascii="Times New Roman" w:hAnsi="Times New Roman"/>
        </w:rPr>
        <w:t xml:space="preserve">одержание </w:t>
      </w:r>
      <w:r>
        <w:rPr>
          <w:rFonts w:ascii="Times New Roman" w:hAnsi="Times New Roman"/>
        </w:rPr>
        <w:t>дисциплины</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14:paraId="796193E4" w14:textId="77777777" w:rsidR="00861C50" w:rsidRDefault="00861C50" w:rsidP="00861C50">
      <w:pPr>
        <w:rPr>
          <w:rFonts w:ascii="Times New Roman" w:hAnsi="Times New Roman" w:cs="Times New Roman"/>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705"/>
        <w:gridCol w:w="7065"/>
        <w:gridCol w:w="2274"/>
        <w:gridCol w:w="2516"/>
      </w:tblGrid>
      <w:tr w:rsidR="00D34506" w14:paraId="41FFC969" w14:textId="77777777" w:rsidTr="0079447F">
        <w:trPr>
          <w:trHeight w:val="20"/>
        </w:trPr>
        <w:tc>
          <w:tcPr>
            <w:tcW w:w="929" w:type="pct"/>
            <w:vAlign w:val="center"/>
          </w:tcPr>
          <w:p w14:paraId="07E619C3" w14:textId="77777777" w:rsidR="00D34506" w:rsidRDefault="00D34506" w:rsidP="0079447F">
            <w:pPr>
              <w:jc w:val="center"/>
              <w:rPr>
                <w:rFonts w:ascii="Times New Roman" w:hAnsi="Times New Roman"/>
                <w:b/>
              </w:rPr>
            </w:pPr>
            <w:r>
              <w:rPr>
                <w:rFonts w:ascii="Times New Roman" w:eastAsia="Times New Roman" w:hAnsi="Times New Roman" w:cs="Times New Roman"/>
                <w:b/>
                <w:bCs/>
                <w:lang w:eastAsia="ru-RU"/>
              </w:rPr>
              <w:t>Наименование разделов и тем</w:t>
            </w:r>
          </w:p>
        </w:tc>
        <w:tc>
          <w:tcPr>
            <w:tcW w:w="2426" w:type="pct"/>
            <w:vAlign w:val="center"/>
          </w:tcPr>
          <w:p w14:paraId="2176F52E" w14:textId="77777777" w:rsidR="00D34506" w:rsidRDefault="00D34506" w:rsidP="0079447F">
            <w:pPr>
              <w:jc w:val="center"/>
              <w:rPr>
                <w:rFonts w:ascii="Times New Roman" w:hAnsi="Times New Roman"/>
                <w:b/>
              </w:rPr>
            </w:pPr>
            <w:r>
              <w:rPr>
                <w:rFonts w:ascii="Times New Roman" w:eastAsia="Times New Roman" w:hAnsi="Times New Roman" w:cs="Times New Roman"/>
                <w:b/>
                <w:bCs/>
                <w:lang w:eastAsia="ru-RU"/>
              </w:rPr>
              <w:t>С</w:t>
            </w:r>
            <w:r w:rsidRPr="00C63897">
              <w:rPr>
                <w:rFonts w:ascii="Times New Roman" w:eastAsia="Times New Roman" w:hAnsi="Times New Roman" w:cs="Times New Roman"/>
                <w:b/>
                <w:bCs/>
                <w:lang w:eastAsia="ru-RU"/>
              </w:rPr>
              <w:t>одержание учебного материала, практически</w:t>
            </w:r>
            <w:r>
              <w:rPr>
                <w:rFonts w:ascii="Times New Roman" w:eastAsia="Times New Roman" w:hAnsi="Times New Roman" w:cs="Times New Roman"/>
                <w:b/>
                <w:bCs/>
                <w:lang w:eastAsia="ru-RU"/>
              </w:rPr>
              <w:t>х</w:t>
            </w:r>
            <w:r w:rsidRPr="00C63897">
              <w:rPr>
                <w:rFonts w:ascii="Times New Roman" w:eastAsia="Times New Roman" w:hAnsi="Times New Roman" w:cs="Times New Roman"/>
                <w:b/>
                <w:bCs/>
                <w:lang w:eastAsia="ru-RU"/>
              </w:rPr>
              <w:t xml:space="preserve"> и лабораторны</w:t>
            </w:r>
            <w:r>
              <w:rPr>
                <w:rFonts w:ascii="Times New Roman" w:eastAsia="Times New Roman" w:hAnsi="Times New Roman" w:cs="Times New Roman"/>
                <w:b/>
                <w:bCs/>
                <w:lang w:eastAsia="ru-RU"/>
              </w:rPr>
              <w:t>х</w:t>
            </w:r>
            <w:r w:rsidRPr="00C63897">
              <w:rPr>
                <w:rFonts w:ascii="Times New Roman" w:eastAsia="Times New Roman" w:hAnsi="Times New Roman" w:cs="Times New Roman"/>
                <w:b/>
                <w:bCs/>
                <w:lang w:eastAsia="ru-RU"/>
              </w:rPr>
              <w:t xml:space="preserve"> заняти</w:t>
            </w:r>
            <w:r>
              <w:rPr>
                <w:rFonts w:ascii="Times New Roman" w:eastAsia="Times New Roman" w:hAnsi="Times New Roman" w:cs="Times New Roman"/>
                <w:b/>
                <w:bCs/>
                <w:lang w:eastAsia="ru-RU"/>
              </w:rPr>
              <w:t>й</w:t>
            </w:r>
            <w:r w:rsidRPr="00C63897">
              <w:rPr>
                <w:rFonts w:ascii="Times New Roman" w:eastAsia="Times New Roman" w:hAnsi="Times New Roman" w:cs="Times New Roman"/>
                <w:b/>
                <w:bCs/>
                <w:lang w:eastAsia="ru-RU"/>
              </w:rPr>
              <w:t xml:space="preserve">, </w:t>
            </w:r>
            <w:r w:rsidRPr="00BA4AE9">
              <w:rPr>
                <w:rFonts w:ascii="Times New Roman" w:eastAsia="Times New Roman" w:hAnsi="Times New Roman" w:cs="Times New Roman"/>
                <w:b/>
                <w:iCs/>
                <w:lang w:eastAsia="ru-RU"/>
              </w:rPr>
              <w:t>курсовая работа (проект)</w:t>
            </w:r>
          </w:p>
        </w:tc>
        <w:tc>
          <w:tcPr>
            <w:tcW w:w="781" w:type="pct"/>
          </w:tcPr>
          <w:p w14:paraId="6BA8A70C" w14:textId="77777777" w:rsidR="00D34506" w:rsidRDefault="00D34506" w:rsidP="0079447F">
            <w:pPr>
              <w:jc w:val="center"/>
              <w:rPr>
                <w:rFonts w:ascii="Times New Roman" w:hAnsi="Times New Roman"/>
                <w:b/>
              </w:rPr>
            </w:pPr>
            <w:r w:rsidRPr="0092473B">
              <w:rPr>
                <w:rFonts w:ascii="Times New Roman" w:hAnsi="Times New Roman"/>
                <w:b/>
                <w:bCs/>
                <w:sz w:val="24"/>
                <w:szCs w:val="24"/>
              </w:rPr>
              <w:t xml:space="preserve">Объем, ак. ч. / </w:t>
            </w:r>
            <w:r w:rsidRPr="0092473B">
              <w:rPr>
                <w:rFonts w:ascii="Times New Roman" w:hAnsi="Times New Roman"/>
                <w:b/>
                <w:bCs/>
                <w:sz w:val="24"/>
                <w:szCs w:val="24"/>
              </w:rPr>
              <w:br/>
              <w:t xml:space="preserve">в том числе </w:t>
            </w:r>
            <w:r w:rsidRPr="0092473B">
              <w:rPr>
                <w:rFonts w:ascii="Times New Roman" w:hAnsi="Times New Roman"/>
                <w:b/>
                <w:bCs/>
                <w:sz w:val="24"/>
                <w:szCs w:val="24"/>
              </w:rPr>
              <w:br/>
              <w:t xml:space="preserve">в форме практической подготовки, </w:t>
            </w:r>
            <w:r>
              <w:rPr>
                <w:rFonts w:ascii="Times New Roman" w:hAnsi="Times New Roman"/>
                <w:b/>
                <w:bCs/>
                <w:sz w:val="24"/>
                <w:szCs w:val="24"/>
              </w:rPr>
              <w:br/>
            </w:r>
            <w:r w:rsidRPr="0092473B">
              <w:rPr>
                <w:rFonts w:ascii="Times New Roman" w:hAnsi="Times New Roman"/>
                <w:b/>
                <w:bCs/>
                <w:sz w:val="24"/>
                <w:szCs w:val="24"/>
              </w:rPr>
              <w:t>ак. ч.</w:t>
            </w:r>
          </w:p>
        </w:tc>
        <w:tc>
          <w:tcPr>
            <w:tcW w:w="864" w:type="pct"/>
          </w:tcPr>
          <w:p w14:paraId="401D602F" w14:textId="77777777" w:rsidR="00D34506" w:rsidRDefault="00D34506" w:rsidP="0079447F">
            <w:pPr>
              <w:jc w:val="center"/>
              <w:rPr>
                <w:rFonts w:ascii="Times New Roman" w:hAnsi="Times New Roman"/>
                <w:b/>
              </w:rPr>
            </w:pPr>
            <w:r w:rsidRPr="00A41920">
              <w:rPr>
                <w:rFonts w:ascii="Times New Roman" w:hAnsi="Times New Roman"/>
                <w:b/>
                <w:bCs/>
                <w:sz w:val="24"/>
                <w:szCs w:val="24"/>
              </w:rPr>
              <w:t>Коды компетенций, формированию которых способствует элемент программы</w:t>
            </w:r>
          </w:p>
        </w:tc>
      </w:tr>
      <w:tr w:rsidR="00D34506" w14:paraId="7A50B1E0" w14:textId="77777777" w:rsidTr="0079447F">
        <w:trPr>
          <w:trHeight w:val="20"/>
        </w:trPr>
        <w:tc>
          <w:tcPr>
            <w:tcW w:w="3355" w:type="pct"/>
            <w:gridSpan w:val="2"/>
          </w:tcPr>
          <w:p w14:paraId="0CDE8EEC" w14:textId="77777777" w:rsidR="00D34506" w:rsidRPr="007A5352" w:rsidRDefault="00D34506" w:rsidP="0079447F">
            <w:pPr>
              <w:rPr>
                <w:rFonts w:ascii="Times New Roman" w:hAnsi="Times New Roman"/>
                <w:b/>
                <w:sz w:val="24"/>
                <w:szCs w:val="24"/>
              </w:rPr>
            </w:pPr>
            <w:r w:rsidRPr="007A5352">
              <w:rPr>
                <w:rFonts w:ascii="Times New Roman" w:hAnsi="Times New Roman"/>
                <w:b/>
                <w:sz w:val="24"/>
                <w:szCs w:val="24"/>
              </w:rPr>
              <w:t xml:space="preserve">Раздел 1. </w:t>
            </w:r>
            <w:r w:rsidRPr="00A1521B">
              <w:rPr>
                <w:rFonts w:ascii="Times New Roman" w:hAnsi="Times New Roman"/>
                <w:b/>
                <w:sz w:val="24"/>
                <w:szCs w:val="24"/>
              </w:rPr>
              <w:t>Деньги и операции с ними</w:t>
            </w:r>
            <w:r w:rsidRPr="007A5352">
              <w:rPr>
                <w:rFonts w:ascii="Times New Roman" w:hAnsi="Times New Roman"/>
                <w:b/>
                <w:sz w:val="24"/>
                <w:szCs w:val="24"/>
              </w:rPr>
              <w:t>.</w:t>
            </w:r>
          </w:p>
        </w:tc>
        <w:tc>
          <w:tcPr>
            <w:tcW w:w="781" w:type="pct"/>
          </w:tcPr>
          <w:p w14:paraId="511DBC0A" w14:textId="77777777" w:rsidR="00D34506" w:rsidRPr="007A5352" w:rsidRDefault="00D34506" w:rsidP="0079447F">
            <w:pPr>
              <w:jc w:val="center"/>
              <w:rPr>
                <w:rFonts w:ascii="Times New Roman" w:hAnsi="Times New Roman"/>
                <w:b/>
                <w:sz w:val="24"/>
                <w:szCs w:val="24"/>
              </w:rPr>
            </w:pPr>
            <w:r>
              <w:rPr>
                <w:rFonts w:ascii="Times New Roman" w:hAnsi="Times New Roman"/>
                <w:b/>
                <w:sz w:val="24"/>
                <w:szCs w:val="24"/>
              </w:rPr>
              <w:t>12/6</w:t>
            </w:r>
          </w:p>
        </w:tc>
        <w:tc>
          <w:tcPr>
            <w:tcW w:w="864" w:type="pct"/>
          </w:tcPr>
          <w:p w14:paraId="7CC3B055" w14:textId="77777777" w:rsidR="00D34506" w:rsidRPr="007A5352" w:rsidRDefault="00D34506" w:rsidP="0079447F">
            <w:pPr>
              <w:jc w:val="center"/>
              <w:rPr>
                <w:rFonts w:ascii="Times New Roman" w:hAnsi="Times New Roman"/>
                <w:b/>
                <w:i/>
                <w:sz w:val="24"/>
                <w:szCs w:val="24"/>
              </w:rPr>
            </w:pPr>
          </w:p>
        </w:tc>
      </w:tr>
      <w:tr w:rsidR="00D34506" w14:paraId="75EB7F07" w14:textId="77777777" w:rsidTr="0079447F">
        <w:trPr>
          <w:trHeight w:val="70"/>
        </w:trPr>
        <w:tc>
          <w:tcPr>
            <w:tcW w:w="929" w:type="pct"/>
            <w:vMerge w:val="restart"/>
          </w:tcPr>
          <w:p w14:paraId="04C4C81A" w14:textId="77777777" w:rsidR="00D34506" w:rsidRPr="007A5352" w:rsidRDefault="00D34506" w:rsidP="0079447F">
            <w:pPr>
              <w:rPr>
                <w:rFonts w:ascii="Times New Roman" w:hAnsi="Times New Roman"/>
                <w:b/>
                <w:sz w:val="24"/>
                <w:szCs w:val="24"/>
              </w:rPr>
            </w:pPr>
            <w:r w:rsidRPr="007A5352">
              <w:rPr>
                <w:rFonts w:ascii="Times New Roman" w:hAnsi="Times New Roman"/>
                <w:b/>
                <w:sz w:val="24"/>
                <w:szCs w:val="24"/>
              </w:rPr>
              <w:t>Тема 1.</w:t>
            </w:r>
            <w:r>
              <w:rPr>
                <w:rFonts w:ascii="Times New Roman" w:hAnsi="Times New Roman"/>
                <w:b/>
                <w:sz w:val="24"/>
                <w:szCs w:val="24"/>
              </w:rPr>
              <w:t>1.</w:t>
            </w:r>
            <w:r w:rsidRPr="007A5352">
              <w:rPr>
                <w:rFonts w:ascii="Times New Roman" w:hAnsi="Times New Roman"/>
                <w:b/>
                <w:sz w:val="24"/>
                <w:szCs w:val="24"/>
              </w:rPr>
              <w:t xml:space="preserve"> Экономика и экономические явления в жизни человека.</w:t>
            </w:r>
          </w:p>
        </w:tc>
        <w:tc>
          <w:tcPr>
            <w:tcW w:w="2426" w:type="pct"/>
          </w:tcPr>
          <w:p w14:paraId="0C3D4C50" w14:textId="77777777" w:rsidR="00D34506" w:rsidRPr="007A5352" w:rsidRDefault="00D34506" w:rsidP="0079447F">
            <w:pPr>
              <w:rPr>
                <w:rFonts w:ascii="Times New Roman" w:hAnsi="Times New Roman"/>
                <w:sz w:val="24"/>
                <w:szCs w:val="24"/>
              </w:rPr>
            </w:pPr>
            <w:r w:rsidRPr="007A5352">
              <w:rPr>
                <w:rFonts w:ascii="Times New Roman" w:hAnsi="Times New Roman"/>
                <w:b/>
                <w:sz w:val="24"/>
                <w:szCs w:val="24"/>
              </w:rPr>
              <w:t>Содержание учебного материала</w:t>
            </w:r>
          </w:p>
        </w:tc>
        <w:tc>
          <w:tcPr>
            <w:tcW w:w="781" w:type="pct"/>
            <w:vAlign w:val="center"/>
          </w:tcPr>
          <w:p w14:paraId="26A55BC0" w14:textId="77777777" w:rsidR="00D34506" w:rsidRPr="007A5352" w:rsidRDefault="00D34506" w:rsidP="0079447F">
            <w:pPr>
              <w:jc w:val="center"/>
              <w:rPr>
                <w:rFonts w:ascii="Times New Roman" w:hAnsi="Times New Roman"/>
                <w:b/>
                <w:sz w:val="24"/>
                <w:szCs w:val="24"/>
              </w:rPr>
            </w:pPr>
            <w:r>
              <w:rPr>
                <w:rFonts w:ascii="Times New Roman" w:hAnsi="Times New Roman"/>
                <w:b/>
                <w:sz w:val="24"/>
                <w:szCs w:val="24"/>
              </w:rPr>
              <w:t>4/2</w:t>
            </w:r>
          </w:p>
        </w:tc>
        <w:tc>
          <w:tcPr>
            <w:tcW w:w="864" w:type="pct"/>
            <w:vMerge w:val="restart"/>
          </w:tcPr>
          <w:p w14:paraId="30BDA18E" w14:textId="77777777" w:rsidR="00D34506" w:rsidRPr="00072434" w:rsidRDefault="00D34506" w:rsidP="0079447F">
            <w:pPr>
              <w:jc w:val="center"/>
              <w:rPr>
                <w:rFonts w:ascii="Times New Roman" w:hAnsi="Times New Roman"/>
                <w:b/>
                <w:bCs/>
                <w:iCs/>
                <w:sz w:val="24"/>
                <w:szCs w:val="24"/>
              </w:rPr>
            </w:pPr>
            <w:r w:rsidRPr="00072434">
              <w:rPr>
                <w:rFonts w:ascii="Times New Roman" w:hAnsi="Times New Roman"/>
                <w:b/>
                <w:bCs/>
                <w:iCs/>
                <w:sz w:val="24"/>
                <w:szCs w:val="24"/>
              </w:rPr>
              <w:t>ОК 01, ОК02, ОК03, ОК04, ОК05, ОК07, ПК.2.2</w:t>
            </w:r>
          </w:p>
        </w:tc>
      </w:tr>
      <w:tr w:rsidR="00D34506" w14:paraId="571F19BA" w14:textId="77777777" w:rsidTr="0079447F">
        <w:trPr>
          <w:trHeight w:val="496"/>
        </w:trPr>
        <w:tc>
          <w:tcPr>
            <w:tcW w:w="929" w:type="pct"/>
            <w:vMerge/>
          </w:tcPr>
          <w:p w14:paraId="66752374" w14:textId="77777777" w:rsidR="00D34506" w:rsidRDefault="00D34506" w:rsidP="0079447F">
            <w:pPr>
              <w:pBdr>
                <w:top w:val="nil"/>
                <w:left w:val="nil"/>
                <w:bottom w:val="nil"/>
                <w:right w:val="nil"/>
                <w:between w:val="nil"/>
              </w:pBdr>
              <w:rPr>
                <w:rFonts w:ascii="Times New Roman" w:hAnsi="Times New Roman"/>
                <w:sz w:val="24"/>
                <w:szCs w:val="24"/>
              </w:rPr>
            </w:pPr>
          </w:p>
        </w:tc>
        <w:tc>
          <w:tcPr>
            <w:tcW w:w="2426" w:type="pct"/>
          </w:tcPr>
          <w:p w14:paraId="36DE1958" w14:textId="77777777" w:rsidR="00D34506" w:rsidRPr="00F804BC" w:rsidRDefault="00D34506" w:rsidP="0079447F">
            <w:pPr>
              <w:jc w:val="both"/>
              <w:rPr>
                <w:rFonts w:ascii="Times New Roman" w:hAnsi="Times New Roman"/>
                <w:sz w:val="24"/>
                <w:szCs w:val="24"/>
              </w:rPr>
            </w:pPr>
            <w:r w:rsidRPr="00F804BC">
              <w:rPr>
                <w:rFonts w:ascii="Times New Roman" w:hAnsi="Times New Roman"/>
                <w:sz w:val="24"/>
                <w:szCs w:val="24"/>
              </w:rPr>
              <w:t>Роль и функции денег. Виды современных денег, их основные характеристики.</w:t>
            </w:r>
          </w:p>
          <w:p w14:paraId="017F16A5" w14:textId="77777777" w:rsidR="00D34506" w:rsidRPr="00F804BC" w:rsidRDefault="00D34506" w:rsidP="0079447F">
            <w:pPr>
              <w:jc w:val="both"/>
              <w:rPr>
                <w:rFonts w:ascii="Times New Roman" w:hAnsi="Times New Roman"/>
                <w:sz w:val="24"/>
                <w:szCs w:val="24"/>
              </w:rPr>
            </w:pPr>
            <w:r w:rsidRPr="00F804BC">
              <w:rPr>
                <w:rFonts w:ascii="Times New Roman" w:hAnsi="Times New Roman"/>
                <w:sz w:val="24"/>
                <w:szCs w:val="24"/>
              </w:rPr>
              <w:t>Денежная система. Покупательная способность денег. Инфляция. Основные риски, связанные с использованием денег. Возможности и ограничения использования иностранной валюты. Валютный курс</w:t>
            </w:r>
          </w:p>
          <w:p w14:paraId="03946AF9" w14:textId="77777777" w:rsidR="00D34506" w:rsidRDefault="00D34506" w:rsidP="0079447F">
            <w:pPr>
              <w:jc w:val="both"/>
              <w:rPr>
                <w:rFonts w:ascii="Times New Roman" w:hAnsi="Times New Roman"/>
                <w:b/>
                <w:sz w:val="24"/>
                <w:szCs w:val="24"/>
              </w:rPr>
            </w:pPr>
            <w:r w:rsidRPr="00F804BC">
              <w:rPr>
                <w:rFonts w:ascii="Times New Roman" w:hAnsi="Times New Roman"/>
                <w:sz w:val="24"/>
                <w:szCs w:val="24"/>
              </w:rPr>
              <w:t>Платежи и расчеты. Поставщики платежных услуг. Платежные агенты. Платежные системы. Основные платежные инструменты: банковский счет, мобильный и интернет-банк, дебетовая, кредитная банковские карты, электронный кошелек. Риски при использовании различных платежных инструментов. Подтверждение расчетов</w:t>
            </w:r>
          </w:p>
        </w:tc>
        <w:tc>
          <w:tcPr>
            <w:tcW w:w="781" w:type="pct"/>
          </w:tcPr>
          <w:p w14:paraId="6FD87A51" w14:textId="77777777" w:rsidR="00D34506" w:rsidRDefault="00D34506" w:rsidP="0079447F">
            <w:pPr>
              <w:jc w:val="center"/>
              <w:rPr>
                <w:rFonts w:ascii="Times New Roman" w:hAnsi="Times New Roman"/>
                <w:sz w:val="24"/>
                <w:szCs w:val="24"/>
              </w:rPr>
            </w:pPr>
            <w:r>
              <w:rPr>
                <w:rFonts w:ascii="Times New Roman" w:hAnsi="Times New Roman"/>
                <w:sz w:val="24"/>
                <w:szCs w:val="24"/>
              </w:rPr>
              <w:t>2</w:t>
            </w:r>
          </w:p>
        </w:tc>
        <w:tc>
          <w:tcPr>
            <w:tcW w:w="864" w:type="pct"/>
            <w:vMerge/>
          </w:tcPr>
          <w:p w14:paraId="5ED97309" w14:textId="77777777" w:rsidR="00D34506" w:rsidRPr="007A5352" w:rsidRDefault="00D34506" w:rsidP="0079447F">
            <w:pPr>
              <w:pBdr>
                <w:top w:val="nil"/>
                <w:left w:val="nil"/>
                <w:bottom w:val="nil"/>
                <w:right w:val="nil"/>
                <w:between w:val="nil"/>
              </w:pBdr>
              <w:rPr>
                <w:rFonts w:ascii="Times New Roman" w:hAnsi="Times New Roman"/>
                <w:b/>
                <w:bCs/>
                <w:i/>
                <w:iCs/>
                <w:sz w:val="24"/>
                <w:szCs w:val="24"/>
              </w:rPr>
            </w:pPr>
          </w:p>
        </w:tc>
      </w:tr>
      <w:tr w:rsidR="00D34506" w14:paraId="38505B72" w14:textId="77777777" w:rsidTr="0079447F">
        <w:trPr>
          <w:trHeight w:val="118"/>
        </w:trPr>
        <w:tc>
          <w:tcPr>
            <w:tcW w:w="929" w:type="pct"/>
            <w:vMerge/>
          </w:tcPr>
          <w:p w14:paraId="5F2ADF44" w14:textId="77777777" w:rsidR="00D34506" w:rsidRDefault="00D34506" w:rsidP="0079447F">
            <w:pPr>
              <w:pBdr>
                <w:top w:val="nil"/>
                <w:left w:val="nil"/>
                <w:bottom w:val="nil"/>
                <w:right w:val="nil"/>
                <w:between w:val="nil"/>
              </w:pBdr>
              <w:rPr>
                <w:rFonts w:ascii="Times New Roman" w:hAnsi="Times New Roman"/>
                <w:sz w:val="24"/>
                <w:szCs w:val="24"/>
              </w:rPr>
            </w:pPr>
          </w:p>
        </w:tc>
        <w:tc>
          <w:tcPr>
            <w:tcW w:w="2426" w:type="pct"/>
          </w:tcPr>
          <w:p w14:paraId="0AC426B9" w14:textId="77777777" w:rsidR="00D34506" w:rsidRPr="00F804BC" w:rsidRDefault="00D34506" w:rsidP="0079447F">
            <w:pPr>
              <w:jc w:val="both"/>
              <w:rPr>
                <w:rFonts w:ascii="Times New Roman" w:hAnsi="Times New Roman"/>
                <w:sz w:val="24"/>
                <w:szCs w:val="24"/>
              </w:rPr>
            </w:pPr>
            <w:r>
              <w:rPr>
                <w:rFonts w:ascii="Times New Roman" w:hAnsi="Times New Roman"/>
                <w:b/>
                <w:sz w:val="24"/>
                <w:szCs w:val="24"/>
              </w:rPr>
              <w:t>В том числе практических занятий</w:t>
            </w:r>
          </w:p>
        </w:tc>
        <w:tc>
          <w:tcPr>
            <w:tcW w:w="781" w:type="pct"/>
          </w:tcPr>
          <w:p w14:paraId="220E33B7" w14:textId="77777777" w:rsidR="00D34506" w:rsidRPr="00EA56E7" w:rsidRDefault="00D34506" w:rsidP="0079447F">
            <w:pPr>
              <w:jc w:val="center"/>
              <w:rPr>
                <w:rFonts w:ascii="Times New Roman" w:hAnsi="Times New Roman"/>
                <w:b/>
                <w:sz w:val="24"/>
                <w:szCs w:val="24"/>
              </w:rPr>
            </w:pPr>
            <w:r w:rsidRPr="00EA56E7">
              <w:rPr>
                <w:rFonts w:ascii="Times New Roman" w:hAnsi="Times New Roman"/>
                <w:b/>
                <w:sz w:val="24"/>
                <w:szCs w:val="24"/>
              </w:rPr>
              <w:t>2/2</w:t>
            </w:r>
          </w:p>
        </w:tc>
        <w:tc>
          <w:tcPr>
            <w:tcW w:w="864" w:type="pct"/>
            <w:vMerge/>
          </w:tcPr>
          <w:p w14:paraId="15E2C947" w14:textId="77777777" w:rsidR="00D34506" w:rsidRPr="007A5352" w:rsidRDefault="00D34506" w:rsidP="0079447F">
            <w:pPr>
              <w:pBdr>
                <w:top w:val="nil"/>
                <w:left w:val="nil"/>
                <w:bottom w:val="nil"/>
                <w:right w:val="nil"/>
                <w:between w:val="nil"/>
              </w:pBdr>
              <w:rPr>
                <w:rFonts w:ascii="Times New Roman" w:hAnsi="Times New Roman"/>
                <w:b/>
                <w:bCs/>
                <w:i/>
                <w:iCs/>
                <w:sz w:val="24"/>
                <w:szCs w:val="24"/>
              </w:rPr>
            </w:pPr>
          </w:p>
        </w:tc>
      </w:tr>
      <w:tr w:rsidR="00D34506" w14:paraId="7F9200B1" w14:textId="77777777" w:rsidTr="0079447F">
        <w:trPr>
          <w:trHeight w:val="496"/>
        </w:trPr>
        <w:tc>
          <w:tcPr>
            <w:tcW w:w="929" w:type="pct"/>
            <w:vMerge/>
          </w:tcPr>
          <w:p w14:paraId="7DD0F628" w14:textId="77777777" w:rsidR="00D34506" w:rsidRDefault="00D34506" w:rsidP="0079447F">
            <w:pPr>
              <w:pBdr>
                <w:top w:val="nil"/>
                <w:left w:val="nil"/>
                <w:bottom w:val="nil"/>
                <w:right w:val="nil"/>
                <w:between w:val="nil"/>
              </w:pBdr>
              <w:rPr>
                <w:rFonts w:ascii="Times New Roman" w:hAnsi="Times New Roman"/>
                <w:sz w:val="24"/>
                <w:szCs w:val="24"/>
              </w:rPr>
            </w:pPr>
          </w:p>
        </w:tc>
        <w:tc>
          <w:tcPr>
            <w:tcW w:w="2426" w:type="pct"/>
          </w:tcPr>
          <w:p w14:paraId="54806340" w14:textId="77777777" w:rsidR="00D34506" w:rsidRPr="00F804BC" w:rsidRDefault="00D34506" w:rsidP="0079447F">
            <w:pPr>
              <w:jc w:val="both"/>
              <w:rPr>
                <w:rFonts w:ascii="Times New Roman" w:hAnsi="Times New Roman"/>
                <w:sz w:val="24"/>
                <w:szCs w:val="24"/>
              </w:rPr>
            </w:pPr>
            <w:r w:rsidRPr="00F804BC">
              <w:rPr>
                <w:rFonts w:ascii="Times New Roman" w:hAnsi="Times New Roman"/>
                <w:sz w:val="24"/>
                <w:szCs w:val="24"/>
              </w:rPr>
              <w:t xml:space="preserve">Практическое занятие </w:t>
            </w:r>
            <w:r>
              <w:rPr>
                <w:rFonts w:ascii="Times New Roman" w:hAnsi="Times New Roman"/>
                <w:sz w:val="24"/>
                <w:szCs w:val="24"/>
              </w:rPr>
              <w:t xml:space="preserve">№ </w:t>
            </w:r>
            <w:r w:rsidRPr="00F804BC">
              <w:rPr>
                <w:rFonts w:ascii="Times New Roman" w:hAnsi="Times New Roman"/>
                <w:sz w:val="24"/>
                <w:szCs w:val="24"/>
              </w:rPr>
              <w:t>1.</w:t>
            </w:r>
            <w:r>
              <w:t xml:space="preserve"> </w:t>
            </w:r>
            <w:r w:rsidRPr="00F804BC">
              <w:rPr>
                <w:rFonts w:ascii="Times New Roman" w:hAnsi="Times New Roman"/>
                <w:sz w:val="24"/>
                <w:szCs w:val="24"/>
              </w:rPr>
              <w:t>Влияние инфляции на финансовые возможности человека.</w:t>
            </w:r>
            <w:r>
              <w:rPr>
                <w:rFonts w:ascii="Times New Roman" w:hAnsi="Times New Roman"/>
                <w:sz w:val="24"/>
                <w:szCs w:val="24"/>
              </w:rPr>
              <w:t xml:space="preserve"> </w:t>
            </w:r>
            <w:r w:rsidRPr="00F804BC">
              <w:rPr>
                <w:rFonts w:ascii="Times New Roman" w:hAnsi="Times New Roman"/>
                <w:sz w:val="24"/>
                <w:szCs w:val="24"/>
              </w:rPr>
              <w:t>Издержки проведения платежей разного вида</w:t>
            </w:r>
          </w:p>
        </w:tc>
        <w:tc>
          <w:tcPr>
            <w:tcW w:w="781" w:type="pct"/>
          </w:tcPr>
          <w:p w14:paraId="5C6C7EDE" w14:textId="77777777" w:rsidR="00D34506" w:rsidRDefault="00D34506" w:rsidP="0079447F">
            <w:pPr>
              <w:jc w:val="center"/>
              <w:rPr>
                <w:rFonts w:ascii="Times New Roman" w:hAnsi="Times New Roman"/>
                <w:sz w:val="24"/>
                <w:szCs w:val="24"/>
              </w:rPr>
            </w:pPr>
            <w:r>
              <w:rPr>
                <w:rFonts w:ascii="Times New Roman" w:hAnsi="Times New Roman"/>
                <w:sz w:val="24"/>
                <w:szCs w:val="24"/>
              </w:rPr>
              <w:t>2/2</w:t>
            </w:r>
          </w:p>
        </w:tc>
        <w:tc>
          <w:tcPr>
            <w:tcW w:w="864" w:type="pct"/>
            <w:vMerge/>
          </w:tcPr>
          <w:p w14:paraId="494BE4B6" w14:textId="77777777" w:rsidR="00D34506" w:rsidRPr="007A5352" w:rsidRDefault="00D34506" w:rsidP="0079447F">
            <w:pPr>
              <w:pBdr>
                <w:top w:val="nil"/>
                <w:left w:val="nil"/>
                <w:bottom w:val="nil"/>
                <w:right w:val="nil"/>
                <w:between w:val="nil"/>
              </w:pBdr>
              <w:rPr>
                <w:rFonts w:ascii="Times New Roman" w:hAnsi="Times New Roman"/>
                <w:b/>
                <w:bCs/>
                <w:i/>
                <w:iCs/>
                <w:sz w:val="24"/>
                <w:szCs w:val="24"/>
              </w:rPr>
            </w:pPr>
          </w:p>
        </w:tc>
      </w:tr>
      <w:tr w:rsidR="00D34506" w14:paraId="401128EB" w14:textId="77777777" w:rsidTr="0079447F">
        <w:trPr>
          <w:trHeight w:val="207"/>
        </w:trPr>
        <w:tc>
          <w:tcPr>
            <w:tcW w:w="929" w:type="pct"/>
            <w:vMerge w:val="restart"/>
          </w:tcPr>
          <w:p w14:paraId="1F3179B1" w14:textId="77777777" w:rsidR="00D34506" w:rsidRDefault="00D34506" w:rsidP="0079447F">
            <w:pPr>
              <w:rPr>
                <w:rFonts w:ascii="Times New Roman" w:hAnsi="Times New Roman"/>
                <w:b/>
                <w:sz w:val="24"/>
                <w:szCs w:val="24"/>
              </w:rPr>
            </w:pPr>
            <w:r>
              <w:rPr>
                <w:rFonts w:ascii="Times New Roman" w:hAnsi="Times New Roman"/>
                <w:b/>
                <w:sz w:val="24"/>
                <w:szCs w:val="24"/>
              </w:rPr>
              <w:t xml:space="preserve">Тема </w:t>
            </w:r>
            <w:r w:rsidRPr="008D35E0">
              <w:rPr>
                <w:rFonts w:ascii="Times New Roman" w:hAnsi="Times New Roman"/>
                <w:b/>
                <w:sz w:val="24"/>
                <w:szCs w:val="24"/>
              </w:rPr>
              <w:t>1.2. Покупки и цены</w:t>
            </w:r>
          </w:p>
        </w:tc>
        <w:tc>
          <w:tcPr>
            <w:tcW w:w="2426" w:type="pct"/>
          </w:tcPr>
          <w:p w14:paraId="48164AA6" w14:textId="77777777" w:rsidR="00D34506" w:rsidRDefault="00D34506" w:rsidP="0079447F">
            <w:pPr>
              <w:rPr>
                <w:rFonts w:ascii="Times New Roman" w:hAnsi="Times New Roman"/>
                <w:b/>
                <w:sz w:val="24"/>
                <w:szCs w:val="24"/>
              </w:rPr>
            </w:pPr>
            <w:r>
              <w:rPr>
                <w:rFonts w:ascii="Times New Roman" w:hAnsi="Times New Roman"/>
                <w:b/>
                <w:sz w:val="24"/>
                <w:szCs w:val="24"/>
              </w:rPr>
              <w:t>Содержание учебного материала</w:t>
            </w:r>
          </w:p>
        </w:tc>
        <w:tc>
          <w:tcPr>
            <w:tcW w:w="781" w:type="pct"/>
            <w:vAlign w:val="center"/>
          </w:tcPr>
          <w:p w14:paraId="1A3AA9DC" w14:textId="77777777" w:rsidR="00D34506" w:rsidRDefault="00D34506" w:rsidP="0079447F">
            <w:pPr>
              <w:jc w:val="center"/>
              <w:rPr>
                <w:rFonts w:ascii="Times New Roman" w:hAnsi="Times New Roman"/>
                <w:b/>
                <w:sz w:val="24"/>
                <w:szCs w:val="24"/>
              </w:rPr>
            </w:pPr>
            <w:r>
              <w:rPr>
                <w:rFonts w:ascii="Times New Roman" w:hAnsi="Times New Roman"/>
                <w:b/>
                <w:sz w:val="24"/>
                <w:szCs w:val="24"/>
              </w:rPr>
              <w:t>4/2</w:t>
            </w:r>
          </w:p>
        </w:tc>
        <w:tc>
          <w:tcPr>
            <w:tcW w:w="864" w:type="pct"/>
            <w:vMerge w:val="restart"/>
          </w:tcPr>
          <w:p w14:paraId="57931172" w14:textId="77777777" w:rsidR="00D34506" w:rsidRPr="007A5352" w:rsidRDefault="00D34506" w:rsidP="0079447F">
            <w:pPr>
              <w:jc w:val="center"/>
              <w:rPr>
                <w:rFonts w:ascii="Times New Roman" w:hAnsi="Times New Roman"/>
                <w:b/>
                <w:bCs/>
                <w:i/>
                <w:iCs/>
                <w:sz w:val="24"/>
                <w:szCs w:val="24"/>
              </w:rPr>
            </w:pPr>
            <w:r w:rsidRPr="00B362DE">
              <w:rPr>
                <w:rFonts w:ascii="Times New Roman" w:hAnsi="Times New Roman"/>
                <w:b/>
                <w:bCs/>
                <w:iCs/>
                <w:sz w:val="24"/>
                <w:szCs w:val="24"/>
              </w:rPr>
              <w:t>ОК 01, ОК02, ОК03, ОК04, ОК05, ОК07, ПК.2.2</w:t>
            </w:r>
          </w:p>
        </w:tc>
      </w:tr>
      <w:tr w:rsidR="00D34506" w14:paraId="1B32B819" w14:textId="77777777" w:rsidTr="0079447F">
        <w:trPr>
          <w:trHeight w:val="20"/>
        </w:trPr>
        <w:tc>
          <w:tcPr>
            <w:tcW w:w="929" w:type="pct"/>
            <w:vMerge/>
          </w:tcPr>
          <w:p w14:paraId="6D5B856D" w14:textId="77777777" w:rsidR="00D34506" w:rsidRDefault="00D34506" w:rsidP="0079447F">
            <w:pPr>
              <w:pBdr>
                <w:top w:val="nil"/>
                <w:left w:val="nil"/>
                <w:bottom w:val="nil"/>
                <w:right w:val="nil"/>
                <w:between w:val="nil"/>
              </w:pBdr>
              <w:rPr>
                <w:rFonts w:ascii="Times New Roman" w:hAnsi="Times New Roman"/>
                <w:sz w:val="24"/>
                <w:szCs w:val="24"/>
              </w:rPr>
            </w:pPr>
          </w:p>
        </w:tc>
        <w:tc>
          <w:tcPr>
            <w:tcW w:w="2426" w:type="pct"/>
          </w:tcPr>
          <w:p w14:paraId="6B1AA06E" w14:textId="77777777" w:rsidR="00D34506" w:rsidRDefault="00D34506" w:rsidP="0079447F">
            <w:pPr>
              <w:rPr>
                <w:rFonts w:ascii="Times New Roman" w:hAnsi="Times New Roman"/>
                <w:sz w:val="24"/>
                <w:szCs w:val="24"/>
              </w:rPr>
            </w:pPr>
            <w:r w:rsidRPr="008D35E0">
              <w:rPr>
                <w:rFonts w:ascii="Times New Roman" w:hAnsi="Times New Roman"/>
                <w:sz w:val="24"/>
                <w:szCs w:val="24"/>
              </w:rPr>
              <w:t>Выбор товаров и услуг. Обязательная информация о товаре (услуге). Поставщики товаров и услуг. Агрегаторы и маркетплейсы. Цена товара. Дифференциация цен. Ценовая дискриминация. Программы лояльности (дисконтные карты</w:t>
            </w:r>
            <w:r>
              <w:rPr>
                <w:rFonts w:ascii="Times New Roman" w:hAnsi="Times New Roman"/>
                <w:sz w:val="24"/>
                <w:szCs w:val="24"/>
              </w:rPr>
              <w:t xml:space="preserve">, </w:t>
            </w:r>
            <w:r>
              <w:rPr>
                <w:rFonts w:ascii="Times New Roman" w:hAnsi="Times New Roman"/>
                <w:sz w:val="24"/>
                <w:szCs w:val="24"/>
              </w:rPr>
              <w:lastRenderedPageBreak/>
              <w:t xml:space="preserve">скидки, бонусы, кэшбек). </w:t>
            </w:r>
            <w:r w:rsidRPr="008D35E0">
              <w:rPr>
                <w:rFonts w:ascii="Times New Roman" w:hAnsi="Times New Roman"/>
                <w:sz w:val="24"/>
                <w:szCs w:val="24"/>
              </w:rPr>
              <w:t>Варианты оплаты (разные виды денег; оплата в момент получения, предоплата, покупка в кредит, рассрочка, подписка). Роль рекламы и других способов продвижения товаров и услуг продавцами. Возврат товара после покупки</w:t>
            </w:r>
          </w:p>
        </w:tc>
        <w:tc>
          <w:tcPr>
            <w:tcW w:w="781" w:type="pct"/>
          </w:tcPr>
          <w:p w14:paraId="77898349" w14:textId="77777777" w:rsidR="00D34506" w:rsidRDefault="00D34506" w:rsidP="0079447F">
            <w:pPr>
              <w:jc w:val="center"/>
              <w:rPr>
                <w:rFonts w:ascii="Times New Roman" w:hAnsi="Times New Roman"/>
                <w:sz w:val="24"/>
                <w:szCs w:val="24"/>
              </w:rPr>
            </w:pPr>
            <w:r>
              <w:rPr>
                <w:rFonts w:ascii="Times New Roman" w:hAnsi="Times New Roman"/>
                <w:sz w:val="24"/>
                <w:szCs w:val="24"/>
              </w:rPr>
              <w:lastRenderedPageBreak/>
              <w:t>2</w:t>
            </w:r>
          </w:p>
        </w:tc>
        <w:tc>
          <w:tcPr>
            <w:tcW w:w="864" w:type="pct"/>
            <w:vMerge/>
          </w:tcPr>
          <w:p w14:paraId="717E73F0" w14:textId="77777777" w:rsidR="00D34506" w:rsidRPr="007A5352" w:rsidRDefault="00D34506" w:rsidP="0079447F">
            <w:pPr>
              <w:pBdr>
                <w:top w:val="nil"/>
                <w:left w:val="nil"/>
                <w:bottom w:val="nil"/>
                <w:right w:val="nil"/>
                <w:between w:val="nil"/>
              </w:pBdr>
              <w:rPr>
                <w:rFonts w:ascii="Times New Roman" w:hAnsi="Times New Roman"/>
                <w:b/>
                <w:bCs/>
                <w:i/>
                <w:iCs/>
                <w:sz w:val="24"/>
                <w:szCs w:val="24"/>
              </w:rPr>
            </w:pPr>
          </w:p>
        </w:tc>
      </w:tr>
      <w:tr w:rsidR="00D34506" w14:paraId="60356AC1" w14:textId="77777777" w:rsidTr="0079447F">
        <w:trPr>
          <w:trHeight w:val="20"/>
        </w:trPr>
        <w:tc>
          <w:tcPr>
            <w:tcW w:w="929" w:type="pct"/>
            <w:vMerge/>
          </w:tcPr>
          <w:p w14:paraId="03CD5EF1" w14:textId="77777777" w:rsidR="00D34506" w:rsidRDefault="00D34506" w:rsidP="0079447F">
            <w:pPr>
              <w:pBdr>
                <w:top w:val="nil"/>
                <w:left w:val="nil"/>
                <w:bottom w:val="nil"/>
                <w:right w:val="nil"/>
                <w:between w:val="nil"/>
              </w:pBdr>
              <w:rPr>
                <w:rFonts w:ascii="Times New Roman" w:hAnsi="Times New Roman"/>
                <w:sz w:val="24"/>
                <w:szCs w:val="24"/>
              </w:rPr>
            </w:pPr>
          </w:p>
        </w:tc>
        <w:tc>
          <w:tcPr>
            <w:tcW w:w="2426" w:type="pct"/>
          </w:tcPr>
          <w:p w14:paraId="78BFFE71" w14:textId="77777777" w:rsidR="00D34506" w:rsidRDefault="00D34506" w:rsidP="0079447F">
            <w:pPr>
              <w:rPr>
                <w:rFonts w:ascii="Times New Roman" w:hAnsi="Times New Roman"/>
                <w:b/>
                <w:sz w:val="24"/>
                <w:szCs w:val="24"/>
              </w:rPr>
            </w:pPr>
            <w:r>
              <w:rPr>
                <w:rFonts w:ascii="Times New Roman" w:hAnsi="Times New Roman"/>
                <w:b/>
                <w:sz w:val="24"/>
                <w:szCs w:val="24"/>
              </w:rPr>
              <w:t>В том числе практических занятий</w:t>
            </w:r>
          </w:p>
        </w:tc>
        <w:tc>
          <w:tcPr>
            <w:tcW w:w="781" w:type="pct"/>
            <w:vAlign w:val="center"/>
          </w:tcPr>
          <w:p w14:paraId="78912C69" w14:textId="77777777" w:rsidR="00D34506" w:rsidRDefault="00D34506" w:rsidP="0079447F">
            <w:pPr>
              <w:jc w:val="center"/>
              <w:rPr>
                <w:rFonts w:ascii="Times New Roman" w:hAnsi="Times New Roman"/>
                <w:b/>
                <w:sz w:val="24"/>
                <w:szCs w:val="24"/>
              </w:rPr>
            </w:pPr>
            <w:r>
              <w:rPr>
                <w:rFonts w:ascii="Times New Roman" w:hAnsi="Times New Roman"/>
                <w:b/>
                <w:sz w:val="24"/>
                <w:szCs w:val="24"/>
              </w:rPr>
              <w:t>2/2</w:t>
            </w:r>
          </w:p>
        </w:tc>
        <w:tc>
          <w:tcPr>
            <w:tcW w:w="864" w:type="pct"/>
            <w:vMerge/>
          </w:tcPr>
          <w:p w14:paraId="74619F9E" w14:textId="77777777" w:rsidR="00D34506" w:rsidRPr="007A5352" w:rsidRDefault="00D34506" w:rsidP="0079447F">
            <w:pPr>
              <w:pBdr>
                <w:top w:val="nil"/>
                <w:left w:val="nil"/>
                <w:bottom w:val="nil"/>
                <w:right w:val="nil"/>
                <w:between w:val="nil"/>
              </w:pBdr>
              <w:rPr>
                <w:rFonts w:ascii="Times New Roman" w:hAnsi="Times New Roman"/>
                <w:b/>
                <w:bCs/>
                <w:i/>
                <w:iCs/>
                <w:sz w:val="24"/>
                <w:szCs w:val="24"/>
              </w:rPr>
            </w:pPr>
          </w:p>
        </w:tc>
      </w:tr>
      <w:tr w:rsidR="00D34506" w14:paraId="47AAC064" w14:textId="77777777" w:rsidTr="0079447F">
        <w:trPr>
          <w:trHeight w:val="20"/>
        </w:trPr>
        <w:tc>
          <w:tcPr>
            <w:tcW w:w="929" w:type="pct"/>
            <w:vMerge/>
          </w:tcPr>
          <w:p w14:paraId="7C4D5FC7" w14:textId="77777777" w:rsidR="00D34506" w:rsidRDefault="00D34506" w:rsidP="0079447F">
            <w:pPr>
              <w:pBdr>
                <w:top w:val="nil"/>
                <w:left w:val="nil"/>
                <w:bottom w:val="nil"/>
                <w:right w:val="nil"/>
                <w:between w:val="nil"/>
              </w:pBdr>
              <w:rPr>
                <w:rFonts w:ascii="Times New Roman" w:hAnsi="Times New Roman"/>
                <w:b/>
                <w:sz w:val="24"/>
                <w:szCs w:val="24"/>
              </w:rPr>
            </w:pPr>
          </w:p>
        </w:tc>
        <w:tc>
          <w:tcPr>
            <w:tcW w:w="2426" w:type="pct"/>
          </w:tcPr>
          <w:p w14:paraId="3F604430" w14:textId="77777777" w:rsidR="00D34506" w:rsidRDefault="00D34506" w:rsidP="0079447F">
            <w:pPr>
              <w:rPr>
                <w:rFonts w:ascii="Times New Roman" w:hAnsi="Times New Roman"/>
                <w:sz w:val="24"/>
                <w:szCs w:val="24"/>
              </w:rPr>
            </w:pPr>
            <w:r>
              <w:rPr>
                <w:rFonts w:ascii="Times New Roman" w:hAnsi="Times New Roman"/>
                <w:sz w:val="24"/>
                <w:szCs w:val="24"/>
              </w:rPr>
              <w:t xml:space="preserve">Практическое занятие № 2. </w:t>
            </w:r>
            <w:r w:rsidRPr="008D35E0">
              <w:rPr>
                <w:rFonts w:ascii="Times New Roman" w:hAnsi="Times New Roman"/>
                <w:sz w:val="24"/>
                <w:szCs w:val="24"/>
              </w:rPr>
              <w:t>Расчет полной цены. Выбор</w:t>
            </w:r>
            <w:r>
              <w:rPr>
                <w:rFonts w:ascii="Times New Roman" w:hAnsi="Times New Roman"/>
                <w:sz w:val="24"/>
                <w:szCs w:val="24"/>
              </w:rPr>
              <w:t xml:space="preserve"> </w:t>
            </w:r>
            <w:r w:rsidRPr="008D35E0">
              <w:rPr>
                <w:rFonts w:ascii="Times New Roman" w:hAnsi="Times New Roman"/>
                <w:sz w:val="24"/>
                <w:szCs w:val="24"/>
              </w:rPr>
              <w:t>наилучшего предложения</w:t>
            </w:r>
          </w:p>
        </w:tc>
        <w:tc>
          <w:tcPr>
            <w:tcW w:w="781" w:type="pct"/>
            <w:vAlign w:val="center"/>
          </w:tcPr>
          <w:p w14:paraId="6B24B8AE" w14:textId="77777777" w:rsidR="00D34506" w:rsidRDefault="00D34506" w:rsidP="0079447F">
            <w:pPr>
              <w:jc w:val="center"/>
              <w:rPr>
                <w:rFonts w:ascii="Times New Roman" w:hAnsi="Times New Roman"/>
                <w:sz w:val="24"/>
                <w:szCs w:val="24"/>
              </w:rPr>
            </w:pPr>
            <w:r>
              <w:rPr>
                <w:rFonts w:ascii="Times New Roman" w:hAnsi="Times New Roman"/>
                <w:sz w:val="24"/>
                <w:szCs w:val="24"/>
              </w:rPr>
              <w:t>2/2</w:t>
            </w:r>
          </w:p>
        </w:tc>
        <w:tc>
          <w:tcPr>
            <w:tcW w:w="864" w:type="pct"/>
            <w:vMerge/>
          </w:tcPr>
          <w:p w14:paraId="7ACDE3D8" w14:textId="77777777" w:rsidR="00D34506" w:rsidRPr="007A5352" w:rsidRDefault="00D34506" w:rsidP="0079447F">
            <w:pPr>
              <w:pBdr>
                <w:top w:val="nil"/>
                <w:left w:val="nil"/>
                <w:bottom w:val="nil"/>
                <w:right w:val="nil"/>
                <w:between w:val="nil"/>
              </w:pBdr>
              <w:rPr>
                <w:rFonts w:ascii="Times New Roman" w:hAnsi="Times New Roman"/>
                <w:b/>
                <w:bCs/>
                <w:i/>
                <w:iCs/>
                <w:sz w:val="24"/>
                <w:szCs w:val="24"/>
              </w:rPr>
            </w:pPr>
          </w:p>
        </w:tc>
      </w:tr>
      <w:tr w:rsidR="00D34506" w14:paraId="241186F6" w14:textId="77777777" w:rsidTr="0079447F">
        <w:trPr>
          <w:trHeight w:val="20"/>
        </w:trPr>
        <w:tc>
          <w:tcPr>
            <w:tcW w:w="929" w:type="pct"/>
            <w:vMerge w:val="restart"/>
          </w:tcPr>
          <w:p w14:paraId="7CA39DF5" w14:textId="77777777" w:rsidR="00D34506" w:rsidRDefault="00D34506" w:rsidP="0079447F">
            <w:pPr>
              <w:rPr>
                <w:rFonts w:ascii="Times New Roman" w:hAnsi="Times New Roman"/>
                <w:b/>
                <w:sz w:val="24"/>
                <w:szCs w:val="24"/>
              </w:rPr>
            </w:pPr>
            <w:r>
              <w:rPr>
                <w:rFonts w:ascii="Times New Roman" w:hAnsi="Times New Roman"/>
                <w:b/>
                <w:sz w:val="24"/>
                <w:szCs w:val="24"/>
              </w:rPr>
              <w:t xml:space="preserve">Тема </w:t>
            </w:r>
            <w:r w:rsidRPr="008D35E0">
              <w:rPr>
                <w:rFonts w:ascii="Times New Roman" w:hAnsi="Times New Roman"/>
                <w:b/>
                <w:sz w:val="24"/>
                <w:szCs w:val="24"/>
              </w:rPr>
              <w:t>1.3. Безопасное использование денег</w:t>
            </w:r>
          </w:p>
        </w:tc>
        <w:tc>
          <w:tcPr>
            <w:tcW w:w="2426" w:type="pct"/>
          </w:tcPr>
          <w:p w14:paraId="2BEFB3D8" w14:textId="77777777" w:rsidR="00D34506" w:rsidRDefault="00D34506" w:rsidP="0079447F">
            <w:pPr>
              <w:rPr>
                <w:rFonts w:ascii="Times New Roman" w:hAnsi="Times New Roman"/>
                <w:b/>
                <w:sz w:val="24"/>
                <w:szCs w:val="24"/>
              </w:rPr>
            </w:pPr>
            <w:r>
              <w:rPr>
                <w:rFonts w:ascii="Times New Roman" w:hAnsi="Times New Roman"/>
                <w:b/>
                <w:sz w:val="24"/>
                <w:szCs w:val="24"/>
              </w:rPr>
              <w:t>Содержание учебного материала</w:t>
            </w:r>
          </w:p>
        </w:tc>
        <w:tc>
          <w:tcPr>
            <w:tcW w:w="781" w:type="pct"/>
          </w:tcPr>
          <w:p w14:paraId="25D3386B" w14:textId="77777777" w:rsidR="00D34506" w:rsidRDefault="00D34506" w:rsidP="0079447F">
            <w:pPr>
              <w:jc w:val="center"/>
              <w:rPr>
                <w:rFonts w:ascii="Times New Roman" w:hAnsi="Times New Roman"/>
                <w:b/>
                <w:sz w:val="24"/>
                <w:szCs w:val="24"/>
              </w:rPr>
            </w:pPr>
            <w:r>
              <w:rPr>
                <w:rFonts w:ascii="Times New Roman" w:hAnsi="Times New Roman"/>
                <w:b/>
                <w:sz w:val="24"/>
                <w:szCs w:val="24"/>
              </w:rPr>
              <w:t>4/2</w:t>
            </w:r>
          </w:p>
        </w:tc>
        <w:tc>
          <w:tcPr>
            <w:tcW w:w="864" w:type="pct"/>
            <w:vMerge w:val="restart"/>
          </w:tcPr>
          <w:p w14:paraId="33281745" w14:textId="77777777" w:rsidR="00D34506" w:rsidRPr="007A5352" w:rsidRDefault="00D34506" w:rsidP="0079447F">
            <w:pPr>
              <w:jc w:val="center"/>
              <w:rPr>
                <w:rFonts w:ascii="Times New Roman" w:hAnsi="Times New Roman"/>
                <w:b/>
                <w:bCs/>
                <w:i/>
                <w:iCs/>
                <w:sz w:val="24"/>
                <w:szCs w:val="24"/>
              </w:rPr>
            </w:pPr>
            <w:r w:rsidRPr="00B362DE">
              <w:rPr>
                <w:rFonts w:ascii="Times New Roman" w:hAnsi="Times New Roman"/>
                <w:b/>
                <w:bCs/>
                <w:iCs/>
                <w:sz w:val="24"/>
                <w:szCs w:val="24"/>
              </w:rPr>
              <w:t>ОК 01, ОК02, ОК03, ОК04, ОК05, ОК07, ПК.2.2</w:t>
            </w:r>
          </w:p>
        </w:tc>
      </w:tr>
      <w:tr w:rsidR="00D34506" w14:paraId="79AB9AF5" w14:textId="77777777" w:rsidTr="0079447F">
        <w:trPr>
          <w:trHeight w:val="20"/>
        </w:trPr>
        <w:tc>
          <w:tcPr>
            <w:tcW w:w="929" w:type="pct"/>
            <w:vMerge/>
          </w:tcPr>
          <w:p w14:paraId="4F735D7D" w14:textId="77777777" w:rsidR="00D34506" w:rsidRDefault="00D34506" w:rsidP="0079447F">
            <w:pPr>
              <w:pBdr>
                <w:top w:val="nil"/>
                <w:left w:val="nil"/>
                <w:bottom w:val="nil"/>
                <w:right w:val="nil"/>
                <w:between w:val="nil"/>
              </w:pBdr>
              <w:rPr>
                <w:rFonts w:ascii="Times New Roman" w:hAnsi="Times New Roman"/>
                <w:sz w:val="24"/>
                <w:szCs w:val="24"/>
              </w:rPr>
            </w:pPr>
          </w:p>
        </w:tc>
        <w:tc>
          <w:tcPr>
            <w:tcW w:w="2426" w:type="pct"/>
          </w:tcPr>
          <w:p w14:paraId="17D66140" w14:textId="77777777" w:rsidR="00D34506" w:rsidRDefault="00D34506" w:rsidP="0079447F">
            <w:pPr>
              <w:rPr>
                <w:rFonts w:ascii="Times New Roman" w:hAnsi="Times New Roman"/>
                <w:sz w:val="24"/>
                <w:szCs w:val="24"/>
              </w:rPr>
            </w:pPr>
            <w:r w:rsidRPr="008550E7">
              <w:rPr>
                <w:rFonts w:ascii="Times New Roman" w:hAnsi="Times New Roman"/>
                <w:sz w:val="24"/>
                <w:szCs w:val="24"/>
              </w:rPr>
              <w:t>Финансовая безопасность в сфере денежного обращения и покупок. Выбор добросовестного поставщика финансовых услуг. Персональные данные, их значение для безопасного использования денег. Основы безопасного пользования банкоматами. Безопасность денежных операций в цифровой среде. Техники социальной инженерии, включая фишинг, и способы защиты. Правила возмещения средств, несанкционированно списанных со счета</w:t>
            </w:r>
          </w:p>
        </w:tc>
        <w:tc>
          <w:tcPr>
            <w:tcW w:w="781" w:type="pct"/>
          </w:tcPr>
          <w:p w14:paraId="165D89C0" w14:textId="77777777" w:rsidR="00D34506" w:rsidRDefault="00D34506" w:rsidP="0079447F">
            <w:pPr>
              <w:jc w:val="center"/>
              <w:rPr>
                <w:rFonts w:ascii="Times New Roman" w:hAnsi="Times New Roman"/>
                <w:sz w:val="24"/>
                <w:szCs w:val="24"/>
              </w:rPr>
            </w:pPr>
            <w:r>
              <w:rPr>
                <w:rFonts w:ascii="Times New Roman" w:hAnsi="Times New Roman"/>
                <w:sz w:val="24"/>
                <w:szCs w:val="24"/>
              </w:rPr>
              <w:t>2</w:t>
            </w:r>
          </w:p>
        </w:tc>
        <w:tc>
          <w:tcPr>
            <w:tcW w:w="864" w:type="pct"/>
            <w:vMerge/>
          </w:tcPr>
          <w:p w14:paraId="1D7A58C1" w14:textId="77777777" w:rsidR="00D34506" w:rsidRPr="007A5352" w:rsidRDefault="00D34506" w:rsidP="0079447F">
            <w:pPr>
              <w:pBdr>
                <w:top w:val="nil"/>
                <w:left w:val="nil"/>
                <w:bottom w:val="nil"/>
                <w:right w:val="nil"/>
                <w:between w:val="nil"/>
              </w:pBdr>
              <w:jc w:val="center"/>
              <w:rPr>
                <w:rFonts w:ascii="Times New Roman" w:hAnsi="Times New Roman"/>
                <w:b/>
                <w:bCs/>
                <w:i/>
                <w:iCs/>
                <w:sz w:val="24"/>
                <w:szCs w:val="24"/>
              </w:rPr>
            </w:pPr>
          </w:p>
        </w:tc>
      </w:tr>
      <w:tr w:rsidR="00D34506" w14:paraId="21780289" w14:textId="77777777" w:rsidTr="0079447F">
        <w:trPr>
          <w:trHeight w:val="20"/>
        </w:trPr>
        <w:tc>
          <w:tcPr>
            <w:tcW w:w="929" w:type="pct"/>
            <w:vMerge/>
          </w:tcPr>
          <w:p w14:paraId="4764A7B5" w14:textId="77777777" w:rsidR="00D34506" w:rsidRDefault="00D34506" w:rsidP="0079447F">
            <w:pPr>
              <w:pBdr>
                <w:top w:val="nil"/>
                <w:left w:val="nil"/>
                <w:bottom w:val="nil"/>
                <w:right w:val="nil"/>
                <w:between w:val="nil"/>
              </w:pBdr>
              <w:rPr>
                <w:rFonts w:ascii="Times New Roman" w:hAnsi="Times New Roman"/>
                <w:sz w:val="24"/>
                <w:szCs w:val="24"/>
              </w:rPr>
            </w:pPr>
          </w:p>
        </w:tc>
        <w:tc>
          <w:tcPr>
            <w:tcW w:w="2426" w:type="pct"/>
          </w:tcPr>
          <w:p w14:paraId="7B82AA95" w14:textId="77777777" w:rsidR="00D34506" w:rsidRPr="008550E7" w:rsidRDefault="00D34506" w:rsidP="0079447F">
            <w:pPr>
              <w:rPr>
                <w:rFonts w:ascii="Times New Roman" w:hAnsi="Times New Roman"/>
                <w:b/>
                <w:sz w:val="24"/>
                <w:szCs w:val="24"/>
              </w:rPr>
            </w:pPr>
            <w:r w:rsidRPr="008550E7">
              <w:rPr>
                <w:rFonts w:ascii="Times New Roman" w:hAnsi="Times New Roman"/>
                <w:b/>
                <w:sz w:val="24"/>
                <w:szCs w:val="24"/>
              </w:rPr>
              <w:t>В том числе практических занятий</w:t>
            </w:r>
          </w:p>
        </w:tc>
        <w:tc>
          <w:tcPr>
            <w:tcW w:w="781" w:type="pct"/>
          </w:tcPr>
          <w:p w14:paraId="5ED7228B" w14:textId="77777777" w:rsidR="00D34506" w:rsidRPr="008550E7" w:rsidRDefault="00D34506" w:rsidP="0079447F">
            <w:pPr>
              <w:jc w:val="center"/>
              <w:rPr>
                <w:rFonts w:ascii="Times New Roman" w:hAnsi="Times New Roman"/>
                <w:b/>
                <w:sz w:val="24"/>
                <w:szCs w:val="24"/>
              </w:rPr>
            </w:pPr>
            <w:r>
              <w:rPr>
                <w:rFonts w:ascii="Times New Roman" w:hAnsi="Times New Roman"/>
                <w:b/>
                <w:sz w:val="24"/>
                <w:szCs w:val="24"/>
              </w:rPr>
              <w:t>2/2</w:t>
            </w:r>
          </w:p>
        </w:tc>
        <w:tc>
          <w:tcPr>
            <w:tcW w:w="864" w:type="pct"/>
            <w:vMerge/>
          </w:tcPr>
          <w:p w14:paraId="7E55179E" w14:textId="77777777" w:rsidR="00D34506" w:rsidRPr="007A5352" w:rsidRDefault="00D34506" w:rsidP="0079447F">
            <w:pPr>
              <w:pBdr>
                <w:top w:val="nil"/>
                <w:left w:val="nil"/>
                <w:bottom w:val="nil"/>
                <w:right w:val="nil"/>
                <w:between w:val="nil"/>
              </w:pBdr>
              <w:jc w:val="center"/>
              <w:rPr>
                <w:rFonts w:ascii="Times New Roman" w:hAnsi="Times New Roman"/>
                <w:b/>
                <w:bCs/>
                <w:i/>
                <w:iCs/>
                <w:sz w:val="24"/>
                <w:szCs w:val="24"/>
              </w:rPr>
            </w:pPr>
          </w:p>
        </w:tc>
      </w:tr>
      <w:tr w:rsidR="00D34506" w14:paraId="175F86E5" w14:textId="77777777" w:rsidTr="0079447F">
        <w:trPr>
          <w:trHeight w:val="20"/>
        </w:trPr>
        <w:tc>
          <w:tcPr>
            <w:tcW w:w="929" w:type="pct"/>
            <w:vMerge/>
          </w:tcPr>
          <w:p w14:paraId="1405F83F" w14:textId="77777777" w:rsidR="00D34506" w:rsidRDefault="00D34506" w:rsidP="0079447F">
            <w:pPr>
              <w:pBdr>
                <w:top w:val="nil"/>
                <w:left w:val="nil"/>
                <w:bottom w:val="nil"/>
                <w:right w:val="nil"/>
                <w:between w:val="nil"/>
              </w:pBdr>
              <w:rPr>
                <w:rFonts w:ascii="Times New Roman" w:hAnsi="Times New Roman"/>
                <w:sz w:val="24"/>
                <w:szCs w:val="24"/>
              </w:rPr>
            </w:pPr>
          </w:p>
        </w:tc>
        <w:tc>
          <w:tcPr>
            <w:tcW w:w="2426" w:type="pct"/>
          </w:tcPr>
          <w:p w14:paraId="44113E63" w14:textId="77777777" w:rsidR="00D34506" w:rsidRPr="008550E7" w:rsidRDefault="00D34506" w:rsidP="0079447F">
            <w:pPr>
              <w:rPr>
                <w:rFonts w:ascii="Times New Roman" w:hAnsi="Times New Roman"/>
                <w:sz w:val="24"/>
                <w:szCs w:val="24"/>
              </w:rPr>
            </w:pPr>
            <w:r>
              <w:rPr>
                <w:rFonts w:ascii="Times New Roman" w:hAnsi="Times New Roman"/>
                <w:sz w:val="24"/>
                <w:szCs w:val="24"/>
              </w:rPr>
              <w:t>Практическое занятие № 3</w:t>
            </w:r>
            <w:r w:rsidRPr="008550E7">
              <w:rPr>
                <w:rFonts w:ascii="Times New Roman" w:hAnsi="Times New Roman"/>
                <w:sz w:val="24"/>
                <w:szCs w:val="24"/>
              </w:rPr>
              <w:t>.</w:t>
            </w:r>
            <w:r>
              <w:t xml:space="preserve"> </w:t>
            </w:r>
            <w:r w:rsidRPr="008550E7">
              <w:rPr>
                <w:rFonts w:ascii="Times New Roman" w:hAnsi="Times New Roman"/>
                <w:sz w:val="24"/>
                <w:szCs w:val="24"/>
              </w:rPr>
              <w:t>Выбор надежного интернет-магазина</w:t>
            </w:r>
          </w:p>
        </w:tc>
        <w:tc>
          <w:tcPr>
            <w:tcW w:w="781" w:type="pct"/>
          </w:tcPr>
          <w:p w14:paraId="649329F7" w14:textId="77777777" w:rsidR="00D34506" w:rsidRDefault="00D34506" w:rsidP="0079447F">
            <w:pPr>
              <w:jc w:val="center"/>
              <w:rPr>
                <w:rFonts w:ascii="Times New Roman" w:hAnsi="Times New Roman"/>
                <w:sz w:val="24"/>
                <w:szCs w:val="24"/>
              </w:rPr>
            </w:pPr>
            <w:r>
              <w:rPr>
                <w:rFonts w:ascii="Times New Roman" w:hAnsi="Times New Roman"/>
                <w:sz w:val="24"/>
                <w:szCs w:val="24"/>
              </w:rPr>
              <w:t>2/2</w:t>
            </w:r>
          </w:p>
        </w:tc>
        <w:tc>
          <w:tcPr>
            <w:tcW w:w="864" w:type="pct"/>
            <w:vMerge/>
          </w:tcPr>
          <w:p w14:paraId="7CBDC5F0" w14:textId="77777777" w:rsidR="00D34506" w:rsidRPr="007A5352" w:rsidRDefault="00D34506" w:rsidP="0079447F">
            <w:pPr>
              <w:pBdr>
                <w:top w:val="nil"/>
                <w:left w:val="nil"/>
                <w:bottom w:val="nil"/>
                <w:right w:val="nil"/>
                <w:between w:val="nil"/>
              </w:pBdr>
              <w:jc w:val="center"/>
              <w:rPr>
                <w:rFonts w:ascii="Times New Roman" w:hAnsi="Times New Roman"/>
                <w:b/>
                <w:bCs/>
                <w:i/>
                <w:iCs/>
                <w:sz w:val="24"/>
                <w:szCs w:val="24"/>
              </w:rPr>
            </w:pPr>
          </w:p>
        </w:tc>
      </w:tr>
      <w:tr w:rsidR="00D34506" w14:paraId="426E6129" w14:textId="77777777" w:rsidTr="0079447F">
        <w:trPr>
          <w:trHeight w:val="20"/>
        </w:trPr>
        <w:tc>
          <w:tcPr>
            <w:tcW w:w="3355" w:type="pct"/>
            <w:gridSpan w:val="2"/>
          </w:tcPr>
          <w:p w14:paraId="46C6B8A9" w14:textId="77777777" w:rsidR="00D34506" w:rsidRDefault="00D34506" w:rsidP="0079447F">
            <w:pPr>
              <w:rPr>
                <w:rFonts w:ascii="Times New Roman" w:hAnsi="Times New Roman"/>
                <w:sz w:val="24"/>
                <w:szCs w:val="24"/>
              </w:rPr>
            </w:pPr>
            <w:r>
              <w:rPr>
                <w:rFonts w:ascii="Times New Roman" w:hAnsi="Times New Roman"/>
                <w:b/>
                <w:sz w:val="24"/>
                <w:szCs w:val="24"/>
              </w:rPr>
              <w:t xml:space="preserve">Раздел 2. </w:t>
            </w:r>
            <w:r w:rsidRPr="00613B86">
              <w:rPr>
                <w:rFonts w:ascii="Times New Roman" w:hAnsi="Times New Roman"/>
                <w:b/>
                <w:sz w:val="24"/>
                <w:szCs w:val="24"/>
              </w:rPr>
              <w:t>Планирование и управление личными финансами</w:t>
            </w:r>
          </w:p>
        </w:tc>
        <w:tc>
          <w:tcPr>
            <w:tcW w:w="781" w:type="pct"/>
            <w:vAlign w:val="center"/>
          </w:tcPr>
          <w:p w14:paraId="50A71172" w14:textId="77777777" w:rsidR="00D34506" w:rsidRDefault="00D34506" w:rsidP="0079447F">
            <w:pPr>
              <w:jc w:val="center"/>
              <w:rPr>
                <w:rFonts w:ascii="Times New Roman" w:hAnsi="Times New Roman"/>
                <w:b/>
                <w:sz w:val="24"/>
                <w:szCs w:val="24"/>
              </w:rPr>
            </w:pPr>
            <w:r>
              <w:rPr>
                <w:rFonts w:ascii="Times New Roman" w:hAnsi="Times New Roman"/>
                <w:b/>
                <w:sz w:val="24"/>
                <w:szCs w:val="24"/>
              </w:rPr>
              <w:t>12/8</w:t>
            </w:r>
          </w:p>
        </w:tc>
        <w:tc>
          <w:tcPr>
            <w:tcW w:w="864" w:type="pct"/>
          </w:tcPr>
          <w:p w14:paraId="34552B64" w14:textId="77777777" w:rsidR="00D34506" w:rsidRPr="007A5352" w:rsidRDefault="00D34506" w:rsidP="0079447F">
            <w:pPr>
              <w:jc w:val="center"/>
              <w:rPr>
                <w:rFonts w:ascii="Times New Roman" w:hAnsi="Times New Roman"/>
                <w:b/>
                <w:bCs/>
                <w:i/>
                <w:iCs/>
                <w:sz w:val="24"/>
                <w:szCs w:val="24"/>
              </w:rPr>
            </w:pPr>
          </w:p>
        </w:tc>
      </w:tr>
      <w:tr w:rsidR="00D34506" w14:paraId="2C820035" w14:textId="77777777" w:rsidTr="0079447F">
        <w:trPr>
          <w:trHeight w:val="20"/>
        </w:trPr>
        <w:tc>
          <w:tcPr>
            <w:tcW w:w="929" w:type="pct"/>
            <w:vMerge w:val="restart"/>
          </w:tcPr>
          <w:p w14:paraId="1F9246D3" w14:textId="77777777" w:rsidR="00D34506" w:rsidRPr="004714D3" w:rsidRDefault="00D34506" w:rsidP="0079447F">
            <w:pPr>
              <w:rPr>
                <w:rFonts w:ascii="Times New Roman" w:hAnsi="Times New Roman"/>
                <w:b/>
                <w:sz w:val="24"/>
                <w:szCs w:val="24"/>
              </w:rPr>
            </w:pPr>
            <w:r w:rsidRPr="00613B86">
              <w:rPr>
                <w:rFonts w:ascii="Times New Roman" w:hAnsi="Times New Roman"/>
                <w:b/>
                <w:sz w:val="24"/>
                <w:szCs w:val="24"/>
              </w:rPr>
              <w:t>Тема 2.1. Личный и семейный бюджет, финансовое планирование</w:t>
            </w:r>
            <w:r>
              <w:rPr>
                <w:rFonts w:ascii="Times New Roman" w:hAnsi="Times New Roman"/>
                <w:b/>
                <w:sz w:val="24"/>
                <w:szCs w:val="24"/>
              </w:rPr>
              <w:t xml:space="preserve">. </w:t>
            </w:r>
            <w:r w:rsidRPr="00613B86">
              <w:rPr>
                <w:rFonts w:ascii="Times New Roman" w:eastAsia="Times New Roman" w:hAnsi="Times New Roman" w:cs="Times New Roman"/>
                <w:b/>
                <w:sz w:val="20"/>
                <w:szCs w:val="20"/>
              </w:rPr>
              <w:t>Личные сбережения</w:t>
            </w:r>
          </w:p>
          <w:p w14:paraId="49B3D9D4" w14:textId="77777777" w:rsidR="00D34506" w:rsidRDefault="00D34506" w:rsidP="0079447F">
            <w:pPr>
              <w:rPr>
                <w:rFonts w:ascii="Times New Roman" w:hAnsi="Times New Roman"/>
                <w:b/>
                <w:sz w:val="24"/>
                <w:szCs w:val="24"/>
              </w:rPr>
            </w:pPr>
          </w:p>
        </w:tc>
        <w:tc>
          <w:tcPr>
            <w:tcW w:w="2426" w:type="pct"/>
          </w:tcPr>
          <w:p w14:paraId="13B8774E" w14:textId="77777777" w:rsidR="00D34506" w:rsidRDefault="00D34506" w:rsidP="0079447F">
            <w:pPr>
              <w:rPr>
                <w:rFonts w:ascii="Times New Roman" w:hAnsi="Times New Roman"/>
                <w:b/>
                <w:sz w:val="24"/>
                <w:szCs w:val="24"/>
              </w:rPr>
            </w:pPr>
            <w:r>
              <w:rPr>
                <w:rFonts w:ascii="Times New Roman" w:hAnsi="Times New Roman"/>
                <w:b/>
                <w:sz w:val="24"/>
                <w:szCs w:val="24"/>
              </w:rPr>
              <w:t>Содержание учебного материала</w:t>
            </w:r>
          </w:p>
        </w:tc>
        <w:tc>
          <w:tcPr>
            <w:tcW w:w="781" w:type="pct"/>
            <w:vAlign w:val="center"/>
          </w:tcPr>
          <w:p w14:paraId="26C5A449" w14:textId="77777777" w:rsidR="00D34506" w:rsidRDefault="00D34506" w:rsidP="0079447F">
            <w:pPr>
              <w:jc w:val="center"/>
              <w:rPr>
                <w:rFonts w:ascii="Times New Roman" w:hAnsi="Times New Roman"/>
                <w:b/>
                <w:sz w:val="24"/>
                <w:szCs w:val="24"/>
              </w:rPr>
            </w:pPr>
            <w:r>
              <w:rPr>
                <w:rFonts w:ascii="Times New Roman" w:hAnsi="Times New Roman"/>
                <w:b/>
                <w:sz w:val="24"/>
                <w:szCs w:val="24"/>
              </w:rPr>
              <w:t>4/2</w:t>
            </w:r>
          </w:p>
        </w:tc>
        <w:tc>
          <w:tcPr>
            <w:tcW w:w="864" w:type="pct"/>
            <w:vMerge w:val="restart"/>
          </w:tcPr>
          <w:p w14:paraId="073C39CC" w14:textId="77777777" w:rsidR="00D34506" w:rsidRPr="007A5352" w:rsidRDefault="00D34506" w:rsidP="0079447F">
            <w:pPr>
              <w:jc w:val="center"/>
              <w:rPr>
                <w:rFonts w:ascii="Times New Roman" w:hAnsi="Times New Roman"/>
                <w:b/>
                <w:bCs/>
                <w:i/>
                <w:iCs/>
                <w:sz w:val="24"/>
                <w:szCs w:val="24"/>
              </w:rPr>
            </w:pPr>
            <w:r w:rsidRPr="00072434">
              <w:rPr>
                <w:rFonts w:ascii="Times New Roman" w:hAnsi="Times New Roman"/>
                <w:b/>
                <w:bCs/>
                <w:iCs/>
                <w:sz w:val="24"/>
                <w:szCs w:val="24"/>
              </w:rPr>
              <w:t>ОК 01, ОК02, ОК03, ОК04, ОК05, ОК07, ПК.2.2</w:t>
            </w:r>
          </w:p>
        </w:tc>
      </w:tr>
      <w:tr w:rsidR="00D34506" w14:paraId="5567165E" w14:textId="77777777" w:rsidTr="0079447F">
        <w:trPr>
          <w:trHeight w:val="20"/>
        </w:trPr>
        <w:tc>
          <w:tcPr>
            <w:tcW w:w="929" w:type="pct"/>
            <w:vMerge/>
          </w:tcPr>
          <w:p w14:paraId="124EB478" w14:textId="77777777" w:rsidR="00D34506" w:rsidRDefault="00D34506" w:rsidP="0079447F">
            <w:pPr>
              <w:rPr>
                <w:rFonts w:ascii="Times New Roman" w:hAnsi="Times New Roman"/>
                <w:sz w:val="24"/>
                <w:szCs w:val="24"/>
              </w:rPr>
            </w:pPr>
          </w:p>
        </w:tc>
        <w:tc>
          <w:tcPr>
            <w:tcW w:w="2426" w:type="pct"/>
          </w:tcPr>
          <w:p w14:paraId="706E1072" w14:textId="77777777" w:rsidR="00D34506" w:rsidRDefault="00D34506" w:rsidP="0079447F">
            <w:pPr>
              <w:rPr>
                <w:rFonts w:ascii="Times New Roman" w:hAnsi="Times New Roman"/>
                <w:b/>
                <w:sz w:val="24"/>
                <w:szCs w:val="24"/>
              </w:rPr>
            </w:pPr>
            <w:r w:rsidRPr="004714D3">
              <w:rPr>
                <w:rFonts w:ascii="Times New Roman" w:hAnsi="Times New Roman"/>
                <w:b/>
                <w:sz w:val="24"/>
                <w:szCs w:val="24"/>
              </w:rPr>
              <w:t>Постановка финансовых целей</w:t>
            </w:r>
            <w:r w:rsidRPr="00613B86">
              <w:rPr>
                <w:rFonts w:ascii="Times New Roman" w:hAnsi="Times New Roman"/>
                <w:sz w:val="24"/>
                <w:szCs w:val="24"/>
              </w:rPr>
              <w:t xml:space="preserve"> (краткосрочные и долгосрочные финансовые цели, принцип SMART, выбор способов и контроль достижения финансовой цели). Человеческий и финансовый капитал. </w:t>
            </w:r>
            <w:r w:rsidRPr="004714D3">
              <w:rPr>
                <w:rFonts w:ascii="Times New Roman" w:hAnsi="Times New Roman"/>
                <w:b/>
                <w:sz w:val="24"/>
                <w:szCs w:val="24"/>
              </w:rPr>
              <w:t>Виды доходов и расходов.</w:t>
            </w:r>
            <w:r w:rsidRPr="00613B86">
              <w:rPr>
                <w:rFonts w:ascii="Times New Roman" w:hAnsi="Times New Roman"/>
                <w:sz w:val="24"/>
                <w:szCs w:val="24"/>
              </w:rPr>
              <w:t xml:space="preserve"> </w:t>
            </w:r>
            <w:r w:rsidRPr="004714D3">
              <w:rPr>
                <w:rFonts w:ascii="Times New Roman" w:hAnsi="Times New Roman"/>
                <w:b/>
                <w:sz w:val="24"/>
                <w:szCs w:val="24"/>
              </w:rPr>
              <w:t>Принципы ведения личного и семейного бюджета</w:t>
            </w:r>
            <w:r>
              <w:rPr>
                <w:rFonts w:ascii="Times New Roman" w:hAnsi="Times New Roman"/>
                <w:b/>
                <w:sz w:val="24"/>
                <w:szCs w:val="24"/>
              </w:rPr>
              <w:t>.</w:t>
            </w:r>
          </w:p>
          <w:p w14:paraId="4979CFBD" w14:textId="77777777" w:rsidR="00D34506" w:rsidRDefault="00D34506" w:rsidP="0079447F">
            <w:pPr>
              <w:rPr>
                <w:rFonts w:ascii="Times New Roman" w:hAnsi="Times New Roman"/>
                <w:sz w:val="24"/>
                <w:szCs w:val="24"/>
              </w:rPr>
            </w:pPr>
            <w:r w:rsidRPr="004714D3">
              <w:rPr>
                <w:rFonts w:ascii="Times New Roman" w:hAnsi="Times New Roman"/>
                <w:sz w:val="24"/>
                <w:szCs w:val="24"/>
              </w:rPr>
              <w:t>Цели сбережений. Изменение стоимости денег во времени. Основные формы сбережений: наличные деньги, банковские счета и их виды. Доходность банковских вкладов. Простые и сложные проценты. Влияние инфляции на процентный доход. Сейфовые ячейки. Риски для сбережений и пути их минимизации. Система страхования вкладов</w:t>
            </w:r>
          </w:p>
        </w:tc>
        <w:tc>
          <w:tcPr>
            <w:tcW w:w="781" w:type="pct"/>
            <w:vAlign w:val="center"/>
          </w:tcPr>
          <w:p w14:paraId="612355E8" w14:textId="77777777" w:rsidR="00D34506" w:rsidRDefault="00D34506" w:rsidP="0079447F">
            <w:pPr>
              <w:jc w:val="center"/>
              <w:rPr>
                <w:rFonts w:ascii="Times New Roman" w:hAnsi="Times New Roman"/>
                <w:sz w:val="24"/>
                <w:szCs w:val="24"/>
              </w:rPr>
            </w:pPr>
            <w:r>
              <w:rPr>
                <w:rFonts w:ascii="Times New Roman" w:hAnsi="Times New Roman"/>
                <w:sz w:val="24"/>
                <w:szCs w:val="24"/>
              </w:rPr>
              <w:t>2</w:t>
            </w:r>
          </w:p>
        </w:tc>
        <w:tc>
          <w:tcPr>
            <w:tcW w:w="864" w:type="pct"/>
            <w:vMerge/>
          </w:tcPr>
          <w:p w14:paraId="23A393BA" w14:textId="77777777" w:rsidR="00D34506" w:rsidRPr="007A5352" w:rsidRDefault="00D34506" w:rsidP="0079447F">
            <w:pPr>
              <w:pBdr>
                <w:top w:val="nil"/>
                <w:left w:val="nil"/>
                <w:bottom w:val="nil"/>
                <w:right w:val="nil"/>
                <w:between w:val="nil"/>
              </w:pBdr>
              <w:jc w:val="center"/>
              <w:rPr>
                <w:rFonts w:ascii="Times New Roman" w:hAnsi="Times New Roman"/>
                <w:b/>
                <w:bCs/>
                <w:i/>
                <w:iCs/>
                <w:sz w:val="24"/>
                <w:szCs w:val="24"/>
              </w:rPr>
            </w:pPr>
          </w:p>
        </w:tc>
      </w:tr>
      <w:tr w:rsidR="00D34506" w14:paraId="62BF76CA" w14:textId="77777777" w:rsidTr="0079447F">
        <w:trPr>
          <w:trHeight w:val="20"/>
        </w:trPr>
        <w:tc>
          <w:tcPr>
            <w:tcW w:w="929" w:type="pct"/>
            <w:vMerge/>
          </w:tcPr>
          <w:p w14:paraId="6ED1FF25" w14:textId="77777777" w:rsidR="00D34506" w:rsidRDefault="00D34506" w:rsidP="0079447F">
            <w:pPr>
              <w:rPr>
                <w:rFonts w:ascii="Times New Roman" w:hAnsi="Times New Roman"/>
                <w:sz w:val="24"/>
                <w:szCs w:val="24"/>
              </w:rPr>
            </w:pPr>
          </w:p>
        </w:tc>
        <w:tc>
          <w:tcPr>
            <w:tcW w:w="2426" w:type="pct"/>
          </w:tcPr>
          <w:p w14:paraId="093616F8" w14:textId="77777777" w:rsidR="00D34506" w:rsidRDefault="00D34506" w:rsidP="0079447F">
            <w:pPr>
              <w:rPr>
                <w:rFonts w:ascii="Times New Roman" w:hAnsi="Times New Roman"/>
                <w:b/>
                <w:sz w:val="24"/>
                <w:szCs w:val="24"/>
              </w:rPr>
            </w:pPr>
            <w:r>
              <w:rPr>
                <w:rFonts w:ascii="Times New Roman" w:hAnsi="Times New Roman"/>
                <w:b/>
                <w:sz w:val="24"/>
                <w:szCs w:val="24"/>
              </w:rPr>
              <w:t>В том числе практических занятий</w:t>
            </w:r>
            <w:r>
              <w:rPr>
                <w:rFonts w:ascii="Times New Roman" w:hAnsi="Times New Roman"/>
                <w:b/>
                <w:sz w:val="24"/>
                <w:szCs w:val="24"/>
              </w:rPr>
              <w:tab/>
            </w:r>
          </w:p>
        </w:tc>
        <w:tc>
          <w:tcPr>
            <w:tcW w:w="781" w:type="pct"/>
            <w:vAlign w:val="center"/>
          </w:tcPr>
          <w:p w14:paraId="7B1BEA8D" w14:textId="77777777" w:rsidR="00D34506" w:rsidRDefault="00D34506" w:rsidP="0079447F">
            <w:pPr>
              <w:jc w:val="center"/>
              <w:rPr>
                <w:rFonts w:ascii="Times New Roman" w:hAnsi="Times New Roman"/>
                <w:b/>
                <w:sz w:val="24"/>
                <w:szCs w:val="24"/>
              </w:rPr>
            </w:pPr>
            <w:r>
              <w:rPr>
                <w:rFonts w:ascii="Times New Roman" w:hAnsi="Times New Roman"/>
                <w:b/>
                <w:sz w:val="24"/>
                <w:szCs w:val="24"/>
              </w:rPr>
              <w:t>2/2</w:t>
            </w:r>
          </w:p>
        </w:tc>
        <w:tc>
          <w:tcPr>
            <w:tcW w:w="864" w:type="pct"/>
            <w:vMerge/>
          </w:tcPr>
          <w:p w14:paraId="790227D8" w14:textId="77777777" w:rsidR="00D34506" w:rsidRPr="007A5352" w:rsidRDefault="00D34506" w:rsidP="0079447F">
            <w:pPr>
              <w:pBdr>
                <w:top w:val="nil"/>
                <w:left w:val="nil"/>
                <w:bottom w:val="nil"/>
                <w:right w:val="nil"/>
                <w:between w:val="nil"/>
              </w:pBdr>
              <w:jc w:val="center"/>
              <w:rPr>
                <w:rFonts w:ascii="Times New Roman" w:hAnsi="Times New Roman"/>
                <w:b/>
                <w:bCs/>
                <w:i/>
                <w:iCs/>
                <w:sz w:val="24"/>
                <w:szCs w:val="24"/>
              </w:rPr>
            </w:pPr>
          </w:p>
        </w:tc>
      </w:tr>
      <w:tr w:rsidR="00D34506" w14:paraId="72A7B42F" w14:textId="77777777" w:rsidTr="0079447F">
        <w:trPr>
          <w:trHeight w:val="20"/>
        </w:trPr>
        <w:tc>
          <w:tcPr>
            <w:tcW w:w="929" w:type="pct"/>
            <w:vMerge/>
          </w:tcPr>
          <w:p w14:paraId="663CFDD2" w14:textId="77777777" w:rsidR="00D34506" w:rsidRDefault="00D34506" w:rsidP="0079447F">
            <w:pPr>
              <w:rPr>
                <w:rFonts w:ascii="Times New Roman" w:hAnsi="Times New Roman"/>
                <w:b/>
                <w:sz w:val="24"/>
                <w:szCs w:val="24"/>
              </w:rPr>
            </w:pPr>
          </w:p>
        </w:tc>
        <w:tc>
          <w:tcPr>
            <w:tcW w:w="2426" w:type="pct"/>
          </w:tcPr>
          <w:p w14:paraId="4CE24458" w14:textId="77777777" w:rsidR="00D34506" w:rsidRDefault="00D34506" w:rsidP="0079447F">
            <w:pPr>
              <w:rPr>
                <w:rFonts w:ascii="Times New Roman" w:hAnsi="Times New Roman"/>
                <w:sz w:val="24"/>
                <w:szCs w:val="24"/>
              </w:rPr>
            </w:pPr>
            <w:r>
              <w:rPr>
                <w:rFonts w:ascii="Times New Roman" w:hAnsi="Times New Roman"/>
                <w:sz w:val="24"/>
                <w:szCs w:val="24"/>
              </w:rPr>
              <w:t xml:space="preserve">Практическое занятие № 4. </w:t>
            </w:r>
            <w:r w:rsidRPr="00613B86">
              <w:rPr>
                <w:rFonts w:ascii="Times New Roman" w:hAnsi="Times New Roman"/>
                <w:sz w:val="24"/>
                <w:szCs w:val="24"/>
              </w:rPr>
              <w:t>Возможности сокращения расходов и повышения доходов</w:t>
            </w:r>
            <w:r>
              <w:rPr>
                <w:rFonts w:ascii="Times New Roman" w:hAnsi="Times New Roman"/>
                <w:sz w:val="24"/>
                <w:szCs w:val="24"/>
              </w:rPr>
              <w:t xml:space="preserve">. </w:t>
            </w:r>
            <w:r w:rsidRPr="00071D1D">
              <w:rPr>
                <w:rFonts w:ascii="Times New Roman" w:hAnsi="Times New Roman"/>
                <w:sz w:val="24"/>
                <w:szCs w:val="24"/>
              </w:rPr>
              <w:t>Безопасное использование сберегательных инструментов. Выбор добросовестного поставщика финансовых услуг</w:t>
            </w:r>
          </w:p>
        </w:tc>
        <w:tc>
          <w:tcPr>
            <w:tcW w:w="781" w:type="pct"/>
            <w:vAlign w:val="center"/>
          </w:tcPr>
          <w:p w14:paraId="1F64C2C1" w14:textId="77777777" w:rsidR="00D34506" w:rsidRDefault="00D34506" w:rsidP="0079447F">
            <w:pPr>
              <w:jc w:val="center"/>
              <w:rPr>
                <w:rFonts w:ascii="Times New Roman" w:hAnsi="Times New Roman"/>
                <w:sz w:val="24"/>
                <w:szCs w:val="24"/>
              </w:rPr>
            </w:pPr>
            <w:r>
              <w:rPr>
                <w:rFonts w:ascii="Times New Roman" w:hAnsi="Times New Roman"/>
                <w:sz w:val="24"/>
                <w:szCs w:val="24"/>
              </w:rPr>
              <w:t>2/2</w:t>
            </w:r>
          </w:p>
        </w:tc>
        <w:tc>
          <w:tcPr>
            <w:tcW w:w="864" w:type="pct"/>
            <w:vMerge/>
          </w:tcPr>
          <w:p w14:paraId="77903755" w14:textId="77777777" w:rsidR="00D34506" w:rsidRPr="007A5352" w:rsidRDefault="00D34506" w:rsidP="0079447F">
            <w:pPr>
              <w:pBdr>
                <w:top w:val="nil"/>
                <w:left w:val="nil"/>
                <w:bottom w:val="nil"/>
                <w:right w:val="nil"/>
                <w:between w:val="nil"/>
              </w:pBdr>
              <w:jc w:val="center"/>
              <w:rPr>
                <w:rFonts w:ascii="Times New Roman" w:hAnsi="Times New Roman"/>
                <w:b/>
                <w:bCs/>
                <w:i/>
                <w:iCs/>
                <w:sz w:val="24"/>
                <w:szCs w:val="24"/>
              </w:rPr>
            </w:pPr>
          </w:p>
        </w:tc>
      </w:tr>
      <w:tr w:rsidR="00D34506" w14:paraId="763E5CE1" w14:textId="77777777" w:rsidTr="0079447F">
        <w:trPr>
          <w:trHeight w:val="20"/>
        </w:trPr>
        <w:tc>
          <w:tcPr>
            <w:tcW w:w="929" w:type="pct"/>
            <w:vMerge w:val="restart"/>
          </w:tcPr>
          <w:p w14:paraId="26B8561A" w14:textId="77777777" w:rsidR="00D34506" w:rsidRDefault="00D34506" w:rsidP="0079447F">
            <w:pPr>
              <w:rPr>
                <w:rFonts w:ascii="Times New Roman" w:hAnsi="Times New Roman"/>
                <w:b/>
                <w:sz w:val="24"/>
                <w:szCs w:val="24"/>
              </w:rPr>
            </w:pPr>
            <w:r>
              <w:rPr>
                <w:rFonts w:ascii="Times New Roman" w:hAnsi="Times New Roman"/>
                <w:b/>
                <w:sz w:val="24"/>
                <w:szCs w:val="24"/>
              </w:rPr>
              <w:t>Тема 2.2</w:t>
            </w:r>
            <w:r w:rsidRPr="002D3E6E">
              <w:rPr>
                <w:rFonts w:ascii="Times New Roman" w:hAnsi="Times New Roman"/>
                <w:b/>
                <w:sz w:val="24"/>
                <w:szCs w:val="24"/>
              </w:rPr>
              <w:t>. Кредиты и займы</w:t>
            </w:r>
          </w:p>
        </w:tc>
        <w:tc>
          <w:tcPr>
            <w:tcW w:w="2426" w:type="pct"/>
          </w:tcPr>
          <w:p w14:paraId="08CBF3FF" w14:textId="77777777" w:rsidR="00D34506" w:rsidRDefault="00D34506" w:rsidP="0079447F">
            <w:pPr>
              <w:rPr>
                <w:rFonts w:ascii="Times New Roman" w:hAnsi="Times New Roman"/>
                <w:sz w:val="24"/>
                <w:szCs w:val="24"/>
              </w:rPr>
            </w:pPr>
            <w:r>
              <w:rPr>
                <w:rFonts w:ascii="Times New Roman" w:hAnsi="Times New Roman"/>
                <w:b/>
                <w:sz w:val="24"/>
                <w:szCs w:val="24"/>
              </w:rPr>
              <w:t>Содержание учебного материала</w:t>
            </w:r>
          </w:p>
        </w:tc>
        <w:tc>
          <w:tcPr>
            <w:tcW w:w="781" w:type="pct"/>
            <w:vAlign w:val="center"/>
          </w:tcPr>
          <w:p w14:paraId="135C3B3B" w14:textId="77777777" w:rsidR="00D34506" w:rsidRDefault="00D34506" w:rsidP="0079447F">
            <w:pPr>
              <w:jc w:val="center"/>
              <w:rPr>
                <w:rFonts w:ascii="Times New Roman" w:hAnsi="Times New Roman"/>
                <w:b/>
                <w:sz w:val="24"/>
                <w:szCs w:val="24"/>
              </w:rPr>
            </w:pPr>
            <w:r>
              <w:rPr>
                <w:rFonts w:ascii="Times New Roman" w:hAnsi="Times New Roman"/>
                <w:b/>
                <w:sz w:val="24"/>
                <w:szCs w:val="24"/>
              </w:rPr>
              <w:t>4/3</w:t>
            </w:r>
          </w:p>
        </w:tc>
        <w:tc>
          <w:tcPr>
            <w:tcW w:w="864" w:type="pct"/>
            <w:vMerge w:val="restart"/>
          </w:tcPr>
          <w:p w14:paraId="545905BF" w14:textId="77777777" w:rsidR="00D34506" w:rsidRPr="007A5352" w:rsidRDefault="00D34506" w:rsidP="0079447F">
            <w:pPr>
              <w:jc w:val="center"/>
              <w:rPr>
                <w:rFonts w:ascii="Times New Roman" w:hAnsi="Times New Roman"/>
                <w:b/>
                <w:bCs/>
                <w:i/>
                <w:iCs/>
                <w:sz w:val="24"/>
                <w:szCs w:val="24"/>
              </w:rPr>
            </w:pPr>
            <w:r w:rsidRPr="00072434">
              <w:rPr>
                <w:rFonts w:ascii="Times New Roman" w:hAnsi="Times New Roman"/>
                <w:b/>
                <w:bCs/>
                <w:iCs/>
                <w:sz w:val="24"/>
                <w:szCs w:val="24"/>
              </w:rPr>
              <w:t>ОК 01, ОК02, ОК03, ОК04, ОК05, ОК07, ПК.2.2</w:t>
            </w:r>
          </w:p>
        </w:tc>
      </w:tr>
      <w:tr w:rsidR="00D34506" w14:paraId="4541293C" w14:textId="77777777" w:rsidTr="0079447F">
        <w:trPr>
          <w:trHeight w:val="20"/>
        </w:trPr>
        <w:tc>
          <w:tcPr>
            <w:tcW w:w="929" w:type="pct"/>
            <w:vMerge/>
          </w:tcPr>
          <w:p w14:paraId="517E248A" w14:textId="77777777" w:rsidR="00D34506" w:rsidRDefault="00D34506" w:rsidP="0079447F">
            <w:pPr>
              <w:pBdr>
                <w:top w:val="nil"/>
                <w:left w:val="nil"/>
                <w:bottom w:val="nil"/>
                <w:right w:val="nil"/>
                <w:between w:val="nil"/>
              </w:pBdr>
              <w:rPr>
                <w:rFonts w:ascii="Times New Roman" w:hAnsi="Times New Roman"/>
                <w:sz w:val="24"/>
                <w:szCs w:val="24"/>
              </w:rPr>
            </w:pPr>
          </w:p>
        </w:tc>
        <w:tc>
          <w:tcPr>
            <w:tcW w:w="2426" w:type="pct"/>
          </w:tcPr>
          <w:p w14:paraId="6F4CA543" w14:textId="77777777" w:rsidR="00D34506" w:rsidRPr="002D3E6E" w:rsidRDefault="00D34506" w:rsidP="0079447F">
            <w:pPr>
              <w:rPr>
                <w:rFonts w:ascii="Times New Roman" w:hAnsi="Times New Roman"/>
                <w:sz w:val="24"/>
                <w:szCs w:val="24"/>
              </w:rPr>
            </w:pPr>
            <w:r w:rsidRPr="002D3E6E">
              <w:rPr>
                <w:rFonts w:ascii="Times New Roman" w:hAnsi="Times New Roman"/>
                <w:sz w:val="24"/>
                <w:szCs w:val="24"/>
              </w:rPr>
              <w:t>Цели заимствований. Проценты по кредитам и займам. Неустойки. Регулирование процентов и неустоек. Основные инструменты заимствования.</w:t>
            </w:r>
          </w:p>
          <w:p w14:paraId="6A6CE117" w14:textId="77777777" w:rsidR="00D34506" w:rsidRPr="002D3E6E" w:rsidRDefault="00D34506" w:rsidP="0079447F">
            <w:pPr>
              <w:rPr>
                <w:rFonts w:ascii="Times New Roman" w:hAnsi="Times New Roman"/>
                <w:sz w:val="24"/>
                <w:szCs w:val="24"/>
              </w:rPr>
            </w:pPr>
            <w:r w:rsidRPr="002D3E6E">
              <w:rPr>
                <w:rFonts w:ascii="Times New Roman" w:hAnsi="Times New Roman"/>
                <w:sz w:val="24"/>
                <w:szCs w:val="24"/>
              </w:rPr>
              <w:t>Банковский кредит. Принципы кредитования. Виды кредитов. Условия кредитования. Формы обеспечения возвратности кредита. Кредитный договор.</w:t>
            </w:r>
          </w:p>
          <w:p w14:paraId="6E0422F8" w14:textId="77777777" w:rsidR="00D34506" w:rsidRPr="002D3E6E" w:rsidRDefault="00D34506" w:rsidP="0079447F">
            <w:pPr>
              <w:rPr>
                <w:rFonts w:ascii="Times New Roman" w:hAnsi="Times New Roman"/>
                <w:sz w:val="24"/>
                <w:szCs w:val="24"/>
              </w:rPr>
            </w:pPr>
            <w:r w:rsidRPr="002D3E6E">
              <w:rPr>
                <w:rFonts w:ascii="Times New Roman" w:hAnsi="Times New Roman"/>
                <w:sz w:val="24"/>
                <w:szCs w:val="24"/>
              </w:rPr>
              <w:t>Риски использования кредитов и займов и пути их минимизации. Страхование</w:t>
            </w:r>
          </w:p>
          <w:p w14:paraId="2FBE6859" w14:textId="77777777" w:rsidR="00D34506" w:rsidRDefault="00D34506" w:rsidP="0079447F">
            <w:pPr>
              <w:rPr>
                <w:rFonts w:ascii="Times New Roman" w:hAnsi="Times New Roman"/>
                <w:sz w:val="24"/>
                <w:szCs w:val="24"/>
              </w:rPr>
            </w:pPr>
            <w:r w:rsidRPr="002D3E6E">
              <w:rPr>
                <w:rFonts w:ascii="Times New Roman" w:hAnsi="Times New Roman"/>
                <w:sz w:val="24"/>
                <w:szCs w:val="24"/>
              </w:rPr>
              <w:t>при кредитовании. Взыскание долгов. Кредитная история. Кредитные каникулы. Реструктуризация и рефинансирование кредита. Личное банкротство</w:t>
            </w:r>
          </w:p>
        </w:tc>
        <w:tc>
          <w:tcPr>
            <w:tcW w:w="781" w:type="pct"/>
            <w:vAlign w:val="center"/>
          </w:tcPr>
          <w:p w14:paraId="36B5F9AC" w14:textId="77777777" w:rsidR="00D34506" w:rsidRDefault="00D34506" w:rsidP="0079447F">
            <w:pPr>
              <w:jc w:val="center"/>
              <w:rPr>
                <w:rFonts w:ascii="Times New Roman" w:hAnsi="Times New Roman"/>
                <w:sz w:val="24"/>
                <w:szCs w:val="24"/>
              </w:rPr>
            </w:pPr>
            <w:r>
              <w:rPr>
                <w:rFonts w:ascii="Times New Roman" w:hAnsi="Times New Roman"/>
                <w:sz w:val="24"/>
                <w:szCs w:val="24"/>
              </w:rPr>
              <w:t>1</w:t>
            </w:r>
          </w:p>
        </w:tc>
        <w:tc>
          <w:tcPr>
            <w:tcW w:w="864" w:type="pct"/>
            <w:vMerge/>
          </w:tcPr>
          <w:p w14:paraId="7E37FF11" w14:textId="77777777" w:rsidR="00D34506" w:rsidRDefault="00D34506" w:rsidP="0079447F">
            <w:pPr>
              <w:pBdr>
                <w:top w:val="nil"/>
                <w:left w:val="nil"/>
                <w:bottom w:val="nil"/>
                <w:right w:val="nil"/>
                <w:between w:val="nil"/>
              </w:pBdr>
              <w:jc w:val="center"/>
              <w:rPr>
                <w:rFonts w:ascii="Times New Roman" w:hAnsi="Times New Roman"/>
                <w:sz w:val="24"/>
                <w:szCs w:val="24"/>
              </w:rPr>
            </w:pPr>
          </w:p>
        </w:tc>
      </w:tr>
      <w:tr w:rsidR="00D34506" w14:paraId="044D76DA" w14:textId="77777777" w:rsidTr="0079447F">
        <w:trPr>
          <w:trHeight w:val="20"/>
        </w:trPr>
        <w:tc>
          <w:tcPr>
            <w:tcW w:w="929" w:type="pct"/>
            <w:vMerge/>
          </w:tcPr>
          <w:p w14:paraId="6FD7B896" w14:textId="77777777" w:rsidR="00D34506" w:rsidRDefault="00D34506" w:rsidP="0079447F">
            <w:pPr>
              <w:pBdr>
                <w:top w:val="nil"/>
                <w:left w:val="nil"/>
                <w:bottom w:val="nil"/>
                <w:right w:val="nil"/>
                <w:between w:val="nil"/>
              </w:pBdr>
              <w:rPr>
                <w:rFonts w:ascii="Times New Roman" w:hAnsi="Times New Roman"/>
                <w:sz w:val="24"/>
                <w:szCs w:val="24"/>
              </w:rPr>
            </w:pPr>
          </w:p>
        </w:tc>
        <w:tc>
          <w:tcPr>
            <w:tcW w:w="2426" w:type="pct"/>
          </w:tcPr>
          <w:p w14:paraId="41D151DF" w14:textId="77777777" w:rsidR="00D34506" w:rsidRDefault="00D34506" w:rsidP="0079447F">
            <w:pPr>
              <w:rPr>
                <w:rFonts w:ascii="Times New Roman" w:hAnsi="Times New Roman"/>
                <w:sz w:val="24"/>
                <w:szCs w:val="24"/>
              </w:rPr>
            </w:pPr>
            <w:r>
              <w:rPr>
                <w:rFonts w:ascii="Times New Roman" w:hAnsi="Times New Roman"/>
                <w:b/>
                <w:sz w:val="24"/>
                <w:szCs w:val="24"/>
              </w:rPr>
              <w:t>В том числе практических занятий</w:t>
            </w:r>
          </w:p>
        </w:tc>
        <w:tc>
          <w:tcPr>
            <w:tcW w:w="781" w:type="pct"/>
            <w:vAlign w:val="center"/>
          </w:tcPr>
          <w:p w14:paraId="163EA9C3" w14:textId="77777777" w:rsidR="00D34506" w:rsidRDefault="00D34506" w:rsidP="0079447F">
            <w:pPr>
              <w:jc w:val="center"/>
              <w:rPr>
                <w:rFonts w:ascii="Times New Roman" w:hAnsi="Times New Roman"/>
                <w:b/>
                <w:sz w:val="24"/>
                <w:szCs w:val="24"/>
              </w:rPr>
            </w:pPr>
            <w:r>
              <w:rPr>
                <w:rFonts w:ascii="Times New Roman" w:hAnsi="Times New Roman"/>
                <w:b/>
                <w:sz w:val="24"/>
                <w:szCs w:val="24"/>
              </w:rPr>
              <w:t>3/3</w:t>
            </w:r>
          </w:p>
        </w:tc>
        <w:tc>
          <w:tcPr>
            <w:tcW w:w="864" w:type="pct"/>
            <w:vMerge/>
          </w:tcPr>
          <w:p w14:paraId="7D0357D5" w14:textId="77777777" w:rsidR="00D34506" w:rsidRDefault="00D34506" w:rsidP="0079447F">
            <w:pPr>
              <w:pBdr>
                <w:top w:val="nil"/>
                <w:left w:val="nil"/>
                <w:bottom w:val="nil"/>
                <w:right w:val="nil"/>
                <w:between w:val="nil"/>
              </w:pBdr>
              <w:jc w:val="center"/>
              <w:rPr>
                <w:rFonts w:ascii="Times New Roman" w:hAnsi="Times New Roman"/>
                <w:b/>
                <w:sz w:val="24"/>
                <w:szCs w:val="24"/>
              </w:rPr>
            </w:pPr>
          </w:p>
        </w:tc>
      </w:tr>
      <w:tr w:rsidR="00D34506" w14:paraId="0D87DF58" w14:textId="77777777" w:rsidTr="0079447F">
        <w:trPr>
          <w:trHeight w:val="20"/>
        </w:trPr>
        <w:tc>
          <w:tcPr>
            <w:tcW w:w="929" w:type="pct"/>
            <w:vMerge/>
          </w:tcPr>
          <w:p w14:paraId="2AD52F09" w14:textId="77777777" w:rsidR="00D34506" w:rsidRDefault="00D34506" w:rsidP="0079447F">
            <w:pPr>
              <w:pBdr>
                <w:top w:val="nil"/>
                <w:left w:val="nil"/>
                <w:bottom w:val="nil"/>
                <w:right w:val="nil"/>
                <w:between w:val="nil"/>
              </w:pBdr>
              <w:rPr>
                <w:rFonts w:ascii="Times New Roman" w:hAnsi="Times New Roman"/>
                <w:b/>
                <w:sz w:val="24"/>
                <w:szCs w:val="24"/>
              </w:rPr>
            </w:pPr>
          </w:p>
        </w:tc>
        <w:tc>
          <w:tcPr>
            <w:tcW w:w="2426" w:type="pct"/>
          </w:tcPr>
          <w:p w14:paraId="4F7A3BB1" w14:textId="77777777" w:rsidR="00D34506" w:rsidRPr="002D3E6E" w:rsidRDefault="00D34506" w:rsidP="0079447F">
            <w:pPr>
              <w:rPr>
                <w:rFonts w:ascii="Times New Roman" w:hAnsi="Times New Roman"/>
                <w:sz w:val="24"/>
                <w:szCs w:val="24"/>
              </w:rPr>
            </w:pPr>
            <w:r>
              <w:rPr>
                <w:rFonts w:ascii="Times New Roman" w:hAnsi="Times New Roman"/>
                <w:sz w:val="24"/>
                <w:szCs w:val="24"/>
              </w:rPr>
              <w:t xml:space="preserve">Практическое занятие № 5. </w:t>
            </w:r>
            <w:r w:rsidRPr="002D3E6E">
              <w:rPr>
                <w:rFonts w:ascii="Times New Roman" w:hAnsi="Times New Roman"/>
                <w:sz w:val="24"/>
                <w:szCs w:val="24"/>
              </w:rPr>
              <w:t>Безопасное использование кредитных инструментов. Выбор добросовестного</w:t>
            </w:r>
          </w:p>
          <w:p w14:paraId="1F50E3D3" w14:textId="77777777" w:rsidR="00D34506" w:rsidRDefault="00D34506" w:rsidP="0079447F">
            <w:pPr>
              <w:rPr>
                <w:rFonts w:ascii="Times New Roman" w:hAnsi="Times New Roman"/>
                <w:sz w:val="24"/>
                <w:szCs w:val="24"/>
              </w:rPr>
            </w:pPr>
            <w:r w:rsidRPr="002D3E6E">
              <w:rPr>
                <w:rFonts w:ascii="Times New Roman" w:hAnsi="Times New Roman"/>
                <w:sz w:val="24"/>
                <w:szCs w:val="24"/>
              </w:rPr>
              <w:t>поставщика финансовых услуг. Выбор оптимальных условий заимствования</w:t>
            </w:r>
          </w:p>
        </w:tc>
        <w:tc>
          <w:tcPr>
            <w:tcW w:w="781" w:type="pct"/>
            <w:vAlign w:val="center"/>
          </w:tcPr>
          <w:p w14:paraId="7D40C60D" w14:textId="77777777" w:rsidR="00D34506" w:rsidRDefault="00D34506" w:rsidP="0079447F">
            <w:pPr>
              <w:jc w:val="center"/>
              <w:rPr>
                <w:rFonts w:ascii="Times New Roman" w:hAnsi="Times New Roman"/>
                <w:sz w:val="24"/>
                <w:szCs w:val="24"/>
              </w:rPr>
            </w:pPr>
            <w:r>
              <w:rPr>
                <w:rFonts w:ascii="Times New Roman" w:hAnsi="Times New Roman"/>
                <w:sz w:val="24"/>
                <w:szCs w:val="24"/>
              </w:rPr>
              <w:t>3/3</w:t>
            </w:r>
          </w:p>
        </w:tc>
        <w:tc>
          <w:tcPr>
            <w:tcW w:w="864" w:type="pct"/>
            <w:vMerge/>
          </w:tcPr>
          <w:p w14:paraId="38FAEDF7" w14:textId="77777777" w:rsidR="00D34506" w:rsidRDefault="00D34506" w:rsidP="0079447F">
            <w:pPr>
              <w:pBdr>
                <w:top w:val="nil"/>
                <w:left w:val="nil"/>
                <w:bottom w:val="nil"/>
                <w:right w:val="nil"/>
                <w:between w:val="nil"/>
              </w:pBdr>
              <w:jc w:val="center"/>
              <w:rPr>
                <w:rFonts w:ascii="Times New Roman" w:hAnsi="Times New Roman"/>
                <w:sz w:val="24"/>
                <w:szCs w:val="24"/>
              </w:rPr>
            </w:pPr>
          </w:p>
        </w:tc>
      </w:tr>
      <w:tr w:rsidR="00D34506" w14:paraId="3AB56D2C" w14:textId="77777777" w:rsidTr="0079447F">
        <w:trPr>
          <w:trHeight w:val="20"/>
        </w:trPr>
        <w:tc>
          <w:tcPr>
            <w:tcW w:w="929" w:type="pct"/>
            <w:vMerge w:val="restart"/>
          </w:tcPr>
          <w:p w14:paraId="308FF8CE" w14:textId="77777777" w:rsidR="00D34506" w:rsidRDefault="00D34506" w:rsidP="0079447F">
            <w:pPr>
              <w:pBdr>
                <w:top w:val="nil"/>
                <w:left w:val="nil"/>
                <w:bottom w:val="nil"/>
                <w:right w:val="nil"/>
                <w:between w:val="nil"/>
              </w:pBdr>
              <w:rPr>
                <w:rFonts w:ascii="Times New Roman" w:hAnsi="Times New Roman"/>
                <w:b/>
                <w:sz w:val="24"/>
                <w:szCs w:val="24"/>
              </w:rPr>
            </w:pPr>
            <w:r>
              <w:rPr>
                <w:rFonts w:ascii="Times New Roman" w:hAnsi="Times New Roman"/>
                <w:b/>
                <w:sz w:val="24"/>
                <w:szCs w:val="24"/>
              </w:rPr>
              <w:t>Тема 2.3</w:t>
            </w:r>
            <w:r w:rsidRPr="002D3E6E">
              <w:rPr>
                <w:rFonts w:ascii="Times New Roman" w:hAnsi="Times New Roman"/>
                <w:b/>
                <w:sz w:val="24"/>
                <w:szCs w:val="24"/>
              </w:rPr>
              <w:t>. Безопасное управление личными финансами</w:t>
            </w:r>
          </w:p>
        </w:tc>
        <w:tc>
          <w:tcPr>
            <w:tcW w:w="2426" w:type="pct"/>
          </w:tcPr>
          <w:p w14:paraId="1E48B567" w14:textId="77777777" w:rsidR="00D34506" w:rsidRDefault="00D34506" w:rsidP="0079447F">
            <w:pPr>
              <w:rPr>
                <w:rFonts w:ascii="Times New Roman" w:hAnsi="Times New Roman"/>
                <w:sz w:val="24"/>
                <w:szCs w:val="24"/>
              </w:rPr>
            </w:pPr>
            <w:r>
              <w:rPr>
                <w:rFonts w:ascii="Times New Roman" w:hAnsi="Times New Roman"/>
                <w:b/>
                <w:sz w:val="24"/>
                <w:szCs w:val="24"/>
              </w:rPr>
              <w:t>Содержание учебного материала</w:t>
            </w:r>
          </w:p>
        </w:tc>
        <w:tc>
          <w:tcPr>
            <w:tcW w:w="781" w:type="pct"/>
            <w:vAlign w:val="center"/>
          </w:tcPr>
          <w:p w14:paraId="6663FD98" w14:textId="77777777" w:rsidR="00D34506" w:rsidRDefault="00D34506" w:rsidP="0079447F">
            <w:pPr>
              <w:jc w:val="center"/>
              <w:rPr>
                <w:rFonts w:ascii="Times New Roman" w:hAnsi="Times New Roman"/>
                <w:sz w:val="24"/>
                <w:szCs w:val="24"/>
              </w:rPr>
            </w:pPr>
            <w:r>
              <w:rPr>
                <w:rFonts w:ascii="Times New Roman" w:hAnsi="Times New Roman"/>
                <w:b/>
                <w:sz w:val="24"/>
                <w:szCs w:val="24"/>
              </w:rPr>
              <w:t>4/3</w:t>
            </w:r>
          </w:p>
        </w:tc>
        <w:tc>
          <w:tcPr>
            <w:tcW w:w="864" w:type="pct"/>
            <w:vMerge w:val="restart"/>
          </w:tcPr>
          <w:p w14:paraId="25048D82" w14:textId="77777777" w:rsidR="00D34506" w:rsidRDefault="00D34506" w:rsidP="0079447F">
            <w:pPr>
              <w:pBdr>
                <w:top w:val="nil"/>
                <w:left w:val="nil"/>
                <w:bottom w:val="nil"/>
                <w:right w:val="nil"/>
                <w:between w:val="nil"/>
              </w:pBdr>
              <w:jc w:val="center"/>
              <w:rPr>
                <w:rFonts w:ascii="Times New Roman" w:hAnsi="Times New Roman"/>
                <w:sz w:val="24"/>
                <w:szCs w:val="24"/>
              </w:rPr>
            </w:pPr>
            <w:r w:rsidRPr="00072434">
              <w:rPr>
                <w:rFonts w:ascii="Times New Roman" w:hAnsi="Times New Roman"/>
                <w:b/>
                <w:bCs/>
                <w:iCs/>
                <w:sz w:val="24"/>
                <w:szCs w:val="24"/>
              </w:rPr>
              <w:t>ОК 01, ОК02, ОК03, ОК04, ОК05, ОК07, ПК.2.2</w:t>
            </w:r>
          </w:p>
        </w:tc>
      </w:tr>
      <w:tr w:rsidR="00D34506" w14:paraId="44F63AD1" w14:textId="77777777" w:rsidTr="0079447F">
        <w:trPr>
          <w:trHeight w:val="20"/>
        </w:trPr>
        <w:tc>
          <w:tcPr>
            <w:tcW w:w="929" w:type="pct"/>
            <w:vMerge/>
          </w:tcPr>
          <w:p w14:paraId="5D2A0C9F" w14:textId="77777777" w:rsidR="00D34506" w:rsidRDefault="00D34506" w:rsidP="0079447F">
            <w:pPr>
              <w:pBdr>
                <w:top w:val="nil"/>
                <w:left w:val="nil"/>
                <w:bottom w:val="nil"/>
                <w:right w:val="nil"/>
                <w:between w:val="nil"/>
              </w:pBdr>
              <w:rPr>
                <w:rFonts w:ascii="Times New Roman" w:hAnsi="Times New Roman"/>
                <w:b/>
                <w:sz w:val="24"/>
                <w:szCs w:val="24"/>
              </w:rPr>
            </w:pPr>
          </w:p>
        </w:tc>
        <w:tc>
          <w:tcPr>
            <w:tcW w:w="2426" w:type="pct"/>
          </w:tcPr>
          <w:p w14:paraId="31330F39" w14:textId="77777777" w:rsidR="00D34506" w:rsidRDefault="00D34506" w:rsidP="0079447F">
            <w:pPr>
              <w:rPr>
                <w:rFonts w:ascii="Times New Roman" w:hAnsi="Times New Roman"/>
                <w:sz w:val="24"/>
                <w:szCs w:val="24"/>
              </w:rPr>
            </w:pPr>
            <w:r w:rsidRPr="002D3E6E">
              <w:rPr>
                <w:rFonts w:ascii="Times New Roman" w:hAnsi="Times New Roman"/>
                <w:sz w:val="24"/>
                <w:szCs w:val="24"/>
              </w:rPr>
              <w:t>Финансовая безопасность и цифровая среда в сфере личных финансов. Оптимизация личного и семейного бюджета с учетом обеспечения безопасности.  Удаленное банковское обслуживание. Дистанционное управление личными финансами</w:t>
            </w:r>
          </w:p>
        </w:tc>
        <w:tc>
          <w:tcPr>
            <w:tcW w:w="781" w:type="pct"/>
            <w:vAlign w:val="center"/>
          </w:tcPr>
          <w:p w14:paraId="0EDBC0EC" w14:textId="77777777" w:rsidR="00D34506" w:rsidRDefault="00D34506" w:rsidP="0079447F">
            <w:pPr>
              <w:jc w:val="center"/>
              <w:rPr>
                <w:rFonts w:ascii="Times New Roman" w:hAnsi="Times New Roman"/>
                <w:sz w:val="24"/>
                <w:szCs w:val="24"/>
              </w:rPr>
            </w:pPr>
            <w:r>
              <w:rPr>
                <w:rFonts w:ascii="Times New Roman" w:hAnsi="Times New Roman"/>
                <w:sz w:val="24"/>
                <w:szCs w:val="24"/>
              </w:rPr>
              <w:t>1</w:t>
            </w:r>
          </w:p>
        </w:tc>
        <w:tc>
          <w:tcPr>
            <w:tcW w:w="864" w:type="pct"/>
            <w:vMerge/>
          </w:tcPr>
          <w:p w14:paraId="1F84CE97" w14:textId="77777777" w:rsidR="00D34506" w:rsidRDefault="00D34506" w:rsidP="0079447F">
            <w:pPr>
              <w:pBdr>
                <w:top w:val="nil"/>
                <w:left w:val="nil"/>
                <w:bottom w:val="nil"/>
                <w:right w:val="nil"/>
                <w:between w:val="nil"/>
              </w:pBdr>
              <w:jc w:val="center"/>
              <w:rPr>
                <w:rFonts w:ascii="Times New Roman" w:hAnsi="Times New Roman"/>
                <w:sz w:val="24"/>
                <w:szCs w:val="24"/>
              </w:rPr>
            </w:pPr>
          </w:p>
        </w:tc>
      </w:tr>
      <w:tr w:rsidR="00D34506" w14:paraId="0EFF111E" w14:textId="77777777" w:rsidTr="0079447F">
        <w:trPr>
          <w:trHeight w:val="20"/>
        </w:trPr>
        <w:tc>
          <w:tcPr>
            <w:tcW w:w="929" w:type="pct"/>
            <w:vMerge/>
          </w:tcPr>
          <w:p w14:paraId="353B341A" w14:textId="77777777" w:rsidR="00D34506" w:rsidRDefault="00D34506" w:rsidP="0079447F">
            <w:pPr>
              <w:pBdr>
                <w:top w:val="nil"/>
                <w:left w:val="nil"/>
                <w:bottom w:val="nil"/>
                <w:right w:val="nil"/>
                <w:between w:val="nil"/>
              </w:pBdr>
              <w:rPr>
                <w:rFonts w:ascii="Times New Roman" w:hAnsi="Times New Roman"/>
                <w:b/>
                <w:sz w:val="24"/>
                <w:szCs w:val="24"/>
              </w:rPr>
            </w:pPr>
          </w:p>
        </w:tc>
        <w:tc>
          <w:tcPr>
            <w:tcW w:w="2426" w:type="pct"/>
          </w:tcPr>
          <w:p w14:paraId="3B4A8A8F" w14:textId="77777777" w:rsidR="00D34506" w:rsidRDefault="00D34506" w:rsidP="0079447F">
            <w:pPr>
              <w:rPr>
                <w:rFonts w:ascii="Times New Roman" w:hAnsi="Times New Roman"/>
                <w:sz w:val="24"/>
                <w:szCs w:val="24"/>
              </w:rPr>
            </w:pPr>
            <w:r>
              <w:rPr>
                <w:rFonts w:ascii="Times New Roman" w:hAnsi="Times New Roman"/>
                <w:b/>
                <w:sz w:val="24"/>
                <w:szCs w:val="24"/>
              </w:rPr>
              <w:t>В том числе практических занятий</w:t>
            </w:r>
          </w:p>
        </w:tc>
        <w:tc>
          <w:tcPr>
            <w:tcW w:w="781" w:type="pct"/>
            <w:vAlign w:val="center"/>
          </w:tcPr>
          <w:p w14:paraId="35B263DF" w14:textId="77777777" w:rsidR="00D34506" w:rsidRDefault="00D34506" w:rsidP="0079447F">
            <w:pPr>
              <w:jc w:val="center"/>
              <w:rPr>
                <w:rFonts w:ascii="Times New Roman" w:hAnsi="Times New Roman"/>
                <w:sz w:val="24"/>
                <w:szCs w:val="24"/>
              </w:rPr>
            </w:pPr>
            <w:r>
              <w:rPr>
                <w:rFonts w:ascii="Times New Roman" w:hAnsi="Times New Roman"/>
                <w:b/>
                <w:sz w:val="24"/>
                <w:szCs w:val="24"/>
              </w:rPr>
              <w:t>3/3</w:t>
            </w:r>
          </w:p>
        </w:tc>
        <w:tc>
          <w:tcPr>
            <w:tcW w:w="864" w:type="pct"/>
            <w:vMerge/>
          </w:tcPr>
          <w:p w14:paraId="17AE2646" w14:textId="77777777" w:rsidR="00D34506" w:rsidRDefault="00D34506" w:rsidP="0079447F">
            <w:pPr>
              <w:pBdr>
                <w:top w:val="nil"/>
                <w:left w:val="nil"/>
                <w:bottom w:val="nil"/>
                <w:right w:val="nil"/>
                <w:between w:val="nil"/>
              </w:pBdr>
              <w:jc w:val="center"/>
              <w:rPr>
                <w:rFonts w:ascii="Times New Roman" w:hAnsi="Times New Roman"/>
                <w:sz w:val="24"/>
                <w:szCs w:val="24"/>
              </w:rPr>
            </w:pPr>
          </w:p>
        </w:tc>
      </w:tr>
      <w:tr w:rsidR="00D34506" w14:paraId="6561D433" w14:textId="77777777" w:rsidTr="0079447F">
        <w:trPr>
          <w:trHeight w:val="20"/>
        </w:trPr>
        <w:tc>
          <w:tcPr>
            <w:tcW w:w="929" w:type="pct"/>
            <w:vMerge/>
          </w:tcPr>
          <w:p w14:paraId="6A405C86" w14:textId="77777777" w:rsidR="00D34506" w:rsidRDefault="00D34506" w:rsidP="0079447F">
            <w:pPr>
              <w:pBdr>
                <w:top w:val="nil"/>
                <w:left w:val="nil"/>
                <w:bottom w:val="nil"/>
                <w:right w:val="nil"/>
                <w:between w:val="nil"/>
              </w:pBdr>
              <w:rPr>
                <w:rFonts w:ascii="Times New Roman" w:hAnsi="Times New Roman"/>
                <w:b/>
                <w:sz w:val="24"/>
                <w:szCs w:val="24"/>
              </w:rPr>
            </w:pPr>
          </w:p>
        </w:tc>
        <w:tc>
          <w:tcPr>
            <w:tcW w:w="2426" w:type="pct"/>
          </w:tcPr>
          <w:p w14:paraId="422A7C76" w14:textId="77777777" w:rsidR="00D34506" w:rsidRDefault="00D34506" w:rsidP="0079447F">
            <w:pPr>
              <w:rPr>
                <w:rFonts w:ascii="Times New Roman" w:hAnsi="Times New Roman"/>
                <w:sz w:val="24"/>
                <w:szCs w:val="24"/>
              </w:rPr>
            </w:pPr>
            <w:r>
              <w:rPr>
                <w:rFonts w:ascii="Times New Roman" w:hAnsi="Times New Roman"/>
                <w:sz w:val="24"/>
                <w:szCs w:val="24"/>
              </w:rPr>
              <w:t>Практическое занятие № 6.</w:t>
            </w:r>
            <w:r w:rsidRPr="00D21998">
              <w:rPr>
                <w:rFonts w:ascii="Times New Roman" w:hAnsi="Times New Roman"/>
                <w:sz w:val="24"/>
                <w:szCs w:val="24"/>
              </w:rPr>
              <w:t>Управление личным бюджетом</w:t>
            </w:r>
            <w:r>
              <w:rPr>
                <w:rFonts w:ascii="Times New Roman" w:hAnsi="Times New Roman"/>
                <w:sz w:val="24"/>
                <w:szCs w:val="24"/>
              </w:rPr>
              <w:t>.</w:t>
            </w:r>
          </w:p>
        </w:tc>
        <w:tc>
          <w:tcPr>
            <w:tcW w:w="781" w:type="pct"/>
            <w:vAlign w:val="center"/>
          </w:tcPr>
          <w:p w14:paraId="72F59767" w14:textId="77777777" w:rsidR="00D34506" w:rsidRDefault="00D34506" w:rsidP="0079447F">
            <w:pPr>
              <w:jc w:val="center"/>
              <w:rPr>
                <w:rFonts w:ascii="Times New Roman" w:hAnsi="Times New Roman"/>
                <w:sz w:val="24"/>
                <w:szCs w:val="24"/>
              </w:rPr>
            </w:pPr>
            <w:r>
              <w:rPr>
                <w:rFonts w:ascii="Times New Roman" w:hAnsi="Times New Roman"/>
                <w:sz w:val="24"/>
                <w:szCs w:val="24"/>
              </w:rPr>
              <w:t>3/3</w:t>
            </w:r>
          </w:p>
        </w:tc>
        <w:tc>
          <w:tcPr>
            <w:tcW w:w="864" w:type="pct"/>
            <w:vMerge/>
          </w:tcPr>
          <w:p w14:paraId="52BE30C5" w14:textId="77777777" w:rsidR="00D34506" w:rsidRDefault="00D34506" w:rsidP="0079447F">
            <w:pPr>
              <w:pBdr>
                <w:top w:val="nil"/>
                <w:left w:val="nil"/>
                <w:bottom w:val="nil"/>
                <w:right w:val="nil"/>
                <w:between w:val="nil"/>
              </w:pBdr>
              <w:jc w:val="center"/>
              <w:rPr>
                <w:rFonts w:ascii="Times New Roman" w:hAnsi="Times New Roman"/>
                <w:sz w:val="24"/>
                <w:szCs w:val="24"/>
              </w:rPr>
            </w:pPr>
          </w:p>
        </w:tc>
      </w:tr>
      <w:tr w:rsidR="00D34506" w:rsidRPr="00D21998" w14:paraId="48DA322A" w14:textId="77777777" w:rsidTr="0079447F">
        <w:trPr>
          <w:trHeight w:val="20"/>
        </w:trPr>
        <w:tc>
          <w:tcPr>
            <w:tcW w:w="3355" w:type="pct"/>
            <w:gridSpan w:val="2"/>
          </w:tcPr>
          <w:p w14:paraId="7516922C" w14:textId="77777777" w:rsidR="00D34506" w:rsidRPr="00D21998" w:rsidRDefault="00D34506" w:rsidP="0079447F">
            <w:pPr>
              <w:rPr>
                <w:rFonts w:ascii="Times New Roman" w:hAnsi="Times New Roman"/>
                <w:b/>
                <w:sz w:val="24"/>
                <w:szCs w:val="24"/>
              </w:rPr>
            </w:pPr>
            <w:r w:rsidRPr="00D21998">
              <w:rPr>
                <w:rFonts w:ascii="Times New Roman" w:hAnsi="Times New Roman"/>
                <w:b/>
                <w:sz w:val="24"/>
                <w:szCs w:val="24"/>
              </w:rPr>
              <w:t>Раздел 3. Риск и доходность</w:t>
            </w:r>
          </w:p>
        </w:tc>
        <w:tc>
          <w:tcPr>
            <w:tcW w:w="781" w:type="pct"/>
            <w:vAlign w:val="center"/>
          </w:tcPr>
          <w:p w14:paraId="7DF2A687" w14:textId="77777777" w:rsidR="00D34506" w:rsidRPr="00D21998" w:rsidRDefault="00D34506" w:rsidP="0079447F">
            <w:pPr>
              <w:jc w:val="center"/>
              <w:rPr>
                <w:rFonts w:ascii="Times New Roman" w:hAnsi="Times New Roman"/>
                <w:b/>
                <w:sz w:val="24"/>
                <w:szCs w:val="24"/>
              </w:rPr>
            </w:pPr>
            <w:r>
              <w:rPr>
                <w:rFonts w:ascii="Times New Roman" w:hAnsi="Times New Roman"/>
                <w:b/>
                <w:sz w:val="24"/>
                <w:szCs w:val="24"/>
              </w:rPr>
              <w:t>6/4</w:t>
            </w:r>
          </w:p>
        </w:tc>
        <w:tc>
          <w:tcPr>
            <w:tcW w:w="864" w:type="pct"/>
          </w:tcPr>
          <w:p w14:paraId="60EB95AF" w14:textId="77777777" w:rsidR="00D34506" w:rsidRPr="00D21998" w:rsidRDefault="00D34506" w:rsidP="0079447F">
            <w:pPr>
              <w:pBdr>
                <w:top w:val="nil"/>
                <w:left w:val="nil"/>
                <w:bottom w:val="nil"/>
                <w:right w:val="nil"/>
                <w:between w:val="nil"/>
              </w:pBdr>
              <w:jc w:val="center"/>
              <w:rPr>
                <w:rFonts w:ascii="Times New Roman" w:hAnsi="Times New Roman"/>
                <w:b/>
                <w:sz w:val="24"/>
                <w:szCs w:val="24"/>
              </w:rPr>
            </w:pPr>
          </w:p>
        </w:tc>
      </w:tr>
      <w:tr w:rsidR="00D34506" w14:paraId="0A32E5D7" w14:textId="77777777" w:rsidTr="0079447F">
        <w:trPr>
          <w:trHeight w:val="20"/>
        </w:trPr>
        <w:tc>
          <w:tcPr>
            <w:tcW w:w="929" w:type="pct"/>
            <w:vMerge w:val="restart"/>
          </w:tcPr>
          <w:p w14:paraId="75C35C0E" w14:textId="77777777" w:rsidR="00D34506" w:rsidRDefault="00D34506" w:rsidP="0079447F">
            <w:pPr>
              <w:pBdr>
                <w:top w:val="nil"/>
                <w:left w:val="nil"/>
                <w:bottom w:val="nil"/>
                <w:right w:val="nil"/>
                <w:between w:val="nil"/>
              </w:pBdr>
              <w:rPr>
                <w:rFonts w:ascii="Times New Roman" w:hAnsi="Times New Roman"/>
                <w:b/>
                <w:sz w:val="24"/>
                <w:szCs w:val="24"/>
              </w:rPr>
            </w:pPr>
            <w:r w:rsidRPr="00B01409">
              <w:rPr>
                <w:rFonts w:ascii="Times New Roman" w:hAnsi="Times New Roman"/>
                <w:b/>
                <w:sz w:val="24"/>
                <w:szCs w:val="24"/>
              </w:rPr>
              <w:t>Тема 3.1. Инвестирование</w:t>
            </w:r>
            <w:r>
              <w:rPr>
                <w:rFonts w:ascii="Times New Roman" w:hAnsi="Times New Roman"/>
                <w:b/>
                <w:sz w:val="24"/>
                <w:szCs w:val="24"/>
              </w:rPr>
              <w:t xml:space="preserve">. </w:t>
            </w:r>
            <w:r w:rsidRPr="00902A99">
              <w:rPr>
                <w:rFonts w:ascii="Times New Roman" w:hAnsi="Times New Roman"/>
                <w:b/>
                <w:sz w:val="24"/>
                <w:szCs w:val="24"/>
              </w:rPr>
              <w:t>Страхование</w:t>
            </w:r>
            <w:r>
              <w:rPr>
                <w:rFonts w:ascii="Times New Roman" w:hAnsi="Times New Roman"/>
                <w:b/>
                <w:sz w:val="24"/>
                <w:szCs w:val="24"/>
              </w:rPr>
              <w:t xml:space="preserve">. </w:t>
            </w:r>
            <w:r w:rsidRPr="00902A99">
              <w:rPr>
                <w:rFonts w:ascii="Times New Roman" w:hAnsi="Times New Roman"/>
                <w:b/>
                <w:sz w:val="24"/>
                <w:szCs w:val="24"/>
              </w:rPr>
              <w:t>Предпринимательство</w:t>
            </w:r>
          </w:p>
        </w:tc>
        <w:tc>
          <w:tcPr>
            <w:tcW w:w="2426" w:type="pct"/>
          </w:tcPr>
          <w:p w14:paraId="62AF8D61" w14:textId="77777777" w:rsidR="00D34506" w:rsidRDefault="00D34506" w:rsidP="0079447F">
            <w:pPr>
              <w:rPr>
                <w:rFonts w:ascii="Times New Roman" w:hAnsi="Times New Roman"/>
                <w:sz w:val="24"/>
                <w:szCs w:val="24"/>
              </w:rPr>
            </w:pPr>
            <w:r>
              <w:rPr>
                <w:rFonts w:ascii="Times New Roman" w:hAnsi="Times New Roman"/>
                <w:b/>
                <w:sz w:val="24"/>
                <w:szCs w:val="24"/>
              </w:rPr>
              <w:t>Содержание учебного материала</w:t>
            </w:r>
          </w:p>
        </w:tc>
        <w:tc>
          <w:tcPr>
            <w:tcW w:w="781" w:type="pct"/>
            <w:vAlign w:val="center"/>
          </w:tcPr>
          <w:p w14:paraId="03CFABAB" w14:textId="77777777" w:rsidR="00D34506" w:rsidRDefault="00D34506" w:rsidP="0079447F">
            <w:pPr>
              <w:jc w:val="center"/>
              <w:rPr>
                <w:rFonts w:ascii="Times New Roman" w:hAnsi="Times New Roman"/>
                <w:sz w:val="24"/>
                <w:szCs w:val="24"/>
              </w:rPr>
            </w:pPr>
            <w:r>
              <w:rPr>
                <w:rFonts w:ascii="Times New Roman" w:hAnsi="Times New Roman"/>
                <w:b/>
                <w:sz w:val="24"/>
                <w:szCs w:val="24"/>
              </w:rPr>
              <w:t>6/4</w:t>
            </w:r>
          </w:p>
        </w:tc>
        <w:tc>
          <w:tcPr>
            <w:tcW w:w="864" w:type="pct"/>
            <w:vMerge w:val="restart"/>
          </w:tcPr>
          <w:p w14:paraId="50F96209" w14:textId="77777777" w:rsidR="00D34506" w:rsidRDefault="00D34506" w:rsidP="0079447F">
            <w:pPr>
              <w:pBdr>
                <w:top w:val="nil"/>
                <w:left w:val="nil"/>
                <w:bottom w:val="nil"/>
                <w:right w:val="nil"/>
                <w:between w:val="nil"/>
              </w:pBdr>
              <w:jc w:val="center"/>
              <w:rPr>
                <w:rFonts w:ascii="Times New Roman" w:hAnsi="Times New Roman"/>
                <w:sz w:val="24"/>
                <w:szCs w:val="24"/>
              </w:rPr>
            </w:pPr>
            <w:r w:rsidRPr="00072434">
              <w:rPr>
                <w:rFonts w:ascii="Times New Roman" w:hAnsi="Times New Roman"/>
                <w:b/>
                <w:bCs/>
                <w:iCs/>
                <w:sz w:val="24"/>
                <w:szCs w:val="24"/>
              </w:rPr>
              <w:t>ОК 01, ОК02, ОК03, ОК04, ОК05, ОК07, ПК.2.2</w:t>
            </w:r>
          </w:p>
        </w:tc>
      </w:tr>
      <w:tr w:rsidR="00D34506" w14:paraId="299B8D67" w14:textId="77777777" w:rsidTr="0079447F">
        <w:trPr>
          <w:trHeight w:val="20"/>
        </w:trPr>
        <w:tc>
          <w:tcPr>
            <w:tcW w:w="929" w:type="pct"/>
            <w:vMerge/>
          </w:tcPr>
          <w:p w14:paraId="5DA8122A" w14:textId="77777777" w:rsidR="00D34506" w:rsidRDefault="00D34506" w:rsidP="0079447F">
            <w:pPr>
              <w:pBdr>
                <w:top w:val="nil"/>
                <w:left w:val="nil"/>
                <w:bottom w:val="nil"/>
                <w:right w:val="nil"/>
                <w:between w:val="nil"/>
              </w:pBdr>
              <w:rPr>
                <w:rFonts w:ascii="Times New Roman" w:hAnsi="Times New Roman"/>
                <w:b/>
                <w:sz w:val="24"/>
                <w:szCs w:val="24"/>
              </w:rPr>
            </w:pPr>
          </w:p>
        </w:tc>
        <w:tc>
          <w:tcPr>
            <w:tcW w:w="2426" w:type="pct"/>
          </w:tcPr>
          <w:p w14:paraId="13CDC3C8" w14:textId="77777777" w:rsidR="00D34506" w:rsidRDefault="00D34506" w:rsidP="0079447F">
            <w:pPr>
              <w:rPr>
                <w:rFonts w:ascii="Times New Roman" w:hAnsi="Times New Roman"/>
                <w:sz w:val="24"/>
                <w:szCs w:val="24"/>
              </w:rPr>
            </w:pPr>
            <w:r w:rsidRPr="00902A99">
              <w:rPr>
                <w:rFonts w:ascii="Times New Roman" w:hAnsi="Times New Roman"/>
                <w:b/>
                <w:sz w:val="24"/>
                <w:szCs w:val="24"/>
              </w:rPr>
              <w:t>Цели и риски инвестирования.</w:t>
            </w:r>
            <w:r w:rsidRPr="00B01409">
              <w:rPr>
                <w:rFonts w:ascii="Times New Roman" w:hAnsi="Times New Roman"/>
                <w:sz w:val="24"/>
                <w:szCs w:val="24"/>
              </w:rPr>
              <w:t xml:space="preserve"> Ликвидность и доходность инвестиций. Взаимосвязь доходности и риска. Основные инвестиционные продукты и их базовые характеристики. Индивидуальный инвестиционный счет (ИИС). Формирование инвестиционного портфеля. Диверсификация. Мошенничество в сфере инвестиций, способы защиты от него. Особенности финансовых пирамид</w:t>
            </w:r>
            <w:r>
              <w:rPr>
                <w:rFonts w:ascii="Times New Roman" w:hAnsi="Times New Roman"/>
                <w:sz w:val="24"/>
                <w:szCs w:val="24"/>
              </w:rPr>
              <w:t xml:space="preserve">. </w:t>
            </w:r>
          </w:p>
          <w:p w14:paraId="57DC800F" w14:textId="77777777" w:rsidR="00D34506" w:rsidRDefault="00D34506" w:rsidP="0079447F">
            <w:pPr>
              <w:rPr>
                <w:rFonts w:ascii="Times New Roman" w:hAnsi="Times New Roman"/>
                <w:sz w:val="24"/>
                <w:szCs w:val="24"/>
              </w:rPr>
            </w:pPr>
            <w:r w:rsidRPr="00902A99">
              <w:rPr>
                <w:rFonts w:ascii="Times New Roman" w:hAnsi="Times New Roman"/>
                <w:b/>
                <w:sz w:val="24"/>
                <w:szCs w:val="24"/>
              </w:rPr>
              <w:t>Страхование как один из способов управления рисками.</w:t>
            </w:r>
            <w:r w:rsidRPr="00902A99">
              <w:rPr>
                <w:rFonts w:ascii="Times New Roman" w:hAnsi="Times New Roman"/>
                <w:sz w:val="24"/>
                <w:szCs w:val="24"/>
              </w:rPr>
              <w:t xml:space="preserve"> Виды страхования: личное страхование, имущественное страхование, страхование гражданской ответственности. Основные виды страховых продуктов</w:t>
            </w:r>
            <w:r>
              <w:rPr>
                <w:rFonts w:ascii="Times New Roman" w:hAnsi="Times New Roman"/>
                <w:sz w:val="24"/>
                <w:szCs w:val="24"/>
              </w:rPr>
              <w:t>.</w:t>
            </w:r>
          </w:p>
          <w:p w14:paraId="4129A653" w14:textId="77777777" w:rsidR="00D34506" w:rsidRDefault="00D34506" w:rsidP="0079447F">
            <w:pPr>
              <w:rPr>
                <w:rFonts w:ascii="Times New Roman" w:hAnsi="Times New Roman"/>
                <w:sz w:val="24"/>
                <w:szCs w:val="24"/>
              </w:rPr>
            </w:pPr>
            <w:r w:rsidRPr="00902A99">
              <w:rPr>
                <w:rFonts w:ascii="Times New Roman" w:hAnsi="Times New Roman"/>
                <w:b/>
                <w:sz w:val="24"/>
                <w:szCs w:val="24"/>
              </w:rPr>
              <w:t>Роль предпринимательства в жизни человека и общества.</w:t>
            </w:r>
            <w:r w:rsidRPr="00902A99">
              <w:rPr>
                <w:rFonts w:ascii="Times New Roman" w:hAnsi="Times New Roman"/>
                <w:sz w:val="24"/>
                <w:szCs w:val="24"/>
              </w:rPr>
              <w:t xml:space="preserve"> Условия развития стартапов и малого бизнеса. Формы ведения предпринимательской деятельности и их основные характеристики. Возможные источники финансирования малого бизнеса</w:t>
            </w:r>
          </w:p>
        </w:tc>
        <w:tc>
          <w:tcPr>
            <w:tcW w:w="781" w:type="pct"/>
            <w:vAlign w:val="center"/>
          </w:tcPr>
          <w:p w14:paraId="75DEA70D" w14:textId="77777777" w:rsidR="00D34506" w:rsidRDefault="00D34506" w:rsidP="0079447F">
            <w:pPr>
              <w:jc w:val="center"/>
              <w:rPr>
                <w:rFonts w:ascii="Times New Roman" w:hAnsi="Times New Roman"/>
                <w:sz w:val="24"/>
                <w:szCs w:val="24"/>
              </w:rPr>
            </w:pPr>
            <w:r>
              <w:rPr>
                <w:rFonts w:ascii="Times New Roman" w:hAnsi="Times New Roman"/>
                <w:sz w:val="24"/>
                <w:szCs w:val="24"/>
              </w:rPr>
              <w:t>2</w:t>
            </w:r>
          </w:p>
        </w:tc>
        <w:tc>
          <w:tcPr>
            <w:tcW w:w="864" w:type="pct"/>
            <w:vMerge/>
          </w:tcPr>
          <w:p w14:paraId="79BB82F3" w14:textId="77777777" w:rsidR="00D34506" w:rsidRDefault="00D34506" w:rsidP="0079447F">
            <w:pPr>
              <w:pBdr>
                <w:top w:val="nil"/>
                <w:left w:val="nil"/>
                <w:bottom w:val="nil"/>
                <w:right w:val="nil"/>
                <w:between w:val="nil"/>
              </w:pBdr>
              <w:jc w:val="center"/>
              <w:rPr>
                <w:rFonts w:ascii="Times New Roman" w:hAnsi="Times New Roman"/>
                <w:sz w:val="24"/>
                <w:szCs w:val="24"/>
              </w:rPr>
            </w:pPr>
          </w:p>
        </w:tc>
      </w:tr>
      <w:tr w:rsidR="00D34506" w14:paraId="216FE710" w14:textId="77777777" w:rsidTr="0079447F">
        <w:trPr>
          <w:trHeight w:val="20"/>
        </w:trPr>
        <w:tc>
          <w:tcPr>
            <w:tcW w:w="929" w:type="pct"/>
            <w:vMerge/>
          </w:tcPr>
          <w:p w14:paraId="4F8C7C43" w14:textId="77777777" w:rsidR="00D34506" w:rsidRDefault="00D34506" w:rsidP="0079447F">
            <w:pPr>
              <w:pBdr>
                <w:top w:val="nil"/>
                <w:left w:val="nil"/>
                <w:bottom w:val="nil"/>
                <w:right w:val="nil"/>
                <w:between w:val="nil"/>
              </w:pBdr>
              <w:rPr>
                <w:rFonts w:ascii="Times New Roman" w:hAnsi="Times New Roman"/>
                <w:b/>
                <w:sz w:val="24"/>
                <w:szCs w:val="24"/>
              </w:rPr>
            </w:pPr>
          </w:p>
        </w:tc>
        <w:tc>
          <w:tcPr>
            <w:tcW w:w="2426" w:type="pct"/>
          </w:tcPr>
          <w:p w14:paraId="5B87F9FE" w14:textId="77777777" w:rsidR="00D34506" w:rsidRDefault="00D34506" w:rsidP="0079447F">
            <w:pPr>
              <w:rPr>
                <w:rFonts w:ascii="Times New Roman" w:hAnsi="Times New Roman"/>
                <w:sz w:val="24"/>
                <w:szCs w:val="24"/>
              </w:rPr>
            </w:pPr>
            <w:r>
              <w:rPr>
                <w:rFonts w:ascii="Times New Roman" w:hAnsi="Times New Roman"/>
                <w:b/>
                <w:sz w:val="24"/>
                <w:szCs w:val="24"/>
              </w:rPr>
              <w:t>В том числе практических занятий</w:t>
            </w:r>
          </w:p>
        </w:tc>
        <w:tc>
          <w:tcPr>
            <w:tcW w:w="781" w:type="pct"/>
            <w:vAlign w:val="center"/>
          </w:tcPr>
          <w:p w14:paraId="0A8E7572" w14:textId="77777777" w:rsidR="00D34506" w:rsidRDefault="00D34506" w:rsidP="0079447F">
            <w:pPr>
              <w:jc w:val="center"/>
              <w:rPr>
                <w:rFonts w:ascii="Times New Roman" w:hAnsi="Times New Roman"/>
                <w:sz w:val="24"/>
                <w:szCs w:val="24"/>
              </w:rPr>
            </w:pPr>
            <w:r>
              <w:rPr>
                <w:rFonts w:ascii="Times New Roman" w:hAnsi="Times New Roman"/>
                <w:b/>
                <w:sz w:val="24"/>
                <w:szCs w:val="24"/>
              </w:rPr>
              <w:t>4/4</w:t>
            </w:r>
          </w:p>
        </w:tc>
        <w:tc>
          <w:tcPr>
            <w:tcW w:w="864" w:type="pct"/>
            <w:vMerge/>
          </w:tcPr>
          <w:p w14:paraId="163C46AC" w14:textId="77777777" w:rsidR="00D34506" w:rsidRDefault="00D34506" w:rsidP="0079447F">
            <w:pPr>
              <w:pBdr>
                <w:top w:val="nil"/>
                <w:left w:val="nil"/>
                <w:bottom w:val="nil"/>
                <w:right w:val="nil"/>
                <w:between w:val="nil"/>
              </w:pBdr>
              <w:jc w:val="center"/>
              <w:rPr>
                <w:rFonts w:ascii="Times New Roman" w:hAnsi="Times New Roman"/>
                <w:sz w:val="24"/>
                <w:szCs w:val="24"/>
              </w:rPr>
            </w:pPr>
          </w:p>
        </w:tc>
      </w:tr>
      <w:tr w:rsidR="00D34506" w14:paraId="3AB738F2" w14:textId="77777777" w:rsidTr="0079447F">
        <w:trPr>
          <w:trHeight w:val="20"/>
        </w:trPr>
        <w:tc>
          <w:tcPr>
            <w:tcW w:w="929" w:type="pct"/>
            <w:vMerge/>
          </w:tcPr>
          <w:p w14:paraId="5D001B97" w14:textId="77777777" w:rsidR="00D34506" w:rsidRDefault="00D34506" w:rsidP="0079447F">
            <w:pPr>
              <w:pBdr>
                <w:top w:val="nil"/>
                <w:left w:val="nil"/>
                <w:bottom w:val="nil"/>
                <w:right w:val="nil"/>
                <w:between w:val="nil"/>
              </w:pBdr>
              <w:rPr>
                <w:rFonts w:ascii="Times New Roman" w:hAnsi="Times New Roman"/>
                <w:b/>
                <w:sz w:val="24"/>
                <w:szCs w:val="24"/>
              </w:rPr>
            </w:pPr>
          </w:p>
        </w:tc>
        <w:tc>
          <w:tcPr>
            <w:tcW w:w="2426" w:type="pct"/>
          </w:tcPr>
          <w:p w14:paraId="682F5455" w14:textId="77777777" w:rsidR="00D34506" w:rsidRDefault="00D34506" w:rsidP="0079447F">
            <w:pPr>
              <w:rPr>
                <w:rFonts w:ascii="Times New Roman" w:hAnsi="Times New Roman"/>
                <w:sz w:val="24"/>
                <w:szCs w:val="24"/>
              </w:rPr>
            </w:pPr>
            <w:r>
              <w:rPr>
                <w:rFonts w:ascii="Times New Roman" w:hAnsi="Times New Roman"/>
                <w:sz w:val="24"/>
                <w:szCs w:val="24"/>
              </w:rPr>
              <w:t>Практическое занятие № 7.</w:t>
            </w:r>
            <w:r>
              <w:t xml:space="preserve"> </w:t>
            </w:r>
            <w:r w:rsidRPr="00B01409">
              <w:rPr>
                <w:rFonts w:ascii="Times New Roman" w:hAnsi="Times New Roman"/>
                <w:sz w:val="24"/>
                <w:szCs w:val="24"/>
              </w:rPr>
              <w:t>Стратегия инвестирования</w:t>
            </w:r>
            <w:r>
              <w:rPr>
                <w:rFonts w:ascii="Times New Roman" w:hAnsi="Times New Roman"/>
                <w:sz w:val="24"/>
                <w:szCs w:val="24"/>
              </w:rPr>
              <w:t>.</w:t>
            </w:r>
            <w:r>
              <w:t xml:space="preserve"> </w:t>
            </w:r>
            <w:r w:rsidRPr="00902A99">
              <w:rPr>
                <w:rFonts w:ascii="Times New Roman" w:hAnsi="Times New Roman"/>
                <w:sz w:val="24"/>
                <w:szCs w:val="24"/>
              </w:rPr>
              <w:t>Безопасное использование страховых продуктов. Выбор добросовестного поставщика страховых услуг</w:t>
            </w:r>
          </w:p>
        </w:tc>
        <w:tc>
          <w:tcPr>
            <w:tcW w:w="781" w:type="pct"/>
            <w:vAlign w:val="center"/>
          </w:tcPr>
          <w:p w14:paraId="7AC330F8" w14:textId="77777777" w:rsidR="00D34506" w:rsidRDefault="00D34506" w:rsidP="0079447F">
            <w:pPr>
              <w:jc w:val="center"/>
              <w:rPr>
                <w:rFonts w:ascii="Times New Roman" w:hAnsi="Times New Roman"/>
                <w:sz w:val="24"/>
                <w:szCs w:val="24"/>
              </w:rPr>
            </w:pPr>
            <w:r>
              <w:rPr>
                <w:rFonts w:ascii="Times New Roman" w:hAnsi="Times New Roman"/>
                <w:sz w:val="24"/>
                <w:szCs w:val="24"/>
              </w:rPr>
              <w:t>2/2</w:t>
            </w:r>
          </w:p>
        </w:tc>
        <w:tc>
          <w:tcPr>
            <w:tcW w:w="864" w:type="pct"/>
            <w:vMerge/>
          </w:tcPr>
          <w:p w14:paraId="2D3A901B" w14:textId="77777777" w:rsidR="00D34506" w:rsidRDefault="00D34506" w:rsidP="0079447F">
            <w:pPr>
              <w:pBdr>
                <w:top w:val="nil"/>
                <w:left w:val="nil"/>
                <w:bottom w:val="nil"/>
                <w:right w:val="nil"/>
                <w:between w:val="nil"/>
              </w:pBdr>
              <w:jc w:val="center"/>
              <w:rPr>
                <w:rFonts w:ascii="Times New Roman" w:hAnsi="Times New Roman"/>
                <w:sz w:val="24"/>
                <w:szCs w:val="24"/>
              </w:rPr>
            </w:pPr>
          </w:p>
        </w:tc>
      </w:tr>
      <w:tr w:rsidR="00D34506" w14:paraId="52C60791" w14:textId="77777777" w:rsidTr="0079447F">
        <w:trPr>
          <w:trHeight w:val="20"/>
        </w:trPr>
        <w:tc>
          <w:tcPr>
            <w:tcW w:w="929" w:type="pct"/>
            <w:vMerge/>
          </w:tcPr>
          <w:p w14:paraId="22106D4A" w14:textId="77777777" w:rsidR="00D34506" w:rsidRDefault="00D34506" w:rsidP="0079447F">
            <w:pPr>
              <w:pBdr>
                <w:top w:val="nil"/>
                <w:left w:val="nil"/>
                <w:bottom w:val="nil"/>
                <w:right w:val="nil"/>
                <w:between w:val="nil"/>
              </w:pBdr>
              <w:rPr>
                <w:rFonts w:ascii="Times New Roman" w:hAnsi="Times New Roman"/>
                <w:b/>
                <w:sz w:val="24"/>
                <w:szCs w:val="24"/>
              </w:rPr>
            </w:pPr>
          </w:p>
        </w:tc>
        <w:tc>
          <w:tcPr>
            <w:tcW w:w="2426" w:type="pct"/>
          </w:tcPr>
          <w:p w14:paraId="6B3D6D66" w14:textId="77777777" w:rsidR="00D34506" w:rsidRDefault="00D34506" w:rsidP="0079447F">
            <w:pPr>
              <w:rPr>
                <w:rFonts w:ascii="Times New Roman" w:hAnsi="Times New Roman"/>
                <w:sz w:val="24"/>
                <w:szCs w:val="24"/>
              </w:rPr>
            </w:pPr>
            <w:r>
              <w:rPr>
                <w:rFonts w:ascii="Times New Roman" w:hAnsi="Times New Roman"/>
                <w:sz w:val="24"/>
                <w:szCs w:val="24"/>
              </w:rPr>
              <w:t>Практическое занятие № 8</w:t>
            </w:r>
            <w:r w:rsidRPr="00902A99">
              <w:rPr>
                <w:rFonts w:ascii="Times New Roman" w:hAnsi="Times New Roman"/>
                <w:sz w:val="24"/>
                <w:szCs w:val="24"/>
              </w:rPr>
              <w:t>.Требования для открытия собственного бизнеса и алгоритм действий</w:t>
            </w:r>
          </w:p>
        </w:tc>
        <w:tc>
          <w:tcPr>
            <w:tcW w:w="781" w:type="pct"/>
            <w:vAlign w:val="center"/>
          </w:tcPr>
          <w:p w14:paraId="2E9AC0C4" w14:textId="77777777" w:rsidR="00D34506" w:rsidRDefault="00D34506" w:rsidP="0079447F">
            <w:pPr>
              <w:jc w:val="center"/>
              <w:rPr>
                <w:rFonts w:ascii="Times New Roman" w:hAnsi="Times New Roman"/>
                <w:sz w:val="24"/>
                <w:szCs w:val="24"/>
              </w:rPr>
            </w:pPr>
            <w:r>
              <w:rPr>
                <w:rFonts w:ascii="Times New Roman" w:hAnsi="Times New Roman"/>
                <w:sz w:val="24"/>
                <w:szCs w:val="24"/>
              </w:rPr>
              <w:t>2/2</w:t>
            </w:r>
          </w:p>
        </w:tc>
        <w:tc>
          <w:tcPr>
            <w:tcW w:w="864" w:type="pct"/>
            <w:vMerge/>
          </w:tcPr>
          <w:p w14:paraId="01E1E976" w14:textId="77777777" w:rsidR="00D34506" w:rsidRDefault="00D34506" w:rsidP="0079447F">
            <w:pPr>
              <w:pBdr>
                <w:top w:val="nil"/>
                <w:left w:val="nil"/>
                <w:bottom w:val="nil"/>
                <w:right w:val="nil"/>
                <w:between w:val="nil"/>
              </w:pBdr>
              <w:jc w:val="center"/>
              <w:rPr>
                <w:rFonts w:ascii="Times New Roman" w:hAnsi="Times New Roman"/>
                <w:sz w:val="24"/>
                <w:szCs w:val="24"/>
              </w:rPr>
            </w:pPr>
          </w:p>
        </w:tc>
      </w:tr>
      <w:tr w:rsidR="00D34506" w:rsidRPr="0066076D" w14:paraId="0A483816" w14:textId="77777777" w:rsidTr="0079447F">
        <w:trPr>
          <w:trHeight w:val="20"/>
        </w:trPr>
        <w:tc>
          <w:tcPr>
            <w:tcW w:w="3355" w:type="pct"/>
            <w:gridSpan w:val="2"/>
          </w:tcPr>
          <w:p w14:paraId="121D2C42" w14:textId="77777777" w:rsidR="00D34506" w:rsidRPr="0066076D" w:rsidRDefault="00D34506" w:rsidP="0079447F">
            <w:pPr>
              <w:rPr>
                <w:rFonts w:ascii="Times New Roman" w:hAnsi="Times New Roman"/>
                <w:b/>
                <w:sz w:val="24"/>
                <w:szCs w:val="24"/>
              </w:rPr>
            </w:pPr>
            <w:r w:rsidRPr="0066076D">
              <w:rPr>
                <w:rFonts w:ascii="Times New Roman" w:hAnsi="Times New Roman"/>
                <w:b/>
                <w:sz w:val="24"/>
                <w:szCs w:val="24"/>
              </w:rPr>
              <w:t>Раздел 4. Финансовая среда</w:t>
            </w:r>
          </w:p>
        </w:tc>
        <w:tc>
          <w:tcPr>
            <w:tcW w:w="781" w:type="pct"/>
            <w:vAlign w:val="center"/>
          </w:tcPr>
          <w:p w14:paraId="04379DA6" w14:textId="77777777" w:rsidR="00D34506" w:rsidRPr="0066076D" w:rsidRDefault="00D34506" w:rsidP="0079447F">
            <w:pPr>
              <w:jc w:val="center"/>
              <w:rPr>
                <w:rFonts w:ascii="Times New Roman" w:hAnsi="Times New Roman"/>
                <w:b/>
                <w:sz w:val="24"/>
                <w:szCs w:val="24"/>
              </w:rPr>
            </w:pPr>
          </w:p>
        </w:tc>
        <w:tc>
          <w:tcPr>
            <w:tcW w:w="864" w:type="pct"/>
          </w:tcPr>
          <w:p w14:paraId="64A78939" w14:textId="77777777" w:rsidR="00D34506" w:rsidRPr="0066076D" w:rsidRDefault="00D34506" w:rsidP="0079447F">
            <w:pPr>
              <w:pBdr>
                <w:top w:val="nil"/>
                <w:left w:val="nil"/>
                <w:bottom w:val="nil"/>
                <w:right w:val="nil"/>
                <w:between w:val="nil"/>
              </w:pBdr>
              <w:jc w:val="center"/>
              <w:rPr>
                <w:rFonts w:ascii="Times New Roman" w:hAnsi="Times New Roman"/>
                <w:b/>
                <w:sz w:val="24"/>
                <w:szCs w:val="24"/>
              </w:rPr>
            </w:pPr>
          </w:p>
        </w:tc>
      </w:tr>
      <w:tr w:rsidR="00D34506" w14:paraId="0759AF35" w14:textId="77777777" w:rsidTr="0079447F">
        <w:trPr>
          <w:trHeight w:val="20"/>
        </w:trPr>
        <w:tc>
          <w:tcPr>
            <w:tcW w:w="929" w:type="pct"/>
            <w:vMerge w:val="restart"/>
          </w:tcPr>
          <w:p w14:paraId="0F9C5872" w14:textId="77777777" w:rsidR="00D34506" w:rsidRDefault="00D34506" w:rsidP="0079447F">
            <w:pPr>
              <w:pBdr>
                <w:top w:val="nil"/>
                <w:left w:val="nil"/>
                <w:bottom w:val="nil"/>
                <w:right w:val="nil"/>
                <w:between w:val="nil"/>
              </w:pBdr>
              <w:rPr>
                <w:rFonts w:ascii="Times New Roman" w:hAnsi="Times New Roman"/>
                <w:b/>
                <w:sz w:val="24"/>
                <w:szCs w:val="24"/>
              </w:rPr>
            </w:pPr>
            <w:r w:rsidRPr="0085080B">
              <w:rPr>
                <w:rFonts w:ascii="Times New Roman" w:hAnsi="Times New Roman"/>
                <w:b/>
                <w:sz w:val="24"/>
                <w:szCs w:val="24"/>
              </w:rPr>
              <w:t>Тема 4.1. Финансовые взаимоотношения с государством</w:t>
            </w:r>
          </w:p>
        </w:tc>
        <w:tc>
          <w:tcPr>
            <w:tcW w:w="2426" w:type="pct"/>
          </w:tcPr>
          <w:p w14:paraId="7BF9C695" w14:textId="77777777" w:rsidR="00D34506" w:rsidRDefault="00D34506" w:rsidP="0079447F">
            <w:pPr>
              <w:rPr>
                <w:rFonts w:ascii="Times New Roman" w:hAnsi="Times New Roman"/>
                <w:sz w:val="24"/>
                <w:szCs w:val="24"/>
              </w:rPr>
            </w:pPr>
            <w:r>
              <w:rPr>
                <w:rFonts w:ascii="Times New Roman" w:hAnsi="Times New Roman"/>
                <w:b/>
                <w:sz w:val="24"/>
                <w:szCs w:val="24"/>
              </w:rPr>
              <w:t>Содержание учебного материала</w:t>
            </w:r>
          </w:p>
        </w:tc>
        <w:tc>
          <w:tcPr>
            <w:tcW w:w="781" w:type="pct"/>
            <w:vAlign w:val="center"/>
          </w:tcPr>
          <w:p w14:paraId="384432AC" w14:textId="77777777" w:rsidR="00D34506" w:rsidRPr="000700DA" w:rsidRDefault="00D34506" w:rsidP="0079447F">
            <w:pPr>
              <w:jc w:val="center"/>
              <w:rPr>
                <w:rFonts w:ascii="Times New Roman" w:hAnsi="Times New Roman"/>
                <w:b/>
                <w:sz w:val="24"/>
                <w:szCs w:val="24"/>
              </w:rPr>
            </w:pPr>
            <w:r>
              <w:rPr>
                <w:rFonts w:ascii="Times New Roman" w:hAnsi="Times New Roman"/>
                <w:b/>
                <w:sz w:val="24"/>
                <w:szCs w:val="24"/>
              </w:rPr>
              <w:t>2/1</w:t>
            </w:r>
          </w:p>
        </w:tc>
        <w:tc>
          <w:tcPr>
            <w:tcW w:w="864" w:type="pct"/>
          </w:tcPr>
          <w:p w14:paraId="2B58C3BB" w14:textId="77777777" w:rsidR="00D34506" w:rsidRDefault="00D34506" w:rsidP="0079447F">
            <w:pPr>
              <w:pBdr>
                <w:top w:val="nil"/>
                <w:left w:val="nil"/>
                <w:bottom w:val="nil"/>
                <w:right w:val="nil"/>
                <w:between w:val="nil"/>
              </w:pBdr>
              <w:jc w:val="center"/>
              <w:rPr>
                <w:rFonts w:ascii="Times New Roman" w:hAnsi="Times New Roman"/>
                <w:sz w:val="24"/>
                <w:szCs w:val="24"/>
              </w:rPr>
            </w:pPr>
          </w:p>
        </w:tc>
      </w:tr>
      <w:tr w:rsidR="00D34506" w14:paraId="75C4F1FA" w14:textId="77777777" w:rsidTr="0079447F">
        <w:trPr>
          <w:trHeight w:val="20"/>
        </w:trPr>
        <w:tc>
          <w:tcPr>
            <w:tcW w:w="929" w:type="pct"/>
            <w:vMerge/>
          </w:tcPr>
          <w:p w14:paraId="16A348AB" w14:textId="77777777" w:rsidR="00D34506" w:rsidRDefault="00D34506" w:rsidP="0079447F">
            <w:pPr>
              <w:pBdr>
                <w:top w:val="nil"/>
                <w:left w:val="nil"/>
                <w:bottom w:val="nil"/>
                <w:right w:val="nil"/>
                <w:between w:val="nil"/>
              </w:pBdr>
              <w:rPr>
                <w:rFonts w:ascii="Times New Roman" w:hAnsi="Times New Roman"/>
                <w:b/>
                <w:sz w:val="24"/>
                <w:szCs w:val="24"/>
              </w:rPr>
            </w:pPr>
          </w:p>
        </w:tc>
        <w:tc>
          <w:tcPr>
            <w:tcW w:w="2426" w:type="pct"/>
          </w:tcPr>
          <w:p w14:paraId="11277562" w14:textId="77777777" w:rsidR="00D34506" w:rsidRPr="0085080B" w:rsidRDefault="00D34506" w:rsidP="0079447F">
            <w:pPr>
              <w:rPr>
                <w:rFonts w:ascii="Times New Roman" w:hAnsi="Times New Roman"/>
                <w:sz w:val="24"/>
                <w:szCs w:val="24"/>
              </w:rPr>
            </w:pPr>
            <w:r w:rsidRPr="0085080B">
              <w:rPr>
                <w:rFonts w:ascii="Times New Roman" w:hAnsi="Times New Roman"/>
                <w:sz w:val="24"/>
                <w:szCs w:val="24"/>
              </w:rPr>
              <w:t xml:space="preserve">Роль налогов, налоговой и социальной политики государства для экономики страны и личного благосостояния граждан. Налоги физических лиц. Налоговые вычеты и льготы. </w:t>
            </w:r>
          </w:p>
          <w:p w14:paraId="31CED8FD" w14:textId="77777777" w:rsidR="00D34506" w:rsidRDefault="00D34506" w:rsidP="0079447F">
            <w:pPr>
              <w:rPr>
                <w:rFonts w:ascii="Times New Roman" w:hAnsi="Times New Roman"/>
                <w:sz w:val="24"/>
                <w:szCs w:val="24"/>
              </w:rPr>
            </w:pPr>
            <w:r w:rsidRPr="0085080B">
              <w:rPr>
                <w:rFonts w:ascii="Times New Roman" w:hAnsi="Times New Roman"/>
                <w:sz w:val="24"/>
                <w:szCs w:val="24"/>
              </w:rPr>
              <w:t>Пенсионная система России. Социальная поддержка граждан. Возможности инициативного бюджетирования</w:t>
            </w:r>
          </w:p>
        </w:tc>
        <w:tc>
          <w:tcPr>
            <w:tcW w:w="781" w:type="pct"/>
            <w:vAlign w:val="center"/>
          </w:tcPr>
          <w:p w14:paraId="67673813" w14:textId="77777777" w:rsidR="00D34506" w:rsidRDefault="00D34506" w:rsidP="0079447F">
            <w:pPr>
              <w:jc w:val="center"/>
              <w:rPr>
                <w:rFonts w:ascii="Times New Roman" w:hAnsi="Times New Roman"/>
                <w:sz w:val="24"/>
                <w:szCs w:val="24"/>
              </w:rPr>
            </w:pPr>
            <w:r>
              <w:rPr>
                <w:rFonts w:ascii="Times New Roman" w:hAnsi="Times New Roman"/>
                <w:sz w:val="24"/>
                <w:szCs w:val="24"/>
              </w:rPr>
              <w:t>1</w:t>
            </w:r>
          </w:p>
        </w:tc>
        <w:tc>
          <w:tcPr>
            <w:tcW w:w="864" w:type="pct"/>
          </w:tcPr>
          <w:p w14:paraId="7DDF2CC1" w14:textId="77777777" w:rsidR="00D34506" w:rsidRDefault="00D34506" w:rsidP="0079447F">
            <w:pPr>
              <w:pBdr>
                <w:top w:val="nil"/>
                <w:left w:val="nil"/>
                <w:bottom w:val="nil"/>
                <w:right w:val="nil"/>
                <w:between w:val="nil"/>
              </w:pBdr>
              <w:jc w:val="center"/>
              <w:rPr>
                <w:rFonts w:ascii="Times New Roman" w:hAnsi="Times New Roman"/>
                <w:sz w:val="24"/>
                <w:szCs w:val="24"/>
              </w:rPr>
            </w:pPr>
            <w:r w:rsidRPr="00072434">
              <w:rPr>
                <w:rFonts w:ascii="Times New Roman" w:hAnsi="Times New Roman"/>
                <w:b/>
                <w:bCs/>
                <w:iCs/>
                <w:sz w:val="24"/>
                <w:szCs w:val="24"/>
              </w:rPr>
              <w:t>ОК 01, ОК02, ОК03, ОК04, ОК05, ОК07, ПК.2.2</w:t>
            </w:r>
          </w:p>
        </w:tc>
      </w:tr>
      <w:tr w:rsidR="00D34506" w14:paraId="76248B20" w14:textId="77777777" w:rsidTr="0079447F">
        <w:trPr>
          <w:trHeight w:val="20"/>
        </w:trPr>
        <w:tc>
          <w:tcPr>
            <w:tcW w:w="929" w:type="pct"/>
            <w:vMerge/>
          </w:tcPr>
          <w:p w14:paraId="1F840C6B" w14:textId="77777777" w:rsidR="00D34506" w:rsidRDefault="00D34506" w:rsidP="0079447F">
            <w:pPr>
              <w:pBdr>
                <w:top w:val="nil"/>
                <w:left w:val="nil"/>
                <w:bottom w:val="nil"/>
                <w:right w:val="nil"/>
                <w:between w:val="nil"/>
              </w:pBdr>
              <w:rPr>
                <w:rFonts w:ascii="Times New Roman" w:hAnsi="Times New Roman"/>
                <w:b/>
                <w:sz w:val="24"/>
                <w:szCs w:val="24"/>
              </w:rPr>
            </w:pPr>
          </w:p>
        </w:tc>
        <w:tc>
          <w:tcPr>
            <w:tcW w:w="2426" w:type="pct"/>
          </w:tcPr>
          <w:p w14:paraId="27DD1D72" w14:textId="77777777" w:rsidR="00D34506" w:rsidRDefault="00D34506" w:rsidP="0079447F">
            <w:pPr>
              <w:rPr>
                <w:rFonts w:ascii="Times New Roman" w:hAnsi="Times New Roman"/>
                <w:sz w:val="24"/>
                <w:szCs w:val="24"/>
              </w:rPr>
            </w:pPr>
            <w:r>
              <w:rPr>
                <w:rFonts w:ascii="Times New Roman" w:hAnsi="Times New Roman"/>
                <w:b/>
                <w:sz w:val="24"/>
                <w:szCs w:val="24"/>
              </w:rPr>
              <w:t>В том числе практических занятий</w:t>
            </w:r>
          </w:p>
        </w:tc>
        <w:tc>
          <w:tcPr>
            <w:tcW w:w="781" w:type="pct"/>
            <w:vAlign w:val="center"/>
          </w:tcPr>
          <w:p w14:paraId="68BF5735" w14:textId="77777777" w:rsidR="00D34506" w:rsidRPr="000700DA" w:rsidRDefault="00D34506" w:rsidP="0079447F">
            <w:pPr>
              <w:jc w:val="center"/>
              <w:rPr>
                <w:rFonts w:ascii="Times New Roman" w:hAnsi="Times New Roman"/>
                <w:b/>
                <w:sz w:val="24"/>
                <w:szCs w:val="24"/>
              </w:rPr>
            </w:pPr>
            <w:r w:rsidRPr="000700DA">
              <w:rPr>
                <w:rFonts w:ascii="Times New Roman" w:hAnsi="Times New Roman"/>
                <w:b/>
                <w:sz w:val="24"/>
                <w:szCs w:val="24"/>
              </w:rPr>
              <w:t>1/1</w:t>
            </w:r>
          </w:p>
        </w:tc>
        <w:tc>
          <w:tcPr>
            <w:tcW w:w="864" w:type="pct"/>
          </w:tcPr>
          <w:p w14:paraId="0F818052" w14:textId="77777777" w:rsidR="00D34506" w:rsidRDefault="00D34506" w:rsidP="0079447F">
            <w:pPr>
              <w:pBdr>
                <w:top w:val="nil"/>
                <w:left w:val="nil"/>
                <w:bottom w:val="nil"/>
                <w:right w:val="nil"/>
                <w:between w:val="nil"/>
              </w:pBdr>
              <w:jc w:val="center"/>
              <w:rPr>
                <w:rFonts w:ascii="Times New Roman" w:hAnsi="Times New Roman"/>
                <w:sz w:val="24"/>
                <w:szCs w:val="24"/>
              </w:rPr>
            </w:pPr>
          </w:p>
        </w:tc>
      </w:tr>
      <w:tr w:rsidR="00D34506" w14:paraId="34D2F0E5" w14:textId="77777777" w:rsidTr="0079447F">
        <w:trPr>
          <w:trHeight w:val="20"/>
        </w:trPr>
        <w:tc>
          <w:tcPr>
            <w:tcW w:w="929" w:type="pct"/>
            <w:vMerge/>
          </w:tcPr>
          <w:p w14:paraId="72FA3372" w14:textId="77777777" w:rsidR="00D34506" w:rsidRDefault="00D34506" w:rsidP="0079447F">
            <w:pPr>
              <w:pBdr>
                <w:top w:val="nil"/>
                <w:left w:val="nil"/>
                <w:bottom w:val="nil"/>
                <w:right w:val="nil"/>
                <w:between w:val="nil"/>
              </w:pBdr>
              <w:rPr>
                <w:rFonts w:ascii="Times New Roman" w:hAnsi="Times New Roman"/>
                <w:b/>
                <w:sz w:val="24"/>
                <w:szCs w:val="24"/>
              </w:rPr>
            </w:pPr>
          </w:p>
        </w:tc>
        <w:tc>
          <w:tcPr>
            <w:tcW w:w="2426" w:type="pct"/>
          </w:tcPr>
          <w:p w14:paraId="0394A11E" w14:textId="77777777" w:rsidR="00D34506" w:rsidRDefault="00D34506" w:rsidP="0079447F">
            <w:pPr>
              <w:rPr>
                <w:rFonts w:ascii="Times New Roman" w:hAnsi="Times New Roman"/>
                <w:sz w:val="24"/>
                <w:szCs w:val="24"/>
              </w:rPr>
            </w:pPr>
            <w:r>
              <w:rPr>
                <w:rFonts w:ascii="Times New Roman" w:hAnsi="Times New Roman"/>
                <w:sz w:val="24"/>
                <w:szCs w:val="24"/>
              </w:rPr>
              <w:t>Практическое занятие № 9.</w:t>
            </w:r>
            <w:r>
              <w:t xml:space="preserve"> </w:t>
            </w:r>
            <w:r w:rsidRPr="0085080B">
              <w:rPr>
                <w:rFonts w:ascii="Times New Roman" w:hAnsi="Times New Roman"/>
                <w:sz w:val="24"/>
                <w:szCs w:val="24"/>
              </w:rPr>
              <w:t>Применение налоговых вычетов для увеличения дохода</w:t>
            </w:r>
          </w:p>
        </w:tc>
        <w:tc>
          <w:tcPr>
            <w:tcW w:w="781" w:type="pct"/>
            <w:vAlign w:val="center"/>
          </w:tcPr>
          <w:p w14:paraId="77F5A362" w14:textId="77777777" w:rsidR="00D34506" w:rsidRDefault="00D34506" w:rsidP="0079447F">
            <w:pPr>
              <w:jc w:val="center"/>
              <w:rPr>
                <w:rFonts w:ascii="Times New Roman" w:hAnsi="Times New Roman"/>
                <w:sz w:val="24"/>
                <w:szCs w:val="24"/>
              </w:rPr>
            </w:pPr>
            <w:r>
              <w:rPr>
                <w:rFonts w:ascii="Times New Roman" w:hAnsi="Times New Roman"/>
                <w:sz w:val="24"/>
                <w:szCs w:val="24"/>
              </w:rPr>
              <w:t>1/1</w:t>
            </w:r>
          </w:p>
        </w:tc>
        <w:tc>
          <w:tcPr>
            <w:tcW w:w="864" w:type="pct"/>
          </w:tcPr>
          <w:p w14:paraId="2589DC3E" w14:textId="77777777" w:rsidR="00D34506" w:rsidRDefault="00D34506" w:rsidP="0079447F">
            <w:pPr>
              <w:pBdr>
                <w:top w:val="nil"/>
                <w:left w:val="nil"/>
                <w:bottom w:val="nil"/>
                <w:right w:val="nil"/>
                <w:between w:val="nil"/>
              </w:pBdr>
              <w:jc w:val="center"/>
              <w:rPr>
                <w:rFonts w:ascii="Times New Roman" w:hAnsi="Times New Roman"/>
                <w:sz w:val="24"/>
                <w:szCs w:val="24"/>
              </w:rPr>
            </w:pPr>
          </w:p>
        </w:tc>
      </w:tr>
      <w:tr w:rsidR="00D34506" w14:paraId="3936A266" w14:textId="77777777" w:rsidTr="0079447F">
        <w:trPr>
          <w:trHeight w:val="20"/>
        </w:trPr>
        <w:tc>
          <w:tcPr>
            <w:tcW w:w="929" w:type="pct"/>
            <w:vMerge w:val="restart"/>
          </w:tcPr>
          <w:p w14:paraId="1B7047C7" w14:textId="77777777" w:rsidR="00D34506" w:rsidRDefault="00D34506" w:rsidP="0079447F">
            <w:pPr>
              <w:pBdr>
                <w:top w:val="nil"/>
                <w:left w:val="nil"/>
                <w:bottom w:val="nil"/>
                <w:right w:val="nil"/>
                <w:between w:val="nil"/>
              </w:pBdr>
              <w:rPr>
                <w:rFonts w:ascii="Times New Roman" w:hAnsi="Times New Roman"/>
                <w:b/>
                <w:sz w:val="24"/>
                <w:szCs w:val="24"/>
              </w:rPr>
            </w:pPr>
            <w:r w:rsidRPr="0085080B">
              <w:rPr>
                <w:rFonts w:ascii="Times New Roman" w:hAnsi="Times New Roman"/>
                <w:b/>
                <w:sz w:val="24"/>
                <w:szCs w:val="24"/>
              </w:rPr>
              <w:lastRenderedPageBreak/>
              <w:t>Тема 4.2. Защита прав граждан в финансовой сфере</w:t>
            </w:r>
          </w:p>
        </w:tc>
        <w:tc>
          <w:tcPr>
            <w:tcW w:w="2426" w:type="pct"/>
          </w:tcPr>
          <w:p w14:paraId="3D7E54D1" w14:textId="77777777" w:rsidR="00D34506" w:rsidRDefault="00D34506" w:rsidP="0079447F">
            <w:pPr>
              <w:rPr>
                <w:rFonts w:ascii="Times New Roman" w:hAnsi="Times New Roman"/>
                <w:sz w:val="24"/>
                <w:szCs w:val="24"/>
              </w:rPr>
            </w:pPr>
            <w:r>
              <w:rPr>
                <w:rFonts w:ascii="Times New Roman" w:hAnsi="Times New Roman"/>
                <w:b/>
                <w:sz w:val="24"/>
                <w:szCs w:val="24"/>
              </w:rPr>
              <w:t>Содержание учебного материала</w:t>
            </w:r>
          </w:p>
        </w:tc>
        <w:tc>
          <w:tcPr>
            <w:tcW w:w="781" w:type="pct"/>
            <w:vAlign w:val="center"/>
          </w:tcPr>
          <w:p w14:paraId="3288A041" w14:textId="77777777" w:rsidR="00D34506" w:rsidRDefault="00D34506" w:rsidP="0079447F">
            <w:pPr>
              <w:jc w:val="center"/>
              <w:rPr>
                <w:rFonts w:ascii="Times New Roman" w:hAnsi="Times New Roman"/>
                <w:sz w:val="24"/>
                <w:szCs w:val="24"/>
              </w:rPr>
            </w:pPr>
            <w:r>
              <w:rPr>
                <w:rFonts w:ascii="Times New Roman" w:hAnsi="Times New Roman"/>
                <w:b/>
                <w:sz w:val="24"/>
                <w:szCs w:val="24"/>
              </w:rPr>
              <w:t>2/1</w:t>
            </w:r>
          </w:p>
        </w:tc>
        <w:tc>
          <w:tcPr>
            <w:tcW w:w="864" w:type="pct"/>
          </w:tcPr>
          <w:p w14:paraId="3E78BEA5" w14:textId="77777777" w:rsidR="00D34506" w:rsidRDefault="00D34506" w:rsidP="0079447F">
            <w:pPr>
              <w:pBdr>
                <w:top w:val="nil"/>
                <w:left w:val="nil"/>
                <w:bottom w:val="nil"/>
                <w:right w:val="nil"/>
                <w:between w:val="nil"/>
              </w:pBdr>
              <w:jc w:val="center"/>
              <w:rPr>
                <w:rFonts w:ascii="Times New Roman" w:hAnsi="Times New Roman"/>
                <w:sz w:val="24"/>
                <w:szCs w:val="24"/>
              </w:rPr>
            </w:pPr>
          </w:p>
        </w:tc>
      </w:tr>
      <w:tr w:rsidR="00D34506" w14:paraId="43C8299B" w14:textId="77777777" w:rsidTr="0079447F">
        <w:trPr>
          <w:trHeight w:val="20"/>
        </w:trPr>
        <w:tc>
          <w:tcPr>
            <w:tcW w:w="929" w:type="pct"/>
            <w:vMerge/>
          </w:tcPr>
          <w:p w14:paraId="0000F076" w14:textId="77777777" w:rsidR="00D34506" w:rsidRDefault="00D34506" w:rsidP="0079447F">
            <w:pPr>
              <w:pBdr>
                <w:top w:val="nil"/>
                <w:left w:val="nil"/>
                <w:bottom w:val="nil"/>
                <w:right w:val="nil"/>
                <w:between w:val="nil"/>
              </w:pBdr>
              <w:rPr>
                <w:rFonts w:ascii="Times New Roman" w:hAnsi="Times New Roman"/>
                <w:b/>
                <w:sz w:val="24"/>
                <w:szCs w:val="24"/>
              </w:rPr>
            </w:pPr>
          </w:p>
        </w:tc>
        <w:tc>
          <w:tcPr>
            <w:tcW w:w="2426" w:type="pct"/>
          </w:tcPr>
          <w:p w14:paraId="3F158455" w14:textId="77777777" w:rsidR="00D34506" w:rsidRDefault="00D34506" w:rsidP="0079447F">
            <w:pPr>
              <w:rPr>
                <w:rFonts w:ascii="Times New Roman" w:hAnsi="Times New Roman"/>
                <w:sz w:val="24"/>
                <w:szCs w:val="24"/>
              </w:rPr>
            </w:pPr>
            <w:r w:rsidRPr="0085080B">
              <w:rPr>
                <w:rFonts w:ascii="Times New Roman" w:hAnsi="Times New Roman"/>
                <w:sz w:val="24"/>
                <w:szCs w:val="24"/>
              </w:rPr>
              <w:t>Основные права граждан в финансовой сфере и формы их защиты.  Задачи и полномочия Банка России, других государственных органов в сфере защиты прав потребителей финансовых услуг. Досудебное и судебное урегулирование споров. Уполномоченный по правам потребителей финансовых услуг. Особенности защиты прав</w:t>
            </w:r>
            <w:r>
              <w:rPr>
                <w:rFonts w:ascii="Times New Roman" w:hAnsi="Times New Roman"/>
                <w:sz w:val="24"/>
                <w:szCs w:val="24"/>
              </w:rPr>
              <w:t xml:space="preserve"> потребителей в цифровой среде.</w:t>
            </w:r>
          </w:p>
        </w:tc>
        <w:tc>
          <w:tcPr>
            <w:tcW w:w="781" w:type="pct"/>
            <w:vAlign w:val="center"/>
          </w:tcPr>
          <w:p w14:paraId="378283D4" w14:textId="77777777" w:rsidR="00D34506" w:rsidRDefault="00D34506" w:rsidP="0079447F">
            <w:pPr>
              <w:jc w:val="center"/>
              <w:rPr>
                <w:rFonts w:ascii="Times New Roman" w:hAnsi="Times New Roman"/>
                <w:sz w:val="24"/>
                <w:szCs w:val="24"/>
              </w:rPr>
            </w:pPr>
            <w:r>
              <w:rPr>
                <w:rFonts w:ascii="Times New Roman" w:hAnsi="Times New Roman"/>
                <w:sz w:val="24"/>
                <w:szCs w:val="24"/>
              </w:rPr>
              <w:t>1</w:t>
            </w:r>
          </w:p>
        </w:tc>
        <w:tc>
          <w:tcPr>
            <w:tcW w:w="864" w:type="pct"/>
          </w:tcPr>
          <w:p w14:paraId="25082034" w14:textId="77777777" w:rsidR="00D34506" w:rsidRDefault="00D34506" w:rsidP="0079447F">
            <w:pPr>
              <w:pBdr>
                <w:top w:val="nil"/>
                <w:left w:val="nil"/>
                <w:bottom w:val="nil"/>
                <w:right w:val="nil"/>
                <w:between w:val="nil"/>
              </w:pBdr>
              <w:jc w:val="center"/>
              <w:rPr>
                <w:rFonts w:ascii="Times New Roman" w:hAnsi="Times New Roman"/>
                <w:sz w:val="24"/>
                <w:szCs w:val="24"/>
              </w:rPr>
            </w:pPr>
            <w:r w:rsidRPr="00072434">
              <w:rPr>
                <w:rFonts w:ascii="Times New Roman" w:hAnsi="Times New Roman"/>
                <w:b/>
                <w:bCs/>
                <w:iCs/>
                <w:sz w:val="24"/>
                <w:szCs w:val="24"/>
              </w:rPr>
              <w:t>ОК 01, ОК02, ОК03, ОК04, ОК05, ОК07, ПК.2.2</w:t>
            </w:r>
          </w:p>
        </w:tc>
      </w:tr>
      <w:tr w:rsidR="00D34506" w14:paraId="7002B7E2" w14:textId="77777777" w:rsidTr="0079447F">
        <w:trPr>
          <w:trHeight w:val="20"/>
        </w:trPr>
        <w:tc>
          <w:tcPr>
            <w:tcW w:w="929" w:type="pct"/>
            <w:vMerge/>
          </w:tcPr>
          <w:p w14:paraId="70F0FA6B" w14:textId="77777777" w:rsidR="00D34506" w:rsidRDefault="00D34506" w:rsidP="0079447F">
            <w:pPr>
              <w:pBdr>
                <w:top w:val="nil"/>
                <w:left w:val="nil"/>
                <w:bottom w:val="nil"/>
                <w:right w:val="nil"/>
                <w:between w:val="nil"/>
              </w:pBdr>
              <w:rPr>
                <w:rFonts w:ascii="Times New Roman" w:hAnsi="Times New Roman"/>
                <w:b/>
                <w:sz w:val="24"/>
                <w:szCs w:val="24"/>
              </w:rPr>
            </w:pPr>
          </w:p>
        </w:tc>
        <w:tc>
          <w:tcPr>
            <w:tcW w:w="2426" w:type="pct"/>
          </w:tcPr>
          <w:p w14:paraId="67C3D647" w14:textId="77777777" w:rsidR="00D34506" w:rsidRDefault="00D34506" w:rsidP="0079447F">
            <w:pPr>
              <w:rPr>
                <w:rFonts w:ascii="Times New Roman" w:hAnsi="Times New Roman"/>
                <w:sz w:val="24"/>
                <w:szCs w:val="24"/>
              </w:rPr>
            </w:pPr>
            <w:r>
              <w:rPr>
                <w:rFonts w:ascii="Times New Roman" w:hAnsi="Times New Roman"/>
                <w:b/>
                <w:sz w:val="24"/>
                <w:szCs w:val="24"/>
              </w:rPr>
              <w:t>В том числе практических занятий</w:t>
            </w:r>
          </w:p>
        </w:tc>
        <w:tc>
          <w:tcPr>
            <w:tcW w:w="781" w:type="pct"/>
            <w:vAlign w:val="center"/>
          </w:tcPr>
          <w:p w14:paraId="5F0041ED" w14:textId="77777777" w:rsidR="00D34506" w:rsidRDefault="00D34506" w:rsidP="0079447F">
            <w:pPr>
              <w:jc w:val="center"/>
              <w:rPr>
                <w:rFonts w:ascii="Times New Roman" w:hAnsi="Times New Roman"/>
                <w:sz w:val="24"/>
                <w:szCs w:val="24"/>
              </w:rPr>
            </w:pPr>
            <w:r>
              <w:rPr>
                <w:rFonts w:ascii="Times New Roman" w:hAnsi="Times New Roman"/>
                <w:b/>
                <w:sz w:val="24"/>
                <w:szCs w:val="24"/>
              </w:rPr>
              <w:t>1/1</w:t>
            </w:r>
          </w:p>
        </w:tc>
        <w:tc>
          <w:tcPr>
            <w:tcW w:w="864" w:type="pct"/>
          </w:tcPr>
          <w:p w14:paraId="27EDFCA9" w14:textId="77777777" w:rsidR="00D34506" w:rsidRDefault="00D34506" w:rsidP="0079447F">
            <w:pPr>
              <w:pBdr>
                <w:top w:val="nil"/>
                <w:left w:val="nil"/>
                <w:bottom w:val="nil"/>
                <w:right w:val="nil"/>
                <w:between w:val="nil"/>
              </w:pBdr>
              <w:rPr>
                <w:rFonts w:ascii="Times New Roman" w:hAnsi="Times New Roman"/>
                <w:sz w:val="24"/>
                <w:szCs w:val="24"/>
              </w:rPr>
            </w:pPr>
          </w:p>
        </w:tc>
      </w:tr>
      <w:tr w:rsidR="00D34506" w14:paraId="1B80CD3D" w14:textId="77777777" w:rsidTr="0079447F">
        <w:trPr>
          <w:trHeight w:val="20"/>
        </w:trPr>
        <w:tc>
          <w:tcPr>
            <w:tcW w:w="929" w:type="pct"/>
            <w:vMerge/>
          </w:tcPr>
          <w:p w14:paraId="335546CC" w14:textId="77777777" w:rsidR="00D34506" w:rsidRDefault="00D34506" w:rsidP="0079447F">
            <w:pPr>
              <w:pBdr>
                <w:top w:val="nil"/>
                <w:left w:val="nil"/>
                <w:bottom w:val="nil"/>
                <w:right w:val="nil"/>
                <w:between w:val="nil"/>
              </w:pBdr>
              <w:rPr>
                <w:rFonts w:ascii="Times New Roman" w:hAnsi="Times New Roman"/>
                <w:b/>
                <w:sz w:val="24"/>
                <w:szCs w:val="24"/>
              </w:rPr>
            </w:pPr>
          </w:p>
        </w:tc>
        <w:tc>
          <w:tcPr>
            <w:tcW w:w="2426" w:type="pct"/>
          </w:tcPr>
          <w:p w14:paraId="6989D6F3" w14:textId="77777777" w:rsidR="00D34506" w:rsidRDefault="00D34506" w:rsidP="0079447F">
            <w:pPr>
              <w:rPr>
                <w:rFonts w:ascii="Times New Roman" w:hAnsi="Times New Roman"/>
                <w:sz w:val="24"/>
                <w:szCs w:val="24"/>
              </w:rPr>
            </w:pPr>
            <w:r>
              <w:rPr>
                <w:rFonts w:ascii="Times New Roman" w:hAnsi="Times New Roman"/>
                <w:sz w:val="24"/>
                <w:szCs w:val="24"/>
              </w:rPr>
              <w:t>Практическое занятие № 10.</w:t>
            </w:r>
            <w:r>
              <w:t xml:space="preserve"> </w:t>
            </w:r>
            <w:r>
              <w:rPr>
                <w:rFonts w:ascii="Times New Roman" w:hAnsi="Times New Roman"/>
                <w:sz w:val="24"/>
                <w:szCs w:val="24"/>
              </w:rPr>
              <w:t xml:space="preserve">Типичные </w:t>
            </w:r>
            <w:r w:rsidRPr="0085080B">
              <w:rPr>
                <w:rFonts w:ascii="Times New Roman" w:hAnsi="Times New Roman"/>
                <w:sz w:val="24"/>
                <w:szCs w:val="24"/>
              </w:rPr>
              <w:t>ситуация нарушения  прав граждан в финансовой сфере</w:t>
            </w:r>
          </w:p>
        </w:tc>
        <w:tc>
          <w:tcPr>
            <w:tcW w:w="781" w:type="pct"/>
            <w:vAlign w:val="center"/>
          </w:tcPr>
          <w:p w14:paraId="6808161F" w14:textId="77777777" w:rsidR="00D34506" w:rsidRDefault="00D34506" w:rsidP="0079447F">
            <w:pPr>
              <w:jc w:val="center"/>
              <w:rPr>
                <w:rFonts w:ascii="Times New Roman" w:hAnsi="Times New Roman"/>
                <w:sz w:val="24"/>
                <w:szCs w:val="24"/>
              </w:rPr>
            </w:pPr>
            <w:r>
              <w:rPr>
                <w:rFonts w:ascii="Times New Roman" w:hAnsi="Times New Roman"/>
                <w:sz w:val="24"/>
                <w:szCs w:val="24"/>
              </w:rPr>
              <w:t>1/1</w:t>
            </w:r>
          </w:p>
        </w:tc>
        <w:tc>
          <w:tcPr>
            <w:tcW w:w="864" w:type="pct"/>
          </w:tcPr>
          <w:p w14:paraId="1945880B" w14:textId="77777777" w:rsidR="00D34506" w:rsidRDefault="00D34506" w:rsidP="0079447F">
            <w:pPr>
              <w:pBdr>
                <w:top w:val="nil"/>
                <w:left w:val="nil"/>
                <w:bottom w:val="nil"/>
                <w:right w:val="nil"/>
                <w:between w:val="nil"/>
              </w:pBdr>
              <w:rPr>
                <w:rFonts w:ascii="Times New Roman" w:hAnsi="Times New Roman"/>
                <w:sz w:val="24"/>
                <w:szCs w:val="24"/>
              </w:rPr>
            </w:pPr>
          </w:p>
        </w:tc>
      </w:tr>
      <w:tr w:rsidR="00D34506" w14:paraId="368E066B" w14:textId="77777777" w:rsidTr="0079447F">
        <w:trPr>
          <w:trHeight w:val="20"/>
        </w:trPr>
        <w:tc>
          <w:tcPr>
            <w:tcW w:w="3355" w:type="pct"/>
            <w:gridSpan w:val="2"/>
          </w:tcPr>
          <w:p w14:paraId="374E5C53" w14:textId="77777777" w:rsidR="00D34506" w:rsidRDefault="00D34506" w:rsidP="0079447F">
            <w:pPr>
              <w:rPr>
                <w:rFonts w:ascii="Times New Roman" w:hAnsi="Times New Roman"/>
                <w:b/>
                <w:sz w:val="24"/>
                <w:szCs w:val="24"/>
              </w:rPr>
            </w:pPr>
            <w:r>
              <w:rPr>
                <w:rFonts w:ascii="Times New Roman" w:hAnsi="Times New Roman"/>
                <w:b/>
                <w:sz w:val="24"/>
                <w:szCs w:val="24"/>
              </w:rPr>
              <w:t>Дифференцированный зачет (комплексный)</w:t>
            </w:r>
          </w:p>
        </w:tc>
        <w:tc>
          <w:tcPr>
            <w:tcW w:w="781" w:type="pct"/>
            <w:vAlign w:val="center"/>
          </w:tcPr>
          <w:p w14:paraId="5438BAB6" w14:textId="77777777" w:rsidR="00D34506" w:rsidRDefault="00D34506" w:rsidP="0079447F">
            <w:pPr>
              <w:jc w:val="center"/>
              <w:rPr>
                <w:rFonts w:ascii="Times New Roman" w:hAnsi="Times New Roman"/>
                <w:b/>
                <w:sz w:val="24"/>
                <w:szCs w:val="24"/>
              </w:rPr>
            </w:pPr>
            <w:r>
              <w:rPr>
                <w:rFonts w:ascii="Times New Roman" w:hAnsi="Times New Roman"/>
                <w:b/>
                <w:sz w:val="24"/>
                <w:szCs w:val="24"/>
              </w:rPr>
              <w:t>2</w:t>
            </w:r>
          </w:p>
        </w:tc>
        <w:tc>
          <w:tcPr>
            <w:tcW w:w="864" w:type="pct"/>
          </w:tcPr>
          <w:p w14:paraId="1F5FBACD" w14:textId="77777777" w:rsidR="00D34506" w:rsidRDefault="00D34506" w:rsidP="0079447F">
            <w:pPr>
              <w:rPr>
                <w:rFonts w:ascii="Times New Roman" w:hAnsi="Times New Roman"/>
                <w:b/>
                <w:i/>
                <w:sz w:val="24"/>
                <w:szCs w:val="24"/>
              </w:rPr>
            </w:pPr>
          </w:p>
        </w:tc>
      </w:tr>
      <w:tr w:rsidR="00D34506" w14:paraId="384C833F" w14:textId="77777777" w:rsidTr="0079447F">
        <w:trPr>
          <w:trHeight w:val="20"/>
        </w:trPr>
        <w:tc>
          <w:tcPr>
            <w:tcW w:w="3355" w:type="pct"/>
            <w:gridSpan w:val="2"/>
          </w:tcPr>
          <w:p w14:paraId="0198F657" w14:textId="77777777" w:rsidR="00D34506" w:rsidRDefault="00D34506" w:rsidP="0079447F">
            <w:pPr>
              <w:rPr>
                <w:rFonts w:ascii="Times New Roman" w:hAnsi="Times New Roman"/>
                <w:b/>
                <w:sz w:val="24"/>
                <w:szCs w:val="24"/>
              </w:rPr>
            </w:pPr>
            <w:r>
              <w:rPr>
                <w:rFonts w:ascii="Times New Roman" w:hAnsi="Times New Roman"/>
                <w:b/>
                <w:sz w:val="24"/>
                <w:szCs w:val="24"/>
              </w:rPr>
              <w:t>Всего:</w:t>
            </w:r>
          </w:p>
        </w:tc>
        <w:tc>
          <w:tcPr>
            <w:tcW w:w="781" w:type="pct"/>
            <w:vAlign w:val="center"/>
          </w:tcPr>
          <w:p w14:paraId="642F154F" w14:textId="77777777" w:rsidR="00D34506" w:rsidRDefault="00D34506" w:rsidP="0079447F">
            <w:pPr>
              <w:jc w:val="center"/>
              <w:rPr>
                <w:rFonts w:ascii="Times New Roman" w:hAnsi="Times New Roman"/>
                <w:b/>
                <w:sz w:val="24"/>
                <w:szCs w:val="24"/>
              </w:rPr>
            </w:pPr>
            <w:r>
              <w:rPr>
                <w:rFonts w:ascii="Times New Roman" w:hAnsi="Times New Roman"/>
                <w:b/>
                <w:sz w:val="24"/>
                <w:szCs w:val="24"/>
              </w:rPr>
              <w:t>36</w:t>
            </w:r>
          </w:p>
        </w:tc>
        <w:tc>
          <w:tcPr>
            <w:tcW w:w="864" w:type="pct"/>
          </w:tcPr>
          <w:p w14:paraId="7D517042" w14:textId="77777777" w:rsidR="00D34506" w:rsidRDefault="00D34506" w:rsidP="0079447F">
            <w:pPr>
              <w:rPr>
                <w:rFonts w:ascii="Times New Roman" w:hAnsi="Times New Roman"/>
                <w:b/>
                <w:i/>
                <w:sz w:val="24"/>
                <w:szCs w:val="24"/>
              </w:rPr>
            </w:pPr>
          </w:p>
        </w:tc>
      </w:tr>
    </w:tbl>
    <w:p w14:paraId="2A671097" w14:textId="77777777" w:rsidR="00D34506" w:rsidRDefault="00D34506" w:rsidP="00861C50">
      <w:pPr>
        <w:rPr>
          <w:rFonts w:ascii="Times New Roman" w:hAnsi="Times New Roman" w:cs="Times New Roman"/>
          <w:sz w:val="24"/>
          <w:szCs w:val="24"/>
        </w:rPr>
        <w:sectPr w:rsidR="00D34506" w:rsidSect="006D1C4C">
          <w:pgSz w:w="16838" w:h="11906" w:orient="landscape"/>
          <w:pgMar w:top="1701" w:right="1134" w:bottom="567" w:left="1134" w:header="709" w:footer="709" w:gutter="0"/>
          <w:cols w:space="708"/>
          <w:docGrid w:linePitch="360"/>
        </w:sectPr>
      </w:pPr>
    </w:p>
    <w:p w14:paraId="7C1E4393" w14:textId="77777777" w:rsidR="00861C50" w:rsidRPr="00DF068E" w:rsidRDefault="00861C50" w:rsidP="00861C50">
      <w:pPr>
        <w:pStyle w:val="1f0"/>
        <w:rPr>
          <w:rFonts w:ascii="Times New Roman" w:hAnsi="Times New Roman"/>
          <w:lang w:val="ru-RU"/>
        </w:rPr>
      </w:pPr>
      <w:bookmarkStart w:id="1112" w:name="_Toc171591036"/>
      <w:bookmarkStart w:id="1113" w:name="_Toc171600251"/>
      <w:bookmarkStart w:id="1114" w:name="_Toc171600373"/>
      <w:bookmarkStart w:id="1115" w:name="_Toc171600495"/>
      <w:bookmarkStart w:id="1116" w:name="_Toc171600617"/>
      <w:bookmarkStart w:id="1117" w:name="_Toc171600740"/>
      <w:bookmarkStart w:id="1118" w:name="_Toc171600888"/>
      <w:bookmarkStart w:id="1119" w:name="_Toc171601009"/>
      <w:bookmarkStart w:id="1120" w:name="_Toc171601130"/>
      <w:bookmarkStart w:id="1121" w:name="_Toc171601251"/>
      <w:bookmarkStart w:id="1122" w:name="_Toc171601372"/>
      <w:bookmarkStart w:id="1123" w:name="_Toc196379260"/>
      <w:bookmarkStart w:id="1124" w:name="_Toc196381697"/>
      <w:r w:rsidRPr="00E11160">
        <w:rPr>
          <w:rFonts w:ascii="Times New Roman" w:hAnsi="Times New Roman"/>
        </w:rPr>
        <w:lastRenderedPageBreak/>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p>
    <w:p w14:paraId="30134C19" w14:textId="77777777" w:rsidR="00861C50" w:rsidRPr="00E11160" w:rsidRDefault="00861C50" w:rsidP="00861C50">
      <w:pPr>
        <w:pStyle w:val="114"/>
        <w:rPr>
          <w:rFonts w:ascii="Times New Roman" w:hAnsi="Times New Roman"/>
        </w:rPr>
      </w:pPr>
      <w:bookmarkStart w:id="1125" w:name="_Toc171591037"/>
      <w:bookmarkStart w:id="1126" w:name="_Toc171600252"/>
      <w:bookmarkStart w:id="1127" w:name="_Toc171600374"/>
      <w:bookmarkStart w:id="1128" w:name="_Toc171600496"/>
      <w:bookmarkStart w:id="1129" w:name="_Toc171600618"/>
      <w:bookmarkStart w:id="1130" w:name="_Toc171600741"/>
      <w:bookmarkStart w:id="1131" w:name="_Toc171600889"/>
      <w:bookmarkStart w:id="1132" w:name="_Toc171601010"/>
      <w:bookmarkStart w:id="1133" w:name="_Toc171601131"/>
      <w:bookmarkStart w:id="1134" w:name="_Toc171601252"/>
      <w:bookmarkStart w:id="1135" w:name="_Toc171601373"/>
      <w:bookmarkStart w:id="1136" w:name="_Toc196379261"/>
      <w:bookmarkStart w:id="1137" w:name="_Toc196381698"/>
      <w:r w:rsidRPr="00E11160">
        <w:rPr>
          <w:rFonts w:ascii="Times New Roman" w:hAnsi="Times New Roman"/>
        </w:rPr>
        <w:t>3.1. Материально-техническое обеспечение</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18971895" w14:textId="265E379B" w:rsidR="00861C50" w:rsidRPr="00900FFA" w:rsidRDefault="004D352B" w:rsidP="00861C50">
      <w:pPr>
        <w:suppressAutoHyphens/>
        <w:ind w:firstLine="709"/>
        <w:jc w:val="both"/>
        <w:rPr>
          <w:rFonts w:ascii="Times New Roman" w:hAnsi="Times New Roman" w:cs="Times New Roman"/>
          <w:bCs/>
          <w:i/>
          <w:color w:val="0070C0"/>
          <w:sz w:val="24"/>
          <w:szCs w:val="24"/>
        </w:rPr>
      </w:pPr>
      <w:r w:rsidRPr="004D352B">
        <w:rPr>
          <w:rFonts w:ascii="Times New Roman" w:hAnsi="Times New Roman" w:cs="Times New Roman"/>
          <w:bCs/>
          <w:sz w:val="24"/>
          <w:szCs w:val="24"/>
        </w:rPr>
        <w:t>Кабинет «Основы финансовой грамотности», оснащенный в соотв</w:t>
      </w:r>
      <w:r>
        <w:rPr>
          <w:rFonts w:ascii="Times New Roman" w:hAnsi="Times New Roman" w:cs="Times New Roman"/>
          <w:bCs/>
          <w:sz w:val="24"/>
          <w:szCs w:val="24"/>
        </w:rPr>
        <w:t>етствии с приложением 3 ОПОП-П.</w:t>
      </w:r>
    </w:p>
    <w:p w14:paraId="7796CAB1" w14:textId="77777777" w:rsidR="00861C50" w:rsidRDefault="00861C50" w:rsidP="00861C50">
      <w:pPr>
        <w:pStyle w:val="114"/>
        <w:rPr>
          <w:rFonts w:ascii="Times New Roman" w:hAnsi="Times New Roman"/>
        </w:rPr>
      </w:pPr>
    </w:p>
    <w:p w14:paraId="6EEADBD6" w14:textId="77777777" w:rsidR="00861C50" w:rsidRPr="00E11160" w:rsidRDefault="00861C50" w:rsidP="00861C50">
      <w:pPr>
        <w:pStyle w:val="114"/>
        <w:rPr>
          <w:rFonts w:ascii="Times New Roman" w:eastAsia="Times New Roman" w:hAnsi="Times New Roman"/>
        </w:rPr>
      </w:pPr>
      <w:bookmarkStart w:id="1138" w:name="_Toc171591038"/>
      <w:bookmarkStart w:id="1139" w:name="_Toc171600253"/>
      <w:bookmarkStart w:id="1140" w:name="_Toc171600375"/>
      <w:bookmarkStart w:id="1141" w:name="_Toc171600497"/>
      <w:bookmarkStart w:id="1142" w:name="_Toc171600619"/>
      <w:bookmarkStart w:id="1143" w:name="_Toc171600742"/>
      <w:bookmarkStart w:id="1144" w:name="_Toc171600890"/>
      <w:bookmarkStart w:id="1145" w:name="_Toc171601011"/>
      <w:bookmarkStart w:id="1146" w:name="_Toc171601132"/>
      <w:bookmarkStart w:id="1147" w:name="_Toc171601253"/>
      <w:bookmarkStart w:id="1148" w:name="_Toc171601374"/>
      <w:bookmarkStart w:id="1149" w:name="_Toc196379262"/>
      <w:bookmarkStart w:id="1150" w:name="_Toc196381699"/>
      <w:r w:rsidRPr="00E11160">
        <w:rPr>
          <w:rFonts w:ascii="Times New Roman" w:hAnsi="Times New Roman"/>
        </w:rPr>
        <w:t>3.2. Учебно-методическое обеспечение</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14:paraId="4300A48B" w14:textId="77777777" w:rsidR="00861C50" w:rsidRPr="00E11160" w:rsidRDefault="00861C50" w:rsidP="00861C50">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4F648822" w14:textId="77777777" w:rsidR="004D352B" w:rsidRPr="00EE08DE" w:rsidRDefault="004D352B" w:rsidP="00760244">
      <w:pPr>
        <w:numPr>
          <w:ilvl w:val="0"/>
          <w:numId w:val="13"/>
        </w:numPr>
        <w:tabs>
          <w:tab w:val="left" w:pos="567"/>
        </w:tabs>
        <w:ind w:left="0" w:firstLine="284"/>
        <w:jc w:val="both"/>
        <w:rPr>
          <w:rFonts w:ascii="Times New Roman" w:hAnsi="Times New Roman"/>
          <w:color w:val="000000"/>
          <w:sz w:val="24"/>
          <w:szCs w:val="24"/>
        </w:rPr>
      </w:pPr>
      <w:r w:rsidRPr="00EE08DE">
        <w:rPr>
          <w:rFonts w:ascii="Times New Roman" w:hAnsi="Times New Roman"/>
          <w:color w:val="000000"/>
          <w:sz w:val="24"/>
          <w:szCs w:val="24"/>
        </w:rPr>
        <w:t>Гарнов, А. П., Основы финансовой грамотности: учебное пособие / А. П. Гарнов. — Москва: Русайнс, 2022.</w:t>
      </w:r>
    </w:p>
    <w:p w14:paraId="5EC75AB7" w14:textId="77777777" w:rsidR="004D352B" w:rsidRPr="00EE08DE" w:rsidRDefault="004D352B" w:rsidP="00760244">
      <w:pPr>
        <w:numPr>
          <w:ilvl w:val="0"/>
          <w:numId w:val="13"/>
        </w:numPr>
        <w:tabs>
          <w:tab w:val="left" w:pos="567"/>
        </w:tabs>
        <w:ind w:left="0" w:firstLine="284"/>
        <w:jc w:val="both"/>
        <w:rPr>
          <w:rFonts w:ascii="Times New Roman" w:hAnsi="Times New Roman"/>
          <w:color w:val="000000"/>
          <w:sz w:val="24"/>
          <w:szCs w:val="24"/>
        </w:rPr>
      </w:pPr>
      <w:r w:rsidRPr="00EE08DE">
        <w:rPr>
          <w:rFonts w:ascii="Times New Roman" w:hAnsi="Times New Roman"/>
          <w:color w:val="000000"/>
          <w:sz w:val="24"/>
          <w:szCs w:val="24"/>
        </w:rPr>
        <w:t>Грибов, В. Д., Экономика организации (предприятия): учебник / В. Д. Грибов, В. П. Грузинов, В. А. Кузьменко. — Москва: КноРус, 2023.</w:t>
      </w:r>
    </w:p>
    <w:p w14:paraId="20EFFA92" w14:textId="77777777" w:rsidR="004D352B" w:rsidRPr="00EE08DE" w:rsidRDefault="004D352B" w:rsidP="00760244">
      <w:pPr>
        <w:numPr>
          <w:ilvl w:val="0"/>
          <w:numId w:val="13"/>
        </w:numPr>
        <w:tabs>
          <w:tab w:val="left" w:pos="567"/>
        </w:tabs>
        <w:ind w:left="0" w:firstLine="284"/>
        <w:jc w:val="both"/>
        <w:rPr>
          <w:rFonts w:ascii="Times New Roman" w:hAnsi="Times New Roman"/>
          <w:color w:val="000000"/>
          <w:sz w:val="24"/>
          <w:szCs w:val="24"/>
        </w:rPr>
      </w:pPr>
      <w:r w:rsidRPr="00EE08DE">
        <w:rPr>
          <w:rFonts w:ascii="Times New Roman" w:hAnsi="Times New Roman"/>
          <w:color w:val="000000"/>
          <w:sz w:val="24"/>
          <w:szCs w:val="24"/>
        </w:rPr>
        <w:t>Зубко, Н. М., Экономика: учебник / Н. М. Зубко, А. Н. Каллаур. — Москва: КноРус, 2023.</w:t>
      </w:r>
    </w:p>
    <w:p w14:paraId="316C6F95" w14:textId="77777777" w:rsidR="004D352B" w:rsidRPr="00EE08DE" w:rsidRDefault="004D352B" w:rsidP="00760244">
      <w:pPr>
        <w:numPr>
          <w:ilvl w:val="0"/>
          <w:numId w:val="13"/>
        </w:numPr>
        <w:tabs>
          <w:tab w:val="left" w:pos="567"/>
        </w:tabs>
        <w:ind w:left="0" w:firstLine="284"/>
        <w:jc w:val="both"/>
        <w:rPr>
          <w:rFonts w:ascii="Times New Roman" w:hAnsi="Times New Roman"/>
          <w:color w:val="000000"/>
          <w:sz w:val="24"/>
          <w:szCs w:val="24"/>
        </w:rPr>
      </w:pPr>
      <w:r w:rsidRPr="00EE08DE">
        <w:rPr>
          <w:rFonts w:ascii="Times New Roman" w:hAnsi="Times New Roman"/>
          <w:color w:val="000000"/>
          <w:sz w:val="24"/>
          <w:szCs w:val="24"/>
        </w:rPr>
        <w:t>Розанова, Н. М., Современная экономика: микроэкономический аспект: учебник / Н. М. Розанова. — Москва: КноРус, 2023.</w:t>
      </w:r>
    </w:p>
    <w:p w14:paraId="280177FA" w14:textId="77777777" w:rsidR="004D352B" w:rsidRPr="00EE08DE" w:rsidRDefault="004D352B" w:rsidP="00760244">
      <w:pPr>
        <w:numPr>
          <w:ilvl w:val="0"/>
          <w:numId w:val="13"/>
        </w:numPr>
        <w:tabs>
          <w:tab w:val="left" w:pos="567"/>
        </w:tabs>
        <w:ind w:left="0" w:firstLine="284"/>
        <w:jc w:val="both"/>
        <w:rPr>
          <w:rFonts w:ascii="Times New Roman" w:hAnsi="Times New Roman"/>
          <w:color w:val="000000"/>
          <w:sz w:val="24"/>
          <w:szCs w:val="24"/>
        </w:rPr>
      </w:pPr>
      <w:r w:rsidRPr="00EE08DE">
        <w:rPr>
          <w:rFonts w:ascii="Times New Roman" w:hAnsi="Times New Roman"/>
          <w:color w:val="000000"/>
          <w:sz w:val="24"/>
          <w:szCs w:val="24"/>
        </w:rPr>
        <w:t>Шимко, П. Д., Основы экономики: учебник / П. Д. Шимко. — Москва: КноРус, 2023.</w:t>
      </w:r>
    </w:p>
    <w:p w14:paraId="5B648B49" w14:textId="77777777" w:rsidR="004D352B" w:rsidRPr="00EE08DE" w:rsidRDefault="004D352B" w:rsidP="00760244">
      <w:pPr>
        <w:numPr>
          <w:ilvl w:val="0"/>
          <w:numId w:val="13"/>
        </w:numPr>
        <w:tabs>
          <w:tab w:val="left" w:pos="567"/>
        </w:tabs>
        <w:ind w:left="0" w:firstLine="284"/>
        <w:jc w:val="both"/>
        <w:rPr>
          <w:rFonts w:ascii="Times New Roman" w:hAnsi="Times New Roman"/>
          <w:color w:val="000000"/>
          <w:sz w:val="24"/>
          <w:szCs w:val="24"/>
        </w:rPr>
      </w:pPr>
      <w:r w:rsidRPr="00EE08DE">
        <w:rPr>
          <w:rFonts w:ascii="Times New Roman" w:hAnsi="Times New Roman"/>
          <w:color w:val="000000"/>
          <w:sz w:val="24"/>
          <w:szCs w:val="24"/>
        </w:rPr>
        <w:t xml:space="preserve">Шитов, В. Н., Основы финансовой грамотности: учебное пособие / В. Н. Шитов. — Москва: КноРус, 2023. </w:t>
      </w:r>
    </w:p>
    <w:p w14:paraId="3B4044B7" w14:textId="77777777" w:rsidR="004D352B" w:rsidRPr="00EE08DE" w:rsidRDefault="004D352B" w:rsidP="004D352B">
      <w:pPr>
        <w:tabs>
          <w:tab w:val="left" w:pos="1134"/>
        </w:tabs>
        <w:ind w:firstLine="709"/>
        <w:rPr>
          <w:rFonts w:ascii="Times New Roman" w:hAnsi="Times New Roman"/>
          <w:color w:val="000000"/>
          <w:sz w:val="24"/>
          <w:szCs w:val="24"/>
        </w:rPr>
      </w:pPr>
    </w:p>
    <w:p w14:paraId="2B98E81D" w14:textId="77777777" w:rsidR="004D352B" w:rsidRPr="00EE08DE" w:rsidRDefault="004D352B" w:rsidP="004D352B">
      <w:pPr>
        <w:tabs>
          <w:tab w:val="left" w:pos="1134"/>
        </w:tabs>
        <w:ind w:firstLine="709"/>
        <w:rPr>
          <w:rFonts w:ascii="Times New Roman" w:hAnsi="Times New Roman"/>
          <w:b/>
          <w:color w:val="000000"/>
          <w:sz w:val="24"/>
          <w:szCs w:val="24"/>
        </w:rPr>
      </w:pPr>
      <w:r w:rsidRPr="00EE08DE">
        <w:rPr>
          <w:rFonts w:ascii="Times New Roman" w:hAnsi="Times New Roman"/>
          <w:b/>
          <w:color w:val="000000"/>
          <w:sz w:val="24"/>
          <w:szCs w:val="24"/>
        </w:rPr>
        <w:t xml:space="preserve">3.2.2. Основные электронные издания </w:t>
      </w:r>
    </w:p>
    <w:p w14:paraId="240D6CE4" w14:textId="77777777" w:rsidR="004D352B" w:rsidRPr="00EE08DE" w:rsidRDefault="004D352B" w:rsidP="00760244">
      <w:pPr>
        <w:numPr>
          <w:ilvl w:val="0"/>
          <w:numId w:val="12"/>
        </w:numPr>
        <w:tabs>
          <w:tab w:val="left" w:pos="567"/>
        </w:tabs>
        <w:ind w:left="0" w:firstLine="284"/>
        <w:rPr>
          <w:rFonts w:ascii="Times New Roman" w:hAnsi="Times New Roman"/>
          <w:color w:val="000000"/>
          <w:sz w:val="24"/>
          <w:szCs w:val="24"/>
        </w:rPr>
      </w:pPr>
      <w:r w:rsidRPr="00EE08DE">
        <w:rPr>
          <w:rFonts w:ascii="Times New Roman" w:hAnsi="Times New Roman"/>
          <w:color w:val="000000"/>
          <w:sz w:val="24"/>
          <w:szCs w:val="24"/>
        </w:rPr>
        <w:t>Фрицлер, А. В.  Основы финансовой грамотности: учебное пособие для среднего профессионального образования / А. В. Фрицлер, Е. А. Тарханова. — Москва: Издательство Юрайт, 2023.</w:t>
      </w:r>
    </w:p>
    <w:p w14:paraId="32171DD4" w14:textId="77777777" w:rsidR="004D352B" w:rsidRPr="00EE08DE" w:rsidRDefault="004D352B" w:rsidP="00760244">
      <w:pPr>
        <w:numPr>
          <w:ilvl w:val="0"/>
          <w:numId w:val="12"/>
        </w:numPr>
        <w:tabs>
          <w:tab w:val="left" w:pos="567"/>
        </w:tabs>
        <w:ind w:left="0" w:firstLine="284"/>
        <w:rPr>
          <w:rFonts w:ascii="Times New Roman" w:hAnsi="Times New Roman"/>
          <w:color w:val="000000"/>
          <w:sz w:val="24"/>
          <w:szCs w:val="24"/>
        </w:rPr>
      </w:pPr>
      <w:r w:rsidRPr="00EE08DE">
        <w:rPr>
          <w:rFonts w:ascii="Times New Roman" w:hAnsi="Times New Roman"/>
          <w:color w:val="000000"/>
          <w:sz w:val="24"/>
          <w:szCs w:val="24"/>
        </w:rPr>
        <w:t>Фрицлер, А. В.  Финансовая грамотность: 10—11 классы: учебник для среднего общего образования / А. В. Фрицлер, Е. А. Тарханова. — Москва: Издательство Юрайт, 2023.</w:t>
      </w:r>
    </w:p>
    <w:p w14:paraId="3BE00DEE" w14:textId="77777777" w:rsidR="004D352B" w:rsidRPr="00EE08DE" w:rsidRDefault="004D352B" w:rsidP="004D352B">
      <w:pPr>
        <w:tabs>
          <w:tab w:val="left" w:pos="1134"/>
        </w:tabs>
        <w:ind w:firstLine="709"/>
        <w:rPr>
          <w:rFonts w:ascii="Times New Roman" w:hAnsi="Times New Roman"/>
          <w:color w:val="000000"/>
          <w:sz w:val="24"/>
          <w:szCs w:val="24"/>
        </w:rPr>
      </w:pPr>
    </w:p>
    <w:p w14:paraId="1D833AFB" w14:textId="77777777" w:rsidR="004D352B" w:rsidRPr="00EE08DE" w:rsidRDefault="004D352B" w:rsidP="004D352B">
      <w:pPr>
        <w:tabs>
          <w:tab w:val="left" w:pos="1134"/>
        </w:tabs>
        <w:ind w:firstLine="709"/>
        <w:rPr>
          <w:rFonts w:ascii="Times New Roman" w:hAnsi="Times New Roman"/>
          <w:i/>
          <w:color w:val="000000"/>
          <w:sz w:val="24"/>
          <w:szCs w:val="24"/>
        </w:rPr>
      </w:pPr>
      <w:r w:rsidRPr="00EE08DE">
        <w:rPr>
          <w:rFonts w:ascii="Times New Roman" w:hAnsi="Times New Roman"/>
          <w:b/>
          <w:color w:val="000000"/>
          <w:sz w:val="24"/>
          <w:szCs w:val="24"/>
        </w:rPr>
        <w:t xml:space="preserve">3.2.3. Дополнительные источники </w:t>
      </w:r>
    </w:p>
    <w:p w14:paraId="4E7A68A7" w14:textId="77777777" w:rsidR="004D352B" w:rsidRPr="00EE08DE" w:rsidRDefault="004D352B" w:rsidP="00760244">
      <w:pPr>
        <w:numPr>
          <w:ilvl w:val="0"/>
          <w:numId w:val="11"/>
        </w:numPr>
        <w:tabs>
          <w:tab w:val="left" w:pos="709"/>
        </w:tabs>
        <w:ind w:left="0" w:firstLine="284"/>
        <w:rPr>
          <w:rFonts w:ascii="Times New Roman" w:hAnsi="Times New Roman"/>
          <w:color w:val="000000"/>
          <w:sz w:val="24"/>
          <w:szCs w:val="24"/>
        </w:rPr>
      </w:pPr>
      <w:r w:rsidRPr="00EE08DE">
        <w:rPr>
          <w:rFonts w:ascii="Times New Roman" w:hAnsi="Times New Roman"/>
          <w:color w:val="000000"/>
          <w:sz w:val="24"/>
          <w:szCs w:val="24"/>
        </w:rPr>
        <w:t>https://nalog-nalog.ru – бухгалтерские новости и статьи</w:t>
      </w:r>
    </w:p>
    <w:p w14:paraId="490DB4B8" w14:textId="77777777" w:rsidR="004D352B" w:rsidRPr="00EE08DE" w:rsidRDefault="004D352B" w:rsidP="00760244">
      <w:pPr>
        <w:numPr>
          <w:ilvl w:val="0"/>
          <w:numId w:val="11"/>
        </w:numPr>
        <w:tabs>
          <w:tab w:val="left" w:pos="709"/>
        </w:tabs>
        <w:ind w:left="0" w:firstLine="284"/>
        <w:rPr>
          <w:rFonts w:ascii="Times New Roman" w:hAnsi="Times New Roman"/>
          <w:color w:val="000000"/>
          <w:sz w:val="24"/>
          <w:szCs w:val="24"/>
        </w:rPr>
      </w:pPr>
      <w:r w:rsidRPr="00EE08DE">
        <w:rPr>
          <w:rFonts w:ascii="Times New Roman" w:hAnsi="Times New Roman"/>
          <w:color w:val="000000"/>
          <w:sz w:val="24"/>
          <w:szCs w:val="24"/>
        </w:rPr>
        <w:t>https://npfsberbanka.ru – НПФ «Сбербанк»</w:t>
      </w:r>
    </w:p>
    <w:p w14:paraId="2DDADFD2" w14:textId="77777777" w:rsidR="004D352B" w:rsidRPr="00EE08DE" w:rsidRDefault="004D352B" w:rsidP="00760244">
      <w:pPr>
        <w:numPr>
          <w:ilvl w:val="0"/>
          <w:numId w:val="11"/>
        </w:numPr>
        <w:tabs>
          <w:tab w:val="left" w:pos="709"/>
        </w:tabs>
        <w:ind w:left="0" w:firstLine="284"/>
        <w:rPr>
          <w:rFonts w:ascii="Times New Roman" w:hAnsi="Times New Roman"/>
          <w:color w:val="000000"/>
          <w:sz w:val="24"/>
          <w:szCs w:val="24"/>
        </w:rPr>
      </w:pPr>
      <w:r w:rsidRPr="00EE08DE">
        <w:rPr>
          <w:rFonts w:ascii="Times New Roman" w:hAnsi="Times New Roman"/>
          <w:color w:val="000000"/>
          <w:sz w:val="24"/>
          <w:szCs w:val="24"/>
        </w:rPr>
        <w:t>http://tpprf.ru/ru – Торгово-промышленная палата Российской Федерации</w:t>
      </w:r>
    </w:p>
    <w:p w14:paraId="40C9411F" w14:textId="77777777" w:rsidR="004D352B" w:rsidRPr="00EE08DE" w:rsidRDefault="004D352B" w:rsidP="00760244">
      <w:pPr>
        <w:numPr>
          <w:ilvl w:val="0"/>
          <w:numId w:val="11"/>
        </w:numPr>
        <w:tabs>
          <w:tab w:val="left" w:pos="709"/>
        </w:tabs>
        <w:ind w:left="0" w:firstLine="284"/>
        <w:rPr>
          <w:rFonts w:ascii="Times New Roman" w:hAnsi="Times New Roman"/>
          <w:color w:val="000000"/>
          <w:sz w:val="24"/>
          <w:szCs w:val="24"/>
        </w:rPr>
      </w:pPr>
      <w:r w:rsidRPr="00EE08DE">
        <w:rPr>
          <w:rFonts w:ascii="Times New Roman" w:hAnsi="Times New Roman"/>
          <w:color w:val="000000"/>
          <w:sz w:val="24"/>
          <w:szCs w:val="24"/>
        </w:rPr>
        <w:t>http://unionsrussia.ru – Союз профсоюзов России</w:t>
      </w:r>
    </w:p>
    <w:p w14:paraId="03D42732" w14:textId="77777777" w:rsidR="004D352B" w:rsidRPr="00EE08DE" w:rsidRDefault="004D352B" w:rsidP="00760244">
      <w:pPr>
        <w:numPr>
          <w:ilvl w:val="0"/>
          <w:numId w:val="11"/>
        </w:numPr>
        <w:tabs>
          <w:tab w:val="left" w:pos="709"/>
        </w:tabs>
        <w:ind w:left="0" w:firstLine="284"/>
        <w:rPr>
          <w:rFonts w:ascii="Times New Roman" w:hAnsi="Times New Roman"/>
          <w:color w:val="000000"/>
          <w:sz w:val="24"/>
          <w:szCs w:val="24"/>
        </w:rPr>
      </w:pPr>
      <w:r w:rsidRPr="00EE08DE">
        <w:rPr>
          <w:rFonts w:ascii="Times New Roman" w:hAnsi="Times New Roman"/>
          <w:color w:val="000000"/>
          <w:sz w:val="24"/>
          <w:szCs w:val="24"/>
        </w:rPr>
        <w:t>www.banki.ru – финансовый информационный портал</w:t>
      </w:r>
    </w:p>
    <w:p w14:paraId="7CF04FF9" w14:textId="77777777" w:rsidR="004D352B" w:rsidRPr="00EE08DE" w:rsidRDefault="004D352B" w:rsidP="00760244">
      <w:pPr>
        <w:numPr>
          <w:ilvl w:val="0"/>
          <w:numId w:val="11"/>
        </w:numPr>
        <w:tabs>
          <w:tab w:val="left" w:pos="709"/>
        </w:tabs>
        <w:ind w:left="0" w:firstLine="284"/>
        <w:rPr>
          <w:rFonts w:ascii="Times New Roman" w:hAnsi="Times New Roman"/>
          <w:color w:val="000000"/>
          <w:sz w:val="24"/>
          <w:szCs w:val="24"/>
        </w:rPr>
      </w:pPr>
      <w:r w:rsidRPr="00EE08DE">
        <w:rPr>
          <w:rFonts w:ascii="Times New Roman" w:hAnsi="Times New Roman"/>
          <w:color w:val="000000"/>
          <w:sz w:val="24"/>
          <w:szCs w:val="24"/>
        </w:rPr>
        <w:t>www.cbr.ru – Центральный банк Российской Федерации</w:t>
      </w:r>
    </w:p>
    <w:p w14:paraId="2A39071C" w14:textId="77777777" w:rsidR="004D352B" w:rsidRPr="00EE08DE" w:rsidRDefault="004D352B" w:rsidP="00760244">
      <w:pPr>
        <w:numPr>
          <w:ilvl w:val="0"/>
          <w:numId w:val="11"/>
        </w:numPr>
        <w:tabs>
          <w:tab w:val="left" w:pos="709"/>
        </w:tabs>
        <w:ind w:left="0" w:firstLine="284"/>
        <w:rPr>
          <w:rFonts w:ascii="Times New Roman" w:hAnsi="Times New Roman"/>
          <w:color w:val="000000"/>
          <w:sz w:val="24"/>
          <w:szCs w:val="24"/>
        </w:rPr>
      </w:pPr>
      <w:r w:rsidRPr="00EE08DE">
        <w:rPr>
          <w:rFonts w:ascii="Times New Roman" w:hAnsi="Times New Roman"/>
          <w:color w:val="000000"/>
          <w:sz w:val="24"/>
          <w:szCs w:val="24"/>
        </w:rPr>
        <w:t>www.ffoms.ru – Федеральный фонд ОМС</w:t>
      </w:r>
    </w:p>
    <w:p w14:paraId="68D27631" w14:textId="77777777" w:rsidR="004D352B" w:rsidRPr="00EE08DE" w:rsidRDefault="004D352B" w:rsidP="00760244">
      <w:pPr>
        <w:numPr>
          <w:ilvl w:val="0"/>
          <w:numId w:val="11"/>
        </w:numPr>
        <w:tabs>
          <w:tab w:val="left" w:pos="709"/>
        </w:tabs>
        <w:ind w:left="0" w:firstLine="284"/>
        <w:rPr>
          <w:rFonts w:ascii="Times New Roman" w:hAnsi="Times New Roman"/>
          <w:color w:val="000000"/>
          <w:sz w:val="24"/>
          <w:szCs w:val="24"/>
        </w:rPr>
      </w:pPr>
      <w:r w:rsidRPr="00EE08DE">
        <w:rPr>
          <w:rFonts w:ascii="Times New Roman" w:hAnsi="Times New Roman"/>
          <w:color w:val="000000"/>
          <w:sz w:val="24"/>
          <w:szCs w:val="24"/>
        </w:rPr>
        <w:t>www.fmc.hse.ru – Федеральный методический центр по финансовой грамотности системы общего и среднего профессионального образования</w:t>
      </w:r>
    </w:p>
    <w:p w14:paraId="6D0D1867" w14:textId="77777777" w:rsidR="004D352B" w:rsidRPr="00EE08DE" w:rsidRDefault="004D352B" w:rsidP="00760244">
      <w:pPr>
        <w:numPr>
          <w:ilvl w:val="0"/>
          <w:numId w:val="11"/>
        </w:numPr>
        <w:tabs>
          <w:tab w:val="left" w:pos="709"/>
        </w:tabs>
        <w:ind w:left="0" w:firstLine="284"/>
        <w:rPr>
          <w:rFonts w:ascii="Times New Roman" w:hAnsi="Times New Roman"/>
          <w:color w:val="000000"/>
          <w:sz w:val="24"/>
          <w:szCs w:val="24"/>
        </w:rPr>
      </w:pPr>
      <w:r w:rsidRPr="00EE08DE">
        <w:rPr>
          <w:rFonts w:ascii="Times New Roman" w:hAnsi="Times New Roman"/>
          <w:color w:val="000000"/>
          <w:sz w:val="24"/>
          <w:szCs w:val="24"/>
        </w:rPr>
        <w:t>www.fnpr.ru – Федерация независимых профсоюзов России</w:t>
      </w:r>
    </w:p>
    <w:p w14:paraId="2A6E291F" w14:textId="77777777" w:rsidR="004D352B" w:rsidRPr="00EE08DE" w:rsidRDefault="004D352B" w:rsidP="00760244">
      <w:pPr>
        <w:numPr>
          <w:ilvl w:val="0"/>
          <w:numId w:val="11"/>
        </w:numPr>
        <w:tabs>
          <w:tab w:val="left" w:pos="709"/>
        </w:tabs>
        <w:ind w:left="0" w:firstLine="284"/>
        <w:rPr>
          <w:rFonts w:ascii="Times New Roman" w:hAnsi="Times New Roman"/>
          <w:color w:val="000000"/>
          <w:sz w:val="24"/>
          <w:szCs w:val="24"/>
        </w:rPr>
      </w:pPr>
      <w:r w:rsidRPr="00EE08DE">
        <w:rPr>
          <w:rFonts w:ascii="Times New Roman" w:hAnsi="Times New Roman"/>
          <w:color w:val="000000"/>
          <w:sz w:val="24"/>
          <w:szCs w:val="24"/>
        </w:rPr>
        <w:t>www.gks.ru – Федеральная служба государственной статистики</w:t>
      </w:r>
    </w:p>
    <w:p w14:paraId="5F2C4DEC" w14:textId="77777777" w:rsidR="004D352B" w:rsidRPr="00EE08DE" w:rsidRDefault="004D352B" w:rsidP="00760244">
      <w:pPr>
        <w:numPr>
          <w:ilvl w:val="0"/>
          <w:numId w:val="11"/>
        </w:numPr>
        <w:tabs>
          <w:tab w:val="left" w:pos="709"/>
        </w:tabs>
        <w:ind w:left="0" w:firstLine="284"/>
        <w:rPr>
          <w:rFonts w:ascii="Times New Roman" w:hAnsi="Times New Roman"/>
          <w:color w:val="000000"/>
          <w:sz w:val="24"/>
          <w:szCs w:val="24"/>
        </w:rPr>
      </w:pPr>
      <w:r w:rsidRPr="00EE08DE">
        <w:rPr>
          <w:rFonts w:ascii="Times New Roman" w:hAnsi="Times New Roman"/>
          <w:color w:val="000000"/>
          <w:sz w:val="24"/>
          <w:szCs w:val="24"/>
        </w:rPr>
        <w:t>www.nalog.ru/rn77 – Федеральная налоговая служба (ФНС России)</w:t>
      </w:r>
    </w:p>
    <w:p w14:paraId="41B63166" w14:textId="77777777" w:rsidR="004D352B" w:rsidRPr="00EE08DE" w:rsidRDefault="004D352B" w:rsidP="00760244">
      <w:pPr>
        <w:numPr>
          <w:ilvl w:val="0"/>
          <w:numId w:val="11"/>
        </w:numPr>
        <w:tabs>
          <w:tab w:val="left" w:pos="709"/>
        </w:tabs>
        <w:ind w:left="0" w:firstLine="284"/>
        <w:rPr>
          <w:rFonts w:ascii="Times New Roman" w:hAnsi="Times New Roman"/>
          <w:color w:val="000000"/>
          <w:sz w:val="24"/>
          <w:szCs w:val="24"/>
        </w:rPr>
      </w:pPr>
      <w:r w:rsidRPr="00EE08DE">
        <w:rPr>
          <w:rFonts w:ascii="Times New Roman" w:hAnsi="Times New Roman"/>
          <w:color w:val="000000"/>
          <w:sz w:val="24"/>
          <w:szCs w:val="24"/>
        </w:rPr>
        <w:t>www.nalogkodeks.ru – журнал «Налоговая политика и практика»</w:t>
      </w:r>
    </w:p>
    <w:p w14:paraId="0591E7A8" w14:textId="77777777" w:rsidR="004D352B" w:rsidRPr="00EE08DE" w:rsidRDefault="004D352B" w:rsidP="00760244">
      <w:pPr>
        <w:numPr>
          <w:ilvl w:val="0"/>
          <w:numId w:val="11"/>
        </w:numPr>
        <w:tabs>
          <w:tab w:val="left" w:pos="709"/>
        </w:tabs>
        <w:ind w:left="0" w:firstLine="284"/>
        <w:rPr>
          <w:rFonts w:ascii="Times New Roman" w:hAnsi="Times New Roman"/>
          <w:color w:val="000000"/>
          <w:sz w:val="24"/>
          <w:szCs w:val="24"/>
        </w:rPr>
      </w:pPr>
      <w:r w:rsidRPr="00EE08DE">
        <w:rPr>
          <w:rFonts w:ascii="Times New Roman" w:hAnsi="Times New Roman"/>
          <w:color w:val="000000"/>
          <w:sz w:val="24"/>
          <w:szCs w:val="24"/>
        </w:rPr>
        <w:t>www.pfrf.r – Пенсионный фонд Российской Федерации.</w:t>
      </w:r>
    </w:p>
    <w:p w14:paraId="4970C417" w14:textId="77777777" w:rsidR="004D352B" w:rsidRPr="00EE08DE" w:rsidRDefault="004D352B" w:rsidP="00760244">
      <w:pPr>
        <w:numPr>
          <w:ilvl w:val="0"/>
          <w:numId w:val="11"/>
        </w:numPr>
        <w:tabs>
          <w:tab w:val="left" w:pos="709"/>
        </w:tabs>
        <w:ind w:left="0" w:firstLine="284"/>
        <w:rPr>
          <w:rFonts w:ascii="Times New Roman" w:hAnsi="Times New Roman"/>
          <w:color w:val="000000"/>
          <w:sz w:val="24"/>
          <w:szCs w:val="24"/>
        </w:rPr>
      </w:pPr>
      <w:r w:rsidRPr="00EE08DE">
        <w:rPr>
          <w:rFonts w:ascii="Times New Roman" w:hAnsi="Times New Roman"/>
          <w:color w:val="000000"/>
          <w:sz w:val="24"/>
          <w:szCs w:val="24"/>
        </w:rPr>
        <w:t>www.sberbank.ru – ПАО «Сбербанк России»</w:t>
      </w:r>
    </w:p>
    <w:p w14:paraId="061F78B5" w14:textId="77777777" w:rsidR="004D352B" w:rsidRPr="00EE08DE" w:rsidRDefault="004D352B" w:rsidP="00760244">
      <w:pPr>
        <w:numPr>
          <w:ilvl w:val="0"/>
          <w:numId w:val="11"/>
        </w:numPr>
        <w:tabs>
          <w:tab w:val="left" w:pos="709"/>
        </w:tabs>
        <w:ind w:left="0" w:firstLine="284"/>
        <w:rPr>
          <w:rFonts w:ascii="Times New Roman" w:hAnsi="Times New Roman"/>
          <w:color w:val="000000"/>
          <w:sz w:val="24"/>
          <w:szCs w:val="24"/>
        </w:rPr>
      </w:pPr>
      <w:r w:rsidRPr="00EE08DE">
        <w:rPr>
          <w:rFonts w:ascii="Times New Roman" w:hAnsi="Times New Roman"/>
          <w:color w:val="000000"/>
          <w:sz w:val="24"/>
          <w:szCs w:val="24"/>
        </w:rPr>
        <w:t>www.siora.ru – Российское агентство поддержки малого и среднего бизнеса</w:t>
      </w:r>
    </w:p>
    <w:p w14:paraId="00665CC6" w14:textId="77777777" w:rsidR="004D352B" w:rsidRPr="00EE08DE" w:rsidRDefault="004D352B" w:rsidP="00760244">
      <w:pPr>
        <w:numPr>
          <w:ilvl w:val="0"/>
          <w:numId w:val="11"/>
        </w:numPr>
        <w:tabs>
          <w:tab w:val="left" w:pos="709"/>
        </w:tabs>
        <w:ind w:left="0" w:firstLine="284"/>
        <w:rPr>
          <w:rFonts w:ascii="Times New Roman" w:hAnsi="Times New Roman"/>
          <w:color w:val="000000"/>
          <w:sz w:val="24"/>
          <w:szCs w:val="24"/>
        </w:rPr>
      </w:pPr>
      <w:r w:rsidRPr="00EE08DE">
        <w:rPr>
          <w:rFonts w:ascii="Times New Roman" w:hAnsi="Times New Roman"/>
          <w:color w:val="000000"/>
          <w:sz w:val="24"/>
          <w:szCs w:val="24"/>
        </w:rPr>
        <w:t>www.vtbnpf.ru – НПФ «ВТБ Пенсионный фонд»</w:t>
      </w:r>
    </w:p>
    <w:p w14:paraId="7201C110" w14:textId="112BCC2A" w:rsidR="00D34506" w:rsidRDefault="004D352B" w:rsidP="00760244">
      <w:pPr>
        <w:numPr>
          <w:ilvl w:val="0"/>
          <w:numId w:val="11"/>
        </w:numPr>
        <w:tabs>
          <w:tab w:val="left" w:pos="709"/>
        </w:tabs>
        <w:ind w:left="0" w:firstLine="284"/>
        <w:rPr>
          <w:rFonts w:ascii="Times New Roman" w:hAnsi="Times New Roman"/>
          <w:color w:val="000000"/>
          <w:sz w:val="24"/>
          <w:szCs w:val="24"/>
        </w:rPr>
      </w:pPr>
      <w:r w:rsidRPr="00EE08DE">
        <w:rPr>
          <w:rFonts w:ascii="Times New Roman" w:hAnsi="Times New Roman"/>
          <w:color w:val="000000"/>
          <w:sz w:val="24"/>
          <w:szCs w:val="24"/>
        </w:rPr>
        <w:t>Вашифинансы.рф – Проект Минфина России «Дружи с финансами»</w:t>
      </w:r>
    </w:p>
    <w:p w14:paraId="58441A35" w14:textId="77777777" w:rsidR="00D34506" w:rsidRDefault="00D34506">
      <w:pPr>
        <w:rPr>
          <w:rFonts w:ascii="Times New Roman" w:hAnsi="Times New Roman"/>
          <w:color w:val="000000"/>
          <w:sz w:val="24"/>
          <w:szCs w:val="24"/>
        </w:rPr>
      </w:pPr>
      <w:r>
        <w:rPr>
          <w:rFonts w:ascii="Times New Roman" w:hAnsi="Times New Roman"/>
          <w:color w:val="000000"/>
          <w:sz w:val="24"/>
          <w:szCs w:val="24"/>
        </w:rPr>
        <w:br w:type="page"/>
      </w:r>
    </w:p>
    <w:p w14:paraId="53AD3BB8" w14:textId="77777777" w:rsidR="00861C50" w:rsidRPr="00DF068E" w:rsidRDefault="00861C50" w:rsidP="00861C50">
      <w:pPr>
        <w:pStyle w:val="1f0"/>
        <w:rPr>
          <w:rFonts w:ascii="Times New Roman" w:hAnsi="Times New Roman"/>
          <w:b w:val="0"/>
          <w:bCs w:val="0"/>
          <w:lang w:val="ru-RU"/>
        </w:rPr>
      </w:pPr>
      <w:bookmarkStart w:id="1151" w:name="_Toc171591039"/>
      <w:bookmarkStart w:id="1152" w:name="_Toc171600254"/>
      <w:bookmarkStart w:id="1153" w:name="_Toc171600376"/>
      <w:bookmarkStart w:id="1154" w:name="_Toc171600498"/>
      <w:bookmarkStart w:id="1155" w:name="_Toc171600620"/>
      <w:bookmarkStart w:id="1156" w:name="_Toc171600743"/>
      <w:bookmarkStart w:id="1157" w:name="_Toc171600891"/>
      <w:bookmarkStart w:id="1158" w:name="_Toc171601012"/>
      <w:bookmarkStart w:id="1159" w:name="_Toc171601133"/>
      <w:bookmarkStart w:id="1160" w:name="_Toc171601254"/>
      <w:bookmarkStart w:id="1161" w:name="_Toc171601375"/>
      <w:bookmarkStart w:id="1162" w:name="_Toc196379263"/>
      <w:bookmarkStart w:id="1163" w:name="_Toc196381700"/>
      <w:r w:rsidRPr="00E11160">
        <w:rPr>
          <w:rFonts w:ascii="Times New Roman" w:hAnsi="Times New Roman"/>
        </w:rPr>
        <w:lastRenderedPageBreak/>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8"/>
        <w:gridCol w:w="2979"/>
        <w:gridCol w:w="2126"/>
      </w:tblGrid>
      <w:tr w:rsidR="00D34506" w:rsidRPr="00EE08DE" w14:paraId="2EB711C9" w14:textId="77777777" w:rsidTr="0079447F">
        <w:trPr>
          <w:tblHeader/>
        </w:trPr>
        <w:tc>
          <w:tcPr>
            <w:tcW w:w="2311" w:type="pct"/>
          </w:tcPr>
          <w:p w14:paraId="0CF7F071" w14:textId="77777777" w:rsidR="00D34506" w:rsidRPr="00EE08DE" w:rsidRDefault="00D34506" w:rsidP="0079447F">
            <w:pPr>
              <w:jc w:val="center"/>
              <w:rPr>
                <w:rFonts w:ascii="Times New Roman" w:hAnsi="Times New Roman" w:cs="Times New Roman"/>
                <w:b/>
                <w:bCs/>
                <w:sz w:val="24"/>
                <w:szCs w:val="24"/>
              </w:rPr>
            </w:pPr>
            <w:r w:rsidRPr="00EE08DE">
              <w:rPr>
                <w:rFonts w:ascii="Times New Roman" w:hAnsi="Times New Roman" w:cs="Times New Roman"/>
                <w:b/>
                <w:bCs/>
                <w:sz w:val="24"/>
                <w:szCs w:val="24"/>
              </w:rPr>
              <w:t>Результаты обучения</w:t>
            </w:r>
          </w:p>
        </w:tc>
        <w:tc>
          <w:tcPr>
            <w:tcW w:w="1569" w:type="pct"/>
          </w:tcPr>
          <w:p w14:paraId="1ECFE1AA" w14:textId="77777777" w:rsidR="00D34506" w:rsidRPr="00EE08DE" w:rsidRDefault="00D34506" w:rsidP="0079447F">
            <w:pPr>
              <w:jc w:val="center"/>
              <w:rPr>
                <w:rFonts w:ascii="Times New Roman" w:hAnsi="Times New Roman" w:cs="Times New Roman"/>
                <w:b/>
                <w:bCs/>
                <w:sz w:val="24"/>
                <w:szCs w:val="24"/>
              </w:rPr>
            </w:pPr>
            <w:r w:rsidRPr="00EE08DE">
              <w:rPr>
                <w:rFonts w:ascii="Times New Roman" w:hAnsi="Times New Roman" w:cs="Times New Roman"/>
                <w:b/>
                <w:bCs/>
                <w:sz w:val="24"/>
                <w:szCs w:val="24"/>
              </w:rPr>
              <w:t>Критерии оценки</w:t>
            </w:r>
          </w:p>
        </w:tc>
        <w:tc>
          <w:tcPr>
            <w:tcW w:w="1120" w:type="pct"/>
          </w:tcPr>
          <w:p w14:paraId="2810FC98" w14:textId="77777777" w:rsidR="00D34506" w:rsidRPr="00EE08DE" w:rsidRDefault="00D34506" w:rsidP="0079447F">
            <w:pPr>
              <w:jc w:val="center"/>
              <w:rPr>
                <w:rFonts w:ascii="Times New Roman" w:hAnsi="Times New Roman" w:cs="Times New Roman"/>
                <w:b/>
                <w:bCs/>
                <w:sz w:val="24"/>
                <w:szCs w:val="24"/>
              </w:rPr>
            </w:pPr>
            <w:r w:rsidRPr="00EE08DE">
              <w:rPr>
                <w:rFonts w:ascii="Times New Roman" w:hAnsi="Times New Roman" w:cs="Times New Roman"/>
                <w:b/>
                <w:bCs/>
                <w:sz w:val="24"/>
                <w:szCs w:val="24"/>
              </w:rPr>
              <w:t>Методы оценки</w:t>
            </w:r>
          </w:p>
        </w:tc>
      </w:tr>
      <w:tr w:rsidR="00D34506" w:rsidRPr="00EE08DE" w14:paraId="1BAEE6A2" w14:textId="77777777" w:rsidTr="0079447F">
        <w:tc>
          <w:tcPr>
            <w:tcW w:w="2311" w:type="pct"/>
          </w:tcPr>
          <w:p w14:paraId="40321932" w14:textId="77777777" w:rsidR="00D34506" w:rsidRPr="00EE08DE" w:rsidRDefault="00D34506" w:rsidP="0079447F">
            <w:pPr>
              <w:jc w:val="both"/>
              <w:rPr>
                <w:rFonts w:ascii="Times New Roman" w:hAnsi="Times New Roman" w:cs="Times New Roman"/>
                <w:b/>
                <w:bCs/>
                <w:sz w:val="24"/>
                <w:szCs w:val="24"/>
              </w:rPr>
            </w:pPr>
            <w:r w:rsidRPr="00EE08DE">
              <w:rPr>
                <w:rFonts w:ascii="Times New Roman" w:hAnsi="Times New Roman" w:cs="Times New Roman"/>
                <w:b/>
                <w:bCs/>
                <w:sz w:val="24"/>
                <w:szCs w:val="24"/>
              </w:rPr>
              <w:t>Знания:</w:t>
            </w:r>
          </w:p>
        </w:tc>
        <w:tc>
          <w:tcPr>
            <w:tcW w:w="1569" w:type="pct"/>
          </w:tcPr>
          <w:p w14:paraId="5CFD7073" w14:textId="77777777" w:rsidR="00D34506" w:rsidRPr="00EE08DE" w:rsidRDefault="00D34506" w:rsidP="0079447F">
            <w:pPr>
              <w:jc w:val="both"/>
              <w:rPr>
                <w:rFonts w:ascii="Times New Roman" w:hAnsi="Times New Roman" w:cs="Times New Roman"/>
                <w:b/>
                <w:bCs/>
                <w:sz w:val="24"/>
                <w:szCs w:val="24"/>
              </w:rPr>
            </w:pPr>
          </w:p>
        </w:tc>
        <w:tc>
          <w:tcPr>
            <w:tcW w:w="1120" w:type="pct"/>
            <w:tcBorders>
              <w:bottom w:val="single" w:sz="4" w:space="0" w:color="auto"/>
            </w:tcBorders>
          </w:tcPr>
          <w:p w14:paraId="01CFCB17" w14:textId="77777777" w:rsidR="00D34506" w:rsidRPr="00EE08DE" w:rsidRDefault="00D34506" w:rsidP="0079447F">
            <w:pPr>
              <w:jc w:val="both"/>
              <w:rPr>
                <w:rFonts w:ascii="Times New Roman" w:hAnsi="Times New Roman" w:cs="Times New Roman"/>
                <w:b/>
                <w:bCs/>
                <w:sz w:val="24"/>
                <w:szCs w:val="24"/>
              </w:rPr>
            </w:pPr>
          </w:p>
        </w:tc>
      </w:tr>
      <w:tr w:rsidR="00D34506" w:rsidRPr="00EE08DE" w14:paraId="0D491FF5" w14:textId="77777777" w:rsidTr="0079447F">
        <w:trPr>
          <w:trHeight w:val="4968"/>
        </w:trPr>
        <w:tc>
          <w:tcPr>
            <w:tcW w:w="2311" w:type="pct"/>
            <w:vMerge w:val="restart"/>
            <w:tcBorders>
              <w:bottom w:val="single" w:sz="4" w:space="0" w:color="auto"/>
            </w:tcBorders>
          </w:tcPr>
          <w:p w14:paraId="1FD28DF4" w14:textId="77777777" w:rsidR="00D34506" w:rsidRPr="00EE08DE" w:rsidRDefault="00D34506" w:rsidP="0079447F">
            <w:pPr>
              <w:rPr>
                <w:rFonts w:ascii="Times New Roman" w:hAnsi="Times New Roman" w:cs="Times New Roman"/>
                <w:color w:val="000000"/>
                <w:sz w:val="24"/>
                <w:szCs w:val="24"/>
              </w:rPr>
            </w:pPr>
            <w:r w:rsidRPr="00EE08DE">
              <w:rPr>
                <w:rFonts w:ascii="Times New Roman" w:hAnsi="Times New Roman" w:cs="Times New Roman"/>
                <w:color w:val="000000"/>
                <w:sz w:val="24"/>
                <w:szCs w:val="24"/>
              </w:rPr>
              <w:t xml:space="preserve">- знание актуального профессионального и социального контекста, в котором приходится работать и жить; </w:t>
            </w:r>
          </w:p>
          <w:p w14:paraId="6B9C7D7D" w14:textId="77777777" w:rsidR="00D34506" w:rsidRPr="00EE08DE" w:rsidRDefault="00D34506" w:rsidP="0079447F">
            <w:pPr>
              <w:rPr>
                <w:rFonts w:ascii="Times New Roman" w:hAnsi="Times New Roman" w:cs="Times New Roman"/>
                <w:color w:val="000000"/>
                <w:sz w:val="24"/>
                <w:szCs w:val="24"/>
              </w:rPr>
            </w:pPr>
            <w:r w:rsidRPr="00EE08DE">
              <w:rPr>
                <w:rFonts w:ascii="Times New Roman" w:hAnsi="Times New Roman" w:cs="Times New Roman"/>
                <w:color w:val="000000"/>
                <w:sz w:val="24"/>
                <w:szCs w:val="24"/>
              </w:rPr>
              <w:t>- знание основных источников информации и ресурсов для решения задач и проблем в профессиональном и/или социальном контексте;</w:t>
            </w:r>
          </w:p>
          <w:p w14:paraId="6D8718EC" w14:textId="77777777" w:rsidR="00D34506" w:rsidRPr="00EE08DE" w:rsidRDefault="00D34506" w:rsidP="0079447F">
            <w:pPr>
              <w:rPr>
                <w:rFonts w:ascii="Times New Roman" w:hAnsi="Times New Roman" w:cs="Times New Roman"/>
                <w:color w:val="000000"/>
                <w:sz w:val="24"/>
                <w:szCs w:val="24"/>
              </w:rPr>
            </w:pPr>
            <w:r w:rsidRPr="00EE08DE">
              <w:rPr>
                <w:rFonts w:ascii="Times New Roman" w:hAnsi="Times New Roman" w:cs="Times New Roman"/>
                <w:color w:val="000000"/>
                <w:sz w:val="24"/>
                <w:szCs w:val="24"/>
              </w:rPr>
              <w:t>- знание алгоритмов выполнения работ в профессиональной и смежных областях; методов работы в профессиональной и смежных сферах;</w:t>
            </w:r>
          </w:p>
          <w:p w14:paraId="72D400F4" w14:textId="77777777" w:rsidR="00D34506" w:rsidRPr="00EE08DE" w:rsidRDefault="00D34506" w:rsidP="00794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EE08DE">
              <w:rPr>
                <w:rFonts w:ascii="Times New Roman" w:hAnsi="Times New Roman" w:cs="Times New Roman"/>
                <w:color w:val="000000"/>
                <w:sz w:val="24"/>
                <w:szCs w:val="24"/>
              </w:rPr>
              <w:t>- знание структуры плана для решения задач; порядок оценки результатов решения задач профессиональной деятельности.</w:t>
            </w:r>
          </w:p>
          <w:p w14:paraId="4A358E25" w14:textId="77777777" w:rsidR="00D34506" w:rsidRPr="00EE08DE" w:rsidRDefault="00D34506" w:rsidP="0079447F">
            <w:pPr>
              <w:widowControl w:val="0"/>
              <w:tabs>
                <w:tab w:val="left" w:pos="2923"/>
              </w:tabs>
              <w:jc w:val="both"/>
              <w:rPr>
                <w:rFonts w:ascii="Times New Roman" w:hAnsi="Times New Roman" w:cs="Times New Roman"/>
                <w:color w:val="000000"/>
                <w:sz w:val="24"/>
                <w:szCs w:val="24"/>
                <w:lang w:bidi="ru-RU"/>
              </w:rPr>
            </w:pPr>
            <w:r w:rsidRPr="00EE08DE">
              <w:rPr>
                <w:rFonts w:ascii="Times New Roman" w:hAnsi="Times New Roman" w:cs="Times New Roman"/>
                <w:color w:val="000000"/>
                <w:sz w:val="24"/>
                <w:szCs w:val="24"/>
              </w:rPr>
              <w:t>- знание номенклатуры информационных источников, применяемых в профессиональной деятельности; формат оформления результатов поиска информации.</w:t>
            </w:r>
          </w:p>
          <w:p w14:paraId="039B04E0" w14:textId="77777777" w:rsidR="00D34506" w:rsidRPr="00EE08DE" w:rsidRDefault="00D34506" w:rsidP="0079447F">
            <w:pPr>
              <w:rPr>
                <w:rFonts w:ascii="Times New Roman" w:hAnsi="Times New Roman" w:cs="Times New Roman"/>
                <w:color w:val="000000"/>
                <w:sz w:val="24"/>
                <w:szCs w:val="24"/>
              </w:rPr>
            </w:pPr>
            <w:r w:rsidRPr="00EE08DE">
              <w:rPr>
                <w:rFonts w:ascii="Times New Roman" w:hAnsi="Times New Roman" w:cs="Times New Roman"/>
                <w:color w:val="000000"/>
                <w:sz w:val="24"/>
                <w:szCs w:val="24"/>
              </w:rPr>
              <w:t>- знание содержания актуальной нормативно-правовой документации; современной научной и профессиональной терминологии;</w:t>
            </w:r>
          </w:p>
          <w:p w14:paraId="6D16BA46" w14:textId="77777777" w:rsidR="00D34506" w:rsidRPr="00EE08DE" w:rsidRDefault="00D34506" w:rsidP="0079447F">
            <w:pPr>
              <w:rPr>
                <w:rFonts w:ascii="Times New Roman" w:hAnsi="Times New Roman" w:cs="Times New Roman"/>
                <w:color w:val="000000"/>
                <w:sz w:val="24"/>
                <w:szCs w:val="24"/>
              </w:rPr>
            </w:pPr>
            <w:r w:rsidRPr="00EE08DE">
              <w:rPr>
                <w:rFonts w:ascii="Times New Roman" w:hAnsi="Times New Roman" w:cs="Times New Roman"/>
                <w:color w:val="000000"/>
                <w:sz w:val="24"/>
                <w:szCs w:val="24"/>
              </w:rPr>
              <w:t xml:space="preserve">- знание возможных траекторий профессионального развития и самообразования; </w:t>
            </w:r>
          </w:p>
          <w:p w14:paraId="1BF4F26A" w14:textId="77777777" w:rsidR="00D34506" w:rsidRPr="00EE08DE" w:rsidRDefault="00D34506" w:rsidP="0079447F">
            <w:pPr>
              <w:rPr>
                <w:rFonts w:ascii="Times New Roman" w:hAnsi="Times New Roman" w:cs="Times New Roman"/>
                <w:color w:val="000000"/>
                <w:sz w:val="24"/>
                <w:szCs w:val="24"/>
              </w:rPr>
            </w:pPr>
            <w:r w:rsidRPr="00EE08DE">
              <w:rPr>
                <w:rFonts w:ascii="Times New Roman" w:hAnsi="Times New Roman" w:cs="Times New Roman"/>
                <w:color w:val="000000"/>
                <w:sz w:val="24"/>
                <w:szCs w:val="24"/>
              </w:rPr>
              <w:t>- знание основ предпринимательской деятельности;</w:t>
            </w:r>
          </w:p>
          <w:p w14:paraId="1F047E0A" w14:textId="77777777" w:rsidR="00D34506" w:rsidRPr="00EE08DE" w:rsidRDefault="00D34506" w:rsidP="0079447F">
            <w:pPr>
              <w:rPr>
                <w:rFonts w:ascii="Times New Roman" w:hAnsi="Times New Roman" w:cs="Times New Roman"/>
                <w:color w:val="000000"/>
                <w:sz w:val="24"/>
                <w:szCs w:val="24"/>
              </w:rPr>
            </w:pPr>
            <w:r w:rsidRPr="00EE08DE">
              <w:rPr>
                <w:rFonts w:ascii="Times New Roman" w:hAnsi="Times New Roman" w:cs="Times New Roman"/>
                <w:color w:val="000000"/>
                <w:sz w:val="24"/>
                <w:szCs w:val="24"/>
              </w:rPr>
              <w:t xml:space="preserve">- знание правил разработки бизнес-планов; </w:t>
            </w:r>
          </w:p>
          <w:p w14:paraId="0A63FB96" w14:textId="77777777" w:rsidR="00D34506" w:rsidRPr="00EE08DE" w:rsidRDefault="00D34506" w:rsidP="0079447F">
            <w:pPr>
              <w:rPr>
                <w:rFonts w:ascii="Times New Roman" w:hAnsi="Times New Roman" w:cs="Times New Roman"/>
                <w:color w:val="000000"/>
                <w:sz w:val="24"/>
                <w:szCs w:val="24"/>
              </w:rPr>
            </w:pPr>
            <w:r w:rsidRPr="00EE08DE">
              <w:rPr>
                <w:rFonts w:ascii="Times New Roman" w:hAnsi="Times New Roman" w:cs="Times New Roman"/>
                <w:color w:val="000000"/>
                <w:sz w:val="24"/>
                <w:szCs w:val="24"/>
              </w:rPr>
              <w:t xml:space="preserve">- знание порядка выстраивания презентации; </w:t>
            </w:r>
          </w:p>
          <w:p w14:paraId="38B75494" w14:textId="77777777" w:rsidR="00D34506" w:rsidRPr="00EE08DE" w:rsidRDefault="00D34506" w:rsidP="0079447F">
            <w:pPr>
              <w:widowControl w:val="0"/>
              <w:tabs>
                <w:tab w:val="left" w:pos="2923"/>
              </w:tabs>
              <w:jc w:val="both"/>
              <w:rPr>
                <w:rFonts w:ascii="Times New Roman" w:hAnsi="Times New Roman" w:cs="Times New Roman"/>
                <w:color w:val="000000"/>
                <w:sz w:val="24"/>
                <w:szCs w:val="24"/>
                <w:lang w:bidi="ru-RU"/>
              </w:rPr>
            </w:pPr>
            <w:r w:rsidRPr="00EE08DE">
              <w:rPr>
                <w:rFonts w:ascii="Times New Roman" w:hAnsi="Times New Roman" w:cs="Times New Roman"/>
                <w:color w:val="000000"/>
                <w:sz w:val="24"/>
                <w:szCs w:val="24"/>
              </w:rPr>
              <w:t>- знание кредитных банковских продуктов.</w:t>
            </w:r>
          </w:p>
          <w:p w14:paraId="6C34763F" w14:textId="77777777" w:rsidR="00D34506" w:rsidRPr="00EE08DE" w:rsidRDefault="00D34506" w:rsidP="0079447F">
            <w:pPr>
              <w:widowControl w:val="0"/>
              <w:tabs>
                <w:tab w:val="left" w:pos="2923"/>
              </w:tabs>
              <w:jc w:val="both"/>
              <w:rPr>
                <w:rFonts w:ascii="Times New Roman" w:hAnsi="Times New Roman" w:cs="Times New Roman"/>
                <w:color w:val="000000"/>
                <w:sz w:val="24"/>
                <w:szCs w:val="24"/>
                <w:lang w:bidi="ru-RU"/>
              </w:rPr>
            </w:pPr>
            <w:r w:rsidRPr="00EE08DE">
              <w:rPr>
                <w:rFonts w:ascii="Times New Roman" w:hAnsi="Times New Roman" w:cs="Times New Roman"/>
                <w:color w:val="000000"/>
                <w:sz w:val="24"/>
                <w:szCs w:val="24"/>
              </w:rPr>
              <w:t xml:space="preserve">- знание особенности социального и культурного контекста </w:t>
            </w:r>
          </w:p>
          <w:p w14:paraId="33A94FD7" w14:textId="77777777" w:rsidR="00D34506" w:rsidRPr="00EE08DE" w:rsidRDefault="00D34506" w:rsidP="0079447F">
            <w:pPr>
              <w:rPr>
                <w:rFonts w:ascii="Times New Roman" w:hAnsi="Times New Roman" w:cs="Times New Roman"/>
                <w:color w:val="000000"/>
                <w:sz w:val="24"/>
                <w:szCs w:val="24"/>
              </w:rPr>
            </w:pPr>
            <w:r w:rsidRPr="00EE08DE">
              <w:rPr>
                <w:rFonts w:ascii="Times New Roman" w:hAnsi="Times New Roman" w:cs="Times New Roman"/>
                <w:color w:val="000000"/>
                <w:sz w:val="24"/>
                <w:szCs w:val="24"/>
              </w:rPr>
              <w:t xml:space="preserve">- знание сущности гражданско-патриотической позиции, общечеловеческих ценностей; </w:t>
            </w:r>
          </w:p>
          <w:p w14:paraId="0168B5D0" w14:textId="77777777" w:rsidR="00D34506" w:rsidRPr="00EE08DE" w:rsidRDefault="00D34506" w:rsidP="0079447F">
            <w:pPr>
              <w:widowControl w:val="0"/>
              <w:tabs>
                <w:tab w:val="left" w:pos="2923"/>
              </w:tabs>
              <w:rPr>
                <w:rFonts w:ascii="Times New Roman" w:hAnsi="Times New Roman" w:cs="Times New Roman"/>
                <w:color w:val="000000"/>
                <w:sz w:val="24"/>
                <w:szCs w:val="24"/>
                <w:lang w:bidi="ru-RU"/>
              </w:rPr>
            </w:pPr>
            <w:r w:rsidRPr="00EE08DE">
              <w:rPr>
                <w:rFonts w:ascii="Times New Roman" w:hAnsi="Times New Roman" w:cs="Times New Roman"/>
                <w:color w:val="000000"/>
                <w:sz w:val="24"/>
                <w:szCs w:val="24"/>
              </w:rPr>
              <w:t>- знание стандартов антикоррупционного поведения и последствия его нарушения.</w:t>
            </w:r>
          </w:p>
          <w:p w14:paraId="2913A3B6" w14:textId="77777777" w:rsidR="00D34506" w:rsidRPr="00BC3D0A" w:rsidRDefault="00D34506" w:rsidP="0079447F">
            <w:pPr>
              <w:rPr>
                <w:rFonts w:ascii="Times New Roman" w:hAnsi="Times New Roman" w:cs="Times New Roman"/>
                <w:color w:val="000000"/>
                <w:sz w:val="24"/>
                <w:szCs w:val="24"/>
              </w:rPr>
            </w:pPr>
            <w:r w:rsidRPr="00BC3D0A">
              <w:rPr>
                <w:rFonts w:ascii="Times New Roman" w:hAnsi="Times New Roman" w:cs="Times New Roman"/>
                <w:color w:val="000000"/>
                <w:sz w:val="24"/>
                <w:szCs w:val="24"/>
              </w:rPr>
              <w:t xml:space="preserve">- важность учета пожеланий заказчика при разработке при планировании коммуникационных каналов и </w:t>
            </w:r>
            <w:r w:rsidRPr="00BC3D0A">
              <w:rPr>
                <w:rFonts w:ascii="Times New Roman" w:hAnsi="Times New Roman" w:cs="Times New Roman"/>
                <w:color w:val="000000"/>
                <w:sz w:val="24"/>
                <w:szCs w:val="24"/>
              </w:rPr>
              <w:lastRenderedPageBreak/>
              <w:t>разработке творческих стратегий и рекламных носителей;</w:t>
            </w:r>
          </w:p>
          <w:p w14:paraId="717C4AF7" w14:textId="77777777" w:rsidR="00D34506" w:rsidRPr="00BC3D0A" w:rsidRDefault="00D34506" w:rsidP="0079447F">
            <w:pPr>
              <w:rPr>
                <w:rFonts w:ascii="Times New Roman" w:hAnsi="Times New Roman" w:cs="Times New Roman"/>
                <w:color w:val="000000"/>
                <w:sz w:val="24"/>
                <w:szCs w:val="24"/>
              </w:rPr>
            </w:pPr>
            <w:r w:rsidRPr="00BC3D0A">
              <w:rPr>
                <w:rFonts w:ascii="Times New Roman" w:hAnsi="Times New Roman" w:cs="Times New Roman"/>
                <w:color w:val="000000"/>
                <w:sz w:val="24"/>
                <w:szCs w:val="24"/>
              </w:rPr>
              <w:t>- логику и структуру плана рекламной кампании;</w:t>
            </w:r>
          </w:p>
          <w:p w14:paraId="4854E6DF" w14:textId="77777777" w:rsidR="00D34506" w:rsidRPr="00BC3D0A" w:rsidRDefault="00D34506" w:rsidP="0079447F">
            <w:pPr>
              <w:rPr>
                <w:rFonts w:ascii="Times New Roman" w:hAnsi="Times New Roman" w:cs="Times New Roman"/>
                <w:color w:val="000000"/>
                <w:sz w:val="24"/>
                <w:szCs w:val="24"/>
              </w:rPr>
            </w:pPr>
            <w:r w:rsidRPr="00BC3D0A">
              <w:rPr>
                <w:rFonts w:ascii="Times New Roman" w:hAnsi="Times New Roman" w:cs="Times New Roman"/>
                <w:color w:val="000000"/>
                <w:sz w:val="24"/>
                <w:szCs w:val="24"/>
              </w:rPr>
              <w:t>- логику и структуру медиаплана;</w:t>
            </w:r>
          </w:p>
          <w:p w14:paraId="7C29C1EA" w14:textId="77777777" w:rsidR="00D34506" w:rsidRPr="00BC3D0A" w:rsidRDefault="00D34506" w:rsidP="0079447F">
            <w:pPr>
              <w:rPr>
                <w:rFonts w:ascii="Times New Roman" w:hAnsi="Times New Roman" w:cs="Times New Roman"/>
                <w:color w:val="000000"/>
                <w:sz w:val="24"/>
                <w:szCs w:val="24"/>
              </w:rPr>
            </w:pPr>
            <w:r w:rsidRPr="00BC3D0A">
              <w:rPr>
                <w:rFonts w:ascii="Times New Roman" w:hAnsi="Times New Roman" w:cs="Times New Roman"/>
                <w:color w:val="000000"/>
                <w:sz w:val="24"/>
                <w:szCs w:val="24"/>
              </w:rPr>
              <w:t>- структуру брифа и требования к нему;</w:t>
            </w:r>
          </w:p>
          <w:p w14:paraId="69012418" w14:textId="77777777" w:rsidR="00D34506" w:rsidRPr="00EE08DE" w:rsidRDefault="00D34506" w:rsidP="0079447F">
            <w:pPr>
              <w:rPr>
                <w:rFonts w:ascii="Times New Roman" w:hAnsi="Times New Roman" w:cs="Times New Roman"/>
                <w:sz w:val="24"/>
                <w:szCs w:val="24"/>
              </w:rPr>
            </w:pPr>
            <w:r w:rsidRPr="00BC3D0A">
              <w:rPr>
                <w:rFonts w:ascii="Times New Roman" w:hAnsi="Times New Roman" w:cs="Times New Roman"/>
                <w:color w:val="000000"/>
                <w:sz w:val="24"/>
                <w:szCs w:val="24"/>
              </w:rPr>
              <w:t>- важность определения оригинальной идеи для рекламной кампании.</w:t>
            </w:r>
          </w:p>
        </w:tc>
        <w:tc>
          <w:tcPr>
            <w:tcW w:w="1569" w:type="pct"/>
            <w:vMerge w:val="restart"/>
          </w:tcPr>
          <w:p w14:paraId="6BD290BF" w14:textId="77777777" w:rsidR="00D34506" w:rsidRPr="00EE08DE" w:rsidRDefault="00D34506" w:rsidP="0079447F">
            <w:pPr>
              <w:jc w:val="both"/>
              <w:rPr>
                <w:rFonts w:ascii="Times New Roman" w:hAnsi="Times New Roman" w:cs="Times New Roman"/>
                <w:bCs/>
                <w:sz w:val="24"/>
                <w:szCs w:val="24"/>
              </w:rPr>
            </w:pPr>
            <w:r w:rsidRPr="00EE08DE">
              <w:rPr>
                <w:rFonts w:ascii="Times New Roman" w:hAnsi="Times New Roman" w:cs="Times New Roman"/>
                <w:color w:val="000000"/>
                <w:sz w:val="24"/>
                <w:szCs w:val="24"/>
              </w:rPr>
              <w:lastRenderedPageBreak/>
              <w:t>Выбирать способы решения задач профессиональной деятельности применительно к различным контекстам.</w:t>
            </w:r>
          </w:p>
          <w:p w14:paraId="0807DC09" w14:textId="77777777" w:rsidR="00D34506" w:rsidRPr="00EE08DE" w:rsidRDefault="00D34506" w:rsidP="0079447F">
            <w:pPr>
              <w:jc w:val="both"/>
              <w:rPr>
                <w:rFonts w:ascii="Times New Roman" w:hAnsi="Times New Roman" w:cs="Times New Roman"/>
                <w:sz w:val="24"/>
                <w:szCs w:val="24"/>
              </w:rPr>
            </w:pPr>
            <w:r w:rsidRPr="00EE08DE">
              <w:rPr>
                <w:rFonts w:ascii="Times New Roman" w:hAnsi="Times New Roman" w:cs="Times New Roman"/>
                <w:color w:val="000000"/>
                <w:sz w:val="24"/>
                <w:szCs w:val="24"/>
              </w:rPr>
              <w:t>Использовать современные средства поиска.</w:t>
            </w:r>
          </w:p>
          <w:p w14:paraId="3091076F" w14:textId="77777777" w:rsidR="00D34506" w:rsidRPr="00EE08DE" w:rsidRDefault="00D34506" w:rsidP="0079447F">
            <w:pPr>
              <w:jc w:val="both"/>
              <w:rPr>
                <w:rFonts w:ascii="Times New Roman" w:hAnsi="Times New Roman" w:cs="Times New Roman"/>
                <w:sz w:val="24"/>
                <w:szCs w:val="24"/>
              </w:rPr>
            </w:pPr>
            <w:r w:rsidRPr="00EE08DE">
              <w:rPr>
                <w:rFonts w:ascii="Times New Roman" w:hAnsi="Times New Roman" w:cs="Times New Roman"/>
                <w:color w:val="000000"/>
                <w:sz w:val="24"/>
                <w:szCs w:val="24"/>
              </w:rPr>
              <w:t>Использовать знания по финансовой грамотности в различных жизненных ситуациях.</w:t>
            </w:r>
          </w:p>
          <w:p w14:paraId="46D6EFB6" w14:textId="77777777" w:rsidR="00D34506" w:rsidRPr="00EE08DE" w:rsidRDefault="00D34506" w:rsidP="0079447F">
            <w:pPr>
              <w:jc w:val="both"/>
              <w:rPr>
                <w:rFonts w:ascii="Times New Roman" w:hAnsi="Times New Roman" w:cs="Times New Roman"/>
                <w:sz w:val="24"/>
                <w:szCs w:val="24"/>
              </w:rPr>
            </w:pPr>
            <w:r w:rsidRPr="00EE08DE">
              <w:rPr>
                <w:rFonts w:ascii="Times New Roman" w:hAnsi="Times New Roman" w:cs="Times New Roman"/>
                <w:color w:val="000000"/>
                <w:sz w:val="24"/>
                <w:szCs w:val="24"/>
              </w:rPr>
              <w:t>Осуществлять правила оформления документов и построения устных сообщений.</w:t>
            </w:r>
          </w:p>
          <w:p w14:paraId="3EB6F069" w14:textId="77777777" w:rsidR="00D34506" w:rsidRPr="00EE08DE" w:rsidRDefault="00D34506" w:rsidP="0079447F">
            <w:pPr>
              <w:jc w:val="both"/>
              <w:rPr>
                <w:rFonts w:ascii="Times New Roman" w:hAnsi="Times New Roman" w:cs="Times New Roman"/>
                <w:bCs/>
                <w:sz w:val="24"/>
                <w:szCs w:val="24"/>
              </w:rPr>
            </w:pPr>
            <w:r w:rsidRPr="00EE08DE">
              <w:rPr>
                <w:rFonts w:ascii="Times New Roman" w:hAnsi="Times New Roman" w:cs="Times New Roman"/>
                <w:color w:val="000000"/>
                <w:sz w:val="24"/>
                <w:szCs w:val="24"/>
              </w:rPr>
              <w:t>Применять стандарты антикоррупционного поведения.</w:t>
            </w:r>
          </w:p>
        </w:tc>
        <w:tc>
          <w:tcPr>
            <w:tcW w:w="1120" w:type="pct"/>
            <w:tcBorders>
              <w:top w:val="single" w:sz="4" w:space="0" w:color="auto"/>
              <w:bottom w:val="nil"/>
            </w:tcBorders>
          </w:tcPr>
          <w:p w14:paraId="0B31B714" w14:textId="77777777" w:rsidR="00D34506" w:rsidRPr="00EE08DE" w:rsidRDefault="00D34506" w:rsidP="0079447F">
            <w:pPr>
              <w:jc w:val="both"/>
              <w:rPr>
                <w:rFonts w:ascii="Times New Roman" w:hAnsi="Times New Roman" w:cs="Times New Roman"/>
                <w:bCs/>
                <w:sz w:val="24"/>
                <w:szCs w:val="24"/>
              </w:rPr>
            </w:pPr>
            <w:r w:rsidRPr="00EE08DE">
              <w:rPr>
                <w:rFonts w:ascii="Times New Roman" w:hAnsi="Times New Roman" w:cs="Times New Roman"/>
                <w:bCs/>
                <w:sz w:val="24"/>
                <w:szCs w:val="24"/>
              </w:rPr>
              <w:t>экспертная оценка по результатам наблюдения за деятельностью студента в процессе освоения учебной дисциплины, устный опрос, тестирование</w:t>
            </w:r>
          </w:p>
        </w:tc>
      </w:tr>
      <w:tr w:rsidR="00D34506" w:rsidRPr="00EE08DE" w14:paraId="0D9F4CEC" w14:textId="77777777" w:rsidTr="0079447F">
        <w:tc>
          <w:tcPr>
            <w:tcW w:w="2311" w:type="pct"/>
            <w:vMerge/>
          </w:tcPr>
          <w:p w14:paraId="495BBB7E" w14:textId="77777777" w:rsidR="00D34506" w:rsidRPr="00EE08DE" w:rsidRDefault="00D34506" w:rsidP="0079447F">
            <w:pPr>
              <w:rPr>
                <w:rFonts w:ascii="Times New Roman" w:hAnsi="Times New Roman" w:cs="Times New Roman"/>
                <w:color w:val="000000"/>
                <w:sz w:val="24"/>
                <w:szCs w:val="24"/>
              </w:rPr>
            </w:pPr>
          </w:p>
        </w:tc>
        <w:tc>
          <w:tcPr>
            <w:tcW w:w="1569" w:type="pct"/>
            <w:vMerge/>
          </w:tcPr>
          <w:p w14:paraId="5F34A12B" w14:textId="77777777" w:rsidR="00D34506" w:rsidRPr="00EE08DE" w:rsidRDefault="00D34506" w:rsidP="0079447F">
            <w:pPr>
              <w:jc w:val="both"/>
              <w:rPr>
                <w:rFonts w:ascii="Times New Roman" w:hAnsi="Times New Roman" w:cs="Times New Roman"/>
                <w:color w:val="000000"/>
                <w:sz w:val="24"/>
                <w:szCs w:val="24"/>
              </w:rPr>
            </w:pPr>
          </w:p>
        </w:tc>
        <w:tc>
          <w:tcPr>
            <w:tcW w:w="1120" w:type="pct"/>
            <w:tcBorders>
              <w:top w:val="nil"/>
            </w:tcBorders>
          </w:tcPr>
          <w:p w14:paraId="0117EB02" w14:textId="77777777" w:rsidR="00D34506" w:rsidRPr="00EE08DE" w:rsidRDefault="00D34506" w:rsidP="0079447F">
            <w:pPr>
              <w:jc w:val="both"/>
              <w:rPr>
                <w:rFonts w:ascii="Times New Roman" w:hAnsi="Times New Roman" w:cs="Times New Roman"/>
                <w:bCs/>
                <w:sz w:val="24"/>
                <w:szCs w:val="24"/>
              </w:rPr>
            </w:pPr>
          </w:p>
        </w:tc>
      </w:tr>
      <w:tr w:rsidR="00D34506" w:rsidRPr="00EE08DE" w14:paraId="0D2A2C56" w14:textId="77777777" w:rsidTr="0079447F">
        <w:tc>
          <w:tcPr>
            <w:tcW w:w="2311" w:type="pct"/>
          </w:tcPr>
          <w:p w14:paraId="3356BF1F" w14:textId="77777777" w:rsidR="00D34506" w:rsidRPr="00EE08DE" w:rsidRDefault="00D34506" w:rsidP="0079447F">
            <w:pPr>
              <w:jc w:val="both"/>
              <w:rPr>
                <w:rFonts w:ascii="Times New Roman" w:hAnsi="Times New Roman" w:cs="Times New Roman"/>
                <w:b/>
                <w:bCs/>
                <w:sz w:val="24"/>
                <w:szCs w:val="24"/>
              </w:rPr>
            </w:pPr>
            <w:r w:rsidRPr="00EE08DE">
              <w:rPr>
                <w:rFonts w:ascii="Times New Roman" w:hAnsi="Times New Roman" w:cs="Times New Roman"/>
                <w:b/>
                <w:bCs/>
                <w:sz w:val="24"/>
                <w:szCs w:val="24"/>
              </w:rPr>
              <w:t>Умения:</w:t>
            </w:r>
          </w:p>
        </w:tc>
        <w:tc>
          <w:tcPr>
            <w:tcW w:w="1569" w:type="pct"/>
          </w:tcPr>
          <w:p w14:paraId="21EECEE2" w14:textId="77777777" w:rsidR="00D34506" w:rsidRPr="00EE08DE" w:rsidRDefault="00D34506" w:rsidP="0079447F">
            <w:pPr>
              <w:jc w:val="both"/>
              <w:rPr>
                <w:rFonts w:ascii="Times New Roman" w:hAnsi="Times New Roman" w:cs="Times New Roman"/>
                <w:bCs/>
                <w:sz w:val="24"/>
                <w:szCs w:val="24"/>
              </w:rPr>
            </w:pPr>
          </w:p>
        </w:tc>
        <w:tc>
          <w:tcPr>
            <w:tcW w:w="1120" w:type="pct"/>
          </w:tcPr>
          <w:p w14:paraId="6183824A" w14:textId="77777777" w:rsidR="00D34506" w:rsidRPr="00EE08DE" w:rsidRDefault="00D34506" w:rsidP="0079447F">
            <w:pPr>
              <w:jc w:val="both"/>
              <w:rPr>
                <w:rFonts w:ascii="Times New Roman" w:hAnsi="Times New Roman" w:cs="Times New Roman"/>
                <w:bCs/>
                <w:sz w:val="24"/>
                <w:szCs w:val="24"/>
              </w:rPr>
            </w:pPr>
          </w:p>
        </w:tc>
      </w:tr>
      <w:tr w:rsidR="00D34506" w:rsidRPr="00EE08DE" w14:paraId="0062C0F8" w14:textId="77777777" w:rsidTr="0079447F">
        <w:trPr>
          <w:trHeight w:val="164"/>
        </w:trPr>
        <w:tc>
          <w:tcPr>
            <w:tcW w:w="2311" w:type="pct"/>
          </w:tcPr>
          <w:p w14:paraId="25F39A23" w14:textId="77777777" w:rsidR="00D34506" w:rsidRPr="00EE08DE" w:rsidRDefault="00D34506" w:rsidP="0079447F">
            <w:pPr>
              <w:rPr>
                <w:rFonts w:ascii="Times New Roman" w:hAnsi="Times New Roman" w:cs="Times New Roman"/>
                <w:color w:val="000000"/>
                <w:sz w:val="24"/>
                <w:szCs w:val="24"/>
              </w:rPr>
            </w:pPr>
            <w:r w:rsidRPr="00EE08DE">
              <w:rPr>
                <w:rFonts w:ascii="Times New Roman" w:hAnsi="Times New Roman" w:cs="Times New Roman"/>
                <w:color w:val="000000"/>
                <w:sz w:val="24"/>
                <w:szCs w:val="24"/>
              </w:rPr>
              <w:t>- уметь 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 - уметь составлять план действия; определять необходимые ресурсы;</w:t>
            </w:r>
          </w:p>
          <w:p w14:paraId="0D6D01B7" w14:textId="77777777" w:rsidR="00D34506" w:rsidRPr="00EE08DE" w:rsidRDefault="00D34506" w:rsidP="0079447F">
            <w:pPr>
              <w:jc w:val="both"/>
              <w:rPr>
                <w:rFonts w:ascii="Times New Roman" w:hAnsi="Times New Roman" w:cs="Times New Roman"/>
                <w:b/>
                <w:bCs/>
                <w:sz w:val="24"/>
                <w:szCs w:val="24"/>
              </w:rPr>
            </w:pPr>
            <w:r w:rsidRPr="00EE08DE">
              <w:rPr>
                <w:rFonts w:ascii="Times New Roman" w:hAnsi="Times New Roman" w:cs="Times New Roman"/>
                <w:color w:val="000000"/>
                <w:sz w:val="24"/>
                <w:szCs w:val="24"/>
              </w:rPr>
              <w:t>- владеть актуальными методами работы в профессиональной и смежных сферах; оценивать результат и последствия своих действий (самостоятельно или с помощью наставника).</w:t>
            </w:r>
          </w:p>
          <w:p w14:paraId="29E78A85" w14:textId="77777777" w:rsidR="00D34506" w:rsidRPr="00EE08DE" w:rsidRDefault="00D34506" w:rsidP="0079447F">
            <w:pPr>
              <w:rPr>
                <w:rFonts w:ascii="Times New Roman" w:hAnsi="Times New Roman" w:cs="Times New Roman"/>
                <w:color w:val="000000"/>
                <w:sz w:val="24"/>
                <w:szCs w:val="24"/>
              </w:rPr>
            </w:pPr>
            <w:r w:rsidRPr="00EE08DE">
              <w:rPr>
                <w:rFonts w:ascii="Times New Roman" w:hAnsi="Times New Roman" w:cs="Times New Roman"/>
                <w:color w:val="000000"/>
                <w:sz w:val="24"/>
                <w:szCs w:val="24"/>
              </w:rPr>
              <w:t>- уметь 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w:t>
            </w:r>
          </w:p>
          <w:p w14:paraId="32B9DD45" w14:textId="77777777" w:rsidR="00D34506" w:rsidRPr="00EE08DE" w:rsidRDefault="00D34506" w:rsidP="0079447F">
            <w:pPr>
              <w:rPr>
                <w:rFonts w:ascii="Times New Roman" w:hAnsi="Times New Roman" w:cs="Times New Roman"/>
                <w:color w:val="000000"/>
                <w:sz w:val="24"/>
                <w:szCs w:val="24"/>
              </w:rPr>
            </w:pPr>
            <w:r w:rsidRPr="00EE08DE">
              <w:rPr>
                <w:rFonts w:ascii="Times New Roman" w:hAnsi="Times New Roman" w:cs="Times New Roman"/>
                <w:color w:val="000000"/>
                <w:sz w:val="24"/>
                <w:szCs w:val="24"/>
              </w:rPr>
              <w:t xml:space="preserve">- уметь выделять наиболее значимое в перечне информации; оценивать практическую значимость результатов поиска; </w:t>
            </w:r>
          </w:p>
          <w:p w14:paraId="1F6A6873" w14:textId="77777777" w:rsidR="00D34506" w:rsidRPr="00EE08DE" w:rsidRDefault="00D34506" w:rsidP="0079447F">
            <w:pPr>
              <w:rPr>
                <w:rFonts w:ascii="Times New Roman" w:hAnsi="Times New Roman" w:cs="Times New Roman"/>
                <w:color w:val="000000"/>
                <w:sz w:val="24"/>
                <w:szCs w:val="24"/>
              </w:rPr>
            </w:pPr>
            <w:r w:rsidRPr="00EE08DE">
              <w:rPr>
                <w:rFonts w:ascii="Times New Roman" w:hAnsi="Times New Roman" w:cs="Times New Roman"/>
                <w:color w:val="000000"/>
                <w:sz w:val="24"/>
                <w:szCs w:val="24"/>
              </w:rPr>
              <w:t>- уметь оформлять результаты поиска, применять средства информационных технологий для решения профессиональных задач;</w:t>
            </w:r>
          </w:p>
          <w:p w14:paraId="5035C916" w14:textId="77777777" w:rsidR="00D34506" w:rsidRPr="00EE08DE" w:rsidRDefault="00D34506" w:rsidP="0079447F">
            <w:pPr>
              <w:widowControl w:val="0"/>
              <w:jc w:val="both"/>
              <w:rPr>
                <w:rFonts w:ascii="Times New Roman" w:hAnsi="Times New Roman" w:cs="Times New Roman"/>
                <w:color w:val="000000"/>
                <w:sz w:val="24"/>
                <w:szCs w:val="24"/>
                <w:lang w:bidi="ru-RU"/>
              </w:rPr>
            </w:pPr>
            <w:r w:rsidRPr="00EE08DE">
              <w:rPr>
                <w:rFonts w:ascii="Times New Roman" w:hAnsi="Times New Roman" w:cs="Times New Roman"/>
                <w:color w:val="000000"/>
                <w:sz w:val="24"/>
                <w:szCs w:val="24"/>
              </w:rPr>
              <w:t>- уметь использовать современное программное обеспечение; использовать различные цифровые средства для решения профессиональных задач.</w:t>
            </w:r>
          </w:p>
          <w:p w14:paraId="3A702B82" w14:textId="77777777" w:rsidR="00D34506" w:rsidRPr="00EE08DE" w:rsidRDefault="00D34506" w:rsidP="0079447F">
            <w:pPr>
              <w:rPr>
                <w:rFonts w:ascii="Times New Roman" w:hAnsi="Times New Roman" w:cs="Times New Roman"/>
                <w:color w:val="000000"/>
                <w:sz w:val="24"/>
                <w:szCs w:val="24"/>
              </w:rPr>
            </w:pPr>
            <w:r w:rsidRPr="00EE08DE">
              <w:rPr>
                <w:rFonts w:ascii="Times New Roman" w:hAnsi="Times New Roman" w:cs="Times New Roman"/>
                <w:color w:val="000000"/>
                <w:sz w:val="24"/>
                <w:szCs w:val="24"/>
              </w:rPr>
              <w:t xml:space="preserve">- уметь определять актуальность нормативно-правовой документации в профессиональной деятельности; применять современную научную профессиональную терминологию; </w:t>
            </w:r>
          </w:p>
          <w:p w14:paraId="7C41DDE2" w14:textId="77777777" w:rsidR="00D34506" w:rsidRPr="00EE08DE" w:rsidRDefault="00D34506" w:rsidP="0079447F">
            <w:pPr>
              <w:rPr>
                <w:rFonts w:ascii="Times New Roman" w:hAnsi="Times New Roman" w:cs="Times New Roman"/>
                <w:color w:val="000000"/>
                <w:sz w:val="24"/>
                <w:szCs w:val="24"/>
              </w:rPr>
            </w:pPr>
            <w:r w:rsidRPr="00EE08DE">
              <w:rPr>
                <w:rFonts w:ascii="Times New Roman" w:hAnsi="Times New Roman" w:cs="Times New Roman"/>
                <w:color w:val="000000"/>
                <w:sz w:val="24"/>
                <w:szCs w:val="24"/>
              </w:rPr>
              <w:t xml:space="preserve">- уметь выявлять достоинства и недостатки коммерческой идеи; презентовать идеи открытия </w:t>
            </w:r>
            <w:r w:rsidRPr="00EE08DE">
              <w:rPr>
                <w:rFonts w:ascii="Times New Roman" w:hAnsi="Times New Roman" w:cs="Times New Roman"/>
                <w:color w:val="000000"/>
                <w:sz w:val="24"/>
                <w:szCs w:val="24"/>
              </w:rPr>
              <w:lastRenderedPageBreak/>
              <w:t xml:space="preserve">собственного дела в профессиональной деятельности; оформлять бизнес-план; </w:t>
            </w:r>
          </w:p>
          <w:p w14:paraId="05EA2822" w14:textId="77777777" w:rsidR="00D34506" w:rsidRPr="00EE08DE" w:rsidRDefault="00D34506" w:rsidP="0079447F">
            <w:pPr>
              <w:widowControl w:val="0"/>
              <w:jc w:val="both"/>
              <w:rPr>
                <w:rFonts w:ascii="Times New Roman" w:hAnsi="Times New Roman" w:cs="Times New Roman"/>
                <w:color w:val="000000"/>
                <w:sz w:val="24"/>
                <w:szCs w:val="24"/>
                <w:lang w:bidi="ru-RU"/>
              </w:rPr>
            </w:pPr>
            <w:r w:rsidRPr="00EE08DE">
              <w:rPr>
                <w:rFonts w:ascii="Times New Roman" w:hAnsi="Times New Roman" w:cs="Times New Roman"/>
                <w:color w:val="000000"/>
                <w:sz w:val="24"/>
                <w:szCs w:val="24"/>
              </w:rPr>
              <w:t>- уметь рассчитывать размеры выплат по процентным ставкам кредитования; определять инвестиционную привлекательность коммерческих идей в рамках профессиональной деятельности.</w:t>
            </w:r>
          </w:p>
          <w:p w14:paraId="03124BBD" w14:textId="77777777" w:rsidR="00D34506" w:rsidRPr="00EE08DE" w:rsidRDefault="00D34506" w:rsidP="0079447F">
            <w:pPr>
              <w:widowControl w:val="0"/>
              <w:jc w:val="both"/>
              <w:rPr>
                <w:rFonts w:ascii="Times New Roman" w:hAnsi="Times New Roman" w:cs="Times New Roman"/>
                <w:color w:val="000000"/>
                <w:sz w:val="24"/>
                <w:szCs w:val="24"/>
                <w:lang w:bidi="ru-RU"/>
              </w:rPr>
            </w:pPr>
            <w:r w:rsidRPr="00EE08DE">
              <w:rPr>
                <w:rFonts w:ascii="Times New Roman" w:hAnsi="Times New Roman" w:cs="Times New Roman"/>
                <w:color w:val="000000"/>
                <w:sz w:val="24"/>
                <w:szCs w:val="24"/>
              </w:rPr>
              <w:t>- уметь 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p w14:paraId="6FF04BA7" w14:textId="77777777" w:rsidR="00D34506" w:rsidRDefault="00D34506" w:rsidP="0079447F">
            <w:pPr>
              <w:widowControl w:val="0"/>
              <w:jc w:val="both"/>
              <w:rPr>
                <w:rFonts w:ascii="Times New Roman" w:hAnsi="Times New Roman" w:cs="Times New Roman"/>
                <w:color w:val="000000"/>
                <w:sz w:val="24"/>
                <w:szCs w:val="24"/>
              </w:rPr>
            </w:pPr>
            <w:r w:rsidRPr="00EE08DE">
              <w:rPr>
                <w:rFonts w:ascii="Times New Roman" w:hAnsi="Times New Roman" w:cs="Times New Roman"/>
                <w:color w:val="000000"/>
                <w:sz w:val="24"/>
                <w:szCs w:val="24"/>
              </w:rPr>
              <w:t>- уметь описывать значимость своей специальности; применять стандарты антикоррупционного поведения.</w:t>
            </w:r>
          </w:p>
          <w:p w14:paraId="70933623" w14:textId="77777777" w:rsidR="00D34506" w:rsidRPr="0046113E" w:rsidRDefault="00D34506" w:rsidP="0079447F">
            <w:pPr>
              <w:widowControl w:val="0"/>
              <w:jc w:val="both"/>
              <w:rPr>
                <w:rFonts w:ascii="Times New Roman" w:hAnsi="Times New Roman" w:cs="Times New Roman"/>
                <w:bCs/>
                <w:sz w:val="24"/>
                <w:szCs w:val="24"/>
              </w:rPr>
            </w:pPr>
            <w:r w:rsidRPr="0046113E">
              <w:rPr>
                <w:rFonts w:ascii="Times New Roman" w:hAnsi="Times New Roman" w:cs="Times New Roman"/>
                <w:bCs/>
                <w:sz w:val="24"/>
                <w:szCs w:val="24"/>
              </w:rPr>
              <w:t>- составлять полнофункциональные брифы на РК с учетом результатов анализа рынка и конкурентной среды;</w:t>
            </w:r>
          </w:p>
          <w:p w14:paraId="5A90BFD8" w14:textId="77777777" w:rsidR="00D34506" w:rsidRPr="0046113E" w:rsidRDefault="00D34506" w:rsidP="0079447F">
            <w:pPr>
              <w:widowControl w:val="0"/>
              <w:jc w:val="both"/>
              <w:rPr>
                <w:rFonts w:ascii="Times New Roman" w:hAnsi="Times New Roman" w:cs="Times New Roman"/>
                <w:bCs/>
                <w:sz w:val="24"/>
                <w:szCs w:val="24"/>
              </w:rPr>
            </w:pPr>
            <w:r w:rsidRPr="0046113E">
              <w:rPr>
                <w:rFonts w:ascii="Times New Roman" w:hAnsi="Times New Roman" w:cs="Times New Roman"/>
                <w:bCs/>
                <w:sz w:val="24"/>
                <w:szCs w:val="24"/>
              </w:rPr>
              <w:t>- разрабатывать стратегию маркетинговых коммуникаций продвижения на рынке торговой марки, товаров, услуг;</w:t>
            </w:r>
          </w:p>
          <w:p w14:paraId="7E1CA74B" w14:textId="77777777" w:rsidR="00D34506" w:rsidRPr="0046113E" w:rsidRDefault="00D34506" w:rsidP="0079447F">
            <w:pPr>
              <w:widowControl w:val="0"/>
              <w:jc w:val="both"/>
              <w:rPr>
                <w:rFonts w:ascii="Times New Roman" w:hAnsi="Times New Roman" w:cs="Times New Roman"/>
                <w:bCs/>
                <w:sz w:val="24"/>
                <w:szCs w:val="24"/>
              </w:rPr>
            </w:pPr>
            <w:r w:rsidRPr="0046113E">
              <w:rPr>
                <w:rFonts w:ascii="Times New Roman" w:hAnsi="Times New Roman" w:cs="Times New Roman"/>
                <w:bCs/>
                <w:sz w:val="24"/>
                <w:szCs w:val="24"/>
              </w:rPr>
              <w:t>- создавать план РК с учетом поставленных целей и задач;</w:t>
            </w:r>
          </w:p>
          <w:p w14:paraId="2C4AE2AE" w14:textId="77777777" w:rsidR="00D34506" w:rsidRPr="0046113E" w:rsidRDefault="00D34506" w:rsidP="0079447F">
            <w:pPr>
              <w:widowControl w:val="0"/>
              <w:jc w:val="both"/>
              <w:rPr>
                <w:rFonts w:ascii="Times New Roman" w:hAnsi="Times New Roman" w:cs="Times New Roman"/>
                <w:bCs/>
                <w:sz w:val="24"/>
                <w:szCs w:val="24"/>
              </w:rPr>
            </w:pPr>
            <w:r w:rsidRPr="0046113E">
              <w:rPr>
                <w:rFonts w:ascii="Times New Roman" w:hAnsi="Times New Roman" w:cs="Times New Roman"/>
                <w:bCs/>
                <w:sz w:val="24"/>
                <w:szCs w:val="24"/>
              </w:rPr>
              <w:t>- осуществлять медиапланирование;</w:t>
            </w:r>
          </w:p>
          <w:p w14:paraId="4FE6FF8E" w14:textId="77777777" w:rsidR="00D34506" w:rsidRPr="0046113E" w:rsidRDefault="00D34506" w:rsidP="0079447F">
            <w:pPr>
              <w:widowControl w:val="0"/>
              <w:jc w:val="both"/>
              <w:rPr>
                <w:rFonts w:ascii="Times New Roman" w:hAnsi="Times New Roman" w:cs="Times New Roman"/>
                <w:bCs/>
                <w:sz w:val="24"/>
                <w:szCs w:val="24"/>
              </w:rPr>
            </w:pPr>
            <w:r w:rsidRPr="0046113E">
              <w:rPr>
                <w:rFonts w:ascii="Times New Roman" w:hAnsi="Times New Roman" w:cs="Times New Roman"/>
                <w:bCs/>
                <w:sz w:val="24"/>
                <w:szCs w:val="24"/>
              </w:rPr>
              <w:t>- определять и обеспечивать максимальные KPI в пределах рекламного бюджета;</w:t>
            </w:r>
          </w:p>
          <w:p w14:paraId="6BE6DC53" w14:textId="77777777" w:rsidR="00D34506" w:rsidRPr="0046113E" w:rsidRDefault="00D34506" w:rsidP="0079447F">
            <w:pPr>
              <w:widowControl w:val="0"/>
              <w:jc w:val="both"/>
              <w:rPr>
                <w:rFonts w:ascii="Times New Roman" w:hAnsi="Times New Roman" w:cs="Times New Roman"/>
                <w:bCs/>
                <w:sz w:val="24"/>
                <w:szCs w:val="24"/>
              </w:rPr>
            </w:pPr>
            <w:r w:rsidRPr="0046113E">
              <w:rPr>
                <w:rFonts w:ascii="Times New Roman" w:hAnsi="Times New Roman" w:cs="Times New Roman"/>
                <w:bCs/>
                <w:sz w:val="24"/>
                <w:szCs w:val="24"/>
              </w:rPr>
              <w:t>- эффективно настраивать рекламную кампанию для достижения максимальных KPI;</w:t>
            </w:r>
          </w:p>
          <w:p w14:paraId="129F5205" w14:textId="77777777" w:rsidR="00D34506" w:rsidRPr="0046113E" w:rsidRDefault="00D34506" w:rsidP="0079447F">
            <w:pPr>
              <w:widowControl w:val="0"/>
              <w:jc w:val="both"/>
              <w:rPr>
                <w:rFonts w:ascii="Times New Roman" w:hAnsi="Times New Roman" w:cs="Times New Roman"/>
                <w:bCs/>
                <w:sz w:val="24"/>
                <w:szCs w:val="24"/>
              </w:rPr>
            </w:pPr>
            <w:r w:rsidRPr="0046113E">
              <w:rPr>
                <w:rFonts w:ascii="Times New Roman" w:hAnsi="Times New Roman" w:cs="Times New Roman"/>
                <w:bCs/>
                <w:sz w:val="24"/>
                <w:szCs w:val="24"/>
              </w:rPr>
              <w:t>- осуществлять руководство ходом проведения рекламных кампаний;</w:t>
            </w:r>
          </w:p>
          <w:p w14:paraId="051A32A8" w14:textId="77777777" w:rsidR="00D34506" w:rsidRPr="0046113E" w:rsidRDefault="00D34506" w:rsidP="0079447F">
            <w:pPr>
              <w:widowControl w:val="0"/>
              <w:jc w:val="both"/>
              <w:rPr>
                <w:rFonts w:ascii="Times New Roman" w:hAnsi="Times New Roman" w:cs="Times New Roman"/>
                <w:bCs/>
                <w:sz w:val="24"/>
                <w:szCs w:val="24"/>
              </w:rPr>
            </w:pPr>
            <w:r w:rsidRPr="0046113E">
              <w:rPr>
                <w:rFonts w:ascii="Times New Roman" w:hAnsi="Times New Roman" w:cs="Times New Roman"/>
                <w:bCs/>
                <w:sz w:val="24"/>
                <w:szCs w:val="24"/>
              </w:rPr>
              <w:t>- преобразовывать требования заказчика в бриф;</w:t>
            </w:r>
          </w:p>
          <w:p w14:paraId="59160A48" w14:textId="77777777" w:rsidR="00D34506" w:rsidRPr="0046113E" w:rsidRDefault="00D34506" w:rsidP="0079447F">
            <w:pPr>
              <w:widowControl w:val="0"/>
              <w:jc w:val="both"/>
              <w:rPr>
                <w:rFonts w:ascii="Times New Roman" w:hAnsi="Times New Roman" w:cs="Times New Roman"/>
                <w:bCs/>
                <w:sz w:val="24"/>
                <w:szCs w:val="24"/>
              </w:rPr>
            </w:pPr>
            <w:r w:rsidRPr="0046113E">
              <w:rPr>
                <w:rFonts w:ascii="Times New Roman" w:hAnsi="Times New Roman" w:cs="Times New Roman"/>
                <w:bCs/>
                <w:sz w:val="24"/>
                <w:szCs w:val="24"/>
              </w:rPr>
              <w:t>- доводить информацию заказчика до ЦА;</w:t>
            </w:r>
          </w:p>
          <w:p w14:paraId="3D954F49" w14:textId="77777777" w:rsidR="00D34506" w:rsidRPr="0046113E" w:rsidRDefault="00D34506" w:rsidP="0079447F">
            <w:pPr>
              <w:widowControl w:val="0"/>
              <w:jc w:val="both"/>
              <w:rPr>
                <w:rFonts w:ascii="Times New Roman" w:hAnsi="Times New Roman" w:cs="Times New Roman"/>
                <w:bCs/>
                <w:sz w:val="24"/>
                <w:szCs w:val="24"/>
              </w:rPr>
            </w:pPr>
            <w:r w:rsidRPr="0046113E">
              <w:rPr>
                <w:rFonts w:ascii="Times New Roman" w:hAnsi="Times New Roman" w:cs="Times New Roman"/>
                <w:bCs/>
                <w:sz w:val="24"/>
                <w:szCs w:val="24"/>
              </w:rPr>
              <w:t>- использовать методы и способы привлечения пользователей к рекламной кампании;</w:t>
            </w:r>
          </w:p>
          <w:p w14:paraId="240F8946" w14:textId="77777777" w:rsidR="00D34506" w:rsidRPr="0046113E" w:rsidRDefault="00D34506" w:rsidP="0079447F">
            <w:pPr>
              <w:widowControl w:val="0"/>
              <w:jc w:val="both"/>
              <w:rPr>
                <w:rFonts w:ascii="Times New Roman" w:hAnsi="Times New Roman" w:cs="Times New Roman"/>
                <w:bCs/>
                <w:sz w:val="24"/>
                <w:szCs w:val="24"/>
              </w:rPr>
            </w:pPr>
            <w:r w:rsidRPr="0046113E">
              <w:rPr>
                <w:rFonts w:ascii="Times New Roman" w:hAnsi="Times New Roman" w:cs="Times New Roman"/>
                <w:bCs/>
                <w:sz w:val="24"/>
                <w:szCs w:val="24"/>
              </w:rPr>
              <w:t>- уметь организовывать и уверенно проводить рекламные мероприятия;</w:t>
            </w:r>
          </w:p>
          <w:p w14:paraId="03120F89" w14:textId="77777777" w:rsidR="00D34506" w:rsidRPr="0046113E" w:rsidRDefault="00D34506" w:rsidP="0079447F">
            <w:pPr>
              <w:widowControl w:val="0"/>
              <w:jc w:val="both"/>
              <w:rPr>
                <w:rFonts w:ascii="Times New Roman" w:hAnsi="Times New Roman" w:cs="Times New Roman"/>
                <w:bCs/>
                <w:sz w:val="24"/>
                <w:szCs w:val="24"/>
              </w:rPr>
            </w:pPr>
            <w:r w:rsidRPr="0046113E">
              <w:rPr>
                <w:rFonts w:ascii="Times New Roman" w:hAnsi="Times New Roman" w:cs="Times New Roman"/>
                <w:bCs/>
                <w:sz w:val="24"/>
                <w:szCs w:val="24"/>
              </w:rPr>
              <w:t>- использовать приемы привлечения внимания к рекламным мероприятиям;</w:t>
            </w:r>
          </w:p>
          <w:p w14:paraId="66EAAAB9" w14:textId="77777777" w:rsidR="00D34506" w:rsidRPr="00EE08DE" w:rsidRDefault="00D34506" w:rsidP="0079447F">
            <w:pPr>
              <w:widowControl w:val="0"/>
              <w:jc w:val="both"/>
              <w:rPr>
                <w:rFonts w:ascii="Times New Roman" w:hAnsi="Times New Roman" w:cs="Times New Roman"/>
                <w:b/>
                <w:bCs/>
                <w:sz w:val="24"/>
                <w:szCs w:val="24"/>
              </w:rPr>
            </w:pPr>
            <w:r w:rsidRPr="0046113E">
              <w:rPr>
                <w:rFonts w:ascii="Times New Roman" w:hAnsi="Times New Roman" w:cs="Times New Roman"/>
                <w:bCs/>
                <w:sz w:val="24"/>
                <w:szCs w:val="24"/>
              </w:rPr>
              <w:t>- использовать приемы управления аудиторией и ее вниманием при проведении рекламных мероприятий.</w:t>
            </w:r>
          </w:p>
        </w:tc>
        <w:tc>
          <w:tcPr>
            <w:tcW w:w="1569" w:type="pct"/>
          </w:tcPr>
          <w:p w14:paraId="53A45EA3" w14:textId="77777777" w:rsidR="00D34506" w:rsidRPr="00EE08DE" w:rsidRDefault="00D34506" w:rsidP="0079447F">
            <w:pPr>
              <w:rPr>
                <w:rFonts w:ascii="Times New Roman" w:hAnsi="Times New Roman" w:cs="Times New Roman"/>
                <w:color w:val="000000"/>
                <w:sz w:val="24"/>
                <w:szCs w:val="24"/>
              </w:rPr>
            </w:pPr>
            <w:r w:rsidRPr="00EE08DE">
              <w:rPr>
                <w:rFonts w:ascii="Times New Roman" w:hAnsi="Times New Roman" w:cs="Times New Roman"/>
                <w:color w:val="000000"/>
                <w:sz w:val="24"/>
                <w:szCs w:val="24"/>
              </w:rPr>
              <w:lastRenderedPageBreak/>
              <w:t>Выбор способа решения задач профессиональной деятельности применительно к различным контекстам.</w:t>
            </w:r>
          </w:p>
          <w:p w14:paraId="63CF857B" w14:textId="77777777" w:rsidR="00D34506" w:rsidRPr="00EE08DE" w:rsidRDefault="00D34506" w:rsidP="0079447F">
            <w:pPr>
              <w:rPr>
                <w:rFonts w:ascii="Times New Roman" w:hAnsi="Times New Roman" w:cs="Times New Roman"/>
                <w:color w:val="000000"/>
                <w:sz w:val="24"/>
                <w:szCs w:val="24"/>
              </w:rPr>
            </w:pPr>
          </w:p>
          <w:p w14:paraId="2B409999" w14:textId="77777777" w:rsidR="00D34506" w:rsidRPr="00EE08DE" w:rsidRDefault="00D34506" w:rsidP="0079447F">
            <w:pPr>
              <w:rPr>
                <w:rFonts w:ascii="Times New Roman" w:hAnsi="Times New Roman" w:cs="Times New Roman"/>
                <w:color w:val="000000"/>
                <w:sz w:val="24"/>
                <w:szCs w:val="24"/>
              </w:rPr>
            </w:pPr>
            <w:r w:rsidRPr="00EE08DE">
              <w:rPr>
                <w:rFonts w:ascii="Times New Roman" w:hAnsi="Times New Roman" w:cs="Times New Roman"/>
                <w:color w:val="000000"/>
                <w:sz w:val="24"/>
                <w:szCs w:val="24"/>
              </w:rPr>
              <w:t>Выполнение анализа и интерпретации информации, выбор информационных технологий для выполнения задач профессиональной деятельности.</w:t>
            </w:r>
          </w:p>
          <w:p w14:paraId="68515B38" w14:textId="77777777" w:rsidR="00D34506" w:rsidRPr="00EE08DE" w:rsidRDefault="00D34506" w:rsidP="0079447F">
            <w:pPr>
              <w:jc w:val="both"/>
              <w:rPr>
                <w:rFonts w:ascii="Times New Roman" w:hAnsi="Times New Roman" w:cs="Times New Roman"/>
                <w:sz w:val="24"/>
                <w:szCs w:val="24"/>
              </w:rPr>
            </w:pPr>
            <w:r w:rsidRPr="00EE08DE">
              <w:rPr>
                <w:rFonts w:ascii="Times New Roman" w:hAnsi="Times New Roman" w:cs="Times New Roman"/>
                <w:color w:val="000000"/>
                <w:sz w:val="24"/>
                <w:szCs w:val="24"/>
              </w:rPr>
              <w:t>Презентация бизнес-идеи и определение источника финансирования</w:t>
            </w:r>
          </w:p>
          <w:p w14:paraId="14256EFA" w14:textId="77777777" w:rsidR="00D34506" w:rsidRPr="00EE08DE" w:rsidRDefault="00D34506" w:rsidP="0079447F">
            <w:pPr>
              <w:jc w:val="both"/>
              <w:rPr>
                <w:rFonts w:ascii="Times New Roman" w:hAnsi="Times New Roman" w:cs="Times New Roman"/>
                <w:sz w:val="24"/>
                <w:szCs w:val="24"/>
              </w:rPr>
            </w:pPr>
            <w:r w:rsidRPr="00EE08DE">
              <w:rPr>
                <w:rFonts w:ascii="Times New Roman" w:hAnsi="Times New Roman" w:cs="Times New Roman"/>
                <w:color w:val="000000"/>
                <w:sz w:val="24"/>
                <w:szCs w:val="24"/>
              </w:rPr>
              <w:t>Выполнение работ в соответствии с установленными регламентами с соблюдением правил безопасности труда, санитарными нормами.</w:t>
            </w:r>
          </w:p>
          <w:p w14:paraId="7B1F3B6B" w14:textId="77777777" w:rsidR="00D34506" w:rsidRPr="00EE08DE" w:rsidRDefault="00D34506" w:rsidP="0079447F">
            <w:pPr>
              <w:jc w:val="both"/>
              <w:rPr>
                <w:rFonts w:ascii="Times New Roman" w:hAnsi="Times New Roman" w:cs="Times New Roman"/>
                <w:bCs/>
                <w:sz w:val="24"/>
                <w:szCs w:val="24"/>
              </w:rPr>
            </w:pPr>
            <w:r w:rsidRPr="00EE08DE">
              <w:rPr>
                <w:rFonts w:ascii="Times New Roman" w:hAnsi="Times New Roman" w:cs="Times New Roman"/>
                <w:color w:val="000000"/>
                <w:sz w:val="24"/>
                <w:szCs w:val="24"/>
              </w:rPr>
              <w:t>Применение стандартов антикоррупционного поведения.</w:t>
            </w:r>
          </w:p>
        </w:tc>
        <w:tc>
          <w:tcPr>
            <w:tcW w:w="1120" w:type="pct"/>
          </w:tcPr>
          <w:p w14:paraId="78376676" w14:textId="77777777" w:rsidR="00D34506" w:rsidRPr="00EE08DE" w:rsidRDefault="00D34506" w:rsidP="0079447F">
            <w:pPr>
              <w:jc w:val="both"/>
              <w:rPr>
                <w:rFonts w:ascii="Times New Roman" w:hAnsi="Times New Roman" w:cs="Times New Roman"/>
                <w:bCs/>
                <w:sz w:val="24"/>
                <w:szCs w:val="24"/>
              </w:rPr>
            </w:pPr>
            <w:r w:rsidRPr="00EE08DE">
              <w:rPr>
                <w:rFonts w:ascii="Times New Roman" w:hAnsi="Times New Roman" w:cs="Times New Roman"/>
                <w:bCs/>
                <w:sz w:val="24"/>
                <w:szCs w:val="24"/>
              </w:rPr>
              <w:t>экспертная оценка по результатам наблюдения за деятельностью студента в процессе освоения учебной дисциплины, р</w:t>
            </w:r>
            <w:r w:rsidRPr="00EE08DE">
              <w:rPr>
                <w:rFonts w:ascii="Times New Roman" w:hAnsi="Times New Roman" w:cs="Times New Roman"/>
                <w:sz w:val="24"/>
                <w:szCs w:val="24"/>
              </w:rPr>
              <w:t>ешение ситуационных задач, обсуждение практических ситуаций, решение кейса, деловая игра.</w:t>
            </w:r>
          </w:p>
        </w:tc>
      </w:tr>
    </w:tbl>
    <w:p w14:paraId="127D45D7" w14:textId="5CF6B226" w:rsidR="00A13A50" w:rsidRDefault="00A13A50" w:rsidP="001B1691">
      <w:pPr>
        <w:jc w:val="center"/>
        <w:rPr>
          <w:rFonts w:ascii="Times New Roman Полужирный" w:eastAsia="Segoe UI" w:hAnsi="Times New Roman Полужирный" w:cs="Times New Roman"/>
          <w:b/>
          <w:bCs/>
          <w:caps/>
          <w:kern w:val="32"/>
          <w:sz w:val="24"/>
          <w:szCs w:val="24"/>
          <w:lang w:eastAsia="x-none"/>
        </w:rPr>
      </w:pPr>
    </w:p>
    <w:p w14:paraId="7F1D5170" w14:textId="77777777" w:rsidR="00A13A50" w:rsidRDefault="00A13A50">
      <w:pPr>
        <w:rPr>
          <w:rFonts w:ascii="Times New Roman Полужирный" w:eastAsia="Segoe UI" w:hAnsi="Times New Roman Полужирный" w:cs="Times New Roman"/>
          <w:b/>
          <w:bCs/>
          <w:caps/>
          <w:kern w:val="32"/>
          <w:sz w:val="24"/>
          <w:szCs w:val="24"/>
          <w:lang w:eastAsia="x-none"/>
        </w:rPr>
      </w:pPr>
      <w:r>
        <w:rPr>
          <w:rFonts w:ascii="Times New Roman Полужирный" w:eastAsia="Segoe UI" w:hAnsi="Times New Roman Полужирный" w:cs="Times New Roman"/>
          <w:b/>
          <w:bCs/>
          <w:caps/>
          <w:kern w:val="32"/>
          <w:sz w:val="24"/>
          <w:szCs w:val="24"/>
          <w:lang w:eastAsia="x-none"/>
        </w:rPr>
        <w:br w:type="page"/>
      </w:r>
    </w:p>
    <w:p w14:paraId="7669A781" w14:textId="6FD06DE6" w:rsidR="00A13A50" w:rsidRDefault="00A13A50" w:rsidP="00A13A50">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2.7</w:t>
      </w:r>
    </w:p>
    <w:p w14:paraId="533593C0" w14:textId="77777777" w:rsidR="00A13A50" w:rsidRPr="00A13A50" w:rsidRDefault="00A13A50" w:rsidP="00A13A50">
      <w:pPr>
        <w:jc w:val="right"/>
        <w:rPr>
          <w:rFonts w:ascii="Times New Roman" w:hAnsi="Times New Roman" w:cs="Times New Roman"/>
          <w:b/>
          <w:bCs/>
          <w:sz w:val="24"/>
          <w:szCs w:val="24"/>
        </w:rPr>
      </w:pPr>
      <w:r w:rsidRPr="00A13A50">
        <w:rPr>
          <w:rFonts w:ascii="Times New Roman" w:hAnsi="Times New Roman" w:cs="Times New Roman"/>
          <w:b/>
          <w:bCs/>
          <w:sz w:val="24"/>
          <w:szCs w:val="24"/>
        </w:rPr>
        <w:t xml:space="preserve">к ОПОП-П по специальности </w:t>
      </w:r>
    </w:p>
    <w:p w14:paraId="526997FE" w14:textId="49720444" w:rsidR="00A13A50" w:rsidRDefault="00A13A50" w:rsidP="00A13A50">
      <w:pPr>
        <w:jc w:val="right"/>
        <w:rPr>
          <w:rFonts w:ascii="Times New Roman" w:hAnsi="Times New Roman" w:cs="Times New Roman"/>
          <w:b/>
          <w:bCs/>
          <w:color w:val="0070C0"/>
          <w:sz w:val="24"/>
          <w:szCs w:val="24"/>
        </w:rPr>
      </w:pPr>
      <w:r w:rsidRPr="00A13A50">
        <w:rPr>
          <w:rFonts w:ascii="Times New Roman" w:hAnsi="Times New Roman" w:cs="Times New Roman"/>
          <w:b/>
          <w:bCs/>
          <w:sz w:val="24"/>
          <w:szCs w:val="24"/>
        </w:rPr>
        <w:t>42.02.01 Реклама</w:t>
      </w:r>
    </w:p>
    <w:p w14:paraId="37F8C2F1" w14:textId="77777777" w:rsidR="00A13A50" w:rsidRDefault="00A13A50" w:rsidP="00A13A50">
      <w:pPr>
        <w:jc w:val="right"/>
        <w:rPr>
          <w:rFonts w:ascii="Times New Roman" w:hAnsi="Times New Roman" w:cs="Times New Roman"/>
          <w:b/>
          <w:bCs/>
          <w:color w:val="0070C0"/>
          <w:sz w:val="24"/>
          <w:szCs w:val="24"/>
        </w:rPr>
      </w:pPr>
    </w:p>
    <w:p w14:paraId="5D5B5EF5" w14:textId="77777777" w:rsidR="00A13A50" w:rsidRDefault="00A13A50" w:rsidP="00A13A50">
      <w:pPr>
        <w:jc w:val="right"/>
        <w:rPr>
          <w:rFonts w:ascii="Times New Roman" w:hAnsi="Times New Roman" w:cs="Times New Roman"/>
          <w:b/>
          <w:bCs/>
          <w:color w:val="0070C0"/>
          <w:sz w:val="24"/>
          <w:szCs w:val="24"/>
        </w:rPr>
      </w:pPr>
    </w:p>
    <w:p w14:paraId="1556BAD1" w14:textId="77777777" w:rsidR="00A13A50" w:rsidRDefault="00A13A50" w:rsidP="00A13A50">
      <w:pPr>
        <w:jc w:val="right"/>
        <w:rPr>
          <w:rFonts w:ascii="Times New Roman" w:hAnsi="Times New Roman" w:cs="Times New Roman"/>
          <w:b/>
          <w:bCs/>
          <w:color w:val="0070C0"/>
          <w:sz w:val="24"/>
          <w:szCs w:val="24"/>
        </w:rPr>
      </w:pPr>
    </w:p>
    <w:p w14:paraId="3B49A749" w14:textId="77777777" w:rsidR="00A13A50" w:rsidRDefault="00A13A50" w:rsidP="00A13A50">
      <w:pPr>
        <w:jc w:val="right"/>
        <w:rPr>
          <w:rFonts w:ascii="Times New Roman" w:hAnsi="Times New Roman" w:cs="Times New Roman"/>
          <w:b/>
          <w:bCs/>
          <w:color w:val="0070C0"/>
          <w:sz w:val="24"/>
          <w:szCs w:val="24"/>
        </w:rPr>
      </w:pPr>
    </w:p>
    <w:p w14:paraId="13A380AD" w14:textId="77777777" w:rsidR="00A13A50" w:rsidRDefault="00A13A50" w:rsidP="00A13A50">
      <w:pPr>
        <w:jc w:val="right"/>
        <w:rPr>
          <w:rFonts w:ascii="Times New Roman" w:hAnsi="Times New Roman" w:cs="Times New Roman"/>
          <w:b/>
          <w:bCs/>
          <w:color w:val="0070C0"/>
          <w:sz w:val="24"/>
          <w:szCs w:val="24"/>
        </w:rPr>
      </w:pPr>
    </w:p>
    <w:p w14:paraId="028C2892" w14:textId="77777777" w:rsidR="00A13A50" w:rsidRDefault="00A13A50" w:rsidP="00A13A50">
      <w:pPr>
        <w:jc w:val="right"/>
        <w:rPr>
          <w:rFonts w:ascii="Times New Roman" w:hAnsi="Times New Roman" w:cs="Times New Roman"/>
          <w:b/>
          <w:bCs/>
          <w:color w:val="0070C0"/>
          <w:sz w:val="24"/>
          <w:szCs w:val="24"/>
        </w:rPr>
      </w:pPr>
    </w:p>
    <w:p w14:paraId="55FD1399" w14:textId="77777777" w:rsidR="00A13A50" w:rsidRDefault="00A13A50" w:rsidP="00A13A50">
      <w:pPr>
        <w:jc w:val="right"/>
        <w:rPr>
          <w:rFonts w:ascii="Times New Roman" w:hAnsi="Times New Roman" w:cs="Times New Roman"/>
          <w:b/>
          <w:bCs/>
          <w:color w:val="0070C0"/>
          <w:sz w:val="24"/>
          <w:szCs w:val="24"/>
        </w:rPr>
      </w:pPr>
    </w:p>
    <w:p w14:paraId="68E5B504" w14:textId="77777777" w:rsidR="00A13A50" w:rsidRDefault="00A13A50" w:rsidP="00A13A50">
      <w:pPr>
        <w:jc w:val="right"/>
        <w:rPr>
          <w:rFonts w:ascii="Times New Roman" w:hAnsi="Times New Roman" w:cs="Times New Roman"/>
          <w:b/>
          <w:bCs/>
          <w:color w:val="0070C0"/>
          <w:sz w:val="24"/>
          <w:szCs w:val="24"/>
        </w:rPr>
      </w:pPr>
    </w:p>
    <w:p w14:paraId="4F5E4287" w14:textId="77777777" w:rsidR="00A13A50" w:rsidRDefault="00A13A50" w:rsidP="00A13A50">
      <w:pPr>
        <w:jc w:val="right"/>
        <w:rPr>
          <w:rFonts w:ascii="Times New Roman" w:hAnsi="Times New Roman" w:cs="Times New Roman"/>
          <w:b/>
          <w:bCs/>
          <w:color w:val="0070C0"/>
          <w:sz w:val="24"/>
          <w:szCs w:val="24"/>
        </w:rPr>
      </w:pPr>
    </w:p>
    <w:p w14:paraId="6E2B1A58" w14:textId="77777777" w:rsidR="00A13A50" w:rsidRDefault="00A13A50" w:rsidP="00A13A50">
      <w:pPr>
        <w:jc w:val="right"/>
        <w:rPr>
          <w:rFonts w:ascii="Times New Roman" w:hAnsi="Times New Roman" w:cs="Times New Roman"/>
          <w:b/>
          <w:bCs/>
          <w:color w:val="0070C0"/>
          <w:sz w:val="24"/>
          <w:szCs w:val="24"/>
        </w:rPr>
      </w:pPr>
    </w:p>
    <w:p w14:paraId="069E91FE" w14:textId="77777777" w:rsidR="00A13A50" w:rsidRPr="00502F97" w:rsidRDefault="00A13A50" w:rsidP="00A13A50">
      <w:pPr>
        <w:jc w:val="right"/>
        <w:rPr>
          <w:rFonts w:ascii="Times New Roman" w:hAnsi="Times New Roman" w:cs="Times New Roman"/>
          <w:b/>
          <w:bCs/>
          <w:color w:val="0070C0"/>
          <w:sz w:val="24"/>
          <w:szCs w:val="24"/>
        </w:rPr>
      </w:pPr>
    </w:p>
    <w:p w14:paraId="0C535FAB" w14:textId="77777777" w:rsidR="00A13A50" w:rsidRPr="008F578C" w:rsidRDefault="00A13A50" w:rsidP="00A13A50">
      <w:pPr>
        <w:jc w:val="center"/>
        <w:rPr>
          <w:rFonts w:ascii="Times New Roman" w:hAnsi="Times New Roman" w:cs="Times New Roman"/>
          <w:b/>
          <w:bCs/>
          <w:sz w:val="24"/>
          <w:szCs w:val="24"/>
        </w:rPr>
      </w:pPr>
      <w:r>
        <w:rPr>
          <w:rFonts w:ascii="Times New Roman" w:hAnsi="Times New Roman" w:cs="Times New Roman"/>
          <w:b/>
          <w:bCs/>
          <w:sz w:val="24"/>
          <w:szCs w:val="24"/>
        </w:rPr>
        <w:t>Р</w:t>
      </w:r>
      <w:r w:rsidRPr="008F578C">
        <w:rPr>
          <w:rFonts w:ascii="Times New Roman" w:hAnsi="Times New Roman" w:cs="Times New Roman"/>
          <w:b/>
          <w:bCs/>
          <w:sz w:val="24"/>
          <w:szCs w:val="24"/>
        </w:rPr>
        <w:t xml:space="preserve">абочая программа </w:t>
      </w:r>
      <w:r>
        <w:rPr>
          <w:rFonts w:ascii="Times New Roman" w:hAnsi="Times New Roman" w:cs="Times New Roman"/>
          <w:b/>
          <w:bCs/>
          <w:sz w:val="24"/>
          <w:szCs w:val="24"/>
        </w:rPr>
        <w:t>дисциплины</w:t>
      </w:r>
    </w:p>
    <w:p w14:paraId="7589E4E8" w14:textId="7DDD695F" w:rsidR="00A13A50" w:rsidRDefault="00A13A50" w:rsidP="00A13A50">
      <w:pPr>
        <w:pStyle w:val="10"/>
      </w:pPr>
      <w:bookmarkStart w:id="1164" w:name="_Toc171601700"/>
      <w:r w:rsidRPr="006E7FF4">
        <w:t>«</w:t>
      </w:r>
      <w:r w:rsidRPr="00A13A50">
        <w:t>ОП.01 ОСНОВЫ КОМПОЗИЦИИ, РИСУНКА, ЖИВОПИСИ В РЕКЛАМЕ</w:t>
      </w:r>
      <w:r w:rsidRPr="006E7FF4">
        <w:t>»</w:t>
      </w:r>
      <w:bookmarkEnd w:id="1164"/>
    </w:p>
    <w:p w14:paraId="461F848D" w14:textId="77777777" w:rsidR="00A13A50" w:rsidRDefault="00A13A50" w:rsidP="00A13A50">
      <w:pPr>
        <w:pStyle w:val="10"/>
      </w:pPr>
    </w:p>
    <w:p w14:paraId="422D0132" w14:textId="77777777" w:rsidR="00A13A50" w:rsidRDefault="00A13A50" w:rsidP="00A13A50">
      <w:pPr>
        <w:pStyle w:val="10"/>
      </w:pPr>
    </w:p>
    <w:p w14:paraId="5393AB30" w14:textId="77777777" w:rsidR="00A13A50" w:rsidRDefault="00A13A50" w:rsidP="00A13A50">
      <w:pPr>
        <w:pStyle w:val="10"/>
      </w:pPr>
    </w:p>
    <w:p w14:paraId="631B29FA" w14:textId="77777777" w:rsidR="00A13A50" w:rsidRDefault="00A13A50" w:rsidP="00A13A50">
      <w:pPr>
        <w:pStyle w:val="10"/>
      </w:pPr>
    </w:p>
    <w:p w14:paraId="242637FC" w14:textId="77777777" w:rsidR="00A13A50" w:rsidRDefault="00A13A50" w:rsidP="00A13A50">
      <w:pPr>
        <w:pStyle w:val="10"/>
      </w:pPr>
    </w:p>
    <w:p w14:paraId="693E820E" w14:textId="77777777" w:rsidR="00A13A50" w:rsidRDefault="00A13A50" w:rsidP="00A13A50">
      <w:pPr>
        <w:pStyle w:val="10"/>
      </w:pPr>
    </w:p>
    <w:p w14:paraId="1E10462E" w14:textId="77777777" w:rsidR="00A13A50" w:rsidRDefault="00A13A50" w:rsidP="00A13A50">
      <w:pPr>
        <w:pStyle w:val="10"/>
      </w:pPr>
    </w:p>
    <w:p w14:paraId="7161062F" w14:textId="77777777" w:rsidR="00A13A50" w:rsidRDefault="00A13A50" w:rsidP="00A13A50">
      <w:pPr>
        <w:pStyle w:val="10"/>
      </w:pPr>
    </w:p>
    <w:p w14:paraId="3237311C" w14:textId="77777777" w:rsidR="00A13A50" w:rsidRDefault="00A13A50" w:rsidP="00A13A50">
      <w:pPr>
        <w:pStyle w:val="10"/>
      </w:pPr>
    </w:p>
    <w:p w14:paraId="0A63D8B7" w14:textId="77777777" w:rsidR="00A13A50" w:rsidRDefault="00A13A50" w:rsidP="00A13A50">
      <w:pPr>
        <w:pStyle w:val="10"/>
      </w:pPr>
    </w:p>
    <w:p w14:paraId="337D9A48" w14:textId="77777777" w:rsidR="00A13A50" w:rsidRDefault="00A13A50" w:rsidP="00A13A50">
      <w:pPr>
        <w:pStyle w:val="10"/>
      </w:pPr>
    </w:p>
    <w:p w14:paraId="74947FAA" w14:textId="77777777" w:rsidR="00A13A50" w:rsidRDefault="00A13A50" w:rsidP="00A13A50">
      <w:pPr>
        <w:pStyle w:val="10"/>
      </w:pPr>
    </w:p>
    <w:p w14:paraId="7FF28FD8" w14:textId="77777777" w:rsidR="00A13A50" w:rsidRDefault="00A13A50" w:rsidP="00A13A50">
      <w:pPr>
        <w:pStyle w:val="10"/>
      </w:pPr>
    </w:p>
    <w:p w14:paraId="55F89333" w14:textId="77777777" w:rsidR="00DA3C04" w:rsidRDefault="00DA3C04" w:rsidP="00A13A50">
      <w:pPr>
        <w:pStyle w:val="10"/>
      </w:pPr>
    </w:p>
    <w:p w14:paraId="2CFE6475" w14:textId="77777777" w:rsidR="00DA3C04" w:rsidRDefault="00DA3C04" w:rsidP="00A13A50">
      <w:pPr>
        <w:pStyle w:val="10"/>
      </w:pPr>
    </w:p>
    <w:p w14:paraId="178551AD" w14:textId="77777777" w:rsidR="00A13A50" w:rsidRDefault="00A13A50" w:rsidP="00A13A50">
      <w:pPr>
        <w:pStyle w:val="10"/>
      </w:pPr>
    </w:p>
    <w:p w14:paraId="062488CC" w14:textId="406E689A" w:rsidR="00A13A50" w:rsidRDefault="0079447F" w:rsidP="00DA3C04">
      <w:pPr>
        <w:pStyle w:val="1e"/>
        <w:jc w:val="center"/>
        <w:rPr>
          <w:rFonts w:ascii="Times New Roman Полужирный" w:eastAsia="Segoe UI" w:hAnsi="Times New Roman Полужирный"/>
          <w:b/>
          <w:bCs/>
          <w:caps/>
          <w:kern w:val="32"/>
          <w:lang w:val="x-none" w:eastAsia="x-none"/>
        </w:rPr>
      </w:pPr>
      <w:r>
        <w:rPr>
          <w:b/>
          <w:bCs/>
          <w:lang w:val="ru-RU"/>
        </w:rPr>
        <w:t>2025</w:t>
      </w:r>
      <w:r w:rsidR="00A13A50">
        <w:br w:type="page"/>
      </w:r>
    </w:p>
    <w:p w14:paraId="42A09E00" w14:textId="77777777" w:rsidR="00A13A50" w:rsidRPr="00DF068E" w:rsidRDefault="00A13A50" w:rsidP="00A13A50">
      <w:pPr>
        <w:pStyle w:val="1f0"/>
        <w:rPr>
          <w:rFonts w:ascii="Times New Roman" w:hAnsi="Times New Roman"/>
          <w:lang w:val="ru-RU"/>
        </w:rPr>
      </w:pPr>
      <w:bookmarkStart w:id="1165" w:name="_Toc171600255"/>
      <w:bookmarkStart w:id="1166" w:name="_Toc171600377"/>
      <w:bookmarkStart w:id="1167" w:name="_Toc171600499"/>
      <w:bookmarkStart w:id="1168" w:name="_Toc171600621"/>
      <w:bookmarkStart w:id="1169" w:name="_Toc171600744"/>
      <w:bookmarkStart w:id="1170" w:name="_Toc171600892"/>
      <w:bookmarkStart w:id="1171" w:name="_Toc171601013"/>
      <w:bookmarkStart w:id="1172" w:name="_Toc171601134"/>
      <w:bookmarkStart w:id="1173" w:name="_Toc171601255"/>
      <w:bookmarkStart w:id="1174" w:name="_Toc171601376"/>
      <w:bookmarkStart w:id="1175" w:name="_Toc196379264"/>
      <w:bookmarkStart w:id="1176" w:name="_Toc196381701"/>
      <w:r>
        <w:rPr>
          <w:rFonts w:ascii="Times New Roman" w:hAnsi="Times New Roman"/>
          <w:lang w:val="ru-RU"/>
        </w:rPr>
        <w:lastRenderedPageBreak/>
        <w:t>СОДЕРЖАНИЕ</w:t>
      </w:r>
      <w:r w:rsidRPr="00DF068E">
        <w:rPr>
          <w:rFonts w:ascii="Times New Roman" w:hAnsi="Times New Roman"/>
          <w:lang w:val="ru-RU"/>
        </w:rPr>
        <w:t xml:space="preserve"> ПРОГРАММЫ</w:t>
      </w:r>
      <w:bookmarkEnd w:id="1165"/>
      <w:bookmarkEnd w:id="1166"/>
      <w:bookmarkEnd w:id="1167"/>
      <w:bookmarkEnd w:id="1168"/>
      <w:bookmarkEnd w:id="1169"/>
      <w:bookmarkEnd w:id="1170"/>
      <w:bookmarkEnd w:id="1171"/>
      <w:bookmarkEnd w:id="1172"/>
      <w:bookmarkEnd w:id="1173"/>
      <w:bookmarkEnd w:id="1174"/>
      <w:bookmarkEnd w:id="1175"/>
      <w:bookmarkEnd w:id="1176"/>
    </w:p>
    <w:p w14:paraId="138280E1" w14:textId="51DD6B11" w:rsidR="00E36E0C" w:rsidRDefault="00A13A50" w:rsidP="00E36E0C">
      <w:pPr>
        <w:pStyle w:val="15"/>
        <w:rPr>
          <w:rFonts w:asciiTheme="minorHAnsi" w:eastAsiaTheme="minorEastAsia" w:hAnsiTheme="minorHAnsi" w:cstheme="minorBidi"/>
          <w:b w:val="0"/>
          <w:bCs w:val="0"/>
          <w:lang w:eastAsia="ru-RU"/>
        </w:rPr>
      </w:pPr>
      <w:r w:rsidRPr="00C34FE7">
        <w:rPr>
          <w:b w:val="0"/>
          <w:bCs w:val="0"/>
        </w:rPr>
        <w:fldChar w:fldCharType="begin"/>
      </w:r>
      <w:r w:rsidRPr="00C34FE7">
        <w:rPr>
          <w:b w:val="0"/>
          <w:bCs w:val="0"/>
        </w:rPr>
        <w:instrText xml:space="preserve"> TOC \h \z \t "Раздел 1;1;Раздел 1.1;2" </w:instrText>
      </w:r>
      <w:r w:rsidRPr="00C34FE7">
        <w:rPr>
          <w:b w:val="0"/>
          <w:bCs w:val="0"/>
        </w:rPr>
        <w:fldChar w:fldCharType="separate"/>
      </w:r>
    </w:p>
    <w:p w14:paraId="1096F974" w14:textId="3D9A2947" w:rsidR="00E36E0C" w:rsidRDefault="00E36E0C">
      <w:pPr>
        <w:pStyle w:val="15"/>
        <w:rPr>
          <w:rFonts w:asciiTheme="minorHAnsi" w:eastAsiaTheme="minorEastAsia" w:hAnsiTheme="minorHAnsi" w:cstheme="minorBidi"/>
          <w:b w:val="0"/>
          <w:bCs w:val="0"/>
          <w:lang w:eastAsia="ru-RU"/>
        </w:rPr>
      </w:pPr>
      <w:hyperlink w:anchor="_Toc171600892" w:history="1">
        <w:r w:rsidRPr="00F71EA1">
          <w:rPr>
            <w:rStyle w:val="af0"/>
          </w:rPr>
          <w:t>СОДЕРЖАНИЕ ПРОГРАММЫ</w:t>
        </w:r>
        <w:r>
          <w:rPr>
            <w:webHidden/>
          </w:rPr>
          <w:tab/>
        </w:r>
        <w:r>
          <w:rPr>
            <w:webHidden/>
          </w:rPr>
          <w:fldChar w:fldCharType="begin"/>
        </w:r>
        <w:r>
          <w:rPr>
            <w:webHidden/>
          </w:rPr>
          <w:instrText xml:space="preserve"> PAGEREF _Toc171600892 \h </w:instrText>
        </w:r>
        <w:r>
          <w:rPr>
            <w:webHidden/>
          </w:rPr>
        </w:r>
        <w:r>
          <w:rPr>
            <w:webHidden/>
          </w:rPr>
          <w:fldChar w:fldCharType="separate"/>
        </w:r>
        <w:r w:rsidR="003D4ED4">
          <w:rPr>
            <w:webHidden/>
          </w:rPr>
          <w:t>92</w:t>
        </w:r>
        <w:r>
          <w:rPr>
            <w:webHidden/>
          </w:rPr>
          <w:fldChar w:fldCharType="end"/>
        </w:r>
      </w:hyperlink>
    </w:p>
    <w:p w14:paraId="0AEC9615" w14:textId="3473B38F" w:rsidR="00E36E0C" w:rsidRDefault="00E36E0C">
      <w:pPr>
        <w:pStyle w:val="15"/>
        <w:rPr>
          <w:rFonts w:asciiTheme="minorHAnsi" w:eastAsiaTheme="minorEastAsia" w:hAnsiTheme="minorHAnsi" w:cstheme="minorBidi"/>
          <w:b w:val="0"/>
          <w:bCs w:val="0"/>
          <w:lang w:eastAsia="ru-RU"/>
        </w:rPr>
      </w:pPr>
      <w:hyperlink w:anchor="_Toc171600893" w:history="1">
        <w:r w:rsidRPr="00F71EA1">
          <w:rPr>
            <w:rStyle w:val="af0"/>
            <w:iCs/>
          </w:rPr>
          <w:t>1. Общая характеристика РАБОЧЕЙ ПРОГРАММЫ УЧЕБНОЙ ДИСЦИПЛИНЫ</w:t>
        </w:r>
        <w:r>
          <w:rPr>
            <w:webHidden/>
          </w:rPr>
          <w:tab/>
        </w:r>
        <w:r>
          <w:rPr>
            <w:webHidden/>
          </w:rPr>
          <w:fldChar w:fldCharType="begin"/>
        </w:r>
        <w:r>
          <w:rPr>
            <w:webHidden/>
          </w:rPr>
          <w:instrText xml:space="preserve"> PAGEREF _Toc171600893 \h </w:instrText>
        </w:r>
        <w:r>
          <w:rPr>
            <w:webHidden/>
          </w:rPr>
        </w:r>
        <w:r>
          <w:rPr>
            <w:webHidden/>
          </w:rPr>
          <w:fldChar w:fldCharType="separate"/>
        </w:r>
        <w:r w:rsidR="003D4ED4">
          <w:rPr>
            <w:webHidden/>
          </w:rPr>
          <w:t>93</w:t>
        </w:r>
        <w:r>
          <w:rPr>
            <w:webHidden/>
          </w:rPr>
          <w:fldChar w:fldCharType="end"/>
        </w:r>
      </w:hyperlink>
    </w:p>
    <w:p w14:paraId="31466D49" w14:textId="33473725" w:rsidR="00E36E0C" w:rsidRDefault="00E36E0C">
      <w:pPr>
        <w:pStyle w:val="21"/>
        <w:rPr>
          <w:rFonts w:asciiTheme="minorHAnsi" w:eastAsiaTheme="minorEastAsia" w:hAnsiTheme="minorHAnsi" w:cstheme="minorBidi"/>
          <w:i w:val="0"/>
          <w:iCs w:val="0"/>
          <w:sz w:val="22"/>
          <w:szCs w:val="22"/>
        </w:rPr>
      </w:pPr>
      <w:hyperlink w:anchor="_Toc171600894" w:history="1">
        <w:r w:rsidRPr="00F71EA1">
          <w:rPr>
            <w:rStyle w:val="af0"/>
          </w:rPr>
          <w:t>1.1. Цель и место дисциплины в структуре образовательной программы</w:t>
        </w:r>
        <w:r>
          <w:rPr>
            <w:webHidden/>
          </w:rPr>
          <w:tab/>
        </w:r>
        <w:r>
          <w:rPr>
            <w:webHidden/>
          </w:rPr>
          <w:fldChar w:fldCharType="begin"/>
        </w:r>
        <w:r>
          <w:rPr>
            <w:webHidden/>
          </w:rPr>
          <w:instrText xml:space="preserve"> PAGEREF _Toc171600894 \h </w:instrText>
        </w:r>
        <w:r>
          <w:rPr>
            <w:webHidden/>
          </w:rPr>
        </w:r>
        <w:r>
          <w:rPr>
            <w:webHidden/>
          </w:rPr>
          <w:fldChar w:fldCharType="separate"/>
        </w:r>
        <w:r w:rsidR="003D4ED4">
          <w:rPr>
            <w:webHidden/>
          </w:rPr>
          <w:t>93</w:t>
        </w:r>
        <w:r>
          <w:rPr>
            <w:webHidden/>
          </w:rPr>
          <w:fldChar w:fldCharType="end"/>
        </w:r>
      </w:hyperlink>
    </w:p>
    <w:p w14:paraId="75DB5232" w14:textId="07A625BC" w:rsidR="00E36E0C" w:rsidRDefault="00E36E0C">
      <w:pPr>
        <w:pStyle w:val="21"/>
        <w:rPr>
          <w:rFonts w:asciiTheme="minorHAnsi" w:eastAsiaTheme="minorEastAsia" w:hAnsiTheme="minorHAnsi" w:cstheme="minorBidi"/>
          <w:i w:val="0"/>
          <w:iCs w:val="0"/>
          <w:sz w:val="22"/>
          <w:szCs w:val="22"/>
        </w:rPr>
      </w:pPr>
      <w:hyperlink w:anchor="_Toc171600895" w:history="1">
        <w:r w:rsidRPr="00F71EA1">
          <w:rPr>
            <w:rStyle w:val="af0"/>
          </w:rPr>
          <w:t>1.2. Планируемые результаты освоения дисциплины</w:t>
        </w:r>
        <w:r>
          <w:rPr>
            <w:webHidden/>
          </w:rPr>
          <w:tab/>
        </w:r>
        <w:r>
          <w:rPr>
            <w:webHidden/>
          </w:rPr>
          <w:fldChar w:fldCharType="begin"/>
        </w:r>
        <w:r>
          <w:rPr>
            <w:webHidden/>
          </w:rPr>
          <w:instrText xml:space="preserve"> PAGEREF _Toc171600895 \h </w:instrText>
        </w:r>
        <w:r>
          <w:rPr>
            <w:webHidden/>
          </w:rPr>
        </w:r>
        <w:r>
          <w:rPr>
            <w:webHidden/>
          </w:rPr>
          <w:fldChar w:fldCharType="separate"/>
        </w:r>
        <w:r w:rsidR="003D4ED4">
          <w:rPr>
            <w:webHidden/>
          </w:rPr>
          <w:t>93</w:t>
        </w:r>
        <w:r>
          <w:rPr>
            <w:webHidden/>
          </w:rPr>
          <w:fldChar w:fldCharType="end"/>
        </w:r>
      </w:hyperlink>
    </w:p>
    <w:p w14:paraId="79ED4FB5" w14:textId="4EB0DB4F" w:rsidR="00E36E0C" w:rsidRDefault="00E36E0C">
      <w:pPr>
        <w:pStyle w:val="15"/>
        <w:rPr>
          <w:rFonts w:asciiTheme="minorHAnsi" w:eastAsiaTheme="minorEastAsia" w:hAnsiTheme="minorHAnsi" w:cstheme="minorBidi"/>
          <w:b w:val="0"/>
          <w:bCs w:val="0"/>
          <w:lang w:eastAsia="ru-RU"/>
        </w:rPr>
      </w:pPr>
      <w:hyperlink w:anchor="_Toc171600896" w:history="1">
        <w:r w:rsidRPr="00F71EA1">
          <w:rPr>
            <w:rStyle w:val="af0"/>
          </w:rPr>
          <w:t>2. Структура и содержание ДИСЦИПЛИНЫ</w:t>
        </w:r>
        <w:r>
          <w:rPr>
            <w:webHidden/>
          </w:rPr>
          <w:tab/>
        </w:r>
        <w:r>
          <w:rPr>
            <w:webHidden/>
          </w:rPr>
          <w:fldChar w:fldCharType="begin"/>
        </w:r>
        <w:r>
          <w:rPr>
            <w:webHidden/>
          </w:rPr>
          <w:instrText xml:space="preserve"> PAGEREF _Toc171600896 \h </w:instrText>
        </w:r>
        <w:r>
          <w:rPr>
            <w:webHidden/>
          </w:rPr>
        </w:r>
        <w:r>
          <w:rPr>
            <w:webHidden/>
          </w:rPr>
          <w:fldChar w:fldCharType="separate"/>
        </w:r>
        <w:r w:rsidR="003D4ED4">
          <w:rPr>
            <w:webHidden/>
          </w:rPr>
          <w:t>98</w:t>
        </w:r>
        <w:r>
          <w:rPr>
            <w:webHidden/>
          </w:rPr>
          <w:fldChar w:fldCharType="end"/>
        </w:r>
      </w:hyperlink>
    </w:p>
    <w:p w14:paraId="2017C339" w14:textId="5EEC49F9" w:rsidR="00E36E0C" w:rsidRDefault="00E36E0C">
      <w:pPr>
        <w:pStyle w:val="21"/>
        <w:rPr>
          <w:rFonts w:asciiTheme="minorHAnsi" w:eastAsiaTheme="minorEastAsia" w:hAnsiTheme="minorHAnsi" w:cstheme="minorBidi"/>
          <w:i w:val="0"/>
          <w:iCs w:val="0"/>
          <w:sz w:val="22"/>
          <w:szCs w:val="22"/>
        </w:rPr>
      </w:pPr>
      <w:hyperlink w:anchor="_Toc171600897" w:history="1">
        <w:r w:rsidRPr="00F71EA1">
          <w:rPr>
            <w:rStyle w:val="af0"/>
          </w:rPr>
          <w:t>2.1. Трудоемкость освоения дисциплины</w:t>
        </w:r>
        <w:r>
          <w:rPr>
            <w:webHidden/>
          </w:rPr>
          <w:tab/>
        </w:r>
        <w:r>
          <w:rPr>
            <w:webHidden/>
          </w:rPr>
          <w:fldChar w:fldCharType="begin"/>
        </w:r>
        <w:r>
          <w:rPr>
            <w:webHidden/>
          </w:rPr>
          <w:instrText xml:space="preserve"> PAGEREF _Toc171600897 \h </w:instrText>
        </w:r>
        <w:r>
          <w:rPr>
            <w:webHidden/>
          </w:rPr>
        </w:r>
        <w:r>
          <w:rPr>
            <w:webHidden/>
          </w:rPr>
          <w:fldChar w:fldCharType="separate"/>
        </w:r>
        <w:r w:rsidR="003D4ED4">
          <w:rPr>
            <w:webHidden/>
          </w:rPr>
          <w:t>98</w:t>
        </w:r>
        <w:r>
          <w:rPr>
            <w:webHidden/>
          </w:rPr>
          <w:fldChar w:fldCharType="end"/>
        </w:r>
      </w:hyperlink>
    </w:p>
    <w:p w14:paraId="4AA92DE9" w14:textId="61142FF7" w:rsidR="00E36E0C" w:rsidRDefault="00E36E0C">
      <w:pPr>
        <w:pStyle w:val="21"/>
        <w:rPr>
          <w:rFonts w:asciiTheme="minorHAnsi" w:eastAsiaTheme="minorEastAsia" w:hAnsiTheme="minorHAnsi" w:cstheme="minorBidi"/>
          <w:i w:val="0"/>
          <w:iCs w:val="0"/>
          <w:sz w:val="22"/>
          <w:szCs w:val="22"/>
        </w:rPr>
      </w:pPr>
      <w:hyperlink w:anchor="_Toc171600898" w:history="1">
        <w:r w:rsidRPr="00F71EA1">
          <w:rPr>
            <w:rStyle w:val="af0"/>
          </w:rPr>
          <w:t>2.2. Содержание дисциплины</w:t>
        </w:r>
        <w:r>
          <w:rPr>
            <w:webHidden/>
          </w:rPr>
          <w:tab/>
        </w:r>
        <w:r>
          <w:rPr>
            <w:webHidden/>
          </w:rPr>
          <w:fldChar w:fldCharType="begin"/>
        </w:r>
        <w:r>
          <w:rPr>
            <w:webHidden/>
          </w:rPr>
          <w:instrText xml:space="preserve"> PAGEREF _Toc171600898 \h </w:instrText>
        </w:r>
        <w:r>
          <w:rPr>
            <w:webHidden/>
          </w:rPr>
        </w:r>
        <w:r>
          <w:rPr>
            <w:webHidden/>
          </w:rPr>
          <w:fldChar w:fldCharType="separate"/>
        </w:r>
        <w:r w:rsidR="003D4ED4">
          <w:rPr>
            <w:webHidden/>
          </w:rPr>
          <w:t>99</w:t>
        </w:r>
        <w:r>
          <w:rPr>
            <w:webHidden/>
          </w:rPr>
          <w:fldChar w:fldCharType="end"/>
        </w:r>
      </w:hyperlink>
    </w:p>
    <w:p w14:paraId="57531311" w14:textId="1828EE35" w:rsidR="00E36E0C" w:rsidRDefault="00E36E0C">
      <w:pPr>
        <w:pStyle w:val="15"/>
        <w:rPr>
          <w:rFonts w:asciiTheme="minorHAnsi" w:eastAsiaTheme="minorEastAsia" w:hAnsiTheme="minorHAnsi" w:cstheme="minorBidi"/>
          <w:b w:val="0"/>
          <w:bCs w:val="0"/>
          <w:lang w:eastAsia="ru-RU"/>
        </w:rPr>
      </w:pPr>
      <w:hyperlink w:anchor="_Toc171600899" w:history="1">
        <w:r w:rsidRPr="00F71EA1">
          <w:rPr>
            <w:rStyle w:val="af0"/>
          </w:rPr>
          <w:t>3. Условия реализации ДИСЦИПЛИНЫ</w:t>
        </w:r>
        <w:r>
          <w:rPr>
            <w:webHidden/>
          </w:rPr>
          <w:tab/>
        </w:r>
        <w:r>
          <w:rPr>
            <w:webHidden/>
          </w:rPr>
          <w:fldChar w:fldCharType="begin"/>
        </w:r>
        <w:r>
          <w:rPr>
            <w:webHidden/>
          </w:rPr>
          <w:instrText xml:space="preserve"> PAGEREF _Toc171600899 \h </w:instrText>
        </w:r>
        <w:r>
          <w:rPr>
            <w:webHidden/>
          </w:rPr>
        </w:r>
        <w:r>
          <w:rPr>
            <w:webHidden/>
          </w:rPr>
          <w:fldChar w:fldCharType="separate"/>
        </w:r>
        <w:r w:rsidR="003D4ED4">
          <w:rPr>
            <w:webHidden/>
          </w:rPr>
          <w:t>102</w:t>
        </w:r>
        <w:r>
          <w:rPr>
            <w:webHidden/>
          </w:rPr>
          <w:fldChar w:fldCharType="end"/>
        </w:r>
      </w:hyperlink>
    </w:p>
    <w:p w14:paraId="290F61B2" w14:textId="460130C6" w:rsidR="00E36E0C" w:rsidRDefault="00E36E0C">
      <w:pPr>
        <w:pStyle w:val="21"/>
        <w:rPr>
          <w:rFonts w:asciiTheme="minorHAnsi" w:eastAsiaTheme="minorEastAsia" w:hAnsiTheme="minorHAnsi" w:cstheme="minorBidi"/>
          <w:i w:val="0"/>
          <w:iCs w:val="0"/>
          <w:sz w:val="22"/>
          <w:szCs w:val="22"/>
        </w:rPr>
      </w:pPr>
      <w:hyperlink w:anchor="_Toc171600900" w:history="1">
        <w:r w:rsidRPr="00F71EA1">
          <w:rPr>
            <w:rStyle w:val="af0"/>
          </w:rPr>
          <w:t>3.1. Материально-техническое обеспечение</w:t>
        </w:r>
        <w:r>
          <w:rPr>
            <w:webHidden/>
          </w:rPr>
          <w:tab/>
        </w:r>
        <w:r>
          <w:rPr>
            <w:webHidden/>
          </w:rPr>
          <w:fldChar w:fldCharType="begin"/>
        </w:r>
        <w:r>
          <w:rPr>
            <w:webHidden/>
          </w:rPr>
          <w:instrText xml:space="preserve"> PAGEREF _Toc171600900 \h </w:instrText>
        </w:r>
        <w:r>
          <w:rPr>
            <w:webHidden/>
          </w:rPr>
        </w:r>
        <w:r>
          <w:rPr>
            <w:webHidden/>
          </w:rPr>
          <w:fldChar w:fldCharType="separate"/>
        </w:r>
        <w:r w:rsidR="003D4ED4">
          <w:rPr>
            <w:webHidden/>
          </w:rPr>
          <w:t>102</w:t>
        </w:r>
        <w:r>
          <w:rPr>
            <w:webHidden/>
          </w:rPr>
          <w:fldChar w:fldCharType="end"/>
        </w:r>
      </w:hyperlink>
    </w:p>
    <w:p w14:paraId="4E23C06E" w14:textId="72D5BFEC" w:rsidR="00E36E0C" w:rsidRDefault="00E36E0C">
      <w:pPr>
        <w:pStyle w:val="21"/>
        <w:rPr>
          <w:rFonts w:asciiTheme="minorHAnsi" w:eastAsiaTheme="minorEastAsia" w:hAnsiTheme="minorHAnsi" w:cstheme="minorBidi"/>
          <w:i w:val="0"/>
          <w:iCs w:val="0"/>
          <w:sz w:val="22"/>
          <w:szCs w:val="22"/>
        </w:rPr>
      </w:pPr>
      <w:hyperlink w:anchor="_Toc171600901" w:history="1">
        <w:r w:rsidRPr="00F71EA1">
          <w:rPr>
            <w:rStyle w:val="af0"/>
          </w:rPr>
          <w:t>3.2. Учебно-методическое обеспечение</w:t>
        </w:r>
        <w:r>
          <w:rPr>
            <w:webHidden/>
          </w:rPr>
          <w:tab/>
        </w:r>
        <w:r>
          <w:rPr>
            <w:webHidden/>
          </w:rPr>
          <w:fldChar w:fldCharType="begin"/>
        </w:r>
        <w:r>
          <w:rPr>
            <w:webHidden/>
          </w:rPr>
          <w:instrText xml:space="preserve"> PAGEREF _Toc171600901 \h </w:instrText>
        </w:r>
        <w:r>
          <w:rPr>
            <w:webHidden/>
          </w:rPr>
        </w:r>
        <w:r>
          <w:rPr>
            <w:webHidden/>
          </w:rPr>
          <w:fldChar w:fldCharType="separate"/>
        </w:r>
        <w:r w:rsidR="003D4ED4">
          <w:rPr>
            <w:webHidden/>
          </w:rPr>
          <w:t>102</w:t>
        </w:r>
        <w:r>
          <w:rPr>
            <w:webHidden/>
          </w:rPr>
          <w:fldChar w:fldCharType="end"/>
        </w:r>
      </w:hyperlink>
    </w:p>
    <w:p w14:paraId="4C9A22D6" w14:textId="2135D6A5" w:rsidR="00E36E0C" w:rsidRDefault="00E36E0C">
      <w:pPr>
        <w:pStyle w:val="15"/>
        <w:rPr>
          <w:rFonts w:asciiTheme="minorHAnsi" w:eastAsiaTheme="minorEastAsia" w:hAnsiTheme="minorHAnsi" w:cstheme="minorBidi"/>
          <w:b w:val="0"/>
          <w:bCs w:val="0"/>
          <w:lang w:eastAsia="ru-RU"/>
        </w:rPr>
      </w:pPr>
      <w:hyperlink w:anchor="_Toc171600902" w:history="1">
        <w:r w:rsidRPr="00F71EA1">
          <w:rPr>
            <w:rStyle w:val="af0"/>
          </w:rPr>
          <w:t>4. Контроль и оценка результатов  освоения ДИСЦИПЛИНЫ</w:t>
        </w:r>
        <w:r>
          <w:rPr>
            <w:webHidden/>
          </w:rPr>
          <w:tab/>
        </w:r>
        <w:r>
          <w:rPr>
            <w:webHidden/>
          </w:rPr>
          <w:fldChar w:fldCharType="begin"/>
        </w:r>
        <w:r>
          <w:rPr>
            <w:webHidden/>
          </w:rPr>
          <w:instrText xml:space="preserve"> PAGEREF _Toc171600902 \h </w:instrText>
        </w:r>
        <w:r>
          <w:rPr>
            <w:webHidden/>
          </w:rPr>
        </w:r>
        <w:r>
          <w:rPr>
            <w:webHidden/>
          </w:rPr>
          <w:fldChar w:fldCharType="separate"/>
        </w:r>
        <w:r w:rsidR="003D4ED4">
          <w:rPr>
            <w:webHidden/>
          </w:rPr>
          <w:t>103</w:t>
        </w:r>
        <w:r>
          <w:rPr>
            <w:webHidden/>
          </w:rPr>
          <w:fldChar w:fldCharType="end"/>
        </w:r>
      </w:hyperlink>
    </w:p>
    <w:p w14:paraId="5084BB6C" w14:textId="77777777" w:rsidR="00A13A50" w:rsidRPr="00C34FE7" w:rsidRDefault="00A13A50" w:rsidP="00A13A50">
      <w:pPr>
        <w:pStyle w:val="1f0"/>
        <w:jc w:val="left"/>
        <w:rPr>
          <w:rFonts w:ascii="Times New Roman" w:hAnsi="Times New Roman"/>
          <w:b w:val="0"/>
          <w:bCs w:val="0"/>
          <w:lang w:val="ru-RU"/>
        </w:rPr>
      </w:pPr>
      <w:r w:rsidRPr="00C34FE7">
        <w:rPr>
          <w:rFonts w:ascii="Times New Roman" w:hAnsi="Times New Roman"/>
          <w:b w:val="0"/>
          <w:bCs w:val="0"/>
          <w:lang w:val="ru-RU"/>
        </w:rPr>
        <w:fldChar w:fldCharType="end"/>
      </w:r>
    </w:p>
    <w:p w14:paraId="0F170351" w14:textId="77777777" w:rsidR="00A13A50" w:rsidRPr="00DF068E" w:rsidRDefault="00A13A50" w:rsidP="00A13A50">
      <w:pPr>
        <w:pStyle w:val="1f0"/>
        <w:jc w:val="left"/>
        <w:rPr>
          <w:rFonts w:ascii="Times New Roman" w:hAnsi="Times New Roman"/>
          <w:lang w:val="ru-RU"/>
        </w:rPr>
        <w:sectPr w:rsidR="00A13A50" w:rsidRPr="00DF068E" w:rsidSect="00502F97">
          <w:headerReference w:type="even" r:id="rId43"/>
          <w:headerReference w:type="default" r:id="rId44"/>
          <w:pgSz w:w="11906" w:h="16838"/>
          <w:pgMar w:top="1134" w:right="567" w:bottom="1134" w:left="1701" w:header="709" w:footer="709" w:gutter="0"/>
          <w:cols w:space="708"/>
          <w:docGrid w:linePitch="360"/>
        </w:sectPr>
      </w:pPr>
    </w:p>
    <w:p w14:paraId="00E6EF2E" w14:textId="77777777" w:rsidR="00A13A50" w:rsidRPr="00900FFA" w:rsidRDefault="00A13A50" w:rsidP="00A13A50">
      <w:pPr>
        <w:pStyle w:val="1f0"/>
        <w:ind w:left="720"/>
        <w:rPr>
          <w:rStyle w:val="afb"/>
          <w:i w:val="0"/>
          <w:iCs/>
        </w:rPr>
      </w:pPr>
      <w:bookmarkStart w:id="1177" w:name="_Toc171600256"/>
      <w:bookmarkStart w:id="1178" w:name="_Toc171600378"/>
      <w:bookmarkStart w:id="1179" w:name="_Toc171600500"/>
      <w:bookmarkStart w:id="1180" w:name="_Toc171600622"/>
      <w:bookmarkStart w:id="1181" w:name="_Toc171600745"/>
      <w:bookmarkStart w:id="1182" w:name="_Toc171600893"/>
      <w:bookmarkStart w:id="1183" w:name="_Toc171601014"/>
      <w:bookmarkStart w:id="1184" w:name="_Toc171601135"/>
      <w:bookmarkStart w:id="1185" w:name="_Toc171601256"/>
      <w:bookmarkStart w:id="1186" w:name="_Toc171601377"/>
      <w:bookmarkStart w:id="1187" w:name="_Toc196379265"/>
      <w:bookmarkStart w:id="1188" w:name="_Toc196381702"/>
      <w:r>
        <w:rPr>
          <w:rStyle w:val="afb"/>
          <w:i w:val="0"/>
          <w:iCs/>
          <w:lang w:val="ru-RU"/>
        </w:rPr>
        <w:lastRenderedPageBreak/>
        <w:t xml:space="preserve">1. </w:t>
      </w:r>
      <w:r w:rsidRPr="00A07404">
        <w:rPr>
          <w:rStyle w:val="afb"/>
          <w:i w:val="0"/>
          <w:iCs/>
        </w:rPr>
        <w:t xml:space="preserve">Общая характеристика </w:t>
      </w:r>
      <w:r w:rsidRPr="00900FFA">
        <w:rPr>
          <w:rStyle w:val="afb"/>
          <w:i w:val="0"/>
          <w:iCs/>
        </w:rPr>
        <w:t>РАБОЧЕЙ ПРОГРАММЫ УЧЕБНОЙ ДИСЦИПЛИНЫ</w:t>
      </w:r>
      <w:bookmarkEnd w:id="1177"/>
      <w:bookmarkEnd w:id="1178"/>
      <w:bookmarkEnd w:id="1179"/>
      <w:bookmarkEnd w:id="1180"/>
      <w:bookmarkEnd w:id="1181"/>
      <w:bookmarkEnd w:id="1182"/>
      <w:bookmarkEnd w:id="1183"/>
      <w:bookmarkEnd w:id="1184"/>
      <w:bookmarkEnd w:id="1185"/>
      <w:bookmarkEnd w:id="1186"/>
      <w:bookmarkEnd w:id="1187"/>
      <w:bookmarkEnd w:id="1188"/>
    </w:p>
    <w:p w14:paraId="36726664" w14:textId="44BA1C43" w:rsidR="00A13A50" w:rsidRPr="00900FFA" w:rsidRDefault="00A13A50" w:rsidP="00A13A50">
      <w:pPr>
        <w:pStyle w:val="1e"/>
        <w:ind w:left="720"/>
        <w:jc w:val="center"/>
        <w:rPr>
          <w:rFonts w:eastAsia="Segoe UI"/>
          <w:lang w:val="ru-RU"/>
        </w:rPr>
      </w:pPr>
      <w:r w:rsidRPr="00900FFA">
        <w:rPr>
          <w:rFonts w:eastAsia="Segoe UI"/>
          <w:lang w:val="ru-RU"/>
        </w:rPr>
        <w:t>«</w:t>
      </w:r>
      <w:r w:rsidRPr="00A13A50">
        <w:rPr>
          <w:rFonts w:eastAsia="Segoe UI"/>
          <w:lang w:val="ru-RU"/>
        </w:rPr>
        <w:t>ОП.01 Основы композиции, рисунка, живописи в рекламе</w:t>
      </w:r>
      <w:r w:rsidRPr="00900FFA">
        <w:rPr>
          <w:rFonts w:eastAsia="Segoe UI"/>
          <w:lang w:val="ru-RU"/>
        </w:rPr>
        <w:t>»</w:t>
      </w:r>
    </w:p>
    <w:p w14:paraId="5DCEEA63" w14:textId="32DB1414" w:rsidR="00A13A50" w:rsidRPr="00021F3A" w:rsidRDefault="00A13A50" w:rsidP="00A13A50">
      <w:pPr>
        <w:pStyle w:val="1e"/>
        <w:ind w:left="720"/>
        <w:jc w:val="center"/>
        <w:rPr>
          <w:rFonts w:eastAsia="Segoe UI"/>
          <w:vertAlign w:val="superscript"/>
          <w:lang w:val="ru-RU"/>
        </w:rPr>
      </w:pPr>
    </w:p>
    <w:p w14:paraId="6602B805" w14:textId="77777777" w:rsidR="00A13A50" w:rsidRPr="00EA6E1D" w:rsidRDefault="00A13A50" w:rsidP="00A13A50">
      <w:pPr>
        <w:pStyle w:val="114"/>
        <w:rPr>
          <w:rFonts w:ascii="Times New Roman" w:hAnsi="Times New Roman"/>
        </w:rPr>
      </w:pPr>
      <w:bookmarkStart w:id="1189" w:name="_Toc171600257"/>
      <w:bookmarkStart w:id="1190" w:name="_Toc171600379"/>
      <w:bookmarkStart w:id="1191" w:name="_Toc171600501"/>
      <w:bookmarkStart w:id="1192" w:name="_Toc171600623"/>
      <w:bookmarkStart w:id="1193" w:name="_Toc171600746"/>
      <w:bookmarkStart w:id="1194" w:name="_Toc171600894"/>
      <w:bookmarkStart w:id="1195" w:name="_Toc171601015"/>
      <w:bookmarkStart w:id="1196" w:name="_Toc171601136"/>
      <w:bookmarkStart w:id="1197" w:name="_Toc171601257"/>
      <w:bookmarkStart w:id="1198" w:name="_Toc171601378"/>
      <w:bookmarkStart w:id="1199" w:name="_Toc196379266"/>
      <w:bookmarkStart w:id="1200" w:name="_Toc196381703"/>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1189"/>
      <w:bookmarkEnd w:id="1190"/>
      <w:bookmarkEnd w:id="1191"/>
      <w:bookmarkEnd w:id="1192"/>
      <w:bookmarkEnd w:id="1193"/>
      <w:bookmarkEnd w:id="1194"/>
      <w:bookmarkEnd w:id="1195"/>
      <w:bookmarkEnd w:id="1196"/>
      <w:bookmarkEnd w:id="1197"/>
      <w:bookmarkEnd w:id="1198"/>
      <w:bookmarkEnd w:id="1199"/>
      <w:bookmarkEnd w:id="1200"/>
    </w:p>
    <w:p w14:paraId="0ED97EAE" w14:textId="77777777" w:rsidR="00A13A50" w:rsidRPr="00A13A50" w:rsidRDefault="00A13A50" w:rsidP="00A13A50">
      <w:pPr>
        <w:suppressAutoHyphens/>
        <w:spacing w:line="276" w:lineRule="auto"/>
        <w:ind w:firstLine="709"/>
        <w:jc w:val="both"/>
        <w:rPr>
          <w:rFonts w:ascii="Times New Roman" w:eastAsia="Times New Roman" w:hAnsi="Times New Roman" w:cs="Times New Roman"/>
          <w:sz w:val="24"/>
          <w:szCs w:val="24"/>
          <w:lang w:eastAsia="ru-RU"/>
        </w:rPr>
      </w:pPr>
      <w:r w:rsidRPr="00A13A50">
        <w:rPr>
          <w:rFonts w:ascii="Times New Roman" w:eastAsia="Times New Roman" w:hAnsi="Times New Roman" w:cs="Times New Roman"/>
          <w:sz w:val="24"/>
          <w:szCs w:val="24"/>
          <w:lang w:eastAsia="ru-RU"/>
        </w:rPr>
        <w:t xml:space="preserve">Цель дисциплины «Основы композиции, рисунка, живописи в рекламе»: формирование понимания основных законов изображения предметов, окружающей среды, формирующих далее профессиональные компетенции в области творческого проектирования рекламного продукта, подготовка обучающихся к освоению практических навыков по созданию визуальных рекламных продуктов, рекламного и медиадизайна. </w:t>
      </w:r>
    </w:p>
    <w:p w14:paraId="5ABD928A" w14:textId="48DD95FA" w:rsidR="00A13A50" w:rsidRDefault="00A13A50" w:rsidP="00A13A50">
      <w:pPr>
        <w:suppressAutoHyphens/>
        <w:spacing w:line="276" w:lineRule="auto"/>
        <w:ind w:firstLine="709"/>
        <w:jc w:val="both"/>
        <w:rPr>
          <w:rFonts w:ascii="Times New Roman" w:eastAsia="Times New Roman" w:hAnsi="Times New Roman" w:cs="Times New Roman"/>
          <w:sz w:val="24"/>
          <w:szCs w:val="24"/>
          <w:lang w:eastAsia="ru-RU"/>
        </w:rPr>
      </w:pPr>
      <w:r w:rsidRPr="00A13A50">
        <w:rPr>
          <w:rFonts w:ascii="Times New Roman" w:eastAsia="Times New Roman" w:hAnsi="Times New Roman" w:cs="Times New Roman"/>
          <w:sz w:val="24"/>
          <w:szCs w:val="24"/>
          <w:lang w:eastAsia="ru-RU"/>
        </w:rPr>
        <w:t>Дисциплина «Основы композиции, рисунка, живописи в рекламе» включена в обязательную часть общепрофессионального цикла образовательной.</w:t>
      </w:r>
    </w:p>
    <w:p w14:paraId="77CF7D92" w14:textId="77777777" w:rsidR="00A13A50" w:rsidRPr="00900FFA" w:rsidRDefault="00A13A50" w:rsidP="00A13A50">
      <w:pPr>
        <w:suppressAutoHyphens/>
        <w:spacing w:line="276" w:lineRule="auto"/>
        <w:ind w:firstLine="709"/>
        <w:jc w:val="both"/>
        <w:rPr>
          <w:rFonts w:ascii="Times New Roman" w:hAnsi="Times New Roman" w:cs="Times New Roman"/>
          <w:color w:val="0070C0"/>
          <w:sz w:val="24"/>
          <w:szCs w:val="24"/>
        </w:rPr>
      </w:pPr>
    </w:p>
    <w:p w14:paraId="35ABA574" w14:textId="77777777" w:rsidR="00A13A50" w:rsidRPr="00EA6E1D" w:rsidRDefault="00A13A50" w:rsidP="00A13A50">
      <w:pPr>
        <w:pStyle w:val="114"/>
        <w:rPr>
          <w:rFonts w:ascii="Times New Roman" w:hAnsi="Times New Roman"/>
        </w:rPr>
      </w:pPr>
      <w:bookmarkStart w:id="1201" w:name="_Toc171600258"/>
      <w:bookmarkStart w:id="1202" w:name="_Toc171600380"/>
      <w:bookmarkStart w:id="1203" w:name="_Toc171600502"/>
      <w:bookmarkStart w:id="1204" w:name="_Toc171600624"/>
      <w:bookmarkStart w:id="1205" w:name="_Toc171600747"/>
      <w:bookmarkStart w:id="1206" w:name="_Toc171600895"/>
      <w:bookmarkStart w:id="1207" w:name="_Toc171601016"/>
      <w:bookmarkStart w:id="1208" w:name="_Toc171601137"/>
      <w:bookmarkStart w:id="1209" w:name="_Toc171601258"/>
      <w:bookmarkStart w:id="1210" w:name="_Toc171601379"/>
      <w:bookmarkStart w:id="1211" w:name="_Toc196379267"/>
      <w:bookmarkStart w:id="1212" w:name="_Toc196381704"/>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1201"/>
      <w:bookmarkEnd w:id="1202"/>
      <w:bookmarkEnd w:id="1203"/>
      <w:bookmarkEnd w:id="1204"/>
      <w:bookmarkEnd w:id="1205"/>
      <w:bookmarkEnd w:id="1206"/>
      <w:bookmarkEnd w:id="1207"/>
      <w:bookmarkEnd w:id="1208"/>
      <w:bookmarkEnd w:id="1209"/>
      <w:bookmarkEnd w:id="1210"/>
      <w:bookmarkEnd w:id="1211"/>
      <w:bookmarkEnd w:id="1212"/>
    </w:p>
    <w:p w14:paraId="14F72D82" w14:textId="77777777" w:rsidR="00A13A50" w:rsidRDefault="00A13A50" w:rsidP="00A13A50">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ОПОП-П)</w:t>
      </w:r>
      <w:r w:rsidRPr="00FA680C">
        <w:rPr>
          <w:rFonts w:ascii="Times New Roman" w:eastAsia="Times New Roman" w:hAnsi="Times New Roman" w:cs="Times New Roman"/>
          <w:sz w:val="24"/>
          <w:szCs w:val="24"/>
          <w:lang w:eastAsia="ru-RU"/>
        </w:rPr>
        <w:t>.</w:t>
      </w:r>
    </w:p>
    <w:p w14:paraId="699989F3" w14:textId="6E113D80" w:rsidR="00A13A50" w:rsidRDefault="00A13A50" w:rsidP="00A13A50">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2794"/>
        <w:gridCol w:w="2794"/>
        <w:gridCol w:w="2794"/>
      </w:tblGrid>
      <w:tr w:rsidR="00AE000B" w:rsidRPr="00900FFA" w14:paraId="6E11057A" w14:textId="77777777" w:rsidTr="005468FA">
        <w:tc>
          <w:tcPr>
            <w:tcW w:w="1246" w:type="dxa"/>
            <w:tcBorders>
              <w:top w:val="single" w:sz="4" w:space="0" w:color="auto"/>
              <w:left w:val="single" w:sz="4" w:space="0" w:color="auto"/>
              <w:right w:val="single" w:sz="4" w:space="0" w:color="auto"/>
            </w:tcBorders>
          </w:tcPr>
          <w:p w14:paraId="4490D9D4" w14:textId="77777777" w:rsidR="00AE000B" w:rsidRPr="00900FFA" w:rsidRDefault="00AE000B" w:rsidP="00AE000B">
            <w:pPr>
              <w:rPr>
                <w:rStyle w:val="afb"/>
                <w:b/>
                <w:i w:val="0"/>
                <w:sz w:val="24"/>
                <w:szCs w:val="24"/>
              </w:rPr>
            </w:pPr>
            <w:r w:rsidRPr="00900FFA">
              <w:rPr>
                <w:rStyle w:val="afb"/>
                <w:b/>
                <w:i w:val="0"/>
                <w:sz w:val="24"/>
                <w:szCs w:val="24"/>
              </w:rPr>
              <w:t xml:space="preserve">Код ОК, </w:t>
            </w:r>
          </w:p>
          <w:p w14:paraId="0401726F" w14:textId="77777777" w:rsidR="00AE000B" w:rsidRPr="0097683E" w:rsidRDefault="00AE000B" w:rsidP="00AE000B">
            <w:pPr>
              <w:rPr>
                <w:rStyle w:val="afb"/>
                <w:b/>
                <w:i w:val="0"/>
                <w:sz w:val="24"/>
                <w:szCs w:val="24"/>
              </w:rPr>
            </w:pPr>
            <w:r w:rsidRPr="0097683E">
              <w:rPr>
                <w:rStyle w:val="afb"/>
                <w:b/>
                <w:i w:val="0"/>
                <w:sz w:val="24"/>
                <w:szCs w:val="24"/>
              </w:rPr>
              <w:t xml:space="preserve">ПК </w:t>
            </w:r>
          </w:p>
        </w:tc>
        <w:tc>
          <w:tcPr>
            <w:tcW w:w="2794" w:type="dxa"/>
            <w:tcBorders>
              <w:top w:val="single" w:sz="4" w:space="0" w:color="auto"/>
              <w:left w:val="single" w:sz="4" w:space="0" w:color="auto"/>
              <w:right w:val="single" w:sz="4" w:space="0" w:color="auto"/>
            </w:tcBorders>
          </w:tcPr>
          <w:p w14:paraId="468FCCB0" w14:textId="77777777" w:rsidR="00AE000B" w:rsidRPr="00900FFA" w:rsidRDefault="00AE000B" w:rsidP="00AE000B">
            <w:pPr>
              <w:jc w:val="center"/>
              <w:rPr>
                <w:rFonts w:ascii="Times New Roman" w:hAnsi="Times New Roman" w:cs="Times New Roman"/>
                <w:b/>
                <w:sz w:val="24"/>
                <w:szCs w:val="24"/>
              </w:rPr>
            </w:pPr>
            <w:r w:rsidRPr="00900FFA">
              <w:rPr>
                <w:rFonts w:ascii="Times New Roman" w:hAnsi="Times New Roman" w:cs="Times New Roman"/>
                <w:b/>
                <w:sz w:val="24"/>
                <w:szCs w:val="24"/>
              </w:rPr>
              <w:t>Уметь</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15AC56E7" w14:textId="77777777" w:rsidR="00AE000B" w:rsidRPr="00375D92" w:rsidRDefault="00AE000B" w:rsidP="00AE000B">
            <w:pPr>
              <w:jc w:val="center"/>
              <w:rPr>
                <w:rFonts w:ascii="Times New Roman" w:hAnsi="Times New Roman" w:cs="Times New Roman"/>
                <w:b/>
                <w:i/>
                <w:sz w:val="24"/>
                <w:szCs w:val="24"/>
              </w:rPr>
            </w:pPr>
            <w:r w:rsidRPr="00375D92">
              <w:rPr>
                <w:rFonts w:ascii="Times New Roman" w:hAnsi="Times New Roman" w:cs="Times New Roman"/>
                <w:b/>
                <w:sz w:val="24"/>
                <w:szCs w:val="24"/>
              </w:rPr>
              <w:t>Знать</w:t>
            </w:r>
          </w:p>
        </w:tc>
        <w:tc>
          <w:tcPr>
            <w:tcW w:w="2794" w:type="dxa"/>
            <w:tcBorders>
              <w:top w:val="single" w:sz="4" w:space="0" w:color="auto"/>
              <w:left w:val="single" w:sz="4" w:space="0" w:color="auto"/>
              <w:bottom w:val="single" w:sz="4" w:space="0" w:color="auto"/>
              <w:right w:val="single" w:sz="4" w:space="0" w:color="auto"/>
            </w:tcBorders>
          </w:tcPr>
          <w:p w14:paraId="0F8EA307" w14:textId="77777777" w:rsidR="00AE000B" w:rsidRPr="00375D92" w:rsidRDefault="00AE000B" w:rsidP="00AE000B">
            <w:pPr>
              <w:jc w:val="center"/>
              <w:rPr>
                <w:rFonts w:ascii="Times New Roman" w:hAnsi="Times New Roman" w:cs="Times New Roman"/>
                <w:b/>
                <w:i/>
                <w:sz w:val="24"/>
                <w:szCs w:val="24"/>
              </w:rPr>
            </w:pPr>
            <w:r w:rsidRPr="00375D92">
              <w:rPr>
                <w:rFonts w:ascii="Times New Roman" w:hAnsi="Times New Roman" w:cs="Times New Roman"/>
                <w:b/>
                <w:sz w:val="24"/>
                <w:szCs w:val="24"/>
              </w:rPr>
              <w:t xml:space="preserve">Владеть навыками </w:t>
            </w:r>
          </w:p>
        </w:tc>
      </w:tr>
      <w:tr w:rsidR="00AE000B" w:rsidRPr="00900FFA" w14:paraId="4C003593" w14:textId="77777777" w:rsidTr="005468FA">
        <w:tc>
          <w:tcPr>
            <w:tcW w:w="1246" w:type="dxa"/>
            <w:tcBorders>
              <w:top w:val="single" w:sz="4" w:space="0" w:color="auto"/>
              <w:left w:val="single" w:sz="4" w:space="0" w:color="auto"/>
              <w:right w:val="single" w:sz="4" w:space="0" w:color="auto"/>
            </w:tcBorders>
          </w:tcPr>
          <w:p w14:paraId="1E0C1388" w14:textId="77777777" w:rsidR="00AE000B" w:rsidRPr="00900FFA" w:rsidRDefault="00AE000B" w:rsidP="00AE000B">
            <w:pPr>
              <w:rPr>
                <w:rFonts w:ascii="Times New Roman" w:hAnsi="Times New Roman" w:cs="Times New Roman"/>
                <w:bCs/>
                <w:sz w:val="24"/>
                <w:szCs w:val="24"/>
              </w:rPr>
            </w:pPr>
            <w:r w:rsidRPr="00900FFA">
              <w:rPr>
                <w:rFonts w:ascii="Times New Roman" w:hAnsi="Times New Roman" w:cs="Times New Roman"/>
                <w:bCs/>
                <w:sz w:val="24"/>
                <w:szCs w:val="24"/>
              </w:rPr>
              <w:t>ОК.0</w:t>
            </w:r>
            <w:r>
              <w:rPr>
                <w:rFonts w:ascii="Times New Roman" w:hAnsi="Times New Roman" w:cs="Times New Roman"/>
                <w:bCs/>
                <w:sz w:val="24"/>
                <w:szCs w:val="24"/>
              </w:rPr>
              <w:t>1</w:t>
            </w:r>
          </w:p>
        </w:tc>
        <w:tc>
          <w:tcPr>
            <w:tcW w:w="2794" w:type="dxa"/>
            <w:hideMark/>
          </w:tcPr>
          <w:p w14:paraId="505605C6" w14:textId="77777777" w:rsidR="00AE000B" w:rsidRDefault="00AE000B" w:rsidP="00AE000B">
            <w:pPr>
              <w:jc w:val="both"/>
              <w:rPr>
                <w:rFonts w:ascii="Times New Roman" w:hAnsi="Times New Roman"/>
                <w:sz w:val="24"/>
                <w:szCs w:val="24"/>
              </w:rPr>
            </w:pPr>
            <w:r>
              <w:rPr>
                <w:rFonts w:ascii="Times New Roman" w:hAnsi="Times New Roman"/>
                <w:sz w:val="24"/>
                <w:szCs w:val="24"/>
              </w:rPr>
              <w:t xml:space="preserve">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 </w:t>
            </w:r>
          </w:p>
          <w:p w14:paraId="0F284DB5" w14:textId="77777777" w:rsidR="00AE000B" w:rsidRDefault="00AE000B" w:rsidP="00AE000B">
            <w:pPr>
              <w:jc w:val="both"/>
              <w:rPr>
                <w:rFonts w:ascii="Times New Roman" w:hAnsi="Times New Roman"/>
                <w:sz w:val="24"/>
                <w:szCs w:val="24"/>
              </w:rPr>
            </w:pPr>
            <w:r>
              <w:rPr>
                <w:rFonts w:ascii="Times New Roman" w:hAnsi="Times New Roman"/>
                <w:sz w:val="24"/>
                <w:szCs w:val="24"/>
              </w:rPr>
              <w:t>составлять план действия; определять необходимые ресурсы;</w:t>
            </w:r>
          </w:p>
          <w:p w14:paraId="1839C4E4" w14:textId="77777777" w:rsidR="00AE000B" w:rsidRDefault="00AE000B" w:rsidP="00AE000B">
            <w:pPr>
              <w:jc w:val="both"/>
              <w:rPr>
                <w:rFonts w:ascii="Times New Roman" w:hAnsi="Times New Roman"/>
                <w:i/>
              </w:rPr>
            </w:pPr>
            <w:r>
              <w:rPr>
                <w:rFonts w:ascii="Times New Roman" w:hAnsi="Times New Roman"/>
                <w:sz w:val="24"/>
                <w:szCs w:val="24"/>
              </w:rPr>
              <w:t>владеть актуальными методами работы в профессиональной и смежных сферах; реализовывать составленный план; оценивать результат и последствия своих действий (самостоятельно или с помощью наставника)</w:t>
            </w:r>
          </w:p>
        </w:tc>
        <w:tc>
          <w:tcPr>
            <w:tcW w:w="2794" w:type="dxa"/>
          </w:tcPr>
          <w:p w14:paraId="7B4311C7" w14:textId="77777777" w:rsidR="00AE000B" w:rsidRDefault="00AE000B" w:rsidP="00AE000B">
            <w:pPr>
              <w:jc w:val="both"/>
              <w:rPr>
                <w:rFonts w:ascii="Times New Roman" w:hAnsi="Times New Roman"/>
                <w:sz w:val="24"/>
                <w:szCs w:val="24"/>
              </w:rPr>
            </w:pPr>
            <w:r>
              <w:rPr>
                <w:rFonts w:ascii="Times New Roman" w:hAnsi="Times New Roman"/>
                <w:sz w:val="24"/>
                <w:szCs w:val="24"/>
              </w:rPr>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570DECE9" w14:textId="77777777" w:rsidR="00AE000B" w:rsidRDefault="00AE000B" w:rsidP="00AE000B">
            <w:pPr>
              <w:jc w:val="both"/>
              <w:rPr>
                <w:rFonts w:ascii="Times New Roman" w:hAnsi="Times New Roman"/>
                <w:i/>
              </w:rPr>
            </w:pPr>
            <w:r>
              <w:rPr>
                <w:rFonts w:ascii="Times New Roman" w:hAnsi="Times New Roman"/>
                <w:sz w:val="24"/>
                <w:szCs w:val="24"/>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c>
          <w:tcPr>
            <w:tcW w:w="2794" w:type="dxa"/>
            <w:tcBorders>
              <w:top w:val="single" w:sz="4" w:space="0" w:color="auto"/>
              <w:left w:val="single" w:sz="4" w:space="0" w:color="auto"/>
              <w:bottom w:val="single" w:sz="4" w:space="0" w:color="auto"/>
              <w:right w:val="single" w:sz="4" w:space="0" w:color="auto"/>
            </w:tcBorders>
          </w:tcPr>
          <w:p w14:paraId="4C469CF5" w14:textId="77777777" w:rsidR="00AE000B" w:rsidRPr="00900FFA" w:rsidRDefault="00AE000B" w:rsidP="00AE000B">
            <w:pPr>
              <w:jc w:val="center"/>
              <w:rPr>
                <w:rFonts w:ascii="Times New Roman" w:hAnsi="Times New Roman" w:cs="Times New Roman"/>
                <w:bCs/>
                <w:i/>
                <w:sz w:val="24"/>
                <w:szCs w:val="24"/>
              </w:rPr>
            </w:pPr>
            <w:r w:rsidRPr="00900FFA">
              <w:rPr>
                <w:rFonts w:ascii="Times New Roman" w:hAnsi="Times New Roman" w:cs="Times New Roman"/>
                <w:bCs/>
                <w:i/>
                <w:sz w:val="24"/>
                <w:szCs w:val="24"/>
              </w:rPr>
              <w:t>-</w:t>
            </w:r>
          </w:p>
        </w:tc>
      </w:tr>
      <w:tr w:rsidR="00AE000B" w:rsidRPr="00900FFA" w14:paraId="2A538F0D" w14:textId="77777777" w:rsidTr="005468FA">
        <w:tc>
          <w:tcPr>
            <w:tcW w:w="1246" w:type="dxa"/>
            <w:tcBorders>
              <w:left w:val="single" w:sz="4" w:space="0" w:color="auto"/>
              <w:bottom w:val="single" w:sz="4" w:space="0" w:color="auto"/>
              <w:right w:val="single" w:sz="4" w:space="0" w:color="auto"/>
            </w:tcBorders>
          </w:tcPr>
          <w:p w14:paraId="3F1428B0" w14:textId="77777777" w:rsidR="00AE000B" w:rsidRPr="00900FFA" w:rsidRDefault="00AE000B" w:rsidP="00AE000B">
            <w:pPr>
              <w:rPr>
                <w:rFonts w:ascii="Times New Roman" w:hAnsi="Times New Roman" w:cs="Times New Roman"/>
                <w:bCs/>
                <w:sz w:val="24"/>
                <w:szCs w:val="24"/>
              </w:rPr>
            </w:pPr>
            <w:r w:rsidRPr="00900FFA">
              <w:rPr>
                <w:rFonts w:ascii="Times New Roman" w:hAnsi="Times New Roman" w:cs="Times New Roman"/>
                <w:bCs/>
                <w:sz w:val="24"/>
                <w:szCs w:val="24"/>
              </w:rPr>
              <w:lastRenderedPageBreak/>
              <w:t>ОК.0</w:t>
            </w:r>
            <w:r>
              <w:rPr>
                <w:rFonts w:ascii="Times New Roman" w:hAnsi="Times New Roman" w:cs="Times New Roman"/>
                <w:bCs/>
                <w:sz w:val="24"/>
                <w:szCs w:val="24"/>
              </w:rPr>
              <w:t>2</w:t>
            </w:r>
          </w:p>
        </w:tc>
        <w:tc>
          <w:tcPr>
            <w:tcW w:w="2794" w:type="dxa"/>
          </w:tcPr>
          <w:p w14:paraId="0369AB14" w14:textId="77777777" w:rsidR="00AE000B" w:rsidRDefault="00AE000B" w:rsidP="00AE000B">
            <w:pPr>
              <w:jc w:val="both"/>
              <w:rPr>
                <w:rFonts w:ascii="Times New Roman" w:hAnsi="Times New Roman"/>
                <w:i/>
              </w:rPr>
            </w:pPr>
            <w:r>
              <w:rPr>
                <w:rFonts w:ascii="Times New Roman" w:hAnsi="Times New Roman"/>
                <w:sz w:val="24"/>
                <w:szCs w:val="24"/>
              </w:rPr>
              <w:t>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использовать современное программное обеспечение; использовать различные цифровые средства для решения профессиональных задач.</w:t>
            </w:r>
          </w:p>
        </w:tc>
        <w:tc>
          <w:tcPr>
            <w:tcW w:w="2794" w:type="dxa"/>
          </w:tcPr>
          <w:p w14:paraId="07D4C828" w14:textId="77777777" w:rsidR="00AE000B" w:rsidRDefault="00AE000B" w:rsidP="00AE000B">
            <w:pPr>
              <w:jc w:val="both"/>
              <w:rPr>
                <w:rFonts w:ascii="Times New Roman" w:hAnsi="Times New Roman"/>
                <w:b/>
                <w:sz w:val="24"/>
                <w:szCs w:val="24"/>
              </w:rPr>
            </w:pPr>
            <w:r>
              <w:rPr>
                <w:rFonts w:ascii="Times New Roman" w:hAnsi="Times New Roman"/>
                <w:sz w:val="24"/>
                <w:szCs w:val="24"/>
              </w:rPr>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tc>
        <w:tc>
          <w:tcPr>
            <w:tcW w:w="2794" w:type="dxa"/>
            <w:tcBorders>
              <w:top w:val="single" w:sz="4" w:space="0" w:color="auto"/>
              <w:left w:val="single" w:sz="4" w:space="0" w:color="auto"/>
              <w:bottom w:val="single" w:sz="4" w:space="0" w:color="auto"/>
              <w:right w:val="single" w:sz="4" w:space="0" w:color="auto"/>
            </w:tcBorders>
          </w:tcPr>
          <w:p w14:paraId="090F4841" w14:textId="77777777" w:rsidR="00AE000B" w:rsidRPr="00900FFA" w:rsidRDefault="00AE000B" w:rsidP="00AE000B">
            <w:pPr>
              <w:jc w:val="center"/>
              <w:rPr>
                <w:rFonts w:ascii="Times New Roman" w:hAnsi="Times New Roman" w:cs="Times New Roman"/>
                <w:bCs/>
                <w:i/>
                <w:sz w:val="24"/>
                <w:szCs w:val="24"/>
              </w:rPr>
            </w:pPr>
            <w:r w:rsidRPr="00900FFA">
              <w:rPr>
                <w:rFonts w:ascii="Times New Roman" w:hAnsi="Times New Roman" w:cs="Times New Roman"/>
                <w:bCs/>
                <w:i/>
                <w:sz w:val="24"/>
                <w:szCs w:val="24"/>
              </w:rPr>
              <w:t>-</w:t>
            </w:r>
          </w:p>
        </w:tc>
      </w:tr>
      <w:tr w:rsidR="00AE000B" w:rsidRPr="00900FFA" w14:paraId="70488DD5" w14:textId="77777777" w:rsidTr="005468FA">
        <w:tc>
          <w:tcPr>
            <w:tcW w:w="1246" w:type="dxa"/>
            <w:tcBorders>
              <w:left w:val="single" w:sz="4" w:space="0" w:color="auto"/>
              <w:bottom w:val="single" w:sz="4" w:space="0" w:color="auto"/>
              <w:right w:val="single" w:sz="4" w:space="0" w:color="auto"/>
            </w:tcBorders>
          </w:tcPr>
          <w:p w14:paraId="62A3AA5B" w14:textId="77777777" w:rsidR="00AE000B" w:rsidRPr="00900FFA" w:rsidRDefault="00AE000B" w:rsidP="00AE000B">
            <w:pPr>
              <w:rPr>
                <w:rFonts w:ascii="Times New Roman" w:hAnsi="Times New Roman" w:cs="Times New Roman"/>
                <w:bCs/>
                <w:sz w:val="24"/>
                <w:szCs w:val="24"/>
              </w:rPr>
            </w:pPr>
            <w:r>
              <w:rPr>
                <w:rFonts w:ascii="Times New Roman" w:eastAsia="Calibri" w:hAnsi="Times New Roman" w:cs="Times New Roman"/>
              </w:rPr>
              <w:t>ОК.03</w:t>
            </w:r>
          </w:p>
        </w:tc>
        <w:tc>
          <w:tcPr>
            <w:tcW w:w="2794" w:type="dxa"/>
          </w:tcPr>
          <w:p w14:paraId="3BCB4D96" w14:textId="77777777" w:rsidR="00AE000B" w:rsidRDefault="00AE000B" w:rsidP="00AE000B">
            <w:pPr>
              <w:jc w:val="both"/>
              <w:rPr>
                <w:rFonts w:ascii="Times New Roman" w:hAnsi="Times New Roman"/>
                <w:i/>
              </w:rPr>
            </w:pPr>
            <w:r>
              <w:rPr>
                <w:rFonts w:ascii="Times New Roman" w:hAnsi="Times New Roman"/>
                <w:sz w:val="24"/>
                <w:szCs w:val="24"/>
              </w:rPr>
              <w:t xml:space="preserve">определять актуальность нормативно-правовой документации в профессиональной деятельности; </w:t>
            </w:r>
            <w:r>
              <w:rPr>
                <w:rFonts w:ascii="Times New Roman" w:hAnsi="Times New Roman"/>
              </w:rPr>
              <w:t xml:space="preserve">применять современную научную профессиональную терминологию; </w:t>
            </w:r>
            <w:r>
              <w:rPr>
                <w:rFonts w:ascii="Times New Roman" w:hAnsi="Times New Roman"/>
                <w:sz w:val="24"/>
                <w:szCs w:val="24"/>
              </w:rPr>
              <w:t xml:space="preserve">определять и выстраивать траектории профессионального развития и самообразования; 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w:t>
            </w:r>
            <w:r>
              <w:rPr>
                <w:rFonts w:ascii="Times New Roman" w:hAnsi="Times New Roman"/>
                <w:sz w:val="24"/>
                <w:szCs w:val="24"/>
              </w:rPr>
              <w:lastRenderedPageBreak/>
              <w:t>ставкам кредитования; 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p>
        </w:tc>
        <w:tc>
          <w:tcPr>
            <w:tcW w:w="2794" w:type="dxa"/>
          </w:tcPr>
          <w:p w14:paraId="016C35E2" w14:textId="77777777" w:rsidR="00AE000B" w:rsidRDefault="00AE000B" w:rsidP="00AE000B">
            <w:pPr>
              <w:jc w:val="both"/>
              <w:rPr>
                <w:rFonts w:ascii="Times New Roman" w:hAnsi="Times New Roman"/>
                <w:i/>
              </w:rPr>
            </w:pPr>
            <w:r>
              <w:rPr>
                <w:rFonts w:ascii="Times New Roman" w:hAnsi="Times New Roman"/>
                <w:sz w:val="24"/>
                <w:szCs w:val="24"/>
              </w:rPr>
              <w:lastRenderedPageBreak/>
              <w:t>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 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w:t>
            </w:r>
          </w:p>
        </w:tc>
        <w:tc>
          <w:tcPr>
            <w:tcW w:w="2794" w:type="dxa"/>
            <w:tcBorders>
              <w:top w:val="single" w:sz="4" w:space="0" w:color="auto"/>
              <w:left w:val="single" w:sz="4" w:space="0" w:color="auto"/>
              <w:bottom w:val="single" w:sz="4" w:space="0" w:color="auto"/>
              <w:right w:val="single" w:sz="4" w:space="0" w:color="auto"/>
            </w:tcBorders>
          </w:tcPr>
          <w:p w14:paraId="2F5BD008" w14:textId="77777777" w:rsidR="00AE000B" w:rsidRPr="00900FFA" w:rsidRDefault="00AE000B" w:rsidP="00AE000B">
            <w:pPr>
              <w:jc w:val="center"/>
              <w:rPr>
                <w:rFonts w:ascii="Times New Roman" w:hAnsi="Times New Roman" w:cs="Times New Roman"/>
                <w:bCs/>
                <w:i/>
                <w:sz w:val="24"/>
                <w:szCs w:val="24"/>
              </w:rPr>
            </w:pPr>
          </w:p>
        </w:tc>
      </w:tr>
      <w:tr w:rsidR="00AE000B" w:rsidRPr="00900FFA" w14:paraId="2368EEF8" w14:textId="77777777" w:rsidTr="005468FA">
        <w:tc>
          <w:tcPr>
            <w:tcW w:w="1246" w:type="dxa"/>
            <w:tcBorders>
              <w:left w:val="single" w:sz="4" w:space="0" w:color="auto"/>
              <w:bottom w:val="single" w:sz="4" w:space="0" w:color="auto"/>
              <w:right w:val="single" w:sz="4" w:space="0" w:color="auto"/>
            </w:tcBorders>
          </w:tcPr>
          <w:p w14:paraId="2A76224C" w14:textId="77777777" w:rsidR="00AE000B" w:rsidRDefault="00AE000B" w:rsidP="00AE000B">
            <w:pPr>
              <w:rPr>
                <w:rFonts w:ascii="Times New Roman" w:hAnsi="Times New Roman"/>
              </w:rPr>
            </w:pPr>
            <w:r>
              <w:rPr>
                <w:rFonts w:ascii="Times New Roman" w:eastAsia="Calibri" w:hAnsi="Times New Roman" w:cs="Times New Roman"/>
              </w:rPr>
              <w:t>ОК.04</w:t>
            </w:r>
          </w:p>
        </w:tc>
        <w:tc>
          <w:tcPr>
            <w:tcW w:w="2794" w:type="dxa"/>
          </w:tcPr>
          <w:p w14:paraId="110E8DDC" w14:textId="77777777" w:rsidR="00AE000B" w:rsidRDefault="00AE000B" w:rsidP="00AE000B">
            <w:pPr>
              <w:jc w:val="both"/>
              <w:rPr>
                <w:rFonts w:ascii="Times New Roman" w:hAnsi="Times New Roman"/>
                <w:i/>
              </w:rPr>
            </w:pPr>
            <w:r>
              <w:rPr>
                <w:rFonts w:ascii="Times New Roman" w:hAnsi="Times New Roman"/>
                <w:sz w:val="24"/>
                <w:szCs w:val="24"/>
              </w:rPr>
              <w:t>организовывать работу коллектива и команды; взаимодействовать с коллегами, руководством, клиентами в ходе профессиональной деятельности</w:t>
            </w:r>
          </w:p>
        </w:tc>
        <w:tc>
          <w:tcPr>
            <w:tcW w:w="2794" w:type="dxa"/>
          </w:tcPr>
          <w:p w14:paraId="7664F900" w14:textId="77777777" w:rsidR="00AE000B" w:rsidRDefault="00AE000B" w:rsidP="00AE000B">
            <w:pPr>
              <w:jc w:val="both"/>
              <w:rPr>
                <w:rFonts w:ascii="Times New Roman" w:hAnsi="Times New Roman"/>
                <w:i/>
              </w:rPr>
            </w:pPr>
            <w:r>
              <w:rPr>
                <w:rFonts w:ascii="Times New Roman" w:hAnsi="Times New Roman"/>
                <w:sz w:val="24"/>
                <w:szCs w:val="24"/>
              </w:rPr>
              <w:t>психологические основы деятельности коллектива, психологические особенности личности; основы проектной деятельности</w:t>
            </w:r>
          </w:p>
        </w:tc>
        <w:tc>
          <w:tcPr>
            <w:tcW w:w="2794" w:type="dxa"/>
            <w:tcBorders>
              <w:top w:val="single" w:sz="4" w:space="0" w:color="auto"/>
              <w:left w:val="single" w:sz="4" w:space="0" w:color="auto"/>
              <w:bottom w:val="single" w:sz="4" w:space="0" w:color="auto"/>
              <w:right w:val="single" w:sz="4" w:space="0" w:color="auto"/>
            </w:tcBorders>
          </w:tcPr>
          <w:p w14:paraId="1AB16B2A" w14:textId="77777777" w:rsidR="00AE000B" w:rsidRPr="00900FFA" w:rsidRDefault="00AE000B" w:rsidP="00AE000B">
            <w:pPr>
              <w:jc w:val="center"/>
              <w:rPr>
                <w:rFonts w:ascii="Times New Roman" w:hAnsi="Times New Roman" w:cs="Times New Roman"/>
                <w:bCs/>
                <w:i/>
                <w:sz w:val="24"/>
                <w:szCs w:val="24"/>
              </w:rPr>
            </w:pPr>
          </w:p>
        </w:tc>
      </w:tr>
      <w:tr w:rsidR="00AE000B" w:rsidRPr="00900FFA" w14:paraId="25EF689C" w14:textId="77777777" w:rsidTr="005468FA">
        <w:tc>
          <w:tcPr>
            <w:tcW w:w="1246" w:type="dxa"/>
            <w:tcBorders>
              <w:left w:val="single" w:sz="4" w:space="0" w:color="auto"/>
              <w:bottom w:val="single" w:sz="4" w:space="0" w:color="auto"/>
              <w:right w:val="single" w:sz="4" w:space="0" w:color="auto"/>
            </w:tcBorders>
          </w:tcPr>
          <w:p w14:paraId="0BA4693A" w14:textId="77777777" w:rsidR="00AE000B" w:rsidRDefault="00AE000B" w:rsidP="00AE000B">
            <w:pPr>
              <w:rPr>
                <w:rFonts w:ascii="Times New Roman" w:hAnsi="Times New Roman"/>
              </w:rPr>
            </w:pPr>
            <w:r>
              <w:rPr>
                <w:rFonts w:ascii="Times New Roman" w:eastAsia="Calibri" w:hAnsi="Times New Roman" w:cs="Times New Roman"/>
              </w:rPr>
              <w:t>ОК.05</w:t>
            </w:r>
          </w:p>
        </w:tc>
        <w:tc>
          <w:tcPr>
            <w:tcW w:w="2794" w:type="dxa"/>
          </w:tcPr>
          <w:p w14:paraId="3D659456" w14:textId="77777777" w:rsidR="00AE000B" w:rsidRDefault="00AE000B" w:rsidP="00AE000B">
            <w:pPr>
              <w:jc w:val="both"/>
              <w:rPr>
                <w:rFonts w:ascii="Times New Roman" w:hAnsi="Times New Roman"/>
                <w:i/>
              </w:rPr>
            </w:pPr>
            <w:r>
              <w:rPr>
                <w:rFonts w:ascii="Times New Roman" w:hAnsi="Times New Roman"/>
                <w:sz w:val="24"/>
                <w:szCs w:val="24"/>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tc>
        <w:tc>
          <w:tcPr>
            <w:tcW w:w="2794" w:type="dxa"/>
          </w:tcPr>
          <w:p w14:paraId="7CF87EE8" w14:textId="77777777" w:rsidR="00AE000B" w:rsidRDefault="00AE000B" w:rsidP="00AE000B">
            <w:pPr>
              <w:jc w:val="both"/>
              <w:rPr>
                <w:rFonts w:ascii="Times New Roman" w:hAnsi="Times New Roman"/>
                <w:i/>
              </w:rPr>
            </w:pPr>
            <w:r>
              <w:rPr>
                <w:rFonts w:ascii="Times New Roman" w:hAnsi="Times New Roman"/>
                <w:sz w:val="24"/>
                <w:szCs w:val="24"/>
              </w:rPr>
              <w:t>особенности социального и культурного контекста; правила оформления документов и построения устных сообщений</w:t>
            </w:r>
          </w:p>
        </w:tc>
        <w:tc>
          <w:tcPr>
            <w:tcW w:w="2794" w:type="dxa"/>
            <w:tcBorders>
              <w:top w:val="single" w:sz="4" w:space="0" w:color="auto"/>
              <w:left w:val="single" w:sz="4" w:space="0" w:color="auto"/>
              <w:bottom w:val="single" w:sz="4" w:space="0" w:color="auto"/>
              <w:right w:val="single" w:sz="4" w:space="0" w:color="auto"/>
            </w:tcBorders>
          </w:tcPr>
          <w:p w14:paraId="6429780D" w14:textId="77777777" w:rsidR="00AE000B" w:rsidRPr="00900FFA" w:rsidRDefault="00AE000B" w:rsidP="00AE000B">
            <w:pPr>
              <w:jc w:val="center"/>
              <w:rPr>
                <w:rFonts w:ascii="Times New Roman" w:hAnsi="Times New Roman" w:cs="Times New Roman"/>
                <w:bCs/>
                <w:i/>
                <w:sz w:val="24"/>
                <w:szCs w:val="24"/>
              </w:rPr>
            </w:pPr>
          </w:p>
        </w:tc>
      </w:tr>
      <w:tr w:rsidR="00AE000B" w:rsidRPr="00900FFA" w14:paraId="67913519" w14:textId="77777777" w:rsidTr="005468FA">
        <w:tc>
          <w:tcPr>
            <w:tcW w:w="1246" w:type="dxa"/>
            <w:tcBorders>
              <w:left w:val="single" w:sz="4" w:space="0" w:color="auto"/>
              <w:bottom w:val="single" w:sz="4" w:space="0" w:color="auto"/>
              <w:right w:val="single" w:sz="4" w:space="0" w:color="auto"/>
            </w:tcBorders>
          </w:tcPr>
          <w:p w14:paraId="6C8CF300" w14:textId="77777777" w:rsidR="00AE000B" w:rsidRDefault="00AE000B" w:rsidP="00AE000B">
            <w:pPr>
              <w:rPr>
                <w:rFonts w:ascii="Times New Roman" w:hAnsi="Times New Roman"/>
              </w:rPr>
            </w:pPr>
            <w:r>
              <w:rPr>
                <w:rFonts w:ascii="Times New Roman" w:eastAsia="Calibri" w:hAnsi="Times New Roman" w:cs="Times New Roman"/>
              </w:rPr>
              <w:t>ОК.09</w:t>
            </w:r>
          </w:p>
        </w:tc>
        <w:tc>
          <w:tcPr>
            <w:tcW w:w="2794" w:type="dxa"/>
          </w:tcPr>
          <w:p w14:paraId="76532807" w14:textId="77777777" w:rsidR="00AE000B" w:rsidRDefault="00AE000B" w:rsidP="00AE000B">
            <w:pPr>
              <w:jc w:val="both"/>
              <w:rPr>
                <w:rFonts w:ascii="Times New Roman" w:hAnsi="Times New Roman"/>
                <w:sz w:val="24"/>
                <w:szCs w:val="24"/>
              </w:rPr>
            </w:pPr>
            <w:r>
              <w:rPr>
                <w:rFonts w:ascii="Times New Roman" w:hAnsi="Times New Roman"/>
                <w:sz w:val="24"/>
                <w:szCs w:val="24"/>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объяснять свои действия (текущие и планируемые); писать простые связные сообщения на знакомые </w:t>
            </w:r>
            <w:r>
              <w:rPr>
                <w:rFonts w:ascii="Times New Roman" w:hAnsi="Times New Roman"/>
                <w:sz w:val="24"/>
                <w:szCs w:val="24"/>
              </w:rPr>
              <w:lastRenderedPageBreak/>
              <w:t>или интересующие профессиональные темы</w:t>
            </w:r>
          </w:p>
        </w:tc>
        <w:tc>
          <w:tcPr>
            <w:tcW w:w="2794" w:type="dxa"/>
          </w:tcPr>
          <w:p w14:paraId="6F339D6F" w14:textId="77777777" w:rsidR="00AE000B" w:rsidRDefault="00AE000B" w:rsidP="00AE000B">
            <w:pPr>
              <w:jc w:val="both"/>
              <w:rPr>
                <w:rFonts w:ascii="Times New Roman" w:hAnsi="Times New Roman"/>
                <w:i/>
              </w:rPr>
            </w:pPr>
            <w:r>
              <w:rPr>
                <w:rFonts w:ascii="Times New Roman" w:hAnsi="Times New Roman"/>
                <w:sz w:val="24"/>
                <w:szCs w:val="24"/>
              </w:rPr>
              <w:lastRenderedPageBreak/>
              <w:t>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tc>
        <w:tc>
          <w:tcPr>
            <w:tcW w:w="2794" w:type="dxa"/>
            <w:tcBorders>
              <w:top w:val="single" w:sz="4" w:space="0" w:color="auto"/>
              <w:left w:val="single" w:sz="4" w:space="0" w:color="auto"/>
              <w:bottom w:val="single" w:sz="4" w:space="0" w:color="auto"/>
              <w:right w:val="single" w:sz="4" w:space="0" w:color="auto"/>
            </w:tcBorders>
          </w:tcPr>
          <w:p w14:paraId="2A2BA622" w14:textId="77777777" w:rsidR="00AE000B" w:rsidRPr="00900FFA" w:rsidRDefault="00AE000B" w:rsidP="00AE000B">
            <w:pPr>
              <w:jc w:val="center"/>
              <w:rPr>
                <w:rFonts w:ascii="Times New Roman" w:hAnsi="Times New Roman" w:cs="Times New Roman"/>
                <w:bCs/>
                <w:i/>
                <w:sz w:val="24"/>
                <w:szCs w:val="24"/>
              </w:rPr>
            </w:pPr>
          </w:p>
        </w:tc>
      </w:tr>
      <w:tr w:rsidR="00AE000B" w:rsidRPr="00900FFA" w14:paraId="02B1E0FC" w14:textId="77777777" w:rsidTr="005468FA">
        <w:tc>
          <w:tcPr>
            <w:tcW w:w="1246" w:type="dxa"/>
            <w:tcBorders>
              <w:top w:val="single" w:sz="4" w:space="0" w:color="auto"/>
              <w:left w:val="single" w:sz="4" w:space="0" w:color="auto"/>
              <w:right w:val="single" w:sz="4" w:space="0" w:color="auto"/>
            </w:tcBorders>
          </w:tcPr>
          <w:p w14:paraId="48AEFC9D" w14:textId="77777777" w:rsidR="00AE000B" w:rsidRPr="00900FFA" w:rsidRDefault="00AE000B" w:rsidP="00AE000B">
            <w:pPr>
              <w:rPr>
                <w:rFonts w:ascii="Times New Roman" w:hAnsi="Times New Roman" w:cs="Times New Roman"/>
                <w:bCs/>
                <w:sz w:val="24"/>
                <w:szCs w:val="24"/>
              </w:rPr>
            </w:pPr>
            <w:r>
              <w:rPr>
                <w:rFonts w:ascii="Times New Roman" w:eastAsia="Calibri" w:hAnsi="Times New Roman" w:cs="Times New Roman"/>
              </w:rPr>
              <w:t>ПК.3.2</w:t>
            </w:r>
          </w:p>
        </w:tc>
        <w:tc>
          <w:tcPr>
            <w:tcW w:w="2794" w:type="dxa"/>
            <w:hideMark/>
          </w:tcPr>
          <w:p w14:paraId="7C1DE886" w14:textId="77777777" w:rsidR="00AE000B" w:rsidRDefault="00AE000B" w:rsidP="00AE000B">
            <w:pPr>
              <w:jc w:val="both"/>
              <w:rPr>
                <w:rFonts w:ascii="Times New Roman" w:hAnsi="Times New Roman"/>
                <w:color w:val="000000"/>
                <w:sz w:val="24"/>
                <w:szCs w:val="24"/>
              </w:rPr>
            </w:pPr>
            <w:r>
              <w:rPr>
                <w:rFonts w:ascii="Times New Roman" w:hAnsi="Times New Roman"/>
                <w:color w:val="000000"/>
                <w:sz w:val="24"/>
                <w:szCs w:val="24"/>
              </w:rPr>
              <w:t>- представлять разработанные макеты рекламных носителей в виде наглядных и достоверных мокапов;</w:t>
            </w:r>
          </w:p>
          <w:p w14:paraId="226E668D" w14:textId="77777777" w:rsidR="00AE000B" w:rsidRDefault="00AE000B" w:rsidP="00AE000B">
            <w:pPr>
              <w:jc w:val="both"/>
              <w:rPr>
                <w:rFonts w:ascii="Times New Roman" w:hAnsi="Times New Roman"/>
                <w:color w:val="000000"/>
                <w:sz w:val="24"/>
                <w:szCs w:val="24"/>
              </w:rPr>
            </w:pPr>
            <w:r>
              <w:rPr>
                <w:rFonts w:ascii="Times New Roman" w:hAnsi="Times New Roman"/>
                <w:color w:val="000000"/>
                <w:sz w:val="24"/>
                <w:szCs w:val="24"/>
              </w:rPr>
              <w:t>- обеспечивать качественное функционирования сайта;</w:t>
            </w:r>
          </w:p>
          <w:p w14:paraId="0060EB18" w14:textId="77777777" w:rsidR="00AE000B" w:rsidRDefault="00AE000B" w:rsidP="00AE000B">
            <w:pPr>
              <w:jc w:val="both"/>
              <w:rPr>
                <w:rFonts w:ascii="Times New Roman" w:hAnsi="Times New Roman"/>
                <w:color w:val="000000"/>
                <w:sz w:val="24"/>
                <w:szCs w:val="24"/>
              </w:rPr>
            </w:pPr>
            <w:r>
              <w:rPr>
                <w:rFonts w:ascii="Times New Roman" w:hAnsi="Times New Roman"/>
                <w:color w:val="000000"/>
                <w:sz w:val="24"/>
                <w:szCs w:val="24"/>
              </w:rPr>
              <w:t>- писать оригинальные и качественные рекламные тексты, в том числе и для веб-сайтов и социальных групп;</w:t>
            </w:r>
          </w:p>
          <w:p w14:paraId="2127B038" w14:textId="77777777" w:rsidR="00AE000B" w:rsidRDefault="00AE000B" w:rsidP="00AE000B">
            <w:pPr>
              <w:jc w:val="both"/>
              <w:rPr>
                <w:rFonts w:ascii="Times New Roman" w:hAnsi="Times New Roman"/>
                <w:color w:val="000000"/>
                <w:sz w:val="24"/>
                <w:szCs w:val="24"/>
              </w:rPr>
            </w:pPr>
            <w:r>
              <w:rPr>
                <w:rFonts w:ascii="Times New Roman" w:hAnsi="Times New Roman"/>
                <w:color w:val="000000"/>
                <w:sz w:val="24"/>
                <w:szCs w:val="24"/>
              </w:rPr>
              <w:t>- находить идеи и предложения для усиления воздействия рекламной кампании на ЦА;</w:t>
            </w:r>
          </w:p>
          <w:p w14:paraId="0AA0062D" w14:textId="77777777" w:rsidR="00AE000B" w:rsidRDefault="00AE000B" w:rsidP="00AE000B">
            <w:pPr>
              <w:jc w:val="both"/>
              <w:rPr>
                <w:rFonts w:ascii="Times New Roman" w:hAnsi="Times New Roman"/>
                <w:sz w:val="24"/>
                <w:szCs w:val="24"/>
              </w:rPr>
            </w:pPr>
            <w:r>
              <w:rPr>
                <w:rFonts w:ascii="Times New Roman" w:hAnsi="Times New Roman"/>
                <w:color w:val="000000"/>
                <w:sz w:val="24"/>
                <w:szCs w:val="24"/>
              </w:rPr>
              <w:t>- разрабатывать креативные и качественные макеты рекламных и информационных носителей, в том числе инфографику в сети Интернет</w:t>
            </w:r>
          </w:p>
        </w:tc>
        <w:tc>
          <w:tcPr>
            <w:tcW w:w="2794" w:type="dxa"/>
          </w:tcPr>
          <w:p w14:paraId="3819A631" w14:textId="77777777" w:rsidR="00AE000B" w:rsidRDefault="00AE000B" w:rsidP="00AE000B">
            <w:pPr>
              <w:jc w:val="both"/>
              <w:rPr>
                <w:rFonts w:ascii="Times New Roman" w:hAnsi="Times New Roman"/>
                <w:color w:val="000000"/>
                <w:sz w:val="24"/>
                <w:szCs w:val="24"/>
              </w:rPr>
            </w:pPr>
            <w:r>
              <w:rPr>
                <w:rFonts w:ascii="Times New Roman" w:hAnsi="Times New Roman"/>
                <w:color w:val="000000"/>
                <w:sz w:val="24"/>
                <w:szCs w:val="24"/>
              </w:rPr>
              <w:t>- виды сайтов, их возможности и варианты применения;</w:t>
            </w:r>
          </w:p>
          <w:p w14:paraId="4B098855" w14:textId="77777777" w:rsidR="00AE000B" w:rsidRDefault="00AE000B" w:rsidP="00AE000B">
            <w:pPr>
              <w:jc w:val="both"/>
              <w:rPr>
                <w:rFonts w:ascii="Times New Roman" w:hAnsi="Times New Roman"/>
                <w:color w:val="000000"/>
                <w:sz w:val="24"/>
                <w:szCs w:val="24"/>
              </w:rPr>
            </w:pPr>
            <w:r>
              <w:rPr>
                <w:rFonts w:ascii="Times New Roman" w:hAnsi="Times New Roman"/>
                <w:color w:val="000000"/>
                <w:sz w:val="24"/>
                <w:szCs w:val="24"/>
              </w:rPr>
              <w:t>- требования к качественному функционированию сайтов;</w:t>
            </w:r>
          </w:p>
          <w:p w14:paraId="47BFF93F" w14:textId="77777777" w:rsidR="00AE000B" w:rsidRDefault="00AE000B" w:rsidP="00AE000B">
            <w:pPr>
              <w:jc w:val="both"/>
              <w:rPr>
                <w:rFonts w:ascii="Times New Roman" w:hAnsi="Times New Roman"/>
                <w:sz w:val="24"/>
                <w:szCs w:val="24"/>
              </w:rPr>
            </w:pPr>
            <w:r>
              <w:rPr>
                <w:rFonts w:ascii="Times New Roman" w:hAnsi="Times New Roman"/>
                <w:color w:val="000000"/>
                <w:sz w:val="24"/>
                <w:szCs w:val="24"/>
              </w:rPr>
              <w:t>- виды и инструменты маркетинговых коммуникаций</w:t>
            </w:r>
          </w:p>
          <w:p w14:paraId="2AC9D3F5" w14:textId="77777777" w:rsidR="00AE000B" w:rsidRDefault="00AE000B" w:rsidP="00AE000B">
            <w:pPr>
              <w:tabs>
                <w:tab w:val="left" w:pos="1337"/>
              </w:tabs>
              <w:rPr>
                <w:rFonts w:ascii="Times New Roman" w:hAnsi="Times New Roman"/>
                <w:sz w:val="24"/>
                <w:szCs w:val="24"/>
              </w:rPr>
            </w:pPr>
            <w:r>
              <w:rPr>
                <w:rFonts w:ascii="Times New Roman" w:hAnsi="Times New Roman"/>
                <w:sz w:val="24"/>
                <w:szCs w:val="24"/>
              </w:rPr>
              <w:tab/>
            </w:r>
          </w:p>
        </w:tc>
        <w:tc>
          <w:tcPr>
            <w:tcW w:w="2794" w:type="dxa"/>
            <w:tcBorders>
              <w:top w:val="single" w:sz="4" w:space="0" w:color="auto"/>
              <w:left w:val="single" w:sz="4" w:space="0" w:color="auto"/>
              <w:bottom w:val="single" w:sz="4" w:space="0" w:color="auto"/>
              <w:right w:val="single" w:sz="4" w:space="0" w:color="auto"/>
            </w:tcBorders>
          </w:tcPr>
          <w:p w14:paraId="1BD53154" w14:textId="77777777" w:rsidR="00AE000B" w:rsidRPr="00B214D9" w:rsidRDefault="00AE000B" w:rsidP="00AE000B">
            <w:pPr>
              <w:widowControl w:val="0"/>
              <w:rPr>
                <w:rFonts w:ascii="Times New Roman" w:eastAsia="Times New Roman" w:hAnsi="Times New Roman" w:cs="Times New Roman"/>
                <w:color w:val="000000"/>
                <w:sz w:val="24"/>
                <w:szCs w:val="24"/>
                <w:lang w:eastAsia="ru-RU"/>
              </w:rPr>
            </w:pPr>
            <w:r w:rsidRPr="00B214D9">
              <w:rPr>
                <w:rFonts w:ascii="Times New Roman" w:eastAsia="Times New Roman" w:hAnsi="Times New Roman" w:cs="Times New Roman"/>
                <w:color w:val="000000"/>
                <w:sz w:val="24"/>
                <w:szCs w:val="24"/>
                <w:lang w:eastAsia="ru-RU"/>
              </w:rPr>
              <w:t>- подбора и использования оффера;</w:t>
            </w:r>
          </w:p>
          <w:p w14:paraId="5CD21664" w14:textId="77777777" w:rsidR="00AE000B" w:rsidRPr="00900FFA" w:rsidRDefault="00AE000B" w:rsidP="00AE000B">
            <w:pPr>
              <w:rPr>
                <w:rFonts w:ascii="Times New Roman" w:hAnsi="Times New Roman" w:cs="Times New Roman"/>
                <w:bCs/>
                <w:sz w:val="24"/>
                <w:szCs w:val="24"/>
              </w:rPr>
            </w:pPr>
          </w:p>
        </w:tc>
      </w:tr>
      <w:tr w:rsidR="00AE000B" w14:paraId="7234E3F8" w14:textId="77777777" w:rsidTr="005468FA">
        <w:trPr>
          <w:trHeight w:val="327"/>
        </w:trPr>
        <w:tc>
          <w:tcPr>
            <w:tcW w:w="1246" w:type="dxa"/>
            <w:tcBorders>
              <w:left w:val="single" w:sz="4" w:space="0" w:color="auto"/>
              <w:right w:val="single" w:sz="4" w:space="0" w:color="auto"/>
            </w:tcBorders>
          </w:tcPr>
          <w:p w14:paraId="7D10D12D" w14:textId="77777777" w:rsidR="00AE000B" w:rsidRPr="00900FFA" w:rsidRDefault="00AE000B" w:rsidP="00AE000B">
            <w:pPr>
              <w:rPr>
                <w:rFonts w:ascii="Times New Roman" w:hAnsi="Times New Roman" w:cs="Times New Roman"/>
                <w:bCs/>
                <w:sz w:val="24"/>
                <w:szCs w:val="24"/>
              </w:rPr>
            </w:pPr>
            <w:r w:rsidRPr="00900FFA">
              <w:rPr>
                <w:rFonts w:ascii="Times New Roman" w:hAnsi="Times New Roman" w:cs="Times New Roman"/>
                <w:bCs/>
                <w:sz w:val="24"/>
                <w:szCs w:val="24"/>
              </w:rPr>
              <w:t xml:space="preserve">ПК </w:t>
            </w:r>
            <w:r>
              <w:rPr>
                <w:rFonts w:ascii="Times New Roman" w:hAnsi="Times New Roman" w:cs="Times New Roman"/>
                <w:bCs/>
                <w:sz w:val="24"/>
                <w:szCs w:val="24"/>
              </w:rPr>
              <w:t>4.1</w:t>
            </w:r>
          </w:p>
        </w:tc>
        <w:tc>
          <w:tcPr>
            <w:tcW w:w="2794" w:type="dxa"/>
          </w:tcPr>
          <w:p w14:paraId="09359CF2" w14:textId="77777777" w:rsidR="00AE000B" w:rsidRDefault="00AE000B" w:rsidP="00AE000B">
            <w:pPr>
              <w:rPr>
                <w:rFonts w:ascii="Times New Roman" w:hAnsi="Times New Roman"/>
                <w:color w:val="000000"/>
                <w:sz w:val="24"/>
                <w:szCs w:val="24"/>
              </w:rPr>
            </w:pPr>
            <w:r>
              <w:rPr>
                <w:rFonts w:ascii="Times New Roman" w:hAnsi="Times New Roman"/>
                <w:color w:val="000000"/>
                <w:sz w:val="24"/>
                <w:szCs w:val="24"/>
              </w:rPr>
              <w:t>- определять эффективные УТП (уникальные торговые предложения) и офферы;</w:t>
            </w:r>
          </w:p>
          <w:p w14:paraId="68D2A230" w14:textId="77777777" w:rsidR="00AE000B" w:rsidRDefault="00AE000B" w:rsidP="00AE000B">
            <w:pPr>
              <w:rPr>
                <w:rFonts w:ascii="Times New Roman" w:hAnsi="Times New Roman"/>
                <w:color w:val="000000"/>
                <w:sz w:val="24"/>
                <w:szCs w:val="24"/>
              </w:rPr>
            </w:pPr>
            <w:r>
              <w:rPr>
                <w:rFonts w:ascii="Times New Roman" w:hAnsi="Times New Roman"/>
                <w:color w:val="000000"/>
                <w:sz w:val="24"/>
                <w:szCs w:val="24"/>
              </w:rPr>
              <w:t>- доводить информацию заказчика до ЦА;</w:t>
            </w:r>
          </w:p>
          <w:p w14:paraId="73A50711" w14:textId="77777777" w:rsidR="00AE000B" w:rsidRDefault="00AE000B" w:rsidP="00AE000B">
            <w:pPr>
              <w:jc w:val="both"/>
              <w:rPr>
                <w:rFonts w:ascii="Times New Roman" w:hAnsi="Times New Roman"/>
                <w:color w:val="000000"/>
                <w:sz w:val="24"/>
                <w:szCs w:val="24"/>
              </w:rPr>
            </w:pPr>
            <w:r>
              <w:rPr>
                <w:rFonts w:ascii="Times New Roman" w:hAnsi="Times New Roman"/>
                <w:color w:val="000000"/>
                <w:sz w:val="24"/>
                <w:szCs w:val="24"/>
              </w:rPr>
              <w:t>- использовать методы и способы привлечения пользователей в интернет-сообщество.</w:t>
            </w:r>
          </w:p>
        </w:tc>
        <w:tc>
          <w:tcPr>
            <w:tcW w:w="2794" w:type="dxa"/>
          </w:tcPr>
          <w:p w14:paraId="1D0D0C24" w14:textId="77777777" w:rsidR="00AE000B" w:rsidRDefault="00AE000B" w:rsidP="00AE000B">
            <w:pPr>
              <w:rPr>
                <w:rFonts w:ascii="Times New Roman" w:hAnsi="Times New Roman"/>
                <w:color w:val="000000"/>
                <w:sz w:val="24"/>
                <w:szCs w:val="24"/>
              </w:rPr>
            </w:pPr>
            <w:r>
              <w:rPr>
                <w:rFonts w:ascii="Times New Roman" w:hAnsi="Times New Roman"/>
                <w:color w:val="000000"/>
                <w:sz w:val="24"/>
                <w:szCs w:val="24"/>
              </w:rPr>
              <w:t>- требования к визуальным и текстовым материалам в социальных сетях и на сайте объекта рекламирования для обеспечения максимальной коммуникации с аудиторией;</w:t>
            </w:r>
          </w:p>
          <w:p w14:paraId="18978963" w14:textId="77777777" w:rsidR="00AE000B" w:rsidRDefault="00AE000B" w:rsidP="00AE000B">
            <w:pPr>
              <w:jc w:val="both"/>
              <w:rPr>
                <w:rFonts w:ascii="Times New Roman" w:hAnsi="Times New Roman"/>
                <w:color w:val="000000"/>
                <w:sz w:val="24"/>
                <w:szCs w:val="24"/>
              </w:rPr>
            </w:pPr>
            <w:r>
              <w:rPr>
                <w:rFonts w:ascii="Times New Roman" w:hAnsi="Times New Roman"/>
                <w:color w:val="000000"/>
                <w:sz w:val="24"/>
                <w:szCs w:val="24"/>
              </w:rPr>
              <w:t>- технологии воздействия на аудиторию при с применением визуальных и текстовых материалов в социальные сети и на сайте объекта рекламирования в соответствии поставленным задачам.</w:t>
            </w:r>
          </w:p>
        </w:tc>
        <w:tc>
          <w:tcPr>
            <w:tcW w:w="2794" w:type="dxa"/>
            <w:tcBorders>
              <w:top w:val="single" w:sz="4" w:space="0" w:color="auto"/>
              <w:left w:val="single" w:sz="4" w:space="0" w:color="auto"/>
              <w:bottom w:val="single" w:sz="4" w:space="0" w:color="auto"/>
              <w:right w:val="single" w:sz="4" w:space="0" w:color="auto"/>
            </w:tcBorders>
          </w:tcPr>
          <w:p w14:paraId="087E594F" w14:textId="77777777" w:rsidR="00AE000B" w:rsidRPr="00B214D9" w:rsidRDefault="00AE000B" w:rsidP="00AE000B">
            <w:pPr>
              <w:rPr>
                <w:rFonts w:ascii="Times New Roman" w:eastAsia="Times New Roman" w:hAnsi="Times New Roman" w:cs="Times New Roman"/>
                <w:color w:val="000000"/>
                <w:sz w:val="24"/>
                <w:szCs w:val="24"/>
                <w:lang w:eastAsia="ru-RU"/>
              </w:rPr>
            </w:pPr>
            <w:r w:rsidRPr="00B214D9">
              <w:rPr>
                <w:rFonts w:ascii="Times New Roman" w:eastAsia="Times New Roman" w:hAnsi="Times New Roman" w:cs="Times New Roman"/>
                <w:color w:val="000000"/>
                <w:sz w:val="24"/>
                <w:szCs w:val="24"/>
                <w:lang w:eastAsia="ru-RU"/>
              </w:rPr>
              <w:t>- подбора и использования визуальных идей фотоизображений, рекламных проектов визуальной информации, идентификации и коммуникации, фото- и видеопроектов объекта рекламирования с учетом Уникального Торгового Предложения (УТП);</w:t>
            </w:r>
          </w:p>
        </w:tc>
      </w:tr>
      <w:tr w:rsidR="00AE000B" w14:paraId="334A4790" w14:textId="77777777" w:rsidTr="005468FA">
        <w:trPr>
          <w:trHeight w:val="327"/>
        </w:trPr>
        <w:tc>
          <w:tcPr>
            <w:tcW w:w="1246" w:type="dxa"/>
            <w:tcBorders>
              <w:left w:val="single" w:sz="4" w:space="0" w:color="auto"/>
              <w:bottom w:val="single" w:sz="4" w:space="0" w:color="auto"/>
              <w:right w:val="single" w:sz="4" w:space="0" w:color="auto"/>
            </w:tcBorders>
          </w:tcPr>
          <w:p w14:paraId="721A8ABD" w14:textId="77777777" w:rsidR="00AE000B" w:rsidRPr="00900FFA" w:rsidRDefault="00AE000B" w:rsidP="00AE000B">
            <w:pPr>
              <w:rPr>
                <w:rFonts w:ascii="Times New Roman" w:hAnsi="Times New Roman" w:cs="Times New Roman"/>
                <w:bCs/>
                <w:sz w:val="24"/>
                <w:szCs w:val="24"/>
              </w:rPr>
            </w:pPr>
            <w:r>
              <w:rPr>
                <w:rFonts w:ascii="Times New Roman" w:eastAsia="Calibri" w:hAnsi="Times New Roman" w:cs="Times New Roman"/>
              </w:rPr>
              <w:lastRenderedPageBreak/>
              <w:t>ПК.4.2</w:t>
            </w:r>
          </w:p>
        </w:tc>
        <w:tc>
          <w:tcPr>
            <w:tcW w:w="2794" w:type="dxa"/>
          </w:tcPr>
          <w:p w14:paraId="7F49795B" w14:textId="77777777" w:rsidR="00AE000B" w:rsidRDefault="00AE000B" w:rsidP="00AE000B">
            <w:pPr>
              <w:rPr>
                <w:rFonts w:ascii="Times New Roman" w:hAnsi="Times New Roman"/>
                <w:color w:val="000000"/>
                <w:sz w:val="24"/>
                <w:szCs w:val="24"/>
              </w:rPr>
            </w:pPr>
            <w:r>
              <w:rPr>
                <w:rFonts w:ascii="Times New Roman" w:hAnsi="Times New Roman"/>
                <w:color w:val="000000"/>
                <w:sz w:val="24"/>
                <w:szCs w:val="24"/>
              </w:rPr>
              <w:t>определять оригинальность идеи для рекламной кампании;</w:t>
            </w:r>
          </w:p>
          <w:p w14:paraId="40C18C46" w14:textId="77777777" w:rsidR="00AE000B" w:rsidRDefault="00AE000B" w:rsidP="00AE000B">
            <w:pPr>
              <w:rPr>
                <w:rFonts w:ascii="Times New Roman" w:hAnsi="Times New Roman"/>
                <w:color w:val="000000"/>
                <w:sz w:val="24"/>
                <w:szCs w:val="24"/>
              </w:rPr>
            </w:pPr>
            <w:r>
              <w:rPr>
                <w:rFonts w:ascii="Times New Roman" w:hAnsi="Times New Roman"/>
                <w:color w:val="000000"/>
                <w:sz w:val="24"/>
                <w:szCs w:val="24"/>
              </w:rPr>
              <w:t>- подбирать и использовать визуальные идеи фотоизображений, рекламных проектов визуальной информации, идентификации и коммуникации, фото- и видеопроектов объекта рекламирования с учетом инсайта для РК</w:t>
            </w:r>
          </w:p>
        </w:tc>
        <w:tc>
          <w:tcPr>
            <w:tcW w:w="2794" w:type="dxa"/>
          </w:tcPr>
          <w:p w14:paraId="5C2F28C7" w14:textId="77777777" w:rsidR="00AE000B" w:rsidRDefault="00AE000B" w:rsidP="00AE000B">
            <w:pPr>
              <w:jc w:val="both"/>
              <w:rPr>
                <w:rFonts w:ascii="Times New Roman" w:hAnsi="Times New Roman"/>
                <w:color w:val="000000"/>
                <w:sz w:val="24"/>
                <w:szCs w:val="24"/>
              </w:rPr>
            </w:pPr>
            <w:r>
              <w:rPr>
                <w:rFonts w:ascii="Times New Roman" w:hAnsi="Times New Roman"/>
                <w:color w:val="000000"/>
                <w:sz w:val="24"/>
                <w:szCs w:val="24"/>
              </w:rPr>
              <w:t xml:space="preserve">- важность учета пожеланий заказчика при планировании рекламной кампании </w:t>
            </w:r>
          </w:p>
        </w:tc>
        <w:tc>
          <w:tcPr>
            <w:tcW w:w="2794" w:type="dxa"/>
            <w:tcBorders>
              <w:top w:val="single" w:sz="4" w:space="0" w:color="auto"/>
              <w:left w:val="single" w:sz="4" w:space="0" w:color="auto"/>
              <w:bottom w:val="single" w:sz="4" w:space="0" w:color="auto"/>
              <w:right w:val="single" w:sz="4" w:space="0" w:color="auto"/>
            </w:tcBorders>
          </w:tcPr>
          <w:p w14:paraId="183C41D9" w14:textId="77777777" w:rsidR="00AE000B" w:rsidRPr="00B214D9" w:rsidRDefault="00AE000B" w:rsidP="00AE000B">
            <w:pPr>
              <w:rPr>
                <w:rFonts w:ascii="Times New Roman" w:eastAsia="Times New Roman" w:hAnsi="Times New Roman" w:cs="Times New Roman"/>
                <w:color w:val="000000"/>
                <w:sz w:val="24"/>
                <w:szCs w:val="24"/>
                <w:lang w:eastAsia="ru-RU"/>
              </w:rPr>
            </w:pPr>
            <w:r w:rsidRPr="00B214D9">
              <w:rPr>
                <w:rFonts w:ascii="Times New Roman" w:eastAsia="Times New Roman" w:hAnsi="Times New Roman" w:cs="Times New Roman"/>
                <w:color w:val="000000"/>
                <w:sz w:val="24"/>
                <w:szCs w:val="24"/>
                <w:lang w:eastAsia="ru-RU"/>
              </w:rPr>
              <w:t>-определения оригинальной идеи для рекламной кампании;</w:t>
            </w:r>
          </w:p>
          <w:p w14:paraId="5AB6D65B" w14:textId="77777777" w:rsidR="00AE000B" w:rsidRPr="00900FFA" w:rsidRDefault="00AE000B" w:rsidP="00AE000B">
            <w:pPr>
              <w:rPr>
                <w:rFonts w:ascii="Times New Roman" w:hAnsi="Times New Roman" w:cs="Times New Roman"/>
                <w:bCs/>
                <w:i/>
                <w:sz w:val="24"/>
                <w:szCs w:val="24"/>
              </w:rPr>
            </w:pPr>
          </w:p>
        </w:tc>
      </w:tr>
    </w:tbl>
    <w:p w14:paraId="1C1DEB05" w14:textId="77777777" w:rsidR="00A13A50" w:rsidRDefault="00A13A50" w:rsidP="00A13A50">
      <w:pPr>
        <w:spacing w:after="120"/>
        <w:ind w:firstLine="709"/>
        <w:rPr>
          <w:rFonts w:ascii="Times New Roman" w:hAnsi="Times New Roman" w:cs="Times New Roman"/>
          <w:bCs/>
          <w:sz w:val="24"/>
          <w:szCs w:val="24"/>
        </w:rPr>
      </w:pPr>
    </w:p>
    <w:p w14:paraId="42CDDECE" w14:textId="77777777" w:rsidR="00A13A50" w:rsidRDefault="00A13A50" w:rsidP="0050339B">
      <w:pPr>
        <w:pStyle w:val="a4"/>
        <w:numPr>
          <w:ilvl w:val="1"/>
          <w:numId w:val="1"/>
        </w:numPr>
        <w:spacing w:after="120"/>
        <w:rPr>
          <w:rFonts w:ascii="Times New Roman" w:hAnsi="Times New Roman" w:cs="Times New Roman"/>
          <w:b/>
          <w:sz w:val="24"/>
          <w:szCs w:val="24"/>
        </w:rPr>
      </w:pPr>
      <w:r w:rsidRPr="00B9365F">
        <w:rPr>
          <w:rFonts w:ascii="Times New Roman" w:hAnsi="Times New Roman" w:cs="Times New Roman"/>
          <w:b/>
          <w:sz w:val="24"/>
          <w:szCs w:val="24"/>
        </w:rPr>
        <w:t>Обоснование часов вариативной части ОПОП-П</w:t>
      </w:r>
    </w:p>
    <w:tbl>
      <w:tblPr>
        <w:tblStyle w:val="a3"/>
        <w:tblW w:w="9639" w:type="dxa"/>
        <w:tblInd w:w="-5" w:type="dxa"/>
        <w:tblLook w:val="04A0" w:firstRow="1" w:lastRow="0" w:firstColumn="1" w:lastColumn="0" w:noHBand="0" w:noVBand="1"/>
      </w:tblPr>
      <w:tblGrid>
        <w:gridCol w:w="764"/>
        <w:gridCol w:w="3205"/>
        <w:gridCol w:w="1900"/>
        <w:gridCol w:w="1442"/>
        <w:gridCol w:w="2328"/>
      </w:tblGrid>
      <w:tr w:rsidR="00AE000B" w14:paraId="2A4A0B96" w14:textId="77777777" w:rsidTr="00AE000B">
        <w:tc>
          <w:tcPr>
            <w:tcW w:w="764" w:type="dxa"/>
          </w:tcPr>
          <w:p w14:paraId="7F04AD04" w14:textId="77777777" w:rsidR="00AE000B" w:rsidRPr="002B4A0C" w:rsidRDefault="00AE000B" w:rsidP="00AE000B">
            <w:pPr>
              <w:pStyle w:val="a4"/>
              <w:ind w:left="0"/>
              <w:rPr>
                <w:rFonts w:ascii="Times New Roman" w:hAnsi="Times New Roman" w:cs="Times New Roman"/>
                <w:b/>
                <w:sz w:val="24"/>
                <w:szCs w:val="24"/>
              </w:rPr>
            </w:pPr>
            <w:r w:rsidRPr="002B4A0C">
              <w:rPr>
                <w:rFonts w:ascii="Times New Roman" w:hAnsi="Times New Roman" w:cs="Times New Roman"/>
                <w:b/>
                <w:sz w:val="24"/>
                <w:szCs w:val="24"/>
              </w:rPr>
              <w:t>№№ п/п</w:t>
            </w:r>
          </w:p>
        </w:tc>
        <w:tc>
          <w:tcPr>
            <w:tcW w:w="3205" w:type="dxa"/>
          </w:tcPr>
          <w:p w14:paraId="716E7A4C" w14:textId="77777777" w:rsidR="00AE000B" w:rsidRPr="002B4A0C" w:rsidRDefault="00AE000B" w:rsidP="00AE000B">
            <w:pPr>
              <w:pStyle w:val="a4"/>
              <w:ind w:left="0"/>
              <w:rPr>
                <w:rFonts w:ascii="Times New Roman" w:hAnsi="Times New Roman" w:cs="Times New Roman"/>
                <w:b/>
                <w:sz w:val="24"/>
                <w:szCs w:val="24"/>
              </w:rPr>
            </w:pPr>
            <w:r w:rsidRPr="002B4A0C">
              <w:rPr>
                <w:rFonts w:ascii="Times New Roman" w:hAnsi="Times New Roman" w:cs="Times New Roman"/>
                <w:b/>
                <w:sz w:val="24"/>
                <w:szCs w:val="24"/>
              </w:rPr>
              <w:t>Дополнительные знания, умения,</w:t>
            </w:r>
            <w:r w:rsidRPr="00C96E75">
              <w:rPr>
                <w:rFonts w:ascii="Times New Roman" w:hAnsi="Times New Roman" w:cs="Times New Roman"/>
                <w:b/>
                <w:sz w:val="24"/>
                <w:szCs w:val="24"/>
              </w:rPr>
              <w:t xml:space="preserve"> навыки</w:t>
            </w:r>
          </w:p>
        </w:tc>
        <w:tc>
          <w:tcPr>
            <w:tcW w:w="1900" w:type="dxa"/>
          </w:tcPr>
          <w:p w14:paraId="36569B96" w14:textId="77777777" w:rsidR="00AE000B" w:rsidRPr="002B4A0C" w:rsidRDefault="00AE000B" w:rsidP="00AE000B">
            <w:pPr>
              <w:pStyle w:val="a4"/>
              <w:ind w:left="0"/>
              <w:rPr>
                <w:rFonts w:ascii="Times New Roman" w:hAnsi="Times New Roman" w:cs="Times New Roman"/>
                <w:b/>
                <w:sz w:val="24"/>
                <w:szCs w:val="24"/>
              </w:rPr>
            </w:pPr>
            <w:r w:rsidRPr="002B4A0C">
              <w:rPr>
                <w:rFonts w:ascii="Times New Roman" w:hAnsi="Times New Roman" w:cs="Times New Roman"/>
                <w:b/>
                <w:sz w:val="24"/>
                <w:szCs w:val="24"/>
              </w:rPr>
              <w:t>№, наименование темы</w:t>
            </w:r>
          </w:p>
        </w:tc>
        <w:tc>
          <w:tcPr>
            <w:tcW w:w="1442" w:type="dxa"/>
          </w:tcPr>
          <w:p w14:paraId="339BAB93" w14:textId="77777777" w:rsidR="00AE000B" w:rsidRPr="002B4A0C" w:rsidRDefault="00AE000B" w:rsidP="00AE000B">
            <w:pPr>
              <w:pStyle w:val="a4"/>
              <w:ind w:left="0"/>
              <w:rPr>
                <w:rFonts w:ascii="Times New Roman" w:hAnsi="Times New Roman" w:cs="Times New Roman"/>
                <w:b/>
                <w:sz w:val="24"/>
                <w:szCs w:val="24"/>
              </w:rPr>
            </w:pPr>
            <w:r w:rsidRPr="002B4A0C">
              <w:rPr>
                <w:rFonts w:ascii="Times New Roman" w:hAnsi="Times New Roman" w:cs="Times New Roman"/>
                <w:b/>
                <w:sz w:val="24"/>
                <w:szCs w:val="24"/>
              </w:rPr>
              <w:t>Объем часов</w:t>
            </w:r>
          </w:p>
        </w:tc>
        <w:tc>
          <w:tcPr>
            <w:tcW w:w="2328" w:type="dxa"/>
          </w:tcPr>
          <w:p w14:paraId="7611F752" w14:textId="77777777" w:rsidR="00AE000B" w:rsidRPr="002B4A0C" w:rsidRDefault="00AE000B" w:rsidP="00AE000B">
            <w:pPr>
              <w:pStyle w:val="a4"/>
              <w:ind w:left="0"/>
              <w:rPr>
                <w:rFonts w:ascii="Times New Roman" w:hAnsi="Times New Roman" w:cs="Times New Roman"/>
                <w:b/>
                <w:sz w:val="24"/>
                <w:szCs w:val="24"/>
              </w:rPr>
            </w:pPr>
            <w:r w:rsidRPr="002B4A0C">
              <w:rPr>
                <w:rFonts w:ascii="Times New Roman" w:hAnsi="Times New Roman" w:cs="Times New Roman"/>
                <w:b/>
                <w:sz w:val="24"/>
                <w:szCs w:val="24"/>
              </w:rPr>
              <w:t>Обоснование включения в рабочую программу</w:t>
            </w:r>
          </w:p>
        </w:tc>
      </w:tr>
      <w:tr w:rsidR="00AE000B" w14:paraId="315579A7" w14:textId="77777777" w:rsidTr="00AE000B">
        <w:trPr>
          <w:trHeight w:val="4038"/>
        </w:trPr>
        <w:tc>
          <w:tcPr>
            <w:tcW w:w="764" w:type="dxa"/>
          </w:tcPr>
          <w:p w14:paraId="75AB4AA3" w14:textId="77777777" w:rsidR="00AE000B" w:rsidRDefault="00AE000B" w:rsidP="00AE000B">
            <w:pPr>
              <w:pStyle w:val="a4"/>
              <w:ind w:left="0"/>
              <w:rPr>
                <w:rFonts w:ascii="Times New Roman" w:hAnsi="Times New Roman" w:cs="Times New Roman"/>
                <w:bCs/>
                <w:sz w:val="24"/>
                <w:szCs w:val="24"/>
              </w:rPr>
            </w:pPr>
            <w:r>
              <w:rPr>
                <w:rFonts w:ascii="Times New Roman" w:hAnsi="Times New Roman" w:cs="Times New Roman"/>
                <w:bCs/>
                <w:sz w:val="24"/>
                <w:szCs w:val="24"/>
              </w:rPr>
              <w:t>1</w:t>
            </w:r>
          </w:p>
        </w:tc>
        <w:tc>
          <w:tcPr>
            <w:tcW w:w="3205" w:type="dxa"/>
          </w:tcPr>
          <w:p w14:paraId="475B448D" w14:textId="77777777" w:rsidR="00AE000B" w:rsidRPr="009F1FD0" w:rsidRDefault="00AE000B" w:rsidP="00AE000B">
            <w:pPr>
              <w:pStyle w:val="a4"/>
              <w:ind w:left="0"/>
              <w:rPr>
                <w:rFonts w:ascii="Times New Roman" w:eastAsia="Calibri" w:hAnsi="Times New Roman" w:cs="Times New Roman"/>
              </w:rPr>
            </w:pPr>
            <w:r w:rsidRPr="009F1FD0">
              <w:rPr>
                <w:rFonts w:ascii="Times New Roman" w:eastAsia="Calibri" w:hAnsi="Times New Roman" w:cs="Times New Roman"/>
              </w:rPr>
              <w:t>уметь:</w:t>
            </w:r>
          </w:p>
          <w:p w14:paraId="1361C073" w14:textId="77777777" w:rsidR="00AE000B" w:rsidRPr="00E50F04" w:rsidRDefault="00AE000B" w:rsidP="00AE000B">
            <w:pPr>
              <w:pStyle w:val="a4"/>
              <w:ind w:left="0"/>
              <w:rPr>
                <w:rFonts w:ascii="Times New Roman" w:eastAsia="Calibri" w:hAnsi="Times New Roman" w:cs="Times New Roman"/>
              </w:rPr>
            </w:pPr>
            <w:r>
              <w:rPr>
                <w:rFonts w:ascii="Times New Roman" w:eastAsia="Calibri" w:hAnsi="Times New Roman" w:cs="Times New Roman"/>
              </w:rPr>
              <w:t>–</w:t>
            </w:r>
            <w:r w:rsidRPr="00E50F04">
              <w:rPr>
                <w:rFonts w:ascii="Times New Roman" w:eastAsia="Calibri" w:hAnsi="Times New Roman" w:cs="Times New Roman"/>
              </w:rPr>
              <w:t xml:space="preserve"> выполнять работу в пределах поставленной задачи;</w:t>
            </w:r>
          </w:p>
          <w:p w14:paraId="2820AC7C" w14:textId="77777777" w:rsidR="00AE000B" w:rsidRPr="00E50F04" w:rsidRDefault="00AE000B" w:rsidP="00AE000B">
            <w:pPr>
              <w:pStyle w:val="a4"/>
              <w:ind w:left="0"/>
              <w:rPr>
                <w:rFonts w:ascii="Times New Roman" w:eastAsia="Calibri" w:hAnsi="Times New Roman" w:cs="Times New Roman"/>
              </w:rPr>
            </w:pPr>
            <w:r>
              <w:rPr>
                <w:rFonts w:ascii="Times New Roman" w:eastAsia="Calibri" w:hAnsi="Times New Roman" w:cs="Times New Roman"/>
              </w:rPr>
              <w:t xml:space="preserve">– </w:t>
            </w:r>
            <w:r w:rsidRPr="00E50F04">
              <w:rPr>
                <w:rFonts w:ascii="Times New Roman" w:eastAsia="Calibri" w:hAnsi="Times New Roman" w:cs="Times New Roman"/>
              </w:rPr>
              <w:t>использовать теоретические положения рисунка в профессиональной деятельности;</w:t>
            </w:r>
          </w:p>
          <w:p w14:paraId="0885C713" w14:textId="77777777" w:rsidR="00AE000B" w:rsidRPr="00E50F04" w:rsidRDefault="00AE000B" w:rsidP="00AE000B">
            <w:pPr>
              <w:pStyle w:val="a4"/>
              <w:ind w:left="0"/>
              <w:rPr>
                <w:rFonts w:ascii="Times New Roman" w:eastAsia="Calibri" w:hAnsi="Times New Roman" w:cs="Times New Roman"/>
              </w:rPr>
            </w:pPr>
            <w:r>
              <w:rPr>
                <w:rFonts w:ascii="Times New Roman" w:eastAsia="Calibri" w:hAnsi="Times New Roman" w:cs="Times New Roman"/>
              </w:rPr>
              <w:t>–</w:t>
            </w:r>
            <w:r w:rsidRPr="00E50F04">
              <w:rPr>
                <w:rFonts w:ascii="Times New Roman" w:eastAsia="Calibri" w:hAnsi="Times New Roman" w:cs="Times New Roman"/>
              </w:rPr>
              <w:t xml:space="preserve"> выполнять линейные построения предметов, интерьера, улицы, фигуры человека;</w:t>
            </w:r>
          </w:p>
          <w:p w14:paraId="0F32D5F5" w14:textId="77777777" w:rsidR="00AE000B" w:rsidRPr="00E50F04" w:rsidRDefault="00AE000B" w:rsidP="00AE000B">
            <w:pPr>
              <w:pStyle w:val="a4"/>
              <w:ind w:left="0"/>
              <w:rPr>
                <w:rFonts w:ascii="Times New Roman" w:eastAsia="Calibri" w:hAnsi="Times New Roman" w:cs="Times New Roman"/>
              </w:rPr>
            </w:pPr>
            <w:r>
              <w:rPr>
                <w:rFonts w:ascii="Times New Roman" w:eastAsia="Calibri" w:hAnsi="Times New Roman" w:cs="Times New Roman"/>
              </w:rPr>
              <w:t>–</w:t>
            </w:r>
            <w:r w:rsidRPr="00E50F04">
              <w:rPr>
                <w:rFonts w:ascii="Times New Roman" w:eastAsia="Calibri" w:hAnsi="Times New Roman" w:cs="Times New Roman"/>
              </w:rPr>
              <w:t xml:space="preserve"> выполнять тональный рисунок;</w:t>
            </w:r>
          </w:p>
          <w:p w14:paraId="2C46D85E" w14:textId="77777777" w:rsidR="00AE000B" w:rsidRPr="00E50F04" w:rsidRDefault="00AE000B" w:rsidP="00AE000B">
            <w:pPr>
              <w:pStyle w:val="a4"/>
              <w:ind w:left="0"/>
              <w:rPr>
                <w:rFonts w:ascii="Times New Roman" w:eastAsia="Calibri" w:hAnsi="Times New Roman" w:cs="Times New Roman"/>
              </w:rPr>
            </w:pPr>
            <w:r>
              <w:rPr>
                <w:rFonts w:ascii="Times New Roman" w:eastAsia="Calibri" w:hAnsi="Times New Roman" w:cs="Times New Roman"/>
              </w:rPr>
              <w:t>–</w:t>
            </w:r>
            <w:r w:rsidRPr="00E50F04">
              <w:rPr>
                <w:rFonts w:ascii="Times New Roman" w:eastAsia="Calibri" w:hAnsi="Times New Roman" w:cs="Times New Roman"/>
              </w:rPr>
              <w:t xml:space="preserve"> выполнять стилизованную граф</w:t>
            </w:r>
            <w:r>
              <w:rPr>
                <w:rFonts w:ascii="Times New Roman" w:eastAsia="Calibri" w:hAnsi="Times New Roman" w:cs="Times New Roman"/>
              </w:rPr>
              <w:t>ику, выдерживая единство стиля;</w:t>
            </w:r>
          </w:p>
        </w:tc>
        <w:tc>
          <w:tcPr>
            <w:tcW w:w="1900" w:type="dxa"/>
          </w:tcPr>
          <w:p w14:paraId="34E7691D" w14:textId="77777777" w:rsidR="00AE000B" w:rsidRPr="00A02E24" w:rsidRDefault="00AE000B" w:rsidP="00AE000B">
            <w:pPr>
              <w:ind w:hanging="2"/>
              <w:rPr>
                <w:rFonts w:ascii="Times New Roman" w:eastAsia="Times New Roman" w:hAnsi="Times New Roman" w:cs="Times New Roman"/>
                <w:sz w:val="24"/>
                <w:szCs w:val="24"/>
                <w:lang w:eastAsia="ru-RU"/>
              </w:rPr>
            </w:pPr>
            <w:r w:rsidRPr="00A02E24">
              <w:rPr>
                <w:rFonts w:ascii="Times New Roman" w:eastAsia="Times New Roman" w:hAnsi="Times New Roman" w:cs="Times New Roman"/>
                <w:sz w:val="24"/>
                <w:szCs w:val="24"/>
                <w:lang w:eastAsia="ru-RU"/>
              </w:rPr>
              <w:t>Тема 1.1 Основы рисунка</w:t>
            </w:r>
          </w:p>
        </w:tc>
        <w:tc>
          <w:tcPr>
            <w:tcW w:w="1442" w:type="dxa"/>
          </w:tcPr>
          <w:p w14:paraId="2CB844A5" w14:textId="77777777" w:rsidR="00AE000B" w:rsidRDefault="00AE000B" w:rsidP="00AE000B">
            <w:pPr>
              <w:pStyle w:val="a4"/>
              <w:ind w:left="0"/>
              <w:rPr>
                <w:rFonts w:ascii="Times New Roman" w:hAnsi="Times New Roman" w:cs="Times New Roman"/>
                <w:bCs/>
                <w:sz w:val="24"/>
                <w:szCs w:val="24"/>
              </w:rPr>
            </w:pPr>
            <w:r>
              <w:rPr>
                <w:rFonts w:ascii="Times New Roman" w:hAnsi="Times New Roman" w:cs="Times New Roman"/>
                <w:bCs/>
                <w:sz w:val="24"/>
                <w:szCs w:val="24"/>
              </w:rPr>
              <w:t>30</w:t>
            </w:r>
          </w:p>
        </w:tc>
        <w:tc>
          <w:tcPr>
            <w:tcW w:w="2328" w:type="dxa"/>
            <w:vMerge w:val="restart"/>
          </w:tcPr>
          <w:p w14:paraId="342E2FE1" w14:textId="77777777" w:rsidR="00AE000B" w:rsidRPr="006B1AEE" w:rsidRDefault="00AE000B" w:rsidP="00AE000B">
            <w:pPr>
              <w:pStyle w:val="a4"/>
              <w:ind w:left="0"/>
              <w:rPr>
                <w:rFonts w:ascii="Times New Roman" w:eastAsia="Calibri" w:hAnsi="Times New Roman" w:cs="Times New Roman"/>
              </w:rPr>
            </w:pPr>
            <w:r w:rsidRPr="006B1AEE">
              <w:rPr>
                <w:rFonts w:ascii="Times New Roman" w:eastAsia="Calibri" w:hAnsi="Times New Roman" w:cs="Times New Roman"/>
              </w:rPr>
              <w:t>Развивать творческие способности, способность креативно мыслить.</w:t>
            </w:r>
          </w:p>
          <w:p w14:paraId="6AEF9E95" w14:textId="77777777" w:rsidR="00AE000B" w:rsidRPr="006B1AEE" w:rsidRDefault="00AE000B" w:rsidP="00AE000B">
            <w:pPr>
              <w:pStyle w:val="a4"/>
              <w:ind w:left="0"/>
              <w:rPr>
                <w:rFonts w:ascii="Times New Roman" w:hAnsi="Times New Roman" w:cs="Times New Roman"/>
                <w:bCs/>
              </w:rPr>
            </w:pPr>
            <w:r w:rsidRPr="006B1AEE">
              <w:rPr>
                <w:rFonts w:ascii="Times New Roman" w:hAnsi="Times New Roman" w:cs="Times New Roman"/>
                <w:bCs/>
              </w:rPr>
              <w:t>Осуществлять поиск рекламных идей.</w:t>
            </w:r>
          </w:p>
          <w:p w14:paraId="05A39DCA" w14:textId="77777777" w:rsidR="00AE000B" w:rsidRPr="006B1AEE" w:rsidRDefault="00AE000B" w:rsidP="00AE000B">
            <w:pPr>
              <w:pStyle w:val="a4"/>
              <w:ind w:left="0"/>
              <w:rPr>
                <w:rFonts w:ascii="Times New Roman" w:hAnsi="Times New Roman" w:cs="Times New Roman"/>
                <w:bCs/>
              </w:rPr>
            </w:pPr>
            <w:r w:rsidRPr="006B1AEE">
              <w:rPr>
                <w:rFonts w:ascii="Times New Roman" w:hAnsi="Times New Roman" w:cs="Times New Roman"/>
                <w:bCs/>
              </w:rPr>
              <w:t>Осуществлять художественное эскизирование и выбор оптимальных изобразительных средств рекламы.</w:t>
            </w:r>
          </w:p>
          <w:p w14:paraId="70E8F1F9" w14:textId="77777777" w:rsidR="00AE000B" w:rsidRDefault="00AE000B" w:rsidP="00AE000B">
            <w:pPr>
              <w:pStyle w:val="a4"/>
              <w:ind w:left="0"/>
              <w:rPr>
                <w:rFonts w:ascii="Times New Roman" w:hAnsi="Times New Roman" w:cs="Times New Roman"/>
                <w:bCs/>
              </w:rPr>
            </w:pPr>
            <w:r w:rsidRPr="006B1AEE">
              <w:rPr>
                <w:rFonts w:ascii="Times New Roman" w:hAnsi="Times New Roman" w:cs="Times New Roman"/>
                <w:bCs/>
              </w:rPr>
              <w:t>Разрабатывать авторские рекламные проекты</w:t>
            </w:r>
            <w:r>
              <w:rPr>
                <w:rFonts w:ascii="Times New Roman" w:hAnsi="Times New Roman" w:cs="Times New Roman"/>
                <w:bCs/>
              </w:rPr>
              <w:t>.</w:t>
            </w:r>
          </w:p>
          <w:p w14:paraId="3397C203" w14:textId="77777777" w:rsidR="00AE000B" w:rsidRPr="00C82A74" w:rsidRDefault="00AE000B" w:rsidP="00AE000B">
            <w:pPr>
              <w:pStyle w:val="a4"/>
              <w:ind w:left="0"/>
              <w:rPr>
                <w:rFonts w:ascii="Times New Roman" w:hAnsi="Times New Roman" w:cs="Times New Roman"/>
                <w:bCs/>
                <w:sz w:val="24"/>
                <w:szCs w:val="24"/>
              </w:rPr>
            </w:pPr>
            <w:r w:rsidRPr="00C82A74">
              <w:rPr>
                <w:rFonts w:ascii="Times New Roman" w:hAnsi="Times New Roman" w:cs="Times New Roman"/>
                <w:bCs/>
                <w:sz w:val="24"/>
                <w:szCs w:val="24"/>
              </w:rPr>
              <w:t>Развивать навыки рисования и композиции.</w:t>
            </w:r>
          </w:p>
          <w:p w14:paraId="5FFABDF0" w14:textId="77777777" w:rsidR="00AE000B" w:rsidRDefault="00AE000B" w:rsidP="00AE000B">
            <w:pPr>
              <w:pStyle w:val="a4"/>
              <w:ind w:left="0"/>
              <w:rPr>
                <w:rFonts w:ascii="Times New Roman" w:hAnsi="Times New Roman" w:cs="Times New Roman"/>
                <w:bCs/>
                <w:sz w:val="24"/>
                <w:szCs w:val="24"/>
              </w:rPr>
            </w:pPr>
            <w:r w:rsidRPr="00C82A74">
              <w:rPr>
                <w:rFonts w:ascii="Times New Roman" w:hAnsi="Times New Roman" w:cs="Times New Roman"/>
                <w:bCs/>
                <w:sz w:val="24"/>
                <w:szCs w:val="24"/>
              </w:rPr>
              <w:t>Создавать авторские рисунки и проекты.</w:t>
            </w:r>
          </w:p>
        </w:tc>
      </w:tr>
      <w:tr w:rsidR="00AE000B" w14:paraId="40408B91" w14:textId="77777777" w:rsidTr="00AE000B">
        <w:trPr>
          <w:trHeight w:val="4038"/>
        </w:trPr>
        <w:tc>
          <w:tcPr>
            <w:tcW w:w="764" w:type="dxa"/>
          </w:tcPr>
          <w:p w14:paraId="3728D0DD" w14:textId="77777777" w:rsidR="00AE000B" w:rsidRDefault="00AE000B" w:rsidP="00AE000B">
            <w:pPr>
              <w:pStyle w:val="a4"/>
              <w:ind w:left="0"/>
              <w:rPr>
                <w:rFonts w:ascii="Times New Roman" w:hAnsi="Times New Roman" w:cs="Times New Roman"/>
                <w:bCs/>
                <w:sz w:val="24"/>
                <w:szCs w:val="24"/>
              </w:rPr>
            </w:pPr>
            <w:r>
              <w:rPr>
                <w:rFonts w:ascii="Times New Roman" w:hAnsi="Times New Roman" w:cs="Times New Roman"/>
                <w:bCs/>
                <w:sz w:val="24"/>
                <w:szCs w:val="24"/>
              </w:rPr>
              <w:t>2</w:t>
            </w:r>
          </w:p>
        </w:tc>
        <w:tc>
          <w:tcPr>
            <w:tcW w:w="3205" w:type="dxa"/>
          </w:tcPr>
          <w:p w14:paraId="33E175EB" w14:textId="77777777" w:rsidR="00AE000B" w:rsidRPr="009F1FD0" w:rsidRDefault="00AE000B" w:rsidP="00AE000B">
            <w:pPr>
              <w:pStyle w:val="a4"/>
              <w:ind w:left="0"/>
              <w:rPr>
                <w:rFonts w:ascii="Times New Roman" w:eastAsia="Calibri" w:hAnsi="Times New Roman" w:cs="Times New Roman"/>
              </w:rPr>
            </w:pPr>
            <w:r w:rsidRPr="009F1FD0">
              <w:rPr>
                <w:rFonts w:ascii="Times New Roman" w:eastAsia="Calibri" w:hAnsi="Times New Roman" w:cs="Times New Roman"/>
              </w:rPr>
              <w:t>уметь:</w:t>
            </w:r>
          </w:p>
          <w:p w14:paraId="6B7584B8" w14:textId="77777777" w:rsidR="00AE000B" w:rsidRPr="009F1FD0" w:rsidRDefault="00AE000B" w:rsidP="00AE000B">
            <w:pPr>
              <w:pStyle w:val="a4"/>
              <w:ind w:left="0"/>
              <w:rPr>
                <w:rFonts w:ascii="Times New Roman" w:eastAsia="Calibri" w:hAnsi="Times New Roman" w:cs="Times New Roman"/>
              </w:rPr>
            </w:pPr>
            <w:r w:rsidRPr="009F1FD0">
              <w:rPr>
                <w:rFonts w:ascii="Times New Roman" w:eastAsia="Calibri" w:hAnsi="Times New Roman" w:cs="Times New Roman"/>
              </w:rPr>
              <w:t>– использовать художественные средства композиции, цветоведения, светового дизайна в профессиональной практике;</w:t>
            </w:r>
          </w:p>
          <w:p w14:paraId="16718A92" w14:textId="77777777" w:rsidR="00AE000B" w:rsidRPr="009F1FD0" w:rsidRDefault="00AE000B" w:rsidP="00AE000B">
            <w:pPr>
              <w:pStyle w:val="a4"/>
              <w:ind w:left="0"/>
              <w:rPr>
                <w:rFonts w:ascii="Times New Roman" w:eastAsia="Calibri" w:hAnsi="Times New Roman" w:cs="Times New Roman"/>
              </w:rPr>
            </w:pPr>
            <w:r w:rsidRPr="009F1FD0">
              <w:rPr>
                <w:rFonts w:ascii="Times New Roman" w:eastAsia="Calibri" w:hAnsi="Times New Roman" w:cs="Times New Roman"/>
              </w:rPr>
              <w:t>– применять основные композиционные законы и понятия профессиональной практике;</w:t>
            </w:r>
          </w:p>
          <w:p w14:paraId="1CDDC31B" w14:textId="77777777" w:rsidR="00AE000B" w:rsidRPr="009F1FD0" w:rsidRDefault="00AE000B" w:rsidP="00AE000B">
            <w:pPr>
              <w:pStyle w:val="a4"/>
              <w:ind w:left="0"/>
              <w:rPr>
                <w:rFonts w:ascii="Times New Roman" w:eastAsia="Calibri" w:hAnsi="Times New Roman" w:cs="Times New Roman"/>
              </w:rPr>
            </w:pPr>
            <w:r w:rsidRPr="009F1FD0">
              <w:rPr>
                <w:rFonts w:ascii="Times New Roman" w:eastAsia="Calibri" w:hAnsi="Times New Roman" w:cs="Times New Roman"/>
              </w:rPr>
              <w:t>– выстраивать композиции с учётом перспективы и визуальных особенностей среды;</w:t>
            </w:r>
          </w:p>
          <w:p w14:paraId="0292A1E7" w14:textId="77777777" w:rsidR="00AE000B" w:rsidRPr="00E50F04" w:rsidRDefault="00AE000B" w:rsidP="00AE000B">
            <w:pPr>
              <w:pStyle w:val="a4"/>
              <w:ind w:left="0"/>
              <w:rPr>
                <w:rFonts w:ascii="Times New Roman" w:eastAsia="Calibri" w:hAnsi="Times New Roman" w:cs="Times New Roman"/>
              </w:rPr>
            </w:pPr>
            <w:r w:rsidRPr="009F1FD0">
              <w:rPr>
                <w:rFonts w:ascii="Times New Roman" w:eastAsia="Calibri" w:hAnsi="Times New Roman" w:cs="Times New Roman"/>
              </w:rPr>
              <w:t>– выдерживать соотношение размеров в композициях;</w:t>
            </w:r>
          </w:p>
        </w:tc>
        <w:tc>
          <w:tcPr>
            <w:tcW w:w="1900" w:type="dxa"/>
          </w:tcPr>
          <w:p w14:paraId="4E59CC25" w14:textId="77777777" w:rsidR="00AE000B" w:rsidRPr="00CD6F06" w:rsidRDefault="00AE000B" w:rsidP="00AE000B">
            <w:pPr>
              <w:spacing w:line="259" w:lineRule="auto"/>
              <w:rPr>
                <w:rFonts w:ascii="Times New Roman" w:eastAsia="Calibri" w:hAnsi="Times New Roman" w:cs="Times New Roman"/>
              </w:rPr>
            </w:pPr>
            <w:r>
              <w:rPr>
                <w:rFonts w:ascii="Times New Roman" w:eastAsia="Calibri" w:hAnsi="Times New Roman" w:cs="Times New Roman"/>
              </w:rPr>
              <w:t>Тема.2</w:t>
            </w:r>
            <w:r w:rsidRPr="00CD6F06">
              <w:rPr>
                <w:rFonts w:ascii="Times New Roman" w:eastAsia="Calibri" w:hAnsi="Times New Roman" w:cs="Times New Roman"/>
              </w:rPr>
              <w:t>.1. Гармония цвета.</w:t>
            </w:r>
          </w:p>
          <w:p w14:paraId="65F98E3E" w14:textId="77777777" w:rsidR="00AE000B" w:rsidRPr="00CD6F06" w:rsidRDefault="00AE000B" w:rsidP="00AE000B">
            <w:pPr>
              <w:spacing w:line="259" w:lineRule="auto"/>
              <w:rPr>
                <w:rFonts w:ascii="Times New Roman" w:eastAsia="Calibri" w:hAnsi="Times New Roman" w:cs="Times New Roman"/>
              </w:rPr>
            </w:pPr>
            <w:r w:rsidRPr="00CD6F06">
              <w:rPr>
                <w:rFonts w:ascii="Times New Roman" w:eastAsia="Calibri" w:hAnsi="Times New Roman" w:cs="Times New Roman"/>
              </w:rPr>
              <w:t>Композиция</w:t>
            </w:r>
          </w:p>
          <w:p w14:paraId="31D2D975" w14:textId="77777777" w:rsidR="00AE000B" w:rsidRPr="00683710" w:rsidRDefault="00AE000B" w:rsidP="00AE000B">
            <w:pPr>
              <w:spacing w:line="259" w:lineRule="auto"/>
              <w:rPr>
                <w:rFonts w:ascii="Times New Roman" w:hAnsi="Times New Roman" w:cs="Times New Roman"/>
                <w:lang w:eastAsia="ru-RU" w:bidi="ru-RU"/>
              </w:rPr>
            </w:pPr>
            <w:r w:rsidRPr="00CD6F06">
              <w:rPr>
                <w:rFonts w:ascii="Times New Roman" w:eastAsia="Calibri" w:hAnsi="Times New Roman" w:cs="Times New Roman"/>
              </w:rPr>
              <w:t>натюрморта</w:t>
            </w:r>
          </w:p>
        </w:tc>
        <w:tc>
          <w:tcPr>
            <w:tcW w:w="1442" w:type="dxa"/>
          </w:tcPr>
          <w:p w14:paraId="00ED3DCA" w14:textId="77777777" w:rsidR="00AE000B" w:rsidRDefault="00AE000B" w:rsidP="00AE000B">
            <w:pPr>
              <w:pStyle w:val="a4"/>
              <w:ind w:left="0"/>
              <w:rPr>
                <w:rFonts w:ascii="Times New Roman" w:hAnsi="Times New Roman" w:cs="Times New Roman"/>
                <w:bCs/>
                <w:sz w:val="24"/>
                <w:szCs w:val="24"/>
              </w:rPr>
            </w:pPr>
            <w:r>
              <w:rPr>
                <w:rFonts w:ascii="Times New Roman" w:hAnsi="Times New Roman" w:cs="Times New Roman"/>
                <w:bCs/>
                <w:sz w:val="24"/>
                <w:szCs w:val="24"/>
              </w:rPr>
              <w:t>6</w:t>
            </w:r>
          </w:p>
        </w:tc>
        <w:tc>
          <w:tcPr>
            <w:tcW w:w="2328" w:type="dxa"/>
            <w:vMerge/>
          </w:tcPr>
          <w:p w14:paraId="28683185" w14:textId="77777777" w:rsidR="00AE000B" w:rsidRDefault="00AE000B" w:rsidP="00AE000B">
            <w:pPr>
              <w:pStyle w:val="a4"/>
              <w:ind w:left="0"/>
              <w:rPr>
                <w:rFonts w:ascii="Times New Roman" w:hAnsi="Times New Roman" w:cs="Times New Roman"/>
                <w:bCs/>
                <w:sz w:val="24"/>
                <w:szCs w:val="24"/>
              </w:rPr>
            </w:pPr>
          </w:p>
        </w:tc>
      </w:tr>
    </w:tbl>
    <w:p w14:paraId="1552253B" w14:textId="0A459C1B" w:rsidR="00A13A50" w:rsidRPr="00B115E3" w:rsidRDefault="00A13A50" w:rsidP="00A13A50">
      <w:pPr>
        <w:pStyle w:val="1f0"/>
        <w:rPr>
          <w:rFonts w:ascii="Times New Roman" w:hAnsi="Times New Roman"/>
          <w:lang w:val="ru-RU"/>
        </w:rPr>
      </w:pPr>
      <w:bookmarkStart w:id="1213" w:name="_Toc171600259"/>
      <w:bookmarkStart w:id="1214" w:name="_Toc171600381"/>
      <w:bookmarkStart w:id="1215" w:name="_Toc171600503"/>
      <w:bookmarkStart w:id="1216" w:name="_Toc171600625"/>
      <w:bookmarkStart w:id="1217" w:name="_Toc171600748"/>
      <w:bookmarkStart w:id="1218" w:name="_Toc171600896"/>
      <w:bookmarkStart w:id="1219" w:name="_Toc171601017"/>
      <w:bookmarkStart w:id="1220" w:name="_Toc171601138"/>
      <w:bookmarkStart w:id="1221" w:name="_Toc171601259"/>
      <w:bookmarkStart w:id="1222" w:name="_Toc171601380"/>
      <w:bookmarkStart w:id="1223" w:name="_Toc196379268"/>
      <w:bookmarkStart w:id="1224" w:name="_Toc196381705"/>
      <w:r w:rsidRPr="00E11160">
        <w:rPr>
          <w:rFonts w:ascii="Times New Roman" w:hAnsi="Times New Roman"/>
        </w:rPr>
        <w:lastRenderedPageBreak/>
        <w:t xml:space="preserve">2. Структура и содержание </w:t>
      </w:r>
      <w:r>
        <w:rPr>
          <w:rFonts w:ascii="Times New Roman" w:hAnsi="Times New Roman"/>
          <w:lang w:val="ru-RU"/>
        </w:rPr>
        <w:t>ДИСЦИПЛИНЫ</w:t>
      </w:r>
      <w:bookmarkEnd w:id="1213"/>
      <w:bookmarkEnd w:id="1214"/>
      <w:bookmarkEnd w:id="1215"/>
      <w:bookmarkEnd w:id="1216"/>
      <w:bookmarkEnd w:id="1217"/>
      <w:bookmarkEnd w:id="1218"/>
      <w:bookmarkEnd w:id="1219"/>
      <w:bookmarkEnd w:id="1220"/>
      <w:bookmarkEnd w:id="1221"/>
      <w:bookmarkEnd w:id="1222"/>
      <w:bookmarkEnd w:id="1223"/>
      <w:bookmarkEnd w:id="1224"/>
    </w:p>
    <w:p w14:paraId="0B6B00C9" w14:textId="77777777" w:rsidR="00A13A50" w:rsidRPr="00E11160" w:rsidRDefault="00A13A50" w:rsidP="00A13A50">
      <w:pPr>
        <w:pStyle w:val="114"/>
        <w:rPr>
          <w:rFonts w:ascii="Times New Roman" w:hAnsi="Times New Roman"/>
        </w:rPr>
      </w:pPr>
      <w:bookmarkStart w:id="1225" w:name="_Toc171600260"/>
      <w:bookmarkStart w:id="1226" w:name="_Toc171600382"/>
      <w:bookmarkStart w:id="1227" w:name="_Toc171600504"/>
      <w:bookmarkStart w:id="1228" w:name="_Toc171600626"/>
      <w:bookmarkStart w:id="1229" w:name="_Toc171600749"/>
      <w:bookmarkStart w:id="1230" w:name="_Toc171600897"/>
      <w:bookmarkStart w:id="1231" w:name="_Toc171601018"/>
      <w:bookmarkStart w:id="1232" w:name="_Toc171601139"/>
      <w:bookmarkStart w:id="1233" w:name="_Toc171601260"/>
      <w:bookmarkStart w:id="1234" w:name="_Toc171601381"/>
      <w:bookmarkStart w:id="1235" w:name="_Toc196379269"/>
      <w:bookmarkStart w:id="1236" w:name="_Toc196381706"/>
      <w:r w:rsidRPr="00E11160">
        <w:rPr>
          <w:rFonts w:ascii="Times New Roman" w:hAnsi="Times New Roman"/>
        </w:rPr>
        <w:t xml:space="preserve">2.1. Трудоемкость освоения </w:t>
      </w:r>
      <w:r>
        <w:rPr>
          <w:rFonts w:ascii="Times New Roman" w:hAnsi="Times New Roman"/>
        </w:rPr>
        <w:t>дисциплины</w:t>
      </w:r>
      <w:bookmarkEnd w:id="1225"/>
      <w:bookmarkEnd w:id="1226"/>
      <w:bookmarkEnd w:id="1227"/>
      <w:bookmarkEnd w:id="1228"/>
      <w:bookmarkEnd w:id="1229"/>
      <w:bookmarkEnd w:id="1230"/>
      <w:bookmarkEnd w:id="1231"/>
      <w:bookmarkEnd w:id="1232"/>
      <w:bookmarkEnd w:id="1233"/>
      <w:bookmarkEnd w:id="1234"/>
      <w:bookmarkEnd w:id="1235"/>
      <w:bookmarkEnd w:id="1236"/>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372"/>
        <w:gridCol w:w="1132"/>
        <w:gridCol w:w="2272"/>
      </w:tblGrid>
      <w:tr w:rsidR="00AE000B" w:rsidRPr="00257255" w14:paraId="5A0346AE" w14:textId="77777777" w:rsidTr="005468FA">
        <w:trPr>
          <w:trHeight w:val="23"/>
        </w:trPr>
        <w:tc>
          <w:tcPr>
            <w:tcW w:w="3258" w:type="pct"/>
            <w:vAlign w:val="center"/>
          </w:tcPr>
          <w:p w14:paraId="0EA03DF6" w14:textId="77777777" w:rsidR="00AE000B" w:rsidRPr="00257255" w:rsidRDefault="00AE000B" w:rsidP="005468FA">
            <w:pPr>
              <w:jc w:val="center"/>
              <w:rPr>
                <w:rFonts w:ascii="Times New Roman" w:hAnsi="Times New Roman" w:cs="Times New Roman"/>
                <w:b/>
                <w:sz w:val="24"/>
              </w:rPr>
            </w:pPr>
            <w:r w:rsidRPr="00257255">
              <w:rPr>
                <w:rFonts w:ascii="Times New Roman" w:hAnsi="Times New Roman" w:cs="Times New Roman"/>
                <w:b/>
                <w:sz w:val="24"/>
              </w:rPr>
              <w:t xml:space="preserve">Наименование составных частей </w:t>
            </w:r>
            <w:r>
              <w:rPr>
                <w:rFonts w:ascii="Times New Roman" w:hAnsi="Times New Roman" w:cs="Times New Roman"/>
                <w:b/>
                <w:sz w:val="24"/>
              </w:rPr>
              <w:t>дисциплины</w:t>
            </w:r>
          </w:p>
        </w:tc>
        <w:tc>
          <w:tcPr>
            <w:tcW w:w="579" w:type="pct"/>
            <w:vAlign w:val="center"/>
          </w:tcPr>
          <w:p w14:paraId="3475CC34" w14:textId="77777777" w:rsidR="00AE000B" w:rsidRPr="00257255" w:rsidRDefault="00AE000B" w:rsidP="005468FA">
            <w:pPr>
              <w:jc w:val="center"/>
              <w:rPr>
                <w:rFonts w:ascii="Times New Roman" w:hAnsi="Times New Roman" w:cs="Times New Roman"/>
                <w:b/>
                <w:iCs/>
                <w:sz w:val="24"/>
              </w:rPr>
            </w:pPr>
            <w:r w:rsidRPr="00257255">
              <w:rPr>
                <w:rFonts w:ascii="Times New Roman" w:hAnsi="Times New Roman" w:cs="Times New Roman"/>
                <w:b/>
                <w:iCs/>
                <w:sz w:val="24"/>
              </w:rPr>
              <w:t>Объем в часах</w:t>
            </w:r>
          </w:p>
        </w:tc>
        <w:tc>
          <w:tcPr>
            <w:tcW w:w="1162" w:type="pct"/>
          </w:tcPr>
          <w:p w14:paraId="2627A575" w14:textId="77777777" w:rsidR="00AE000B" w:rsidRPr="00257255" w:rsidRDefault="00AE000B" w:rsidP="005468FA">
            <w:pPr>
              <w:jc w:val="center"/>
              <w:rPr>
                <w:rFonts w:ascii="Times New Roman" w:hAnsi="Times New Roman" w:cs="Times New Roman"/>
                <w:b/>
                <w:iCs/>
                <w:sz w:val="24"/>
              </w:rPr>
            </w:pPr>
            <w:r w:rsidRPr="00257255">
              <w:rPr>
                <w:rFonts w:ascii="Times New Roman" w:hAnsi="Times New Roman" w:cs="Times New Roman"/>
                <w:b/>
                <w:sz w:val="24"/>
              </w:rPr>
              <w:t>В т.ч. в форме практ</w:t>
            </w:r>
            <w:r>
              <w:rPr>
                <w:rFonts w:ascii="Times New Roman" w:hAnsi="Times New Roman" w:cs="Times New Roman"/>
                <w:b/>
                <w:sz w:val="24"/>
              </w:rPr>
              <w:t>.</w:t>
            </w:r>
            <w:r w:rsidRPr="00257255">
              <w:rPr>
                <w:rFonts w:ascii="Times New Roman" w:hAnsi="Times New Roman" w:cs="Times New Roman"/>
                <w:b/>
                <w:sz w:val="24"/>
              </w:rPr>
              <w:t xml:space="preserve"> подготовки</w:t>
            </w:r>
          </w:p>
        </w:tc>
      </w:tr>
      <w:tr w:rsidR="00AE000B" w:rsidRPr="00257255" w14:paraId="6A65942E" w14:textId="77777777" w:rsidTr="005468FA">
        <w:trPr>
          <w:trHeight w:val="23"/>
        </w:trPr>
        <w:tc>
          <w:tcPr>
            <w:tcW w:w="3258" w:type="pct"/>
            <w:vAlign w:val="center"/>
          </w:tcPr>
          <w:p w14:paraId="4ABB5E7F" w14:textId="77777777" w:rsidR="00AE000B" w:rsidRPr="00257255" w:rsidRDefault="00AE000B" w:rsidP="005468FA">
            <w:pPr>
              <w:jc w:val="both"/>
              <w:rPr>
                <w:rFonts w:ascii="Times New Roman" w:hAnsi="Times New Roman" w:cs="Times New Roman"/>
                <w:bCs/>
                <w:sz w:val="24"/>
                <w:szCs w:val="24"/>
              </w:rPr>
            </w:pPr>
            <w:r>
              <w:rPr>
                <w:rFonts w:ascii="Times New Roman" w:hAnsi="Times New Roman" w:cs="Times New Roman"/>
                <w:bCs/>
                <w:sz w:val="24"/>
                <w:szCs w:val="24"/>
              </w:rPr>
              <w:t xml:space="preserve">Учебные </w:t>
            </w:r>
            <w:r w:rsidRPr="00257255">
              <w:rPr>
                <w:rFonts w:ascii="Times New Roman" w:hAnsi="Times New Roman" w:cs="Times New Roman"/>
                <w:bCs/>
                <w:sz w:val="24"/>
                <w:szCs w:val="24"/>
              </w:rPr>
              <w:t>занятия</w:t>
            </w:r>
          </w:p>
        </w:tc>
        <w:tc>
          <w:tcPr>
            <w:tcW w:w="579" w:type="pct"/>
            <w:vAlign w:val="center"/>
          </w:tcPr>
          <w:p w14:paraId="11250D73" w14:textId="77777777" w:rsidR="00AE000B" w:rsidRPr="00257255" w:rsidRDefault="00AE000B" w:rsidP="005468FA">
            <w:pPr>
              <w:jc w:val="center"/>
              <w:rPr>
                <w:rFonts w:ascii="Times New Roman" w:hAnsi="Times New Roman" w:cs="Times New Roman"/>
                <w:bCs/>
                <w:sz w:val="24"/>
                <w:szCs w:val="24"/>
              </w:rPr>
            </w:pPr>
            <w:r>
              <w:rPr>
                <w:rFonts w:ascii="Times New Roman" w:hAnsi="Times New Roman" w:cs="Times New Roman"/>
                <w:bCs/>
                <w:sz w:val="24"/>
                <w:szCs w:val="24"/>
              </w:rPr>
              <w:t>90</w:t>
            </w:r>
          </w:p>
        </w:tc>
        <w:tc>
          <w:tcPr>
            <w:tcW w:w="1162" w:type="pct"/>
            <w:vAlign w:val="center"/>
          </w:tcPr>
          <w:p w14:paraId="5581AA0D" w14:textId="77777777" w:rsidR="00AE000B" w:rsidRPr="00257255" w:rsidRDefault="00AE000B" w:rsidP="005468FA">
            <w:pPr>
              <w:jc w:val="center"/>
              <w:rPr>
                <w:rFonts w:ascii="Times New Roman" w:hAnsi="Times New Roman" w:cs="Times New Roman"/>
                <w:bCs/>
                <w:sz w:val="24"/>
                <w:szCs w:val="24"/>
              </w:rPr>
            </w:pPr>
            <w:r>
              <w:rPr>
                <w:rFonts w:ascii="Times New Roman" w:hAnsi="Times New Roman" w:cs="Times New Roman"/>
                <w:bCs/>
                <w:sz w:val="24"/>
                <w:szCs w:val="24"/>
              </w:rPr>
              <w:t>62</w:t>
            </w:r>
          </w:p>
        </w:tc>
      </w:tr>
      <w:tr w:rsidR="00AE000B" w:rsidRPr="00F021BF" w14:paraId="64B8BAEF" w14:textId="77777777" w:rsidTr="005468FA">
        <w:trPr>
          <w:trHeight w:val="23"/>
        </w:trPr>
        <w:tc>
          <w:tcPr>
            <w:tcW w:w="3258" w:type="pct"/>
            <w:vAlign w:val="center"/>
          </w:tcPr>
          <w:p w14:paraId="55F29249" w14:textId="77777777" w:rsidR="00AE000B" w:rsidRPr="00F021BF" w:rsidRDefault="00AE000B" w:rsidP="005468FA">
            <w:pPr>
              <w:jc w:val="both"/>
              <w:rPr>
                <w:rFonts w:ascii="Times New Roman" w:hAnsi="Times New Roman" w:cs="Times New Roman"/>
                <w:bCs/>
                <w:iCs/>
                <w:sz w:val="24"/>
                <w:szCs w:val="24"/>
              </w:rPr>
            </w:pPr>
            <w:r w:rsidRPr="00F021BF">
              <w:rPr>
                <w:rFonts w:ascii="Times New Roman" w:hAnsi="Times New Roman" w:cs="Times New Roman"/>
                <w:bCs/>
                <w:iCs/>
                <w:sz w:val="24"/>
                <w:szCs w:val="24"/>
              </w:rPr>
              <w:t>Курсовая работа (проект)</w:t>
            </w:r>
          </w:p>
        </w:tc>
        <w:tc>
          <w:tcPr>
            <w:tcW w:w="579" w:type="pct"/>
            <w:vAlign w:val="center"/>
          </w:tcPr>
          <w:p w14:paraId="55E2D1BC" w14:textId="77777777" w:rsidR="00AE000B" w:rsidRPr="00F021BF" w:rsidRDefault="00AE000B" w:rsidP="005468FA">
            <w:pPr>
              <w:jc w:val="center"/>
              <w:rPr>
                <w:rFonts w:ascii="Times New Roman" w:hAnsi="Times New Roman" w:cs="Times New Roman"/>
                <w:bCs/>
                <w:sz w:val="24"/>
                <w:szCs w:val="24"/>
              </w:rPr>
            </w:pPr>
            <w:r w:rsidRPr="00F021BF">
              <w:rPr>
                <w:rFonts w:ascii="Times New Roman" w:hAnsi="Times New Roman" w:cs="Times New Roman"/>
                <w:bCs/>
                <w:sz w:val="24"/>
                <w:szCs w:val="24"/>
              </w:rPr>
              <w:t>-</w:t>
            </w:r>
          </w:p>
        </w:tc>
        <w:tc>
          <w:tcPr>
            <w:tcW w:w="1162" w:type="pct"/>
            <w:vAlign w:val="center"/>
          </w:tcPr>
          <w:p w14:paraId="7995039E" w14:textId="77777777" w:rsidR="00AE000B" w:rsidRPr="00F021BF" w:rsidRDefault="00AE000B" w:rsidP="005468FA">
            <w:pPr>
              <w:jc w:val="center"/>
              <w:rPr>
                <w:rFonts w:ascii="Times New Roman" w:hAnsi="Times New Roman" w:cs="Times New Roman"/>
                <w:bCs/>
                <w:sz w:val="24"/>
                <w:szCs w:val="24"/>
              </w:rPr>
            </w:pPr>
            <w:r w:rsidRPr="00F021BF">
              <w:rPr>
                <w:rFonts w:ascii="Times New Roman" w:hAnsi="Times New Roman" w:cs="Times New Roman"/>
                <w:bCs/>
                <w:sz w:val="24"/>
                <w:szCs w:val="24"/>
              </w:rPr>
              <w:t>-</w:t>
            </w:r>
          </w:p>
        </w:tc>
      </w:tr>
      <w:tr w:rsidR="00AE000B" w:rsidRPr="00257255" w14:paraId="3212E04E" w14:textId="77777777" w:rsidTr="005468FA">
        <w:trPr>
          <w:trHeight w:val="23"/>
        </w:trPr>
        <w:tc>
          <w:tcPr>
            <w:tcW w:w="3258" w:type="pct"/>
            <w:vAlign w:val="center"/>
          </w:tcPr>
          <w:p w14:paraId="1DE84A74" w14:textId="77777777" w:rsidR="00AE000B" w:rsidRPr="00257255" w:rsidRDefault="00AE000B" w:rsidP="005468FA">
            <w:pPr>
              <w:jc w:val="both"/>
              <w:rPr>
                <w:rFonts w:ascii="Times New Roman" w:hAnsi="Times New Roman" w:cs="Times New Roman"/>
                <w:bCs/>
                <w:sz w:val="24"/>
                <w:szCs w:val="24"/>
              </w:rPr>
            </w:pPr>
            <w:r w:rsidRPr="00257255">
              <w:rPr>
                <w:rFonts w:ascii="Times New Roman" w:hAnsi="Times New Roman" w:cs="Times New Roman"/>
                <w:bCs/>
                <w:sz w:val="24"/>
                <w:szCs w:val="24"/>
              </w:rPr>
              <w:t>Самостоятельная работа</w:t>
            </w:r>
          </w:p>
        </w:tc>
        <w:tc>
          <w:tcPr>
            <w:tcW w:w="579" w:type="pct"/>
            <w:vAlign w:val="center"/>
          </w:tcPr>
          <w:p w14:paraId="737CFFA2" w14:textId="77777777" w:rsidR="00AE000B" w:rsidRPr="00257255" w:rsidRDefault="00AE000B" w:rsidP="005468FA">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1162" w:type="pct"/>
            <w:vAlign w:val="center"/>
          </w:tcPr>
          <w:p w14:paraId="1D67CC3C" w14:textId="77777777" w:rsidR="00AE000B" w:rsidRPr="00257255" w:rsidRDefault="00AE000B" w:rsidP="005468FA">
            <w:pPr>
              <w:jc w:val="center"/>
              <w:rPr>
                <w:rFonts w:ascii="Times New Roman" w:hAnsi="Times New Roman" w:cs="Times New Roman"/>
                <w:bCs/>
                <w:sz w:val="24"/>
                <w:szCs w:val="24"/>
              </w:rPr>
            </w:pPr>
          </w:p>
        </w:tc>
      </w:tr>
      <w:tr w:rsidR="00AE000B" w:rsidRPr="00257255" w14:paraId="019ABEBA" w14:textId="77777777" w:rsidTr="005468FA">
        <w:trPr>
          <w:trHeight w:val="23"/>
        </w:trPr>
        <w:tc>
          <w:tcPr>
            <w:tcW w:w="3258" w:type="pct"/>
            <w:vAlign w:val="center"/>
          </w:tcPr>
          <w:p w14:paraId="1933E741" w14:textId="77777777" w:rsidR="00AE000B" w:rsidRPr="00F72E7C" w:rsidRDefault="00AE000B" w:rsidP="005468FA">
            <w:pPr>
              <w:jc w:val="both"/>
              <w:rPr>
                <w:rFonts w:ascii="Times New Roman" w:hAnsi="Times New Roman" w:cs="Times New Roman"/>
                <w:bCs/>
                <w:sz w:val="24"/>
                <w:szCs w:val="24"/>
              </w:rPr>
            </w:pPr>
            <w:r w:rsidRPr="00F72E7C">
              <w:rPr>
                <w:rFonts w:ascii="Times New Roman" w:hAnsi="Times New Roman" w:cs="Times New Roman"/>
                <w:bCs/>
                <w:sz w:val="24"/>
                <w:szCs w:val="24"/>
              </w:rPr>
              <w:t xml:space="preserve">Промежуточная аттестация в </w:t>
            </w:r>
            <w:r w:rsidRPr="00F72E7C">
              <w:rPr>
                <w:rFonts w:ascii="Times New Roman" w:hAnsi="Times New Roman" w:cs="Times New Roman"/>
                <w:bCs/>
                <w:iCs/>
                <w:sz w:val="24"/>
                <w:szCs w:val="24"/>
              </w:rPr>
              <w:t xml:space="preserve">форме </w:t>
            </w:r>
            <w:r>
              <w:rPr>
                <w:rFonts w:ascii="Times New Roman" w:hAnsi="Times New Roman" w:cs="Times New Roman"/>
                <w:bCs/>
                <w:iCs/>
                <w:sz w:val="24"/>
                <w:szCs w:val="24"/>
              </w:rPr>
              <w:t>экзамена</w:t>
            </w:r>
          </w:p>
        </w:tc>
        <w:tc>
          <w:tcPr>
            <w:tcW w:w="579" w:type="pct"/>
            <w:vAlign w:val="center"/>
          </w:tcPr>
          <w:p w14:paraId="773B770F" w14:textId="77777777" w:rsidR="00AE000B" w:rsidRPr="000500FA" w:rsidRDefault="00AE000B" w:rsidP="005468FA">
            <w:pPr>
              <w:jc w:val="center"/>
              <w:rPr>
                <w:rFonts w:ascii="Times New Roman" w:hAnsi="Times New Roman" w:cs="Times New Roman"/>
                <w:bCs/>
                <w:sz w:val="24"/>
                <w:szCs w:val="24"/>
              </w:rPr>
            </w:pPr>
            <w:r>
              <w:rPr>
                <w:rFonts w:ascii="Times New Roman" w:hAnsi="Times New Roman" w:cs="Times New Roman"/>
                <w:bCs/>
                <w:sz w:val="24"/>
                <w:szCs w:val="24"/>
              </w:rPr>
              <w:t>14</w:t>
            </w:r>
          </w:p>
        </w:tc>
        <w:tc>
          <w:tcPr>
            <w:tcW w:w="1162" w:type="pct"/>
            <w:vAlign w:val="center"/>
          </w:tcPr>
          <w:p w14:paraId="3F538178" w14:textId="77777777" w:rsidR="00AE000B" w:rsidRPr="000500FA" w:rsidRDefault="00AE000B" w:rsidP="005468FA">
            <w:pPr>
              <w:jc w:val="center"/>
              <w:rPr>
                <w:rFonts w:ascii="Times New Roman" w:hAnsi="Times New Roman" w:cs="Times New Roman"/>
                <w:bCs/>
                <w:sz w:val="24"/>
                <w:szCs w:val="24"/>
              </w:rPr>
            </w:pPr>
          </w:p>
        </w:tc>
      </w:tr>
      <w:tr w:rsidR="00AE000B" w:rsidRPr="00257255" w14:paraId="5B8DD8F2" w14:textId="77777777" w:rsidTr="005468FA">
        <w:trPr>
          <w:trHeight w:val="23"/>
        </w:trPr>
        <w:tc>
          <w:tcPr>
            <w:tcW w:w="3258" w:type="pct"/>
            <w:vAlign w:val="center"/>
          </w:tcPr>
          <w:p w14:paraId="289388CA" w14:textId="77777777" w:rsidR="00AE000B" w:rsidRPr="00257255" w:rsidRDefault="00AE000B" w:rsidP="005468FA">
            <w:pPr>
              <w:jc w:val="both"/>
              <w:rPr>
                <w:rFonts w:ascii="Times New Roman" w:hAnsi="Times New Roman" w:cs="Times New Roman"/>
                <w:bCs/>
                <w:sz w:val="24"/>
                <w:szCs w:val="24"/>
              </w:rPr>
            </w:pPr>
            <w:r w:rsidRPr="00257255">
              <w:rPr>
                <w:rFonts w:ascii="Times New Roman" w:hAnsi="Times New Roman" w:cs="Times New Roman"/>
                <w:bCs/>
                <w:sz w:val="24"/>
                <w:szCs w:val="24"/>
              </w:rPr>
              <w:t>Всего</w:t>
            </w:r>
          </w:p>
        </w:tc>
        <w:tc>
          <w:tcPr>
            <w:tcW w:w="579" w:type="pct"/>
            <w:vAlign w:val="center"/>
          </w:tcPr>
          <w:p w14:paraId="3EF36F19" w14:textId="77777777" w:rsidR="00AE000B" w:rsidRPr="00257255" w:rsidRDefault="00AE000B" w:rsidP="005468FA">
            <w:pPr>
              <w:jc w:val="center"/>
              <w:rPr>
                <w:rFonts w:ascii="Times New Roman" w:hAnsi="Times New Roman" w:cs="Times New Roman"/>
                <w:b/>
                <w:sz w:val="24"/>
                <w:szCs w:val="24"/>
              </w:rPr>
            </w:pPr>
            <w:r>
              <w:rPr>
                <w:rFonts w:ascii="Times New Roman" w:hAnsi="Times New Roman" w:cs="Times New Roman"/>
                <w:b/>
                <w:sz w:val="24"/>
                <w:szCs w:val="24"/>
              </w:rPr>
              <w:t>106</w:t>
            </w:r>
          </w:p>
        </w:tc>
        <w:tc>
          <w:tcPr>
            <w:tcW w:w="1162" w:type="pct"/>
            <w:vAlign w:val="center"/>
          </w:tcPr>
          <w:p w14:paraId="1BF9DC87" w14:textId="77777777" w:rsidR="00AE000B" w:rsidRPr="00257255" w:rsidRDefault="00AE000B" w:rsidP="005468FA">
            <w:pPr>
              <w:jc w:val="center"/>
              <w:rPr>
                <w:rFonts w:ascii="Times New Roman" w:hAnsi="Times New Roman" w:cs="Times New Roman"/>
                <w:b/>
                <w:sz w:val="24"/>
                <w:szCs w:val="24"/>
              </w:rPr>
            </w:pPr>
            <w:r>
              <w:rPr>
                <w:rFonts w:ascii="Times New Roman" w:hAnsi="Times New Roman" w:cs="Times New Roman"/>
                <w:b/>
                <w:sz w:val="24"/>
                <w:szCs w:val="24"/>
              </w:rPr>
              <w:t>62</w:t>
            </w:r>
          </w:p>
        </w:tc>
      </w:tr>
    </w:tbl>
    <w:p w14:paraId="5A93C569" w14:textId="77777777" w:rsidR="00A13A50" w:rsidRDefault="00A13A50" w:rsidP="00A13A50">
      <w:pPr>
        <w:rPr>
          <w:rFonts w:ascii="Times New Roman" w:eastAsia="Segoe UI" w:hAnsi="Times New Roman" w:cs="Times New Roman"/>
          <w:b/>
          <w:bCs/>
          <w:sz w:val="24"/>
          <w:szCs w:val="24"/>
          <w:lang w:eastAsia="ru-RU"/>
        </w:rPr>
      </w:pPr>
      <w:r>
        <w:rPr>
          <w:rFonts w:ascii="Times New Roman" w:hAnsi="Times New Roman"/>
        </w:rPr>
        <w:br w:type="page"/>
      </w:r>
    </w:p>
    <w:p w14:paraId="72094434" w14:textId="77777777" w:rsidR="00A13A50" w:rsidRDefault="00A13A50" w:rsidP="00A13A50">
      <w:pPr>
        <w:pStyle w:val="114"/>
        <w:rPr>
          <w:rFonts w:ascii="Times New Roman" w:hAnsi="Times New Roman"/>
        </w:rPr>
        <w:sectPr w:rsidR="00A13A50" w:rsidSect="001604E7">
          <w:headerReference w:type="even" r:id="rId45"/>
          <w:pgSz w:w="11906" w:h="16838"/>
          <w:pgMar w:top="1134" w:right="567" w:bottom="1134" w:left="1701" w:header="709" w:footer="709" w:gutter="0"/>
          <w:cols w:space="708"/>
          <w:docGrid w:linePitch="360"/>
        </w:sectPr>
      </w:pPr>
    </w:p>
    <w:p w14:paraId="688A70C8" w14:textId="77777777" w:rsidR="00A13A50" w:rsidRPr="00782EFC" w:rsidRDefault="00A13A50" w:rsidP="00A13A50">
      <w:pPr>
        <w:pStyle w:val="114"/>
        <w:rPr>
          <w:rFonts w:ascii="Times New Roman" w:hAnsi="Times New Roman"/>
        </w:rPr>
      </w:pPr>
      <w:bookmarkStart w:id="1237" w:name="_Toc171600261"/>
      <w:bookmarkStart w:id="1238" w:name="_Toc171600383"/>
      <w:bookmarkStart w:id="1239" w:name="_Toc171600505"/>
      <w:bookmarkStart w:id="1240" w:name="_Toc171600627"/>
      <w:bookmarkStart w:id="1241" w:name="_Toc171600750"/>
      <w:bookmarkStart w:id="1242" w:name="_Toc171600898"/>
      <w:bookmarkStart w:id="1243" w:name="_Toc171601019"/>
      <w:bookmarkStart w:id="1244" w:name="_Toc171601140"/>
      <w:bookmarkStart w:id="1245" w:name="_Toc171601261"/>
      <w:bookmarkStart w:id="1246" w:name="_Toc171601382"/>
      <w:bookmarkStart w:id="1247" w:name="_Toc196379270"/>
      <w:bookmarkStart w:id="1248" w:name="_Toc196381707"/>
      <w:r w:rsidRPr="00782EFC">
        <w:rPr>
          <w:rFonts w:ascii="Times New Roman" w:hAnsi="Times New Roman"/>
        </w:rPr>
        <w:lastRenderedPageBreak/>
        <w:t>2.</w:t>
      </w:r>
      <w:r>
        <w:rPr>
          <w:rFonts w:ascii="Times New Roman" w:hAnsi="Times New Roman"/>
        </w:rPr>
        <w:t>2</w:t>
      </w:r>
      <w:r w:rsidRPr="00782EFC">
        <w:rPr>
          <w:rFonts w:ascii="Times New Roman" w:hAnsi="Times New Roman"/>
        </w:rPr>
        <w:t>. </w:t>
      </w:r>
      <w:r>
        <w:rPr>
          <w:rFonts w:ascii="Times New Roman" w:hAnsi="Times New Roman"/>
        </w:rPr>
        <w:t>С</w:t>
      </w:r>
      <w:r w:rsidRPr="00782EFC">
        <w:rPr>
          <w:rFonts w:ascii="Times New Roman" w:hAnsi="Times New Roman"/>
        </w:rPr>
        <w:t xml:space="preserve">одержание </w:t>
      </w:r>
      <w:r>
        <w:rPr>
          <w:rFonts w:ascii="Times New Roman" w:hAnsi="Times New Roman"/>
        </w:rPr>
        <w:t>дисциплины</w:t>
      </w:r>
      <w:bookmarkEnd w:id="1237"/>
      <w:bookmarkEnd w:id="1238"/>
      <w:bookmarkEnd w:id="1239"/>
      <w:bookmarkEnd w:id="1240"/>
      <w:bookmarkEnd w:id="1241"/>
      <w:bookmarkEnd w:id="1242"/>
      <w:bookmarkEnd w:id="1243"/>
      <w:bookmarkEnd w:id="1244"/>
      <w:bookmarkEnd w:id="1245"/>
      <w:bookmarkEnd w:id="1246"/>
      <w:bookmarkEnd w:id="1247"/>
      <w:bookmarkEnd w:id="1248"/>
    </w:p>
    <w:tbl>
      <w:tblPr>
        <w:tblW w:w="15509" w:type="dxa"/>
        <w:tblInd w:w="-147" w:type="dxa"/>
        <w:tblLayout w:type="fixed"/>
        <w:tblLook w:val="0400" w:firstRow="0" w:lastRow="0" w:firstColumn="0" w:lastColumn="0" w:noHBand="0" w:noVBand="1"/>
      </w:tblPr>
      <w:tblGrid>
        <w:gridCol w:w="2807"/>
        <w:gridCol w:w="7545"/>
        <w:gridCol w:w="2721"/>
        <w:gridCol w:w="2436"/>
      </w:tblGrid>
      <w:tr w:rsidR="00AE000B" w:rsidRPr="00146F79" w14:paraId="6A48FEC6" w14:textId="77777777" w:rsidTr="005468FA">
        <w:trPr>
          <w:trHeight w:val="20"/>
        </w:trPr>
        <w:tc>
          <w:tcPr>
            <w:tcW w:w="28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C70482" w14:textId="77777777" w:rsidR="00AE000B" w:rsidRPr="00146F79" w:rsidRDefault="00AE000B" w:rsidP="005468FA">
            <w:pPr>
              <w:spacing w:line="276" w:lineRule="auto"/>
              <w:jc w:val="center"/>
              <w:rPr>
                <w:rFonts w:ascii="Times New Roman" w:eastAsia="Times New Roman" w:hAnsi="Times New Roman" w:cs="Times New Roman"/>
                <w:b/>
                <w:sz w:val="24"/>
                <w:szCs w:val="24"/>
                <w:lang w:eastAsia="ru-RU"/>
              </w:rPr>
            </w:pPr>
            <w:r w:rsidRPr="00146F79">
              <w:rPr>
                <w:rFonts w:ascii="Times New Roman" w:eastAsia="Times New Roman" w:hAnsi="Times New Roman" w:cs="Times New Roman"/>
                <w:b/>
                <w:bCs/>
                <w:sz w:val="24"/>
                <w:szCs w:val="24"/>
                <w:lang w:eastAsia="ru-RU"/>
              </w:rPr>
              <w:t>Наименование разделов и тем</w:t>
            </w:r>
          </w:p>
        </w:tc>
        <w:tc>
          <w:tcPr>
            <w:tcW w:w="75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04DFEC" w14:textId="77777777" w:rsidR="00AE000B" w:rsidRPr="00146F79" w:rsidRDefault="00AE000B" w:rsidP="005468FA">
            <w:pPr>
              <w:suppressAutoHyphens/>
              <w:jc w:val="center"/>
              <w:rPr>
                <w:rFonts w:ascii="Times New Roman" w:eastAsia="Times New Roman" w:hAnsi="Times New Roman" w:cs="Times New Roman"/>
                <w:b/>
                <w:sz w:val="24"/>
                <w:szCs w:val="24"/>
                <w:lang w:eastAsia="ru-RU"/>
              </w:rPr>
            </w:pPr>
            <w:r w:rsidRPr="00146F79">
              <w:rPr>
                <w:rFonts w:ascii="Times New Roman" w:eastAsia="Times New Roman" w:hAnsi="Times New Roman" w:cs="Times New Roman"/>
                <w:b/>
                <w:bCs/>
                <w:sz w:val="24"/>
                <w:szCs w:val="24"/>
                <w:lang w:eastAsia="ru-RU"/>
              </w:rPr>
              <w:t xml:space="preserve">Содержание учебного материала, практических и лабораторных занятий, </w:t>
            </w:r>
            <w:r w:rsidRPr="00146F79">
              <w:rPr>
                <w:rFonts w:ascii="Times New Roman" w:eastAsia="Times New Roman" w:hAnsi="Times New Roman" w:cs="Times New Roman"/>
                <w:b/>
                <w:iCs/>
                <w:sz w:val="24"/>
                <w:szCs w:val="24"/>
                <w:lang w:eastAsia="ru-RU"/>
              </w:rPr>
              <w:t>курсовая работа (проект)</w:t>
            </w:r>
          </w:p>
        </w:tc>
        <w:tc>
          <w:tcPr>
            <w:tcW w:w="27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F1B68" w14:textId="77777777" w:rsidR="00AE000B" w:rsidRPr="00146F79" w:rsidRDefault="00AE000B" w:rsidP="005468FA">
            <w:pPr>
              <w:suppressAutoHyphens/>
              <w:jc w:val="center"/>
              <w:rPr>
                <w:rFonts w:ascii="Times New Roman" w:eastAsia="Times New Roman" w:hAnsi="Times New Roman" w:cs="Times New Roman"/>
                <w:b/>
                <w:bCs/>
                <w:sz w:val="24"/>
                <w:szCs w:val="24"/>
                <w:lang w:eastAsia="ru-RU"/>
              </w:rPr>
            </w:pPr>
            <w:r w:rsidRPr="00146F79">
              <w:rPr>
                <w:rFonts w:ascii="Times New Roman" w:hAnsi="Times New Roman" w:cs="Times New Roman"/>
                <w:b/>
                <w:bCs/>
                <w:sz w:val="24"/>
                <w:szCs w:val="24"/>
              </w:rPr>
              <w:t xml:space="preserve">Объем, ак. ч. / </w:t>
            </w:r>
            <w:r w:rsidRPr="00146F79">
              <w:rPr>
                <w:rFonts w:ascii="Times New Roman" w:hAnsi="Times New Roman" w:cs="Times New Roman"/>
                <w:b/>
                <w:bCs/>
                <w:sz w:val="24"/>
                <w:szCs w:val="24"/>
              </w:rPr>
              <w:br/>
              <w:t xml:space="preserve">в том числе </w:t>
            </w:r>
            <w:r w:rsidRPr="00146F79">
              <w:rPr>
                <w:rFonts w:ascii="Times New Roman" w:hAnsi="Times New Roman" w:cs="Times New Roman"/>
                <w:b/>
                <w:bCs/>
                <w:sz w:val="24"/>
                <w:szCs w:val="24"/>
              </w:rPr>
              <w:br/>
              <w:t xml:space="preserve">в форме практической подготовки, </w:t>
            </w:r>
            <w:r w:rsidRPr="00146F79">
              <w:rPr>
                <w:rFonts w:ascii="Times New Roman" w:hAnsi="Times New Roman" w:cs="Times New Roman"/>
                <w:b/>
                <w:bCs/>
                <w:sz w:val="24"/>
                <w:szCs w:val="24"/>
              </w:rPr>
              <w:br/>
              <w:t>ак. ч.</w:t>
            </w:r>
          </w:p>
        </w:tc>
        <w:tc>
          <w:tcPr>
            <w:tcW w:w="24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B20E0" w14:textId="77777777" w:rsidR="00AE000B" w:rsidRPr="00146F79" w:rsidRDefault="00AE000B" w:rsidP="005468FA">
            <w:pPr>
              <w:suppressAutoHyphens/>
              <w:jc w:val="center"/>
              <w:rPr>
                <w:rFonts w:ascii="Times New Roman" w:eastAsia="Times New Roman" w:hAnsi="Times New Roman" w:cs="Times New Roman"/>
                <w:b/>
                <w:bCs/>
                <w:sz w:val="24"/>
                <w:szCs w:val="24"/>
                <w:lang w:eastAsia="ru-RU"/>
              </w:rPr>
            </w:pPr>
            <w:r w:rsidRPr="00146F79">
              <w:rPr>
                <w:rFonts w:ascii="Times New Roman" w:hAnsi="Times New Roman" w:cs="Times New Roman"/>
                <w:b/>
                <w:bCs/>
                <w:sz w:val="24"/>
                <w:szCs w:val="24"/>
              </w:rPr>
              <w:t>Коды компетенций, формированию которых способствует элемент программы</w:t>
            </w:r>
          </w:p>
        </w:tc>
      </w:tr>
      <w:tr w:rsidR="00AE000B" w:rsidRPr="00146F79" w14:paraId="278DF059" w14:textId="77777777" w:rsidTr="005468FA">
        <w:trPr>
          <w:trHeight w:val="20"/>
        </w:trPr>
        <w:tc>
          <w:tcPr>
            <w:tcW w:w="1035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62E420" w14:textId="77777777" w:rsidR="00AE000B" w:rsidRPr="00146F79" w:rsidRDefault="00AE000B" w:rsidP="005468FA">
            <w:pPr>
              <w:ind w:hanging="2"/>
              <w:rPr>
                <w:rFonts w:ascii="Times New Roman" w:eastAsia="Times New Roman" w:hAnsi="Times New Roman" w:cs="Times New Roman"/>
                <w:sz w:val="24"/>
                <w:szCs w:val="24"/>
                <w:lang w:eastAsia="ru-RU"/>
              </w:rPr>
            </w:pPr>
            <w:r w:rsidRPr="00146F79">
              <w:rPr>
                <w:rFonts w:ascii="Times New Roman" w:eastAsia="Times New Roman" w:hAnsi="Times New Roman" w:cs="Times New Roman"/>
                <w:b/>
                <w:sz w:val="24"/>
                <w:szCs w:val="24"/>
              </w:rPr>
              <w:t>Раздел 1</w:t>
            </w:r>
            <w:r w:rsidRPr="00146F79">
              <w:rPr>
                <w:rFonts w:ascii="Times New Roman" w:eastAsia="Times New Roman" w:hAnsi="Times New Roman" w:cs="Times New Roman"/>
                <w:b/>
                <w:sz w:val="24"/>
                <w:szCs w:val="24"/>
                <w:lang w:eastAsia="ru-RU"/>
              </w:rPr>
              <w:t>. Р</w:t>
            </w:r>
            <w:r w:rsidRPr="00146F79">
              <w:rPr>
                <w:rFonts w:ascii="Times New Roman" w:eastAsia="Times New Roman" w:hAnsi="Times New Roman" w:cs="Times New Roman"/>
                <w:b/>
                <w:sz w:val="24"/>
                <w:szCs w:val="24"/>
                <w:highlight w:val="white"/>
                <w:lang w:eastAsia="ru-RU"/>
              </w:rPr>
              <w:t>исунок в рекламе</w:t>
            </w:r>
          </w:p>
        </w:tc>
        <w:tc>
          <w:tcPr>
            <w:tcW w:w="27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D64C36" w14:textId="77777777" w:rsidR="00AE000B" w:rsidRPr="00146F79" w:rsidRDefault="00AE000B" w:rsidP="005468FA">
            <w:pPr>
              <w:ind w:hanging="2"/>
              <w:jc w:val="center"/>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4"/>
                <w:szCs w:val="24"/>
                <w:lang w:eastAsia="ru-RU"/>
              </w:rPr>
              <w:t>54/32</w:t>
            </w:r>
          </w:p>
        </w:tc>
        <w:tc>
          <w:tcPr>
            <w:tcW w:w="24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366A04" w14:textId="77777777" w:rsidR="00AE000B" w:rsidRPr="00146F79" w:rsidRDefault="00AE000B" w:rsidP="005468FA">
            <w:pPr>
              <w:ind w:hanging="2"/>
              <w:rPr>
                <w:rFonts w:ascii="Times New Roman" w:eastAsia="Times New Roman" w:hAnsi="Times New Roman" w:cs="Times New Roman"/>
                <w:sz w:val="24"/>
                <w:szCs w:val="24"/>
                <w:lang w:eastAsia="ru-RU"/>
              </w:rPr>
            </w:pPr>
          </w:p>
        </w:tc>
      </w:tr>
      <w:tr w:rsidR="00AE000B" w:rsidRPr="00146F79" w14:paraId="589A6260" w14:textId="77777777" w:rsidTr="005468FA">
        <w:trPr>
          <w:trHeight w:val="20"/>
        </w:trPr>
        <w:tc>
          <w:tcPr>
            <w:tcW w:w="2807"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B4A5875" w14:textId="77777777" w:rsidR="00AE000B" w:rsidRPr="004B1AB7" w:rsidRDefault="00AE000B" w:rsidP="005468FA">
            <w:pPr>
              <w:ind w:hanging="2"/>
              <w:rPr>
                <w:rFonts w:ascii="Times New Roman" w:eastAsia="Times New Roman" w:hAnsi="Times New Roman" w:cs="Times New Roman"/>
                <w:b/>
                <w:sz w:val="24"/>
                <w:szCs w:val="24"/>
                <w:lang w:eastAsia="ru-RU"/>
              </w:rPr>
            </w:pPr>
            <w:r w:rsidRPr="004B1AB7">
              <w:rPr>
                <w:rFonts w:ascii="Times New Roman" w:eastAsia="Times New Roman" w:hAnsi="Times New Roman" w:cs="Times New Roman"/>
                <w:b/>
                <w:sz w:val="24"/>
                <w:szCs w:val="24"/>
                <w:lang w:eastAsia="ru-RU"/>
              </w:rPr>
              <w:t>Тема 1.1 Основы рисунка</w:t>
            </w:r>
          </w:p>
          <w:p w14:paraId="3E3036FA" w14:textId="77777777" w:rsidR="00AE000B" w:rsidRPr="004B1AB7" w:rsidRDefault="00AE000B" w:rsidP="005468FA">
            <w:pPr>
              <w:ind w:hanging="2"/>
              <w:rPr>
                <w:rFonts w:ascii="Times New Roman" w:eastAsia="Times New Roman" w:hAnsi="Times New Roman" w:cs="Times New Roman"/>
                <w:b/>
                <w:sz w:val="24"/>
                <w:szCs w:val="24"/>
                <w:lang w:eastAsia="ru-RU"/>
              </w:rPr>
            </w:pPr>
          </w:p>
        </w:tc>
        <w:tc>
          <w:tcPr>
            <w:tcW w:w="754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5AB9F0AE" w14:textId="77777777" w:rsidR="00AE000B" w:rsidRPr="00146F79" w:rsidRDefault="00AE000B" w:rsidP="005468FA">
            <w:pPr>
              <w:ind w:hanging="2"/>
              <w:rPr>
                <w:rFonts w:ascii="Times New Roman" w:eastAsia="Times New Roman" w:hAnsi="Times New Roman" w:cs="Times New Roman"/>
                <w:b/>
                <w:color w:val="000000"/>
                <w:sz w:val="24"/>
                <w:szCs w:val="24"/>
                <w:lang w:eastAsia="ru-RU"/>
              </w:rPr>
            </w:pPr>
            <w:r w:rsidRPr="00146F79">
              <w:rPr>
                <w:rFonts w:ascii="Times New Roman" w:eastAsia="Times New Roman" w:hAnsi="Times New Roman" w:cs="Times New Roman"/>
                <w:b/>
                <w:color w:val="000000"/>
                <w:sz w:val="24"/>
                <w:szCs w:val="24"/>
                <w:lang w:eastAsia="ru-RU"/>
              </w:rPr>
              <w:t>Содержание учебного материала:</w:t>
            </w:r>
          </w:p>
        </w:tc>
        <w:tc>
          <w:tcPr>
            <w:tcW w:w="27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533794" w14:textId="77777777" w:rsidR="00AE000B" w:rsidRPr="00146F79" w:rsidRDefault="00AE000B" w:rsidP="005468FA">
            <w:pPr>
              <w:ind w:hanging="2"/>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30/12</w:t>
            </w:r>
          </w:p>
        </w:tc>
        <w:tc>
          <w:tcPr>
            <w:tcW w:w="2436"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5587DF9D" w14:textId="77777777" w:rsidR="00AE000B" w:rsidRPr="00146F79" w:rsidRDefault="00AE000B" w:rsidP="005468FA">
            <w:pPr>
              <w:ind w:hanging="2"/>
              <w:jc w:val="center"/>
              <w:rPr>
                <w:rFonts w:ascii="Times New Roman" w:eastAsia="Times New Roman" w:hAnsi="Times New Roman" w:cs="Times New Roman"/>
                <w:sz w:val="24"/>
                <w:szCs w:val="24"/>
                <w:lang w:eastAsia="ru-RU"/>
              </w:rPr>
            </w:pPr>
            <w:r w:rsidRPr="00146F79">
              <w:rPr>
                <w:rFonts w:ascii="Times New Roman" w:eastAsia="Times New Roman" w:hAnsi="Times New Roman" w:cs="Times New Roman"/>
                <w:sz w:val="24"/>
                <w:szCs w:val="24"/>
                <w:lang w:eastAsia="ru-RU"/>
              </w:rPr>
              <w:t>ОК 01,ОК 02,ОК 05,ОК 06,ОК 09, ПК.3.2, ПК.4.1, ПК.4.2.</w:t>
            </w:r>
          </w:p>
        </w:tc>
      </w:tr>
      <w:tr w:rsidR="00AE000B" w:rsidRPr="00146F79" w14:paraId="5FE5B140" w14:textId="77777777" w:rsidTr="005468FA">
        <w:trPr>
          <w:trHeight w:val="20"/>
        </w:trPr>
        <w:tc>
          <w:tcPr>
            <w:tcW w:w="2807" w:type="dxa"/>
            <w:vMerge/>
            <w:tcBorders>
              <w:left w:val="single" w:sz="4" w:space="0" w:color="auto"/>
              <w:right w:val="single" w:sz="4" w:space="0" w:color="auto"/>
            </w:tcBorders>
            <w:tcMar>
              <w:top w:w="0" w:type="dxa"/>
              <w:left w:w="108" w:type="dxa"/>
              <w:bottom w:w="0" w:type="dxa"/>
              <w:right w:w="108" w:type="dxa"/>
            </w:tcMar>
          </w:tcPr>
          <w:p w14:paraId="35BCDCA2" w14:textId="77777777" w:rsidR="00AE000B" w:rsidRPr="004B1AB7" w:rsidRDefault="00AE000B" w:rsidP="005468FA">
            <w:pPr>
              <w:ind w:hanging="2"/>
              <w:rPr>
                <w:rFonts w:ascii="Times New Roman" w:eastAsia="Times New Roman" w:hAnsi="Times New Roman" w:cs="Times New Roman"/>
                <w:b/>
                <w:sz w:val="24"/>
                <w:szCs w:val="24"/>
                <w:lang w:eastAsia="ru-RU"/>
              </w:rPr>
            </w:pPr>
          </w:p>
        </w:tc>
        <w:tc>
          <w:tcPr>
            <w:tcW w:w="754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296911F0" w14:textId="77777777" w:rsidR="00AE000B" w:rsidRPr="004B1AB7" w:rsidRDefault="00AE000B" w:rsidP="005468FA">
            <w:pPr>
              <w:ind w:hanging="2"/>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Основы линейной, воздушной, центральной и угловой перспектив</w:t>
            </w:r>
          </w:p>
        </w:tc>
        <w:tc>
          <w:tcPr>
            <w:tcW w:w="27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E1EAEC" w14:textId="77777777" w:rsidR="00AE000B" w:rsidRPr="005A37CA" w:rsidRDefault="00AE000B" w:rsidP="005468FA">
            <w:pPr>
              <w:ind w:hanging="2"/>
              <w:jc w:val="center"/>
              <w:rPr>
                <w:rFonts w:ascii="Times New Roman" w:eastAsia="Times New Roman" w:hAnsi="Times New Roman" w:cs="Times New Roman"/>
                <w:color w:val="000000"/>
                <w:sz w:val="24"/>
                <w:szCs w:val="24"/>
                <w:lang w:eastAsia="ru-RU"/>
              </w:rPr>
            </w:pPr>
            <w:r w:rsidRPr="005A37CA">
              <w:rPr>
                <w:rFonts w:ascii="Times New Roman" w:eastAsia="Times New Roman" w:hAnsi="Times New Roman" w:cs="Times New Roman"/>
                <w:color w:val="000000"/>
                <w:sz w:val="24"/>
                <w:szCs w:val="24"/>
                <w:lang w:eastAsia="ru-RU"/>
              </w:rPr>
              <w:t>2</w:t>
            </w:r>
          </w:p>
        </w:tc>
        <w:tc>
          <w:tcPr>
            <w:tcW w:w="2436"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7BFE2531" w14:textId="77777777" w:rsidR="00AE000B" w:rsidRPr="00146F79" w:rsidRDefault="00AE000B" w:rsidP="005468FA">
            <w:pPr>
              <w:ind w:hanging="2"/>
              <w:jc w:val="center"/>
              <w:rPr>
                <w:rFonts w:ascii="Times New Roman" w:eastAsia="Times New Roman" w:hAnsi="Times New Roman" w:cs="Times New Roman"/>
                <w:sz w:val="24"/>
                <w:szCs w:val="24"/>
                <w:lang w:eastAsia="ru-RU"/>
              </w:rPr>
            </w:pPr>
          </w:p>
        </w:tc>
      </w:tr>
      <w:tr w:rsidR="00AE000B" w:rsidRPr="00146F79" w14:paraId="2B029C54" w14:textId="77777777" w:rsidTr="005468FA">
        <w:trPr>
          <w:trHeight w:val="20"/>
        </w:trPr>
        <w:tc>
          <w:tcPr>
            <w:tcW w:w="2807" w:type="dxa"/>
            <w:vMerge/>
            <w:tcBorders>
              <w:left w:val="single" w:sz="4" w:space="0" w:color="auto"/>
              <w:right w:val="single" w:sz="4" w:space="0" w:color="auto"/>
            </w:tcBorders>
            <w:tcMar>
              <w:top w:w="0" w:type="dxa"/>
              <w:left w:w="108" w:type="dxa"/>
              <w:bottom w:w="0" w:type="dxa"/>
              <w:right w:w="108" w:type="dxa"/>
            </w:tcMar>
          </w:tcPr>
          <w:p w14:paraId="09CDC62F" w14:textId="77777777" w:rsidR="00AE000B" w:rsidRPr="00146F79" w:rsidRDefault="00AE000B" w:rsidP="005468FA">
            <w:pPr>
              <w:pBdr>
                <w:top w:val="nil"/>
                <w:left w:val="nil"/>
                <w:bottom w:val="nil"/>
                <w:right w:val="nil"/>
                <w:between w:val="nil"/>
              </w:pBdr>
              <w:rPr>
                <w:rFonts w:ascii="Times New Roman" w:eastAsia="Times New Roman" w:hAnsi="Times New Roman" w:cs="Times New Roman"/>
                <w:sz w:val="24"/>
                <w:szCs w:val="24"/>
                <w:lang w:eastAsia="ru-RU"/>
              </w:rPr>
            </w:pPr>
          </w:p>
        </w:tc>
        <w:tc>
          <w:tcPr>
            <w:tcW w:w="754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3638BC10" w14:textId="77777777" w:rsidR="00AE000B" w:rsidRPr="00146F79" w:rsidRDefault="00AE000B" w:rsidP="005468FA">
            <w:pPr>
              <w:ind w:hanging="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Закономерности перспективных сокращений геометрических тел при различных точках зрения</w:t>
            </w:r>
          </w:p>
        </w:tc>
        <w:tc>
          <w:tcPr>
            <w:tcW w:w="27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937420" w14:textId="77777777" w:rsidR="00AE000B" w:rsidRPr="005A37CA" w:rsidRDefault="00AE000B" w:rsidP="005468FA">
            <w:pPr>
              <w:ind w:hanging="2"/>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2436" w:type="dxa"/>
            <w:vMerge/>
            <w:tcBorders>
              <w:left w:val="single" w:sz="4" w:space="0" w:color="000000"/>
              <w:right w:val="single" w:sz="4" w:space="0" w:color="000000"/>
            </w:tcBorders>
            <w:tcMar>
              <w:top w:w="0" w:type="dxa"/>
              <w:left w:w="108" w:type="dxa"/>
              <w:bottom w:w="0" w:type="dxa"/>
              <w:right w:w="108" w:type="dxa"/>
            </w:tcMar>
          </w:tcPr>
          <w:p w14:paraId="68DABFF2" w14:textId="77777777" w:rsidR="00AE000B" w:rsidRPr="00146F79" w:rsidRDefault="00AE000B" w:rsidP="005468FA">
            <w:pPr>
              <w:pBdr>
                <w:top w:val="nil"/>
                <w:left w:val="nil"/>
                <w:bottom w:val="nil"/>
                <w:right w:val="nil"/>
                <w:between w:val="nil"/>
              </w:pBdr>
              <w:rPr>
                <w:rFonts w:ascii="Times New Roman" w:eastAsia="Times New Roman" w:hAnsi="Times New Roman" w:cs="Times New Roman"/>
                <w:color w:val="000000"/>
                <w:sz w:val="24"/>
                <w:szCs w:val="24"/>
                <w:lang w:eastAsia="ru-RU"/>
              </w:rPr>
            </w:pPr>
          </w:p>
        </w:tc>
      </w:tr>
      <w:tr w:rsidR="00AE000B" w:rsidRPr="00146F79" w14:paraId="1C691141" w14:textId="77777777" w:rsidTr="005468FA">
        <w:trPr>
          <w:trHeight w:val="20"/>
        </w:trPr>
        <w:tc>
          <w:tcPr>
            <w:tcW w:w="2807" w:type="dxa"/>
            <w:vMerge/>
            <w:tcBorders>
              <w:left w:val="single" w:sz="4" w:space="0" w:color="auto"/>
              <w:right w:val="single" w:sz="4" w:space="0" w:color="auto"/>
            </w:tcBorders>
            <w:tcMar>
              <w:top w:w="0" w:type="dxa"/>
              <w:left w:w="108" w:type="dxa"/>
              <w:bottom w:w="0" w:type="dxa"/>
              <w:right w:w="108" w:type="dxa"/>
            </w:tcMar>
          </w:tcPr>
          <w:p w14:paraId="1E340E32" w14:textId="77777777" w:rsidR="00AE000B" w:rsidRPr="00146F79" w:rsidRDefault="00AE000B" w:rsidP="005468FA">
            <w:pPr>
              <w:pBdr>
                <w:top w:val="nil"/>
                <w:left w:val="nil"/>
                <w:bottom w:val="nil"/>
                <w:right w:val="nil"/>
                <w:between w:val="nil"/>
              </w:pBdr>
              <w:rPr>
                <w:rFonts w:ascii="Times New Roman" w:eastAsia="Times New Roman" w:hAnsi="Times New Roman" w:cs="Times New Roman"/>
                <w:sz w:val="24"/>
                <w:szCs w:val="24"/>
                <w:lang w:eastAsia="ru-RU"/>
              </w:rPr>
            </w:pPr>
          </w:p>
        </w:tc>
        <w:tc>
          <w:tcPr>
            <w:tcW w:w="754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4E11592C" w14:textId="77777777" w:rsidR="00AE000B" w:rsidRPr="00146F79" w:rsidRDefault="00AE000B" w:rsidP="005468FA">
            <w:pPr>
              <w:ind w:hanging="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Принципы структурно-конструктивного рисунка</w:t>
            </w:r>
          </w:p>
        </w:tc>
        <w:tc>
          <w:tcPr>
            <w:tcW w:w="27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96D1FE" w14:textId="77777777" w:rsidR="00AE000B" w:rsidRPr="005A37CA" w:rsidRDefault="00AE000B" w:rsidP="005468FA">
            <w:pPr>
              <w:ind w:hanging="2"/>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2436" w:type="dxa"/>
            <w:vMerge/>
            <w:tcBorders>
              <w:left w:val="single" w:sz="4" w:space="0" w:color="000000"/>
              <w:right w:val="single" w:sz="4" w:space="0" w:color="000000"/>
            </w:tcBorders>
            <w:tcMar>
              <w:top w:w="0" w:type="dxa"/>
              <w:left w:w="108" w:type="dxa"/>
              <w:bottom w:w="0" w:type="dxa"/>
              <w:right w:w="108" w:type="dxa"/>
            </w:tcMar>
          </w:tcPr>
          <w:p w14:paraId="5702AB0E" w14:textId="77777777" w:rsidR="00AE000B" w:rsidRPr="00146F79" w:rsidRDefault="00AE000B" w:rsidP="005468FA">
            <w:pPr>
              <w:pBdr>
                <w:top w:val="nil"/>
                <w:left w:val="nil"/>
                <w:bottom w:val="nil"/>
                <w:right w:val="nil"/>
                <w:between w:val="nil"/>
              </w:pBdr>
              <w:rPr>
                <w:rFonts w:ascii="Times New Roman" w:eastAsia="Times New Roman" w:hAnsi="Times New Roman" w:cs="Times New Roman"/>
                <w:color w:val="000000"/>
                <w:sz w:val="24"/>
                <w:szCs w:val="24"/>
                <w:lang w:eastAsia="ru-RU"/>
              </w:rPr>
            </w:pPr>
          </w:p>
        </w:tc>
      </w:tr>
      <w:tr w:rsidR="00AE000B" w:rsidRPr="00146F79" w14:paraId="24493F42" w14:textId="77777777" w:rsidTr="005468FA">
        <w:trPr>
          <w:trHeight w:val="20"/>
        </w:trPr>
        <w:tc>
          <w:tcPr>
            <w:tcW w:w="2807" w:type="dxa"/>
            <w:vMerge/>
            <w:tcBorders>
              <w:left w:val="single" w:sz="4" w:space="0" w:color="auto"/>
              <w:right w:val="single" w:sz="4" w:space="0" w:color="auto"/>
            </w:tcBorders>
            <w:tcMar>
              <w:top w:w="0" w:type="dxa"/>
              <w:left w:w="108" w:type="dxa"/>
              <w:bottom w:w="0" w:type="dxa"/>
              <w:right w:w="108" w:type="dxa"/>
            </w:tcMar>
          </w:tcPr>
          <w:p w14:paraId="05C7A3F0" w14:textId="77777777" w:rsidR="00AE000B" w:rsidRPr="00146F79" w:rsidRDefault="00AE000B" w:rsidP="005468FA">
            <w:pPr>
              <w:pBdr>
                <w:top w:val="nil"/>
                <w:left w:val="nil"/>
                <w:bottom w:val="nil"/>
                <w:right w:val="nil"/>
                <w:between w:val="nil"/>
              </w:pBdr>
              <w:rPr>
                <w:rFonts w:ascii="Times New Roman" w:eastAsia="Times New Roman" w:hAnsi="Times New Roman" w:cs="Times New Roman"/>
                <w:color w:val="000000"/>
                <w:sz w:val="24"/>
                <w:szCs w:val="24"/>
                <w:lang w:eastAsia="ru-RU"/>
              </w:rPr>
            </w:pPr>
          </w:p>
        </w:tc>
        <w:tc>
          <w:tcPr>
            <w:tcW w:w="754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56E8DFF0" w14:textId="77777777" w:rsidR="00AE000B" w:rsidRPr="005A37CA" w:rsidRDefault="00AE000B" w:rsidP="005468FA">
            <w:pPr>
              <w:ind w:hanging="2"/>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Линейно-конструктивное построение предметов.</w:t>
            </w:r>
            <w:r w:rsidRPr="005A37CA">
              <w:rPr>
                <w:rFonts w:ascii="Times New Roman" w:eastAsia="Times New Roman" w:hAnsi="Times New Roman" w:cs="Times New Roman"/>
                <w:color w:val="000000"/>
                <w:sz w:val="24"/>
                <w:szCs w:val="24"/>
                <w:lang w:eastAsia="ru-RU"/>
              </w:rPr>
              <w:t xml:space="preserve"> Принципы композиции и построения натюрморта</w:t>
            </w:r>
          </w:p>
        </w:tc>
        <w:tc>
          <w:tcPr>
            <w:tcW w:w="27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E3EB68" w14:textId="77777777" w:rsidR="00AE000B" w:rsidRPr="005A37CA" w:rsidRDefault="00AE000B" w:rsidP="005468FA">
            <w:pPr>
              <w:ind w:hanging="2"/>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2436" w:type="dxa"/>
            <w:vMerge/>
            <w:tcBorders>
              <w:left w:val="single" w:sz="4" w:space="0" w:color="000000"/>
              <w:right w:val="single" w:sz="4" w:space="0" w:color="000000"/>
            </w:tcBorders>
            <w:tcMar>
              <w:top w:w="0" w:type="dxa"/>
              <w:left w:w="108" w:type="dxa"/>
              <w:bottom w:w="0" w:type="dxa"/>
              <w:right w:w="108" w:type="dxa"/>
            </w:tcMar>
          </w:tcPr>
          <w:p w14:paraId="48CAB9DD" w14:textId="77777777" w:rsidR="00AE000B" w:rsidRPr="00146F79" w:rsidRDefault="00AE000B" w:rsidP="005468FA">
            <w:pPr>
              <w:pBdr>
                <w:top w:val="nil"/>
                <w:left w:val="nil"/>
                <w:bottom w:val="nil"/>
                <w:right w:val="nil"/>
                <w:between w:val="nil"/>
              </w:pBdr>
              <w:rPr>
                <w:rFonts w:ascii="Times New Roman" w:eastAsia="Times New Roman" w:hAnsi="Times New Roman" w:cs="Times New Roman"/>
                <w:b/>
                <w:color w:val="000000"/>
                <w:sz w:val="24"/>
                <w:szCs w:val="24"/>
                <w:lang w:eastAsia="ru-RU"/>
              </w:rPr>
            </w:pPr>
          </w:p>
        </w:tc>
      </w:tr>
      <w:tr w:rsidR="00AE000B" w:rsidRPr="00146F79" w14:paraId="6EA97AFC" w14:textId="77777777" w:rsidTr="005468FA">
        <w:trPr>
          <w:trHeight w:val="294"/>
        </w:trPr>
        <w:tc>
          <w:tcPr>
            <w:tcW w:w="2807" w:type="dxa"/>
            <w:vMerge/>
            <w:tcBorders>
              <w:left w:val="single" w:sz="4" w:space="0" w:color="auto"/>
              <w:right w:val="single" w:sz="4" w:space="0" w:color="auto"/>
            </w:tcBorders>
            <w:tcMar>
              <w:top w:w="0" w:type="dxa"/>
              <w:left w:w="108" w:type="dxa"/>
              <w:bottom w:w="0" w:type="dxa"/>
              <w:right w:w="108" w:type="dxa"/>
            </w:tcMar>
          </w:tcPr>
          <w:p w14:paraId="290C9700" w14:textId="77777777" w:rsidR="00AE000B" w:rsidRPr="00146F79" w:rsidRDefault="00AE000B" w:rsidP="005468FA">
            <w:pPr>
              <w:pBdr>
                <w:top w:val="nil"/>
                <w:left w:val="nil"/>
                <w:bottom w:val="nil"/>
                <w:right w:val="nil"/>
                <w:between w:val="nil"/>
              </w:pBdr>
              <w:rPr>
                <w:rFonts w:ascii="Times New Roman" w:eastAsia="Times New Roman" w:hAnsi="Times New Roman" w:cs="Times New Roman"/>
                <w:b/>
                <w:color w:val="000000"/>
                <w:sz w:val="24"/>
                <w:szCs w:val="24"/>
                <w:lang w:eastAsia="ru-RU"/>
              </w:rPr>
            </w:pPr>
          </w:p>
        </w:tc>
        <w:tc>
          <w:tcPr>
            <w:tcW w:w="754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6309B48A" w14:textId="77777777" w:rsidR="00AE000B" w:rsidRPr="005A37CA" w:rsidRDefault="00AE000B" w:rsidP="005468FA">
            <w:pPr>
              <w:ind w:hanging="2"/>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Рисунок человека с различных ракурсов</w:t>
            </w:r>
          </w:p>
        </w:tc>
        <w:tc>
          <w:tcPr>
            <w:tcW w:w="27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5FEE4C" w14:textId="77777777" w:rsidR="00AE000B" w:rsidRPr="005A37CA" w:rsidRDefault="00AE000B" w:rsidP="005468FA">
            <w:pPr>
              <w:ind w:hanging="2"/>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2436" w:type="dxa"/>
            <w:tcBorders>
              <w:left w:val="single" w:sz="4" w:space="0" w:color="000000"/>
              <w:right w:val="single" w:sz="4" w:space="0" w:color="000000"/>
            </w:tcBorders>
            <w:tcMar>
              <w:top w:w="0" w:type="dxa"/>
              <w:left w:w="108" w:type="dxa"/>
              <w:bottom w:w="0" w:type="dxa"/>
              <w:right w:w="108" w:type="dxa"/>
            </w:tcMar>
          </w:tcPr>
          <w:p w14:paraId="29459D1F" w14:textId="77777777" w:rsidR="00AE000B" w:rsidRPr="00146F79" w:rsidRDefault="00AE000B" w:rsidP="005468FA">
            <w:pPr>
              <w:pBdr>
                <w:top w:val="nil"/>
                <w:left w:val="nil"/>
                <w:bottom w:val="nil"/>
                <w:right w:val="nil"/>
                <w:between w:val="nil"/>
              </w:pBdr>
              <w:rPr>
                <w:rFonts w:ascii="Times New Roman" w:eastAsia="Times New Roman" w:hAnsi="Times New Roman" w:cs="Times New Roman"/>
                <w:sz w:val="24"/>
                <w:szCs w:val="24"/>
                <w:lang w:eastAsia="ru-RU"/>
              </w:rPr>
            </w:pPr>
          </w:p>
        </w:tc>
      </w:tr>
      <w:tr w:rsidR="00AE000B" w:rsidRPr="00146F79" w14:paraId="5F990A8A" w14:textId="77777777" w:rsidTr="005468FA">
        <w:trPr>
          <w:trHeight w:val="268"/>
        </w:trPr>
        <w:tc>
          <w:tcPr>
            <w:tcW w:w="2807" w:type="dxa"/>
            <w:vMerge/>
            <w:tcBorders>
              <w:left w:val="single" w:sz="4" w:space="0" w:color="auto"/>
              <w:right w:val="single" w:sz="4" w:space="0" w:color="auto"/>
            </w:tcBorders>
            <w:tcMar>
              <w:top w:w="0" w:type="dxa"/>
              <w:left w:w="108" w:type="dxa"/>
              <w:bottom w:w="0" w:type="dxa"/>
              <w:right w:w="108" w:type="dxa"/>
            </w:tcMar>
          </w:tcPr>
          <w:p w14:paraId="76E015BF" w14:textId="77777777" w:rsidR="00AE000B" w:rsidRPr="00146F79" w:rsidRDefault="00AE000B" w:rsidP="005468FA">
            <w:pPr>
              <w:pBdr>
                <w:top w:val="nil"/>
                <w:left w:val="nil"/>
                <w:bottom w:val="nil"/>
                <w:right w:val="nil"/>
                <w:between w:val="nil"/>
              </w:pBdr>
              <w:rPr>
                <w:rFonts w:ascii="Times New Roman" w:eastAsia="Times New Roman" w:hAnsi="Times New Roman" w:cs="Times New Roman"/>
                <w:b/>
                <w:color w:val="000000"/>
                <w:sz w:val="24"/>
                <w:szCs w:val="24"/>
                <w:lang w:eastAsia="ru-RU"/>
              </w:rPr>
            </w:pPr>
          </w:p>
        </w:tc>
        <w:tc>
          <w:tcPr>
            <w:tcW w:w="754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0DAF3880" w14:textId="77777777" w:rsidR="00AE000B" w:rsidRPr="005A37CA" w:rsidRDefault="00AE000B" w:rsidP="005468FA">
            <w:pPr>
              <w:ind w:hanging="2"/>
              <w:rPr>
                <w:rFonts w:ascii="Times New Roman" w:eastAsia="Times New Roman" w:hAnsi="Times New Roman" w:cs="Times New Roman"/>
                <w:b/>
                <w:color w:val="000000"/>
                <w:sz w:val="24"/>
                <w:szCs w:val="24"/>
                <w:lang w:eastAsia="ru-RU"/>
              </w:rPr>
            </w:pPr>
            <w:r w:rsidRPr="005A37CA">
              <w:rPr>
                <w:rFonts w:ascii="Times New Roman" w:eastAsia="Times New Roman" w:hAnsi="Times New Roman" w:cs="Times New Roman"/>
                <w:b/>
                <w:color w:val="000000"/>
                <w:sz w:val="24"/>
                <w:szCs w:val="24"/>
                <w:lang w:eastAsia="ru-RU"/>
              </w:rPr>
              <w:t xml:space="preserve">В том числе практических занятий </w:t>
            </w:r>
          </w:p>
        </w:tc>
        <w:tc>
          <w:tcPr>
            <w:tcW w:w="27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174093" w14:textId="77777777" w:rsidR="00AE000B" w:rsidRPr="004D1B3A" w:rsidRDefault="00AE000B" w:rsidP="005468FA">
            <w:pPr>
              <w:ind w:hanging="2"/>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12/12</w:t>
            </w:r>
          </w:p>
        </w:tc>
        <w:tc>
          <w:tcPr>
            <w:tcW w:w="2436" w:type="dxa"/>
            <w:tcBorders>
              <w:left w:val="single" w:sz="4" w:space="0" w:color="000000"/>
              <w:right w:val="single" w:sz="4" w:space="0" w:color="000000"/>
            </w:tcBorders>
            <w:tcMar>
              <w:top w:w="0" w:type="dxa"/>
              <w:left w:w="108" w:type="dxa"/>
              <w:bottom w:w="0" w:type="dxa"/>
              <w:right w:w="108" w:type="dxa"/>
            </w:tcMar>
          </w:tcPr>
          <w:p w14:paraId="1514F21D" w14:textId="77777777" w:rsidR="00AE000B" w:rsidRPr="00146F79" w:rsidRDefault="00AE000B" w:rsidP="005468FA">
            <w:pPr>
              <w:pBdr>
                <w:top w:val="nil"/>
                <w:left w:val="nil"/>
                <w:bottom w:val="nil"/>
                <w:right w:val="nil"/>
                <w:between w:val="nil"/>
              </w:pBdr>
              <w:rPr>
                <w:rFonts w:ascii="Times New Roman" w:eastAsia="Times New Roman" w:hAnsi="Times New Roman" w:cs="Times New Roman"/>
                <w:sz w:val="24"/>
                <w:szCs w:val="24"/>
                <w:lang w:eastAsia="ru-RU"/>
              </w:rPr>
            </w:pPr>
          </w:p>
        </w:tc>
      </w:tr>
      <w:tr w:rsidR="00AE000B" w:rsidRPr="00146F79" w14:paraId="292545E4" w14:textId="77777777" w:rsidTr="005468FA">
        <w:trPr>
          <w:trHeight w:val="519"/>
        </w:trPr>
        <w:tc>
          <w:tcPr>
            <w:tcW w:w="2807" w:type="dxa"/>
            <w:vMerge/>
            <w:tcBorders>
              <w:left w:val="single" w:sz="4" w:space="0" w:color="auto"/>
              <w:right w:val="single" w:sz="4" w:space="0" w:color="auto"/>
            </w:tcBorders>
            <w:tcMar>
              <w:top w:w="0" w:type="dxa"/>
              <w:left w:w="108" w:type="dxa"/>
              <w:bottom w:w="0" w:type="dxa"/>
              <w:right w:w="108" w:type="dxa"/>
            </w:tcMar>
          </w:tcPr>
          <w:p w14:paraId="0D363F54" w14:textId="77777777" w:rsidR="00AE000B" w:rsidRPr="00146F79" w:rsidRDefault="00AE000B" w:rsidP="005468FA">
            <w:pPr>
              <w:pBdr>
                <w:top w:val="nil"/>
                <w:left w:val="nil"/>
                <w:bottom w:val="nil"/>
                <w:right w:val="nil"/>
                <w:between w:val="nil"/>
              </w:pBdr>
              <w:rPr>
                <w:rFonts w:ascii="Times New Roman" w:eastAsia="Times New Roman" w:hAnsi="Times New Roman" w:cs="Times New Roman"/>
                <w:b/>
                <w:color w:val="000000"/>
                <w:sz w:val="24"/>
                <w:szCs w:val="24"/>
                <w:lang w:eastAsia="ru-RU"/>
              </w:rPr>
            </w:pPr>
          </w:p>
        </w:tc>
        <w:tc>
          <w:tcPr>
            <w:tcW w:w="754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75284245" w14:textId="77777777" w:rsidR="00AE000B" w:rsidRPr="00146F79" w:rsidRDefault="00AE000B" w:rsidP="005468FA">
            <w:pPr>
              <w:rPr>
                <w:rFonts w:ascii="Times New Roman" w:eastAsia="Times New Roman" w:hAnsi="Times New Roman" w:cs="Times New Roman"/>
                <w:b/>
                <w:color w:val="000000"/>
                <w:sz w:val="24"/>
                <w:szCs w:val="24"/>
                <w:lang w:eastAsia="ru-RU"/>
              </w:rPr>
            </w:pPr>
            <w:r w:rsidRPr="00146F79">
              <w:rPr>
                <w:rFonts w:ascii="Times New Roman" w:eastAsia="Times New Roman" w:hAnsi="Times New Roman" w:cs="Times New Roman"/>
                <w:b/>
                <w:color w:val="000000"/>
                <w:sz w:val="24"/>
                <w:szCs w:val="24"/>
                <w:lang w:eastAsia="ru-RU"/>
              </w:rPr>
              <w:t xml:space="preserve">практическая работа </w:t>
            </w:r>
            <w:r w:rsidRPr="00146F79">
              <w:rPr>
                <w:rFonts w:ascii="Times New Roman" w:eastAsia="Times New Roman" w:hAnsi="Times New Roman" w:cs="Times New Roman"/>
                <w:b/>
                <w:sz w:val="24"/>
                <w:szCs w:val="24"/>
                <w:lang w:eastAsia="ru-RU"/>
              </w:rPr>
              <w:t xml:space="preserve">№ </w:t>
            </w:r>
            <w:r w:rsidRPr="00146F79">
              <w:rPr>
                <w:rFonts w:ascii="Times New Roman" w:eastAsia="Times New Roman" w:hAnsi="Times New Roman" w:cs="Times New Roman"/>
                <w:b/>
                <w:sz w:val="24"/>
                <w:szCs w:val="24"/>
              </w:rPr>
              <w:t>1</w:t>
            </w:r>
            <w:r w:rsidRPr="00146F79">
              <w:rPr>
                <w:rFonts w:ascii="Times New Roman" w:eastAsia="Times New Roman" w:hAnsi="Times New Roman" w:cs="Times New Roman"/>
                <w:sz w:val="24"/>
                <w:szCs w:val="24"/>
                <w:lang w:eastAsia="ru-RU"/>
              </w:rPr>
              <w:br/>
              <w:t xml:space="preserve">Выполнение </w:t>
            </w:r>
            <w:r>
              <w:rPr>
                <w:rFonts w:ascii="Times New Roman" w:eastAsia="Times New Roman" w:hAnsi="Times New Roman" w:cs="Times New Roman"/>
                <w:sz w:val="24"/>
                <w:szCs w:val="24"/>
                <w:lang w:eastAsia="ru-RU"/>
              </w:rPr>
              <w:t>натюрморта, состоящего из геометрических фигур</w:t>
            </w:r>
          </w:p>
        </w:tc>
        <w:tc>
          <w:tcPr>
            <w:tcW w:w="27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833938" w14:textId="77777777" w:rsidR="00AE000B" w:rsidRPr="00146F79" w:rsidRDefault="00AE000B" w:rsidP="005468FA">
            <w:pPr>
              <w:ind w:hanging="2"/>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w:t>
            </w:r>
          </w:p>
        </w:tc>
        <w:tc>
          <w:tcPr>
            <w:tcW w:w="2436" w:type="dxa"/>
            <w:tcBorders>
              <w:left w:val="single" w:sz="4" w:space="0" w:color="000000"/>
              <w:right w:val="single" w:sz="4" w:space="0" w:color="000000"/>
            </w:tcBorders>
            <w:tcMar>
              <w:top w:w="0" w:type="dxa"/>
              <w:left w:w="108" w:type="dxa"/>
              <w:bottom w:w="0" w:type="dxa"/>
              <w:right w:w="108" w:type="dxa"/>
            </w:tcMar>
          </w:tcPr>
          <w:p w14:paraId="5936DF67" w14:textId="77777777" w:rsidR="00AE000B" w:rsidRPr="00146F79" w:rsidRDefault="00AE000B" w:rsidP="005468FA">
            <w:pPr>
              <w:pBdr>
                <w:top w:val="nil"/>
                <w:left w:val="nil"/>
                <w:bottom w:val="nil"/>
                <w:right w:val="nil"/>
                <w:between w:val="nil"/>
              </w:pBdr>
              <w:rPr>
                <w:rFonts w:ascii="Times New Roman" w:eastAsia="Times New Roman" w:hAnsi="Times New Roman" w:cs="Times New Roman"/>
                <w:sz w:val="24"/>
                <w:szCs w:val="24"/>
                <w:lang w:eastAsia="ru-RU"/>
              </w:rPr>
            </w:pPr>
          </w:p>
        </w:tc>
      </w:tr>
      <w:tr w:rsidR="00AE000B" w:rsidRPr="00146F79" w14:paraId="65CBCF0F" w14:textId="77777777" w:rsidTr="005468FA">
        <w:trPr>
          <w:trHeight w:val="519"/>
        </w:trPr>
        <w:tc>
          <w:tcPr>
            <w:tcW w:w="2807" w:type="dxa"/>
            <w:vMerge/>
            <w:tcBorders>
              <w:left w:val="single" w:sz="4" w:space="0" w:color="auto"/>
              <w:right w:val="single" w:sz="4" w:space="0" w:color="auto"/>
            </w:tcBorders>
            <w:tcMar>
              <w:top w:w="0" w:type="dxa"/>
              <w:left w:w="108" w:type="dxa"/>
              <w:bottom w:w="0" w:type="dxa"/>
              <w:right w:w="108" w:type="dxa"/>
            </w:tcMar>
          </w:tcPr>
          <w:p w14:paraId="15F6FCA5" w14:textId="77777777" w:rsidR="00AE000B" w:rsidRPr="00146F79" w:rsidRDefault="00AE000B" w:rsidP="005468FA">
            <w:pPr>
              <w:pBdr>
                <w:top w:val="nil"/>
                <w:left w:val="nil"/>
                <w:bottom w:val="nil"/>
                <w:right w:val="nil"/>
                <w:between w:val="nil"/>
              </w:pBdr>
              <w:rPr>
                <w:rFonts w:ascii="Times New Roman" w:eastAsia="Times New Roman" w:hAnsi="Times New Roman" w:cs="Times New Roman"/>
                <w:b/>
                <w:color w:val="000000"/>
                <w:sz w:val="24"/>
                <w:szCs w:val="24"/>
                <w:lang w:eastAsia="ru-RU"/>
              </w:rPr>
            </w:pPr>
          </w:p>
        </w:tc>
        <w:tc>
          <w:tcPr>
            <w:tcW w:w="754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3F46FDFD" w14:textId="77777777" w:rsidR="00AE000B" w:rsidRPr="00146F79" w:rsidRDefault="00AE000B" w:rsidP="005468FA">
            <w:pPr>
              <w:ind w:hanging="2"/>
              <w:rPr>
                <w:rFonts w:ascii="Times New Roman" w:eastAsia="Times New Roman" w:hAnsi="Times New Roman" w:cs="Times New Roman"/>
                <w:b/>
                <w:color w:val="000000"/>
                <w:sz w:val="24"/>
                <w:szCs w:val="24"/>
                <w:lang w:eastAsia="ru-RU"/>
              </w:rPr>
            </w:pPr>
            <w:r w:rsidRPr="00146F79">
              <w:rPr>
                <w:rFonts w:ascii="Times New Roman" w:eastAsia="Times New Roman" w:hAnsi="Times New Roman" w:cs="Times New Roman"/>
                <w:b/>
                <w:color w:val="000000"/>
                <w:sz w:val="24"/>
                <w:szCs w:val="24"/>
                <w:lang w:eastAsia="ru-RU"/>
              </w:rPr>
              <w:t xml:space="preserve">практическая работа </w:t>
            </w:r>
            <w:r w:rsidRPr="00146F79">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rPr>
              <w:t>2</w:t>
            </w:r>
            <w:r w:rsidRPr="00146F79">
              <w:rPr>
                <w:rFonts w:ascii="Times New Roman" w:eastAsia="Times New Roman" w:hAnsi="Times New Roman" w:cs="Times New Roman"/>
                <w:sz w:val="24"/>
                <w:szCs w:val="24"/>
                <w:lang w:eastAsia="ru-RU"/>
              </w:rPr>
              <w:br/>
              <w:t xml:space="preserve">Выполнение </w:t>
            </w:r>
            <w:r>
              <w:rPr>
                <w:rFonts w:ascii="Times New Roman" w:eastAsia="Times New Roman" w:hAnsi="Times New Roman" w:cs="Times New Roman"/>
                <w:sz w:val="24"/>
                <w:szCs w:val="24"/>
                <w:lang w:eastAsia="ru-RU"/>
              </w:rPr>
              <w:t>натюрморта, состоящего из предметов домашнего обихода</w:t>
            </w:r>
          </w:p>
        </w:tc>
        <w:tc>
          <w:tcPr>
            <w:tcW w:w="27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8AA7A8" w14:textId="77777777" w:rsidR="00AE000B" w:rsidRPr="00146F79" w:rsidRDefault="00AE000B" w:rsidP="005468FA">
            <w:pPr>
              <w:ind w:hanging="2"/>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w:t>
            </w:r>
          </w:p>
        </w:tc>
        <w:tc>
          <w:tcPr>
            <w:tcW w:w="2436" w:type="dxa"/>
            <w:tcBorders>
              <w:left w:val="single" w:sz="4" w:space="0" w:color="000000"/>
              <w:right w:val="single" w:sz="4" w:space="0" w:color="000000"/>
            </w:tcBorders>
            <w:tcMar>
              <w:top w:w="0" w:type="dxa"/>
              <w:left w:w="108" w:type="dxa"/>
              <w:bottom w:w="0" w:type="dxa"/>
              <w:right w:w="108" w:type="dxa"/>
            </w:tcMar>
          </w:tcPr>
          <w:p w14:paraId="5F4E9C37" w14:textId="77777777" w:rsidR="00AE000B" w:rsidRPr="00146F79" w:rsidRDefault="00AE000B" w:rsidP="005468FA">
            <w:pPr>
              <w:pBdr>
                <w:top w:val="nil"/>
                <w:left w:val="nil"/>
                <w:bottom w:val="nil"/>
                <w:right w:val="nil"/>
                <w:between w:val="nil"/>
              </w:pBdr>
              <w:rPr>
                <w:rFonts w:ascii="Times New Roman" w:eastAsia="Times New Roman" w:hAnsi="Times New Roman" w:cs="Times New Roman"/>
                <w:sz w:val="24"/>
                <w:szCs w:val="24"/>
                <w:lang w:eastAsia="ru-RU"/>
              </w:rPr>
            </w:pPr>
          </w:p>
        </w:tc>
      </w:tr>
      <w:tr w:rsidR="00AE000B" w:rsidRPr="00146F79" w14:paraId="1575C164" w14:textId="77777777" w:rsidTr="005468FA">
        <w:trPr>
          <w:trHeight w:val="519"/>
        </w:trPr>
        <w:tc>
          <w:tcPr>
            <w:tcW w:w="2807" w:type="dxa"/>
            <w:vMerge/>
            <w:tcBorders>
              <w:left w:val="single" w:sz="4" w:space="0" w:color="auto"/>
              <w:right w:val="single" w:sz="4" w:space="0" w:color="auto"/>
            </w:tcBorders>
            <w:tcMar>
              <w:top w:w="0" w:type="dxa"/>
              <w:left w:w="108" w:type="dxa"/>
              <w:bottom w:w="0" w:type="dxa"/>
              <w:right w:w="108" w:type="dxa"/>
            </w:tcMar>
          </w:tcPr>
          <w:p w14:paraId="56D34D90" w14:textId="77777777" w:rsidR="00AE000B" w:rsidRPr="00146F79" w:rsidRDefault="00AE000B" w:rsidP="005468FA">
            <w:pPr>
              <w:pBdr>
                <w:top w:val="nil"/>
                <w:left w:val="nil"/>
                <w:bottom w:val="nil"/>
                <w:right w:val="nil"/>
                <w:between w:val="nil"/>
              </w:pBdr>
              <w:rPr>
                <w:rFonts w:ascii="Times New Roman" w:eastAsia="Times New Roman" w:hAnsi="Times New Roman" w:cs="Times New Roman"/>
                <w:b/>
                <w:color w:val="000000"/>
                <w:sz w:val="24"/>
                <w:szCs w:val="24"/>
                <w:lang w:eastAsia="ru-RU"/>
              </w:rPr>
            </w:pPr>
          </w:p>
        </w:tc>
        <w:tc>
          <w:tcPr>
            <w:tcW w:w="754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0353625C" w14:textId="77777777" w:rsidR="00AE000B" w:rsidRPr="00146F79" w:rsidRDefault="00AE000B" w:rsidP="005468FA">
            <w:pPr>
              <w:ind w:hanging="2"/>
              <w:rPr>
                <w:rFonts w:ascii="Times New Roman" w:eastAsia="Times New Roman" w:hAnsi="Times New Roman" w:cs="Times New Roman"/>
                <w:b/>
                <w:color w:val="000000"/>
                <w:sz w:val="24"/>
                <w:szCs w:val="24"/>
                <w:lang w:eastAsia="ru-RU"/>
              </w:rPr>
            </w:pPr>
            <w:r w:rsidRPr="00146F79">
              <w:rPr>
                <w:rFonts w:ascii="Times New Roman" w:eastAsia="Times New Roman" w:hAnsi="Times New Roman" w:cs="Times New Roman"/>
                <w:b/>
                <w:color w:val="000000"/>
                <w:sz w:val="24"/>
                <w:szCs w:val="24"/>
                <w:lang w:eastAsia="ru-RU"/>
              </w:rPr>
              <w:t xml:space="preserve">практическая работа </w:t>
            </w:r>
            <w:r w:rsidRPr="00146F79">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rPr>
              <w:t>3</w:t>
            </w:r>
            <w:r w:rsidRPr="00146F79">
              <w:rPr>
                <w:rFonts w:ascii="Times New Roman" w:eastAsia="Times New Roman" w:hAnsi="Times New Roman" w:cs="Times New Roman"/>
                <w:sz w:val="24"/>
                <w:szCs w:val="24"/>
                <w:lang w:eastAsia="ru-RU"/>
              </w:rPr>
              <w:br/>
              <w:t>Выполнение</w:t>
            </w:r>
            <w:r>
              <w:rPr>
                <w:rFonts w:ascii="Times New Roman" w:eastAsia="Times New Roman" w:hAnsi="Times New Roman" w:cs="Times New Roman"/>
                <w:sz w:val="24"/>
                <w:szCs w:val="24"/>
                <w:lang w:eastAsia="ru-RU"/>
              </w:rPr>
              <w:t xml:space="preserve"> тематического</w:t>
            </w:r>
            <w:r w:rsidRPr="00146F7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натюрморта с фрагментами интерьера</w:t>
            </w:r>
          </w:p>
        </w:tc>
        <w:tc>
          <w:tcPr>
            <w:tcW w:w="27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F11D1E" w14:textId="77777777" w:rsidR="00AE000B" w:rsidRPr="00146F79" w:rsidRDefault="00AE000B" w:rsidP="005468FA">
            <w:pPr>
              <w:ind w:hanging="2"/>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4/4</w:t>
            </w:r>
          </w:p>
        </w:tc>
        <w:tc>
          <w:tcPr>
            <w:tcW w:w="2436" w:type="dxa"/>
            <w:tcBorders>
              <w:left w:val="single" w:sz="4" w:space="0" w:color="000000"/>
              <w:right w:val="single" w:sz="4" w:space="0" w:color="000000"/>
            </w:tcBorders>
            <w:tcMar>
              <w:top w:w="0" w:type="dxa"/>
              <w:left w:w="108" w:type="dxa"/>
              <w:bottom w:w="0" w:type="dxa"/>
              <w:right w:w="108" w:type="dxa"/>
            </w:tcMar>
          </w:tcPr>
          <w:p w14:paraId="2CF6DC7F" w14:textId="77777777" w:rsidR="00AE000B" w:rsidRPr="00146F79" w:rsidRDefault="00AE000B" w:rsidP="005468FA">
            <w:pPr>
              <w:pBdr>
                <w:top w:val="nil"/>
                <w:left w:val="nil"/>
                <w:bottom w:val="nil"/>
                <w:right w:val="nil"/>
                <w:between w:val="nil"/>
              </w:pBdr>
              <w:rPr>
                <w:rFonts w:ascii="Times New Roman" w:eastAsia="Times New Roman" w:hAnsi="Times New Roman" w:cs="Times New Roman"/>
                <w:sz w:val="24"/>
                <w:szCs w:val="24"/>
                <w:lang w:eastAsia="ru-RU"/>
              </w:rPr>
            </w:pPr>
          </w:p>
        </w:tc>
      </w:tr>
      <w:tr w:rsidR="00AE000B" w:rsidRPr="00146F79" w14:paraId="357F552B" w14:textId="77777777" w:rsidTr="005468FA">
        <w:trPr>
          <w:trHeight w:val="519"/>
        </w:trPr>
        <w:tc>
          <w:tcPr>
            <w:tcW w:w="2807"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188D738" w14:textId="77777777" w:rsidR="00AE000B" w:rsidRPr="00146F79" w:rsidRDefault="00AE000B" w:rsidP="005468FA">
            <w:pPr>
              <w:pBdr>
                <w:top w:val="nil"/>
                <w:left w:val="nil"/>
                <w:bottom w:val="nil"/>
                <w:right w:val="nil"/>
                <w:between w:val="nil"/>
              </w:pBdr>
              <w:rPr>
                <w:rFonts w:ascii="Times New Roman" w:eastAsia="Times New Roman" w:hAnsi="Times New Roman" w:cs="Times New Roman"/>
                <w:b/>
                <w:color w:val="000000"/>
                <w:sz w:val="24"/>
                <w:szCs w:val="24"/>
                <w:lang w:eastAsia="ru-RU"/>
              </w:rPr>
            </w:pPr>
          </w:p>
        </w:tc>
        <w:tc>
          <w:tcPr>
            <w:tcW w:w="754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59B55A88" w14:textId="77777777" w:rsidR="00AE000B" w:rsidRPr="00146F79" w:rsidRDefault="00AE000B" w:rsidP="005468FA">
            <w:pPr>
              <w:ind w:hanging="2"/>
              <w:rPr>
                <w:rFonts w:ascii="Times New Roman" w:eastAsia="Times New Roman" w:hAnsi="Times New Roman" w:cs="Times New Roman"/>
                <w:b/>
                <w:color w:val="000000"/>
                <w:sz w:val="24"/>
                <w:szCs w:val="24"/>
                <w:lang w:eastAsia="ru-RU"/>
              </w:rPr>
            </w:pPr>
            <w:r w:rsidRPr="00146F79">
              <w:rPr>
                <w:rFonts w:ascii="Times New Roman" w:eastAsia="Times New Roman" w:hAnsi="Times New Roman" w:cs="Times New Roman"/>
                <w:b/>
                <w:color w:val="000000"/>
                <w:sz w:val="24"/>
                <w:szCs w:val="24"/>
                <w:lang w:eastAsia="ru-RU"/>
              </w:rPr>
              <w:t xml:space="preserve">практическая работа </w:t>
            </w:r>
            <w:r w:rsidRPr="00146F79">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rPr>
              <w:t>4</w:t>
            </w:r>
            <w:r w:rsidRPr="00146F79">
              <w:rPr>
                <w:rFonts w:ascii="Times New Roman" w:eastAsia="Times New Roman" w:hAnsi="Times New Roman" w:cs="Times New Roman"/>
                <w:sz w:val="24"/>
                <w:szCs w:val="24"/>
                <w:lang w:eastAsia="ru-RU"/>
              </w:rPr>
              <w:br/>
              <w:t xml:space="preserve">Выполнение </w:t>
            </w:r>
            <w:r>
              <w:rPr>
                <w:rFonts w:ascii="Times New Roman" w:eastAsia="Times New Roman" w:hAnsi="Times New Roman" w:cs="Times New Roman"/>
                <w:sz w:val="24"/>
                <w:szCs w:val="24"/>
                <w:lang w:eastAsia="ru-RU"/>
              </w:rPr>
              <w:t>рисунка фигуры человека с натуры (стоя, сидя, лёжа, в движении)</w:t>
            </w:r>
          </w:p>
        </w:tc>
        <w:tc>
          <w:tcPr>
            <w:tcW w:w="27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5EEF6C" w14:textId="77777777" w:rsidR="00AE000B" w:rsidRPr="00146F79" w:rsidRDefault="00AE000B" w:rsidP="005468FA">
            <w:pPr>
              <w:ind w:hanging="2"/>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4/4</w:t>
            </w:r>
          </w:p>
        </w:tc>
        <w:tc>
          <w:tcPr>
            <w:tcW w:w="2436" w:type="dxa"/>
            <w:tcBorders>
              <w:left w:val="single" w:sz="4" w:space="0" w:color="000000"/>
              <w:right w:val="single" w:sz="4" w:space="0" w:color="000000"/>
            </w:tcBorders>
            <w:tcMar>
              <w:top w:w="0" w:type="dxa"/>
              <w:left w:w="108" w:type="dxa"/>
              <w:bottom w:w="0" w:type="dxa"/>
              <w:right w:w="108" w:type="dxa"/>
            </w:tcMar>
          </w:tcPr>
          <w:p w14:paraId="5E13B7CE" w14:textId="77777777" w:rsidR="00AE000B" w:rsidRPr="00146F79" w:rsidRDefault="00AE000B" w:rsidP="005468FA">
            <w:pPr>
              <w:pBdr>
                <w:top w:val="nil"/>
                <w:left w:val="nil"/>
                <w:bottom w:val="nil"/>
                <w:right w:val="nil"/>
                <w:between w:val="nil"/>
              </w:pBdr>
              <w:rPr>
                <w:rFonts w:ascii="Times New Roman" w:eastAsia="Times New Roman" w:hAnsi="Times New Roman" w:cs="Times New Roman"/>
                <w:sz w:val="24"/>
                <w:szCs w:val="24"/>
                <w:lang w:eastAsia="ru-RU"/>
              </w:rPr>
            </w:pPr>
          </w:p>
        </w:tc>
      </w:tr>
      <w:tr w:rsidR="00AE000B" w:rsidRPr="00146F79" w14:paraId="1A30BE3A" w14:textId="77777777" w:rsidTr="005468FA">
        <w:trPr>
          <w:trHeight w:val="420"/>
        </w:trPr>
        <w:tc>
          <w:tcPr>
            <w:tcW w:w="2807"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0F32BB5" w14:textId="77777777" w:rsidR="00AE000B" w:rsidRPr="00146F79" w:rsidRDefault="00AE000B" w:rsidP="005468FA">
            <w:pPr>
              <w:ind w:hanging="2"/>
              <w:rPr>
                <w:rFonts w:ascii="Times New Roman" w:eastAsia="Times New Roman" w:hAnsi="Times New Roman" w:cs="Times New Roman"/>
                <w:b/>
                <w:sz w:val="24"/>
                <w:szCs w:val="24"/>
                <w:lang w:eastAsia="ru-RU"/>
              </w:rPr>
            </w:pPr>
            <w:r w:rsidRPr="00146F79">
              <w:rPr>
                <w:rFonts w:ascii="Times New Roman" w:eastAsia="Times New Roman" w:hAnsi="Times New Roman" w:cs="Times New Roman"/>
                <w:b/>
                <w:sz w:val="24"/>
                <w:szCs w:val="24"/>
              </w:rPr>
              <w:t>Тема 1</w:t>
            </w:r>
            <w:r>
              <w:rPr>
                <w:rFonts w:ascii="Times New Roman" w:eastAsia="Times New Roman" w:hAnsi="Times New Roman" w:cs="Times New Roman"/>
                <w:b/>
                <w:sz w:val="24"/>
                <w:szCs w:val="24"/>
                <w:lang w:eastAsia="ru-RU"/>
              </w:rPr>
              <w:t>.2</w:t>
            </w:r>
            <w:r w:rsidRPr="00146F79">
              <w:rPr>
                <w:rFonts w:ascii="Times New Roman" w:eastAsia="Times New Roman" w:hAnsi="Times New Roman" w:cs="Times New Roman"/>
                <w:b/>
                <w:sz w:val="24"/>
                <w:szCs w:val="24"/>
                <w:lang w:eastAsia="ru-RU"/>
              </w:rPr>
              <w:t xml:space="preserve"> Скетч, набросок, эскиз.</w:t>
            </w:r>
          </w:p>
          <w:p w14:paraId="3BE0BDD5" w14:textId="77777777" w:rsidR="00AE000B" w:rsidRPr="00146F79" w:rsidRDefault="00AE000B" w:rsidP="005468FA">
            <w:pPr>
              <w:ind w:hanging="2"/>
              <w:rPr>
                <w:rFonts w:ascii="Times New Roman" w:eastAsia="Times New Roman" w:hAnsi="Times New Roman" w:cs="Times New Roman"/>
                <w:sz w:val="24"/>
                <w:szCs w:val="24"/>
                <w:lang w:eastAsia="ru-RU"/>
              </w:rPr>
            </w:pPr>
            <w:r w:rsidRPr="00146F79">
              <w:rPr>
                <w:rFonts w:ascii="Times New Roman" w:eastAsia="Times New Roman" w:hAnsi="Times New Roman" w:cs="Times New Roman"/>
                <w:sz w:val="24"/>
                <w:szCs w:val="24"/>
                <w:lang w:eastAsia="ru-RU"/>
              </w:rPr>
              <w:lastRenderedPageBreak/>
              <w:t>Виды стилизации изображения, процесс упрощения.</w:t>
            </w:r>
          </w:p>
          <w:p w14:paraId="37DF709E" w14:textId="77777777" w:rsidR="00AE000B" w:rsidRPr="00146F79" w:rsidRDefault="00AE000B" w:rsidP="005468FA">
            <w:pPr>
              <w:ind w:hanging="2"/>
              <w:rPr>
                <w:rFonts w:ascii="Times New Roman" w:eastAsia="Times New Roman" w:hAnsi="Times New Roman" w:cs="Times New Roman"/>
                <w:b/>
                <w:color w:val="000000"/>
                <w:sz w:val="24"/>
                <w:szCs w:val="24"/>
                <w:lang w:eastAsia="ru-RU"/>
              </w:rPr>
            </w:pPr>
          </w:p>
        </w:tc>
        <w:tc>
          <w:tcPr>
            <w:tcW w:w="754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11F027E1" w14:textId="77777777" w:rsidR="00AE000B" w:rsidRPr="00146F79" w:rsidRDefault="00AE000B" w:rsidP="005468FA">
            <w:pPr>
              <w:ind w:hanging="2"/>
              <w:rPr>
                <w:rFonts w:ascii="Times New Roman" w:eastAsia="Times New Roman" w:hAnsi="Times New Roman" w:cs="Times New Roman"/>
                <w:b/>
                <w:color w:val="000000"/>
                <w:sz w:val="24"/>
                <w:szCs w:val="24"/>
                <w:lang w:eastAsia="ru-RU"/>
              </w:rPr>
            </w:pPr>
            <w:r w:rsidRPr="00146F79">
              <w:rPr>
                <w:rFonts w:ascii="Times New Roman" w:eastAsia="Times New Roman" w:hAnsi="Times New Roman" w:cs="Times New Roman"/>
                <w:b/>
                <w:color w:val="000000"/>
                <w:sz w:val="24"/>
                <w:szCs w:val="24"/>
                <w:lang w:eastAsia="ru-RU"/>
              </w:rPr>
              <w:lastRenderedPageBreak/>
              <w:t>Содержание учебного материала:</w:t>
            </w:r>
          </w:p>
        </w:tc>
        <w:tc>
          <w:tcPr>
            <w:tcW w:w="27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36AB58" w14:textId="77777777" w:rsidR="00AE000B" w:rsidRPr="00146F79" w:rsidRDefault="00AE000B" w:rsidP="005468FA">
            <w:pPr>
              <w:ind w:hanging="2"/>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24/20</w:t>
            </w:r>
          </w:p>
        </w:tc>
        <w:tc>
          <w:tcPr>
            <w:tcW w:w="2436" w:type="dxa"/>
            <w:tcBorders>
              <w:left w:val="single" w:sz="4" w:space="0" w:color="000000"/>
              <w:right w:val="single" w:sz="4" w:space="0" w:color="000000"/>
            </w:tcBorders>
            <w:tcMar>
              <w:top w:w="0" w:type="dxa"/>
              <w:left w:w="108" w:type="dxa"/>
              <w:bottom w:w="0" w:type="dxa"/>
              <w:right w:w="108" w:type="dxa"/>
            </w:tcMar>
          </w:tcPr>
          <w:p w14:paraId="5D58292E" w14:textId="77777777" w:rsidR="00AE000B" w:rsidRPr="00146F79" w:rsidRDefault="00AE000B" w:rsidP="005468FA">
            <w:pPr>
              <w:pBdr>
                <w:top w:val="nil"/>
                <w:left w:val="nil"/>
                <w:bottom w:val="nil"/>
                <w:right w:val="nil"/>
                <w:between w:val="nil"/>
              </w:pBdr>
              <w:rPr>
                <w:rFonts w:ascii="Times New Roman" w:eastAsia="Times New Roman" w:hAnsi="Times New Roman" w:cs="Times New Roman"/>
                <w:sz w:val="24"/>
                <w:szCs w:val="24"/>
                <w:lang w:eastAsia="ru-RU"/>
              </w:rPr>
            </w:pPr>
          </w:p>
        </w:tc>
      </w:tr>
      <w:tr w:rsidR="00AE000B" w:rsidRPr="00146F79" w14:paraId="7989F53B" w14:textId="77777777" w:rsidTr="005468FA">
        <w:trPr>
          <w:trHeight w:val="210"/>
        </w:trPr>
        <w:tc>
          <w:tcPr>
            <w:tcW w:w="2807" w:type="dxa"/>
            <w:vMerge/>
            <w:tcBorders>
              <w:left w:val="single" w:sz="4" w:space="0" w:color="auto"/>
              <w:right w:val="single" w:sz="4" w:space="0" w:color="auto"/>
            </w:tcBorders>
            <w:tcMar>
              <w:top w:w="0" w:type="dxa"/>
              <w:left w:w="108" w:type="dxa"/>
              <w:bottom w:w="0" w:type="dxa"/>
              <w:right w:w="108" w:type="dxa"/>
            </w:tcMar>
          </w:tcPr>
          <w:p w14:paraId="5AFE7BDA" w14:textId="77777777" w:rsidR="00AE000B" w:rsidRPr="00146F79" w:rsidRDefault="00AE000B" w:rsidP="005468FA">
            <w:pPr>
              <w:ind w:hanging="2"/>
              <w:rPr>
                <w:rFonts w:ascii="Times New Roman" w:eastAsia="Times New Roman" w:hAnsi="Times New Roman" w:cs="Times New Roman"/>
                <w:b/>
                <w:sz w:val="24"/>
                <w:szCs w:val="24"/>
              </w:rPr>
            </w:pPr>
          </w:p>
        </w:tc>
        <w:tc>
          <w:tcPr>
            <w:tcW w:w="7545" w:type="dxa"/>
            <w:tcBorders>
              <w:top w:val="single" w:sz="4" w:space="0" w:color="000000"/>
              <w:left w:val="single" w:sz="4" w:space="0" w:color="auto"/>
              <w:bottom w:val="single" w:sz="4" w:space="0" w:color="auto"/>
              <w:right w:val="single" w:sz="4" w:space="0" w:color="000000"/>
            </w:tcBorders>
            <w:tcMar>
              <w:top w:w="0" w:type="dxa"/>
              <w:left w:w="108" w:type="dxa"/>
              <w:bottom w:w="0" w:type="dxa"/>
              <w:right w:w="108" w:type="dxa"/>
            </w:tcMar>
          </w:tcPr>
          <w:p w14:paraId="6FE250A8" w14:textId="77777777" w:rsidR="00AE000B" w:rsidRPr="00146F79" w:rsidRDefault="00AE000B" w:rsidP="005468FA">
            <w:pPr>
              <w:ind w:hanging="2"/>
              <w:rPr>
                <w:rFonts w:ascii="Times New Roman" w:eastAsia="Times New Roman" w:hAnsi="Times New Roman" w:cs="Times New Roman"/>
                <w:b/>
                <w:color w:val="000000"/>
                <w:sz w:val="24"/>
                <w:szCs w:val="24"/>
                <w:lang w:eastAsia="ru-RU"/>
              </w:rPr>
            </w:pPr>
            <w:r w:rsidRPr="00146F79">
              <w:rPr>
                <w:rFonts w:ascii="Times New Roman" w:eastAsia="Times New Roman" w:hAnsi="Times New Roman" w:cs="Times New Roman"/>
                <w:sz w:val="24"/>
                <w:szCs w:val="24"/>
                <w:lang w:eastAsia="ru-RU"/>
              </w:rPr>
              <w:t>Скетч, набросок, эскиз</w:t>
            </w:r>
          </w:p>
        </w:tc>
        <w:tc>
          <w:tcPr>
            <w:tcW w:w="2721"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583D1D8A" w14:textId="77777777" w:rsidR="00AE000B" w:rsidRPr="00146F79" w:rsidRDefault="00AE000B" w:rsidP="005468FA">
            <w:pPr>
              <w:ind w:hanging="2"/>
              <w:jc w:val="center"/>
              <w:rPr>
                <w:rFonts w:ascii="Times New Roman" w:eastAsia="Times New Roman" w:hAnsi="Times New Roman" w:cs="Times New Roman"/>
                <w:color w:val="000000"/>
                <w:sz w:val="24"/>
                <w:szCs w:val="24"/>
                <w:lang w:eastAsia="ru-RU"/>
              </w:rPr>
            </w:pPr>
            <w:r w:rsidRPr="00146F79">
              <w:rPr>
                <w:rFonts w:ascii="Times New Roman" w:eastAsia="Times New Roman" w:hAnsi="Times New Roman" w:cs="Times New Roman"/>
                <w:color w:val="000000"/>
                <w:sz w:val="24"/>
                <w:szCs w:val="24"/>
                <w:lang w:eastAsia="ru-RU"/>
              </w:rPr>
              <w:t>2</w:t>
            </w:r>
          </w:p>
        </w:tc>
        <w:tc>
          <w:tcPr>
            <w:tcW w:w="2436" w:type="dxa"/>
            <w:vMerge w:val="restart"/>
            <w:tcBorders>
              <w:left w:val="single" w:sz="4" w:space="0" w:color="000000"/>
              <w:right w:val="single" w:sz="4" w:space="0" w:color="000000"/>
            </w:tcBorders>
            <w:tcMar>
              <w:top w:w="0" w:type="dxa"/>
              <w:left w:w="108" w:type="dxa"/>
              <w:bottom w:w="0" w:type="dxa"/>
              <w:right w:w="108" w:type="dxa"/>
            </w:tcMar>
          </w:tcPr>
          <w:p w14:paraId="3BA30F2D" w14:textId="77777777" w:rsidR="00AE000B" w:rsidRPr="00146F79" w:rsidRDefault="00AE000B" w:rsidP="005468FA">
            <w:pPr>
              <w:pBdr>
                <w:top w:val="nil"/>
                <w:left w:val="nil"/>
                <w:bottom w:val="nil"/>
                <w:right w:val="nil"/>
                <w:between w:val="nil"/>
              </w:pBdr>
              <w:rPr>
                <w:rFonts w:ascii="Times New Roman" w:eastAsia="Times New Roman" w:hAnsi="Times New Roman" w:cs="Times New Roman"/>
                <w:sz w:val="24"/>
                <w:szCs w:val="24"/>
                <w:lang w:eastAsia="ru-RU"/>
              </w:rPr>
            </w:pPr>
          </w:p>
        </w:tc>
      </w:tr>
      <w:tr w:rsidR="00AE000B" w:rsidRPr="00146F79" w14:paraId="33414D0F" w14:textId="77777777" w:rsidTr="005468FA">
        <w:trPr>
          <w:trHeight w:val="330"/>
        </w:trPr>
        <w:tc>
          <w:tcPr>
            <w:tcW w:w="2807" w:type="dxa"/>
            <w:vMerge/>
            <w:tcBorders>
              <w:left w:val="single" w:sz="4" w:space="0" w:color="auto"/>
              <w:right w:val="single" w:sz="4" w:space="0" w:color="auto"/>
            </w:tcBorders>
            <w:tcMar>
              <w:top w:w="0" w:type="dxa"/>
              <w:left w:w="108" w:type="dxa"/>
              <w:bottom w:w="0" w:type="dxa"/>
              <w:right w:w="108" w:type="dxa"/>
            </w:tcMar>
          </w:tcPr>
          <w:p w14:paraId="3C91C801" w14:textId="77777777" w:rsidR="00AE000B" w:rsidRPr="00146F79" w:rsidRDefault="00AE000B" w:rsidP="005468FA">
            <w:pPr>
              <w:ind w:hanging="2"/>
              <w:rPr>
                <w:rFonts w:ascii="Times New Roman" w:eastAsia="Times New Roman" w:hAnsi="Times New Roman" w:cs="Times New Roman"/>
                <w:b/>
                <w:sz w:val="24"/>
                <w:szCs w:val="24"/>
              </w:rPr>
            </w:pPr>
          </w:p>
        </w:tc>
        <w:tc>
          <w:tcPr>
            <w:tcW w:w="7545" w:type="dxa"/>
            <w:tcBorders>
              <w:top w:val="single" w:sz="4" w:space="0" w:color="auto"/>
              <w:left w:val="single" w:sz="4" w:space="0" w:color="auto"/>
              <w:bottom w:val="single" w:sz="4" w:space="0" w:color="000000"/>
              <w:right w:val="single" w:sz="4" w:space="0" w:color="000000"/>
            </w:tcBorders>
            <w:tcMar>
              <w:top w:w="0" w:type="dxa"/>
              <w:left w:w="108" w:type="dxa"/>
              <w:bottom w:w="0" w:type="dxa"/>
              <w:right w:w="108" w:type="dxa"/>
            </w:tcMar>
          </w:tcPr>
          <w:p w14:paraId="3FB293AC" w14:textId="77777777" w:rsidR="00AE000B" w:rsidRPr="00146F79" w:rsidRDefault="00AE000B" w:rsidP="005468FA">
            <w:pPr>
              <w:ind w:hanging="2"/>
              <w:rPr>
                <w:rFonts w:ascii="Times New Roman" w:eastAsia="Times New Roman" w:hAnsi="Times New Roman" w:cs="Times New Roman"/>
                <w:sz w:val="24"/>
                <w:szCs w:val="24"/>
                <w:lang w:eastAsia="ru-RU"/>
              </w:rPr>
            </w:pPr>
            <w:r w:rsidRPr="00146F79">
              <w:rPr>
                <w:rFonts w:ascii="Times New Roman" w:eastAsia="Times New Roman" w:hAnsi="Times New Roman" w:cs="Times New Roman"/>
                <w:sz w:val="24"/>
                <w:szCs w:val="24"/>
                <w:lang w:eastAsia="ru-RU"/>
              </w:rPr>
              <w:t>Виды стилизации изображения, процесс упрощения.</w:t>
            </w:r>
          </w:p>
        </w:tc>
        <w:tc>
          <w:tcPr>
            <w:tcW w:w="2721"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40D807FF" w14:textId="77777777" w:rsidR="00AE000B" w:rsidRPr="00146F79" w:rsidRDefault="00AE000B" w:rsidP="005468FA">
            <w:pPr>
              <w:ind w:hanging="2"/>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2436" w:type="dxa"/>
            <w:vMerge/>
            <w:tcBorders>
              <w:left w:val="single" w:sz="4" w:space="0" w:color="000000"/>
              <w:right w:val="single" w:sz="4" w:space="0" w:color="000000"/>
            </w:tcBorders>
            <w:tcMar>
              <w:top w:w="0" w:type="dxa"/>
              <w:left w:w="108" w:type="dxa"/>
              <w:bottom w:w="0" w:type="dxa"/>
              <w:right w:w="108" w:type="dxa"/>
            </w:tcMar>
          </w:tcPr>
          <w:p w14:paraId="3AB7ABA9" w14:textId="77777777" w:rsidR="00AE000B" w:rsidRPr="00146F79" w:rsidRDefault="00AE000B" w:rsidP="005468FA">
            <w:pPr>
              <w:pBdr>
                <w:top w:val="nil"/>
                <w:left w:val="nil"/>
                <w:bottom w:val="nil"/>
                <w:right w:val="nil"/>
                <w:between w:val="nil"/>
              </w:pBdr>
              <w:rPr>
                <w:rFonts w:ascii="Times New Roman" w:eastAsia="Times New Roman" w:hAnsi="Times New Roman" w:cs="Times New Roman"/>
                <w:sz w:val="24"/>
                <w:szCs w:val="24"/>
                <w:lang w:eastAsia="ru-RU"/>
              </w:rPr>
            </w:pPr>
          </w:p>
        </w:tc>
      </w:tr>
      <w:tr w:rsidR="00AE000B" w:rsidRPr="00146F79" w14:paraId="6DF87885" w14:textId="77777777" w:rsidTr="005468FA">
        <w:trPr>
          <w:trHeight w:val="420"/>
        </w:trPr>
        <w:tc>
          <w:tcPr>
            <w:tcW w:w="2807" w:type="dxa"/>
            <w:vMerge/>
            <w:tcBorders>
              <w:left w:val="single" w:sz="4" w:space="0" w:color="auto"/>
              <w:right w:val="single" w:sz="4" w:space="0" w:color="auto"/>
            </w:tcBorders>
            <w:tcMar>
              <w:top w:w="0" w:type="dxa"/>
              <w:left w:w="108" w:type="dxa"/>
              <w:bottom w:w="0" w:type="dxa"/>
              <w:right w:w="108" w:type="dxa"/>
            </w:tcMar>
          </w:tcPr>
          <w:p w14:paraId="6B360A0B" w14:textId="77777777" w:rsidR="00AE000B" w:rsidRPr="00146F79" w:rsidRDefault="00AE000B" w:rsidP="005468FA">
            <w:pPr>
              <w:pBdr>
                <w:top w:val="nil"/>
                <w:left w:val="nil"/>
                <w:bottom w:val="nil"/>
                <w:right w:val="nil"/>
                <w:between w:val="nil"/>
              </w:pBdr>
              <w:rPr>
                <w:rFonts w:ascii="Times New Roman" w:eastAsia="Times New Roman" w:hAnsi="Times New Roman" w:cs="Times New Roman"/>
                <w:b/>
                <w:color w:val="000000"/>
                <w:sz w:val="24"/>
                <w:szCs w:val="24"/>
                <w:lang w:eastAsia="ru-RU"/>
              </w:rPr>
            </w:pPr>
          </w:p>
        </w:tc>
        <w:tc>
          <w:tcPr>
            <w:tcW w:w="754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132C40C9" w14:textId="77777777" w:rsidR="00AE000B" w:rsidRPr="00146F79" w:rsidRDefault="00AE000B" w:rsidP="005468FA">
            <w:pPr>
              <w:ind w:hanging="2"/>
              <w:rPr>
                <w:rFonts w:ascii="Times New Roman" w:eastAsia="Times New Roman" w:hAnsi="Times New Roman" w:cs="Times New Roman"/>
                <w:b/>
                <w:color w:val="000000"/>
                <w:sz w:val="24"/>
                <w:szCs w:val="24"/>
                <w:lang w:eastAsia="ru-RU"/>
              </w:rPr>
            </w:pPr>
            <w:r w:rsidRPr="00146F79">
              <w:rPr>
                <w:rFonts w:ascii="Times New Roman" w:eastAsia="Times New Roman" w:hAnsi="Times New Roman" w:cs="Times New Roman"/>
                <w:b/>
                <w:sz w:val="24"/>
                <w:szCs w:val="24"/>
                <w:lang w:eastAsia="ru-RU"/>
              </w:rPr>
              <w:t>В том числе практических занятий</w:t>
            </w:r>
          </w:p>
        </w:tc>
        <w:tc>
          <w:tcPr>
            <w:tcW w:w="27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BE0B01" w14:textId="77777777" w:rsidR="00AE000B" w:rsidRPr="00146F79" w:rsidRDefault="00AE000B" w:rsidP="005468FA">
            <w:pPr>
              <w:ind w:hanging="2"/>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20/20</w:t>
            </w:r>
          </w:p>
        </w:tc>
        <w:tc>
          <w:tcPr>
            <w:tcW w:w="2436" w:type="dxa"/>
            <w:tcBorders>
              <w:left w:val="single" w:sz="4" w:space="0" w:color="000000"/>
              <w:right w:val="single" w:sz="4" w:space="0" w:color="000000"/>
            </w:tcBorders>
            <w:tcMar>
              <w:top w:w="0" w:type="dxa"/>
              <w:left w:w="108" w:type="dxa"/>
              <w:bottom w:w="0" w:type="dxa"/>
              <w:right w:w="108" w:type="dxa"/>
            </w:tcMar>
          </w:tcPr>
          <w:p w14:paraId="4CB8F0BE" w14:textId="77777777" w:rsidR="00AE000B" w:rsidRPr="00146F79" w:rsidRDefault="00AE000B" w:rsidP="005468FA">
            <w:pPr>
              <w:pBdr>
                <w:top w:val="nil"/>
                <w:left w:val="nil"/>
                <w:bottom w:val="nil"/>
                <w:right w:val="nil"/>
                <w:between w:val="nil"/>
              </w:pBdr>
              <w:rPr>
                <w:rFonts w:ascii="Times New Roman" w:eastAsia="Times New Roman" w:hAnsi="Times New Roman" w:cs="Times New Roman"/>
                <w:sz w:val="24"/>
                <w:szCs w:val="24"/>
                <w:lang w:eastAsia="ru-RU"/>
              </w:rPr>
            </w:pPr>
          </w:p>
        </w:tc>
      </w:tr>
      <w:tr w:rsidR="00AE000B" w:rsidRPr="00146F79" w14:paraId="22E3C068" w14:textId="77777777" w:rsidTr="005468FA">
        <w:trPr>
          <w:trHeight w:val="420"/>
        </w:trPr>
        <w:tc>
          <w:tcPr>
            <w:tcW w:w="2807" w:type="dxa"/>
            <w:vMerge/>
            <w:tcBorders>
              <w:left w:val="single" w:sz="4" w:space="0" w:color="auto"/>
              <w:right w:val="single" w:sz="4" w:space="0" w:color="auto"/>
            </w:tcBorders>
            <w:tcMar>
              <w:top w:w="0" w:type="dxa"/>
              <w:left w:w="108" w:type="dxa"/>
              <w:bottom w:w="0" w:type="dxa"/>
              <w:right w:w="108" w:type="dxa"/>
            </w:tcMar>
          </w:tcPr>
          <w:p w14:paraId="70347BCD" w14:textId="77777777" w:rsidR="00AE000B" w:rsidRPr="00146F79" w:rsidRDefault="00AE000B" w:rsidP="005468FA">
            <w:pPr>
              <w:pBdr>
                <w:top w:val="nil"/>
                <w:left w:val="nil"/>
                <w:bottom w:val="nil"/>
                <w:right w:val="nil"/>
                <w:between w:val="nil"/>
              </w:pBdr>
              <w:rPr>
                <w:rFonts w:ascii="Times New Roman" w:eastAsia="Times New Roman" w:hAnsi="Times New Roman" w:cs="Times New Roman"/>
                <w:b/>
                <w:color w:val="000000"/>
                <w:sz w:val="24"/>
                <w:szCs w:val="24"/>
                <w:lang w:eastAsia="ru-RU"/>
              </w:rPr>
            </w:pPr>
          </w:p>
        </w:tc>
        <w:tc>
          <w:tcPr>
            <w:tcW w:w="754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287E607C" w14:textId="77777777" w:rsidR="00AE000B" w:rsidRPr="00146F79" w:rsidRDefault="00AE000B" w:rsidP="005468FA">
            <w:pPr>
              <w:ind w:hanging="2"/>
              <w:rPr>
                <w:rFonts w:ascii="Times New Roman" w:eastAsia="Times New Roman" w:hAnsi="Times New Roman" w:cs="Times New Roman"/>
                <w:b/>
                <w:color w:val="000000"/>
                <w:sz w:val="24"/>
                <w:szCs w:val="24"/>
                <w:lang w:eastAsia="ru-RU"/>
              </w:rPr>
            </w:pPr>
            <w:r w:rsidRPr="00146F79">
              <w:rPr>
                <w:rFonts w:ascii="Times New Roman" w:eastAsia="Times New Roman" w:hAnsi="Times New Roman" w:cs="Times New Roman"/>
                <w:b/>
                <w:color w:val="000000"/>
                <w:sz w:val="24"/>
                <w:szCs w:val="24"/>
                <w:lang w:eastAsia="ru-RU"/>
              </w:rPr>
              <w:t xml:space="preserve">практическая работа </w:t>
            </w:r>
            <w:r w:rsidRPr="00146F79">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rPr>
              <w:t>5</w:t>
            </w:r>
            <w:r w:rsidRPr="00146F79">
              <w:rPr>
                <w:rFonts w:ascii="Times New Roman" w:eastAsia="Times New Roman" w:hAnsi="Times New Roman" w:cs="Times New Roman"/>
                <w:sz w:val="24"/>
                <w:szCs w:val="24"/>
                <w:lang w:eastAsia="ru-RU"/>
              </w:rPr>
              <w:br/>
              <w:t>Выполнение быстрых композиций на заданную тему в скетче</w:t>
            </w:r>
          </w:p>
        </w:tc>
        <w:tc>
          <w:tcPr>
            <w:tcW w:w="27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483603" w14:textId="77777777" w:rsidR="00AE000B" w:rsidRPr="00146F79" w:rsidRDefault="00AE000B" w:rsidP="005468FA">
            <w:pPr>
              <w:ind w:hanging="2"/>
              <w:jc w:val="center"/>
              <w:rPr>
                <w:rFonts w:ascii="Times New Roman" w:eastAsia="Times New Roman" w:hAnsi="Times New Roman" w:cs="Times New Roman"/>
                <w:color w:val="000000"/>
                <w:sz w:val="24"/>
                <w:szCs w:val="24"/>
                <w:lang w:eastAsia="ru-RU"/>
              </w:rPr>
            </w:pPr>
            <w:r w:rsidRPr="00146F79">
              <w:rPr>
                <w:rFonts w:ascii="Times New Roman" w:eastAsia="Times New Roman" w:hAnsi="Times New Roman" w:cs="Times New Roman"/>
                <w:color w:val="000000"/>
                <w:sz w:val="24"/>
                <w:szCs w:val="24"/>
                <w:lang w:eastAsia="ru-RU"/>
              </w:rPr>
              <w:t>8/8</w:t>
            </w:r>
          </w:p>
        </w:tc>
        <w:tc>
          <w:tcPr>
            <w:tcW w:w="2436" w:type="dxa"/>
            <w:tcBorders>
              <w:left w:val="single" w:sz="4" w:space="0" w:color="000000"/>
              <w:right w:val="single" w:sz="4" w:space="0" w:color="000000"/>
            </w:tcBorders>
            <w:tcMar>
              <w:top w:w="0" w:type="dxa"/>
              <w:left w:w="108" w:type="dxa"/>
              <w:bottom w:w="0" w:type="dxa"/>
              <w:right w:w="108" w:type="dxa"/>
            </w:tcMar>
          </w:tcPr>
          <w:p w14:paraId="544CD712" w14:textId="77777777" w:rsidR="00AE000B" w:rsidRPr="00146F79" w:rsidRDefault="00AE000B" w:rsidP="005468FA">
            <w:pPr>
              <w:pBdr>
                <w:top w:val="nil"/>
                <w:left w:val="nil"/>
                <w:bottom w:val="nil"/>
                <w:right w:val="nil"/>
                <w:between w:val="nil"/>
              </w:pBdr>
              <w:rPr>
                <w:rFonts w:ascii="Times New Roman" w:eastAsia="Times New Roman" w:hAnsi="Times New Roman" w:cs="Times New Roman"/>
                <w:sz w:val="24"/>
                <w:szCs w:val="24"/>
                <w:lang w:eastAsia="ru-RU"/>
              </w:rPr>
            </w:pPr>
          </w:p>
        </w:tc>
      </w:tr>
      <w:tr w:rsidR="00AE000B" w:rsidRPr="00146F79" w14:paraId="25D01416" w14:textId="77777777" w:rsidTr="005468FA">
        <w:trPr>
          <w:trHeight w:val="420"/>
        </w:trPr>
        <w:tc>
          <w:tcPr>
            <w:tcW w:w="2807" w:type="dxa"/>
            <w:vMerge/>
            <w:tcBorders>
              <w:left w:val="single" w:sz="4" w:space="0" w:color="auto"/>
              <w:right w:val="single" w:sz="4" w:space="0" w:color="auto"/>
            </w:tcBorders>
            <w:tcMar>
              <w:top w:w="0" w:type="dxa"/>
              <w:left w:w="108" w:type="dxa"/>
              <w:bottom w:w="0" w:type="dxa"/>
              <w:right w:w="108" w:type="dxa"/>
            </w:tcMar>
          </w:tcPr>
          <w:p w14:paraId="16591AB8" w14:textId="77777777" w:rsidR="00AE000B" w:rsidRPr="00146F79" w:rsidRDefault="00AE000B" w:rsidP="005468FA">
            <w:pPr>
              <w:pBdr>
                <w:top w:val="nil"/>
                <w:left w:val="nil"/>
                <w:bottom w:val="nil"/>
                <w:right w:val="nil"/>
                <w:between w:val="nil"/>
              </w:pBdr>
              <w:rPr>
                <w:rFonts w:ascii="Times New Roman" w:eastAsia="Times New Roman" w:hAnsi="Times New Roman" w:cs="Times New Roman"/>
                <w:b/>
                <w:color w:val="000000"/>
                <w:sz w:val="24"/>
                <w:szCs w:val="24"/>
                <w:lang w:eastAsia="ru-RU"/>
              </w:rPr>
            </w:pPr>
          </w:p>
        </w:tc>
        <w:tc>
          <w:tcPr>
            <w:tcW w:w="754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7362BC83" w14:textId="77777777" w:rsidR="00AE000B" w:rsidRPr="00146F79" w:rsidRDefault="00AE000B" w:rsidP="005468FA">
            <w:pPr>
              <w:ind w:hanging="2"/>
              <w:rPr>
                <w:rFonts w:ascii="Times New Roman" w:eastAsia="Times New Roman" w:hAnsi="Times New Roman" w:cs="Times New Roman"/>
                <w:sz w:val="24"/>
                <w:szCs w:val="24"/>
                <w:lang w:eastAsia="ru-RU"/>
              </w:rPr>
            </w:pPr>
            <w:r w:rsidRPr="00146F79">
              <w:rPr>
                <w:rFonts w:ascii="Times New Roman" w:eastAsia="Times New Roman" w:hAnsi="Times New Roman" w:cs="Times New Roman"/>
                <w:b/>
                <w:color w:val="000000"/>
                <w:sz w:val="24"/>
                <w:szCs w:val="24"/>
                <w:lang w:eastAsia="ru-RU"/>
              </w:rPr>
              <w:t xml:space="preserve">практическая работа № </w:t>
            </w:r>
            <w:r>
              <w:rPr>
                <w:rFonts w:ascii="Times New Roman" w:eastAsia="Times New Roman" w:hAnsi="Times New Roman" w:cs="Times New Roman"/>
                <w:b/>
                <w:color w:val="000000"/>
                <w:sz w:val="24"/>
                <w:szCs w:val="24"/>
              </w:rPr>
              <w:t>6</w:t>
            </w:r>
          </w:p>
          <w:p w14:paraId="2DE6EC38" w14:textId="77777777" w:rsidR="00AE000B" w:rsidRPr="00146F79" w:rsidRDefault="00AE000B" w:rsidP="005468FA">
            <w:pPr>
              <w:ind w:hanging="2"/>
              <w:rPr>
                <w:rFonts w:ascii="Times New Roman" w:eastAsia="Times New Roman" w:hAnsi="Times New Roman" w:cs="Times New Roman"/>
                <w:b/>
                <w:color w:val="000000"/>
                <w:sz w:val="24"/>
                <w:szCs w:val="24"/>
                <w:lang w:eastAsia="ru-RU"/>
              </w:rPr>
            </w:pPr>
            <w:r w:rsidRPr="00146F79">
              <w:rPr>
                <w:rFonts w:ascii="Times New Roman" w:eastAsia="Times New Roman" w:hAnsi="Times New Roman" w:cs="Times New Roman"/>
                <w:color w:val="000000"/>
                <w:sz w:val="24"/>
                <w:szCs w:val="24"/>
                <w:lang w:eastAsia="ru-RU"/>
              </w:rPr>
              <w:t>Выполнение стилизации изображения предмета или животного, создание графического паттерна.</w:t>
            </w:r>
          </w:p>
        </w:tc>
        <w:tc>
          <w:tcPr>
            <w:tcW w:w="27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00F949" w14:textId="77777777" w:rsidR="00AE000B" w:rsidRPr="00146F79" w:rsidRDefault="00AE000B" w:rsidP="005468FA">
            <w:pPr>
              <w:ind w:hanging="2"/>
              <w:jc w:val="center"/>
              <w:rPr>
                <w:rFonts w:ascii="Times New Roman" w:eastAsia="Times New Roman" w:hAnsi="Times New Roman" w:cs="Times New Roman"/>
                <w:color w:val="000000"/>
                <w:sz w:val="24"/>
                <w:szCs w:val="24"/>
                <w:lang w:eastAsia="ru-RU"/>
              </w:rPr>
            </w:pPr>
            <w:r w:rsidRPr="00146F79">
              <w:rPr>
                <w:rFonts w:ascii="Times New Roman" w:eastAsia="Times New Roman" w:hAnsi="Times New Roman" w:cs="Times New Roman"/>
                <w:color w:val="000000"/>
                <w:sz w:val="24"/>
                <w:szCs w:val="24"/>
                <w:lang w:eastAsia="ru-RU"/>
              </w:rPr>
              <w:t>8/8</w:t>
            </w:r>
          </w:p>
        </w:tc>
        <w:tc>
          <w:tcPr>
            <w:tcW w:w="2436" w:type="dxa"/>
            <w:tcBorders>
              <w:left w:val="single" w:sz="4" w:space="0" w:color="000000"/>
              <w:right w:val="single" w:sz="4" w:space="0" w:color="000000"/>
            </w:tcBorders>
            <w:tcMar>
              <w:top w:w="0" w:type="dxa"/>
              <w:left w:w="108" w:type="dxa"/>
              <w:bottom w:w="0" w:type="dxa"/>
              <w:right w:w="108" w:type="dxa"/>
            </w:tcMar>
          </w:tcPr>
          <w:p w14:paraId="3368304D" w14:textId="77777777" w:rsidR="00AE000B" w:rsidRDefault="00AE000B" w:rsidP="005468FA">
            <w:pPr>
              <w:pBdr>
                <w:top w:val="nil"/>
                <w:left w:val="nil"/>
                <w:bottom w:val="nil"/>
                <w:right w:val="nil"/>
                <w:between w:val="nil"/>
              </w:pBdr>
              <w:rPr>
                <w:rFonts w:ascii="Times New Roman" w:eastAsia="Times New Roman" w:hAnsi="Times New Roman" w:cs="Times New Roman"/>
                <w:sz w:val="24"/>
                <w:szCs w:val="24"/>
                <w:lang w:eastAsia="ru-RU"/>
              </w:rPr>
            </w:pPr>
          </w:p>
          <w:p w14:paraId="3F11B817" w14:textId="77777777" w:rsidR="00AE000B" w:rsidRPr="00146F79" w:rsidRDefault="00AE000B" w:rsidP="005468FA">
            <w:pPr>
              <w:pBdr>
                <w:top w:val="nil"/>
                <w:left w:val="nil"/>
                <w:bottom w:val="nil"/>
                <w:right w:val="nil"/>
                <w:between w:val="nil"/>
              </w:pBdr>
              <w:rPr>
                <w:rFonts w:ascii="Times New Roman" w:eastAsia="Times New Roman" w:hAnsi="Times New Roman" w:cs="Times New Roman"/>
                <w:sz w:val="24"/>
                <w:szCs w:val="24"/>
                <w:lang w:eastAsia="ru-RU"/>
              </w:rPr>
            </w:pPr>
          </w:p>
        </w:tc>
      </w:tr>
      <w:tr w:rsidR="00AE000B" w:rsidRPr="00146F79" w14:paraId="421BCFFF" w14:textId="77777777" w:rsidTr="005468FA">
        <w:trPr>
          <w:trHeight w:val="420"/>
        </w:trPr>
        <w:tc>
          <w:tcPr>
            <w:tcW w:w="2807"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A9F5FA4" w14:textId="77777777" w:rsidR="00AE000B" w:rsidRPr="00146F79" w:rsidRDefault="00AE000B" w:rsidP="005468FA">
            <w:pPr>
              <w:pBdr>
                <w:top w:val="nil"/>
                <w:left w:val="nil"/>
                <w:bottom w:val="nil"/>
                <w:right w:val="nil"/>
                <w:between w:val="nil"/>
              </w:pBdr>
              <w:rPr>
                <w:rFonts w:ascii="Times New Roman" w:eastAsia="Times New Roman" w:hAnsi="Times New Roman" w:cs="Times New Roman"/>
                <w:b/>
                <w:color w:val="000000"/>
                <w:sz w:val="24"/>
                <w:szCs w:val="24"/>
                <w:lang w:eastAsia="ru-RU"/>
              </w:rPr>
            </w:pPr>
          </w:p>
        </w:tc>
        <w:tc>
          <w:tcPr>
            <w:tcW w:w="754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0F24F3A4" w14:textId="77777777" w:rsidR="00AE000B" w:rsidRPr="00146F79" w:rsidRDefault="00AE000B" w:rsidP="005468FA">
            <w:pPr>
              <w:ind w:hanging="2"/>
              <w:rPr>
                <w:rFonts w:ascii="Times New Roman" w:eastAsia="Times New Roman" w:hAnsi="Times New Roman" w:cs="Times New Roman"/>
                <w:sz w:val="24"/>
                <w:szCs w:val="24"/>
                <w:lang w:eastAsia="ru-RU"/>
              </w:rPr>
            </w:pPr>
            <w:r w:rsidRPr="00146F79">
              <w:rPr>
                <w:rFonts w:ascii="Times New Roman" w:eastAsia="Times New Roman" w:hAnsi="Times New Roman" w:cs="Times New Roman"/>
                <w:b/>
                <w:color w:val="000000"/>
                <w:sz w:val="24"/>
                <w:szCs w:val="24"/>
                <w:lang w:eastAsia="ru-RU"/>
              </w:rPr>
              <w:t xml:space="preserve">практическая работа № </w:t>
            </w:r>
            <w:r>
              <w:rPr>
                <w:rFonts w:ascii="Times New Roman" w:eastAsia="Times New Roman" w:hAnsi="Times New Roman" w:cs="Times New Roman"/>
                <w:b/>
                <w:color w:val="000000"/>
                <w:sz w:val="24"/>
                <w:szCs w:val="24"/>
              </w:rPr>
              <w:t>7</w:t>
            </w:r>
          </w:p>
          <w:p w14:paraId="17A3A4FC" w14:textId="77777777" w:rsidR="00AE000B" w:rsidRPr="00146F79" w:rsidRDefault="00AE000B" w:rsidP="005468FA">
            <w:pPr>
              <w:ind w:hanging="2"/>
              <w:rPr>
                <w:rFonts w:ascii="Times New Roman" w:eastAsia="Times New Roman" w:hAnsi="Times New Roman" w:cs="Times New Roman"/>
                <w:b/>
                <w:color w:val="000000"/>
                <w:sz w:val="24"/>
                <w:szCs w:val="24"/>
                <w:lang w:eastAsia="ru-RU"/>
              </w:rPr>
            </w:pPr>
            <w:r w:rsidRPr="00146F79">
              <w:rPr>
                <w:rFonts w:ascii="Times New Roman" w:eastAsia="Times New Roman" w:hAnsi="Times New Roman" w:cs="Times New Roman"/>
                <w:color w:val="000000"/>
                <w:sz w:val="24"/>
                <w:szCs w:val="24"/>
                <w:lang w:eastAsia="ru-RU"/>
              </w:rPr>
              <w:t xml:space="preserve">Выполнение стилизации </w:t>
            </w:r>
            <w:r>
              <w:rPr>
                <w:rFonts w:ascii="Times New Roman" w:eastAsia="Times New Roman" w:hAnsi="Times New Roman" w:cs="Times New Roman"/>
                <w:color w:val="000000"/>
                <w:sz w:val="24"/>
                <w:szCs w:val="24"/>
                <w:lang w:eastAsia="ru-RU"/>
              </w:rPr>
              <w:t>тематического натюрморта</w:t>
            </w:r>
          </w:p>
        </w:tc>
        <w:tc>
          <w:tcPr>
            <w:tcW w:w="27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FD192E" w14:textId="77777777" w:rsidR="00AE000B" w:rsidRPr="00146F79" w:rsidRDefault="00AE000B" w:rsidP="005468FA">
            <w:pPr>
              <w:ind w:hanging="2"/>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4/4</w:t>
            </w:r>
          </w:p>
        </w:tc>
        <w:tc>
          <w:tcPr>
            <w:tcW w:w="2436" w:type="dxa"/>
            <w:tcBorders>
              <w:left w:val="single" w:sz="4" w:space="0" w:color="000000"/>
              <w:right w:val="single" w:sz="4" w:space="0" w:color="000000"/>
            </w:tcBorders>
            <w:tcMar>
              <w:top w:w="0" w:type="dxa"/>
              <w:left w:w="108" w:type="dxa"/>
              <w:bottom w:w="0" w:type="dxa"/>
              <w:right w:w="108" w:type="dxa"/>
            </w:tcMar>
          </w:tcPr>
          <w:p w14:paraId="37BBFE69" w14:textId="77777777" w:rsidR="00AE000B" w:rsidRDefault="00AE000B" w:rsidP="005468FA">
            <w:pPr>
              <w:pBdr>
                <w:top w:val="nil"/>
                <w:left w:val="nil"/>
                <w:bottom w:val="nil"/>
                <w:right w:val="nil"/>
                <w:between w:val="nil"/>
              </w:pBdr>
              <w:rPr>
                <w:rFonts w:ascii="Times New Roman" w:eastAsia="Times New Roman" w:hAnsi="Times New Roman" w:cs="Times New Roman"/>
                <w:sz w:val="24"/>
                <w:szCs w:val="24"/>
                <w:lang w:eastAsia="ru-RU"/>
              </w:rPr>
            </w:pPr>
          </w:p>
        </w:tc>
      </w:tr>
      <w:tr w:rsidR="00AE000B" w:rsidRPr="00146F79" w14:paraId="478EB065" w14:textId="77777777" w:rsidTr="005468FA">
        <w:trPr>
          <w:trHeight w:val="20"/>
        </w:trPr>
        <w:tc>
          <w:tcPr>
            <w:tcW w:w="1035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0738E9" w14:textId="77777777" w:rsidR="00AE000B" w:rsidRPr="00146F79" w:rsidRDefault="00AE000B" w:rsidP="005468FA">
            <w:pPr>
              <w:ind w:hanging="2"/>
              <w:rPr>
                <w:rFonts w:ascii="Times New Roman" w:eastAsia="Times New Roman" w:hAnsi="Times New Roman" w:cs="Times New Roman"/>
                <w:sz w:val="24"/>
                <w:szCs w:val="24"/>
                <w:lang w:eastAsia="ru-RU"/>
              </w:rPr>
            </w:pPr>
            <w:r w:rsidRPr="00146F79">
              <w:rPr>
                <w:rFonts w:ascii="Times New Roman" w:eastAsia="Times New Roman" w:hAnsi="Times New Roman" w:cs="Times New Roman"/>
                <w:b/>
                <w:color w:val="000000"/>
                <w:sz w:val="24"/>
                <w:szCs w:val="24"/>
              </w:rPr>
              <w:t>Раздел 2</w:t>
            </w:r>
            <w:r w:rsidRPr="00146F79">
              <w:rPr>
                <w:rFonts w:ascii="Times New Roman" w:eastAsia="Times New Roman" w:hAnsi="Times New Roman" w:cs="Times New Roman"/>
                <w:b/>
                <w:color w:val="000000"/>
                <w:sz w:val="24"/>
                <w:szCs w:val="24"/>
                <w:lang w:eastAsia="ru-RU"/>
              </w:rPr>
              <w:t xml:space="preserve"> Живопись в рекламе</w:t>
            </w:r>
          </w:p>
        </w:tc>
        <w:tc>
          <w:tcPr>
            <w:tcW w:w="27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1F2339" w14:textId="77777777" w:rsidR="00AE000B" w:rsidRPr="00146F79" w:rsidRDefault="00AE000B" w:rsidP="005468FA">
            <w:pPr>
              <w:ind w:hanging="2"/>
              <w:jc w:val="center"/>
              <w:rPr>
                <w:rFonts w:ascii="Times New Roman" w:eastAsia="Times New Roman" w:hAnsi="Times New Roman" w:cs="Times New Roman"/>
                <w:sz w:val="24"/>
                <w:szCs w:val="24"/>
                <w:lang w:eastAsia="ru-RU"/>
              </w:rPr>
            </w:pPr>
            <w:r w:rsidRPr="00146F79">
              <w:rPr>
                <w:rFonts w:ascii="Times New Roman" w:eastAsia="Times New Roman" w:hAnsi="Times New Roman" w:cs="Times New Roman"/>
                <w:b/>
                <w:color w:val="000000"/>
                <w:sz w:val="24"/>
                <w:szCs w:val="24"/>
                <w:lang w:eastAsia="ru-RU"/>
              </w:rPr>
              <w:t>16/14</w:t>
            </w:r>
          </w:p>
        </w:tc>
        <w:tc>
          <w:tcPr>
            <w:tcW w:w="24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974714" w14:textId="77777777" w:rsidR="00AE000B" w:rsidRPr="00146F79" w:rsidRDefault="00AE000B" w:rsidP="005468FA">
            <w:pPr>
              <w:ind w:hanging="2"/>
              <w:rPr>
                <w:rFonts w:ascii="Times New Roman" w:eastAsia="Times New Roman" w:hAnsi="Times New Roman" w:cs="Times New Roman"/>
                <w:sz w:val="24"/>
                <w:szCs w:val="24"/>
                <w:lang w:eastAsia="ru-RU"/>
              </w:rPr>
            </w:pPr>
          </w:p>
        </w:tc>
      </w:tr>
      <w:tr w:rsidR="00AE000B" w:rsidRPr="00146F79" w14:paraId="3233D05E" w14:textId="77777777" w:rsidTr="005468FA">
        <w:trPr>
          <w:trHeight w:val="20"/>
        </w:trPr>
        <w:tc>
          <w:tcPr>
            <w:tcW w:w="2807"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4811DC59" w14:textId="77777777" w:rsidR="00AE000B" w:rsidRPr="00146F79" w:rsidRDefault="00AE000B" w:rsidP="005468FA">
            <w:pPr>
              <w:ind w:hanging="2"/>
              <w:rPr>
                <w:rFonts w:ascii="Times New Roman" w:eastAsia="Times New Roman" w:hAnsi="Times New Roman" w:cs="Times New Roman"/>
                <w:b/>
                <w:color w:val="000000"/>
                <w:sz w:val="24"/>
                <w:szCs w:val="24"/>
                <w:lang w:eastAsia="ru-RU"/>
              </w:rPr>
            </w:pPr>
            <w:r w:rsidRPr="00146F79">
              <w:rPr>
                <w:rFonts w:ascii="Times New Roman" w:eastAsia="Times New Roman" w:hAnsi="Times New Roman" w:cs="Times New Roman"/>
                <w:b/>
                <w:color w:val="000000"/>
                <w:sz w:val="24"/>
                <w:szCs w:val="24"/>
              </w:rPr>
              <w:t>Тема.2</w:t>
            </w:r>
            <w:r w:rsidRPr="00146F79">
              <w:rPr>
                <w:rFonts w:ascii="Times New Roman" w:eastAsia="Times New Roman" w:hAnsi="Times New Roman" w:cs="Times New Roman"/>
                <w:b/>
                <w:color w:val="000000"/>
                <w:sz w:val="24"/>
                <w:szCs w:val="24"/>
                <w:lang w:eastAsia="ru-RU"/>
              </w:rPr>
              <w:t>.1. Гармония цвета.</w:t>
            </w:r>
          </w:p>
          <w:p w14:paraId="703F0B03" w14:textId="77777777" w:rsidR="00AE000B" w:rsidRPr="00146F79" w:rsidRDefault="00AE000B" w:rsidP="005468FA">
            <w:pPr>
              <w:ind w:hanging="2"/>
              <w:rPr>
                <w:rFonts w:ascii="Times New Roman" w:eastAsia="Times New Roman" w:hAnsi="Times New Roman" w:cs="Times New Roman"/>
                <w:b/>
                <w:sz w:val="24"/>
                <w:szCs w:val="24"/>
                <w:lang w:eastAsia="ru-RU"/>
              </w:rPr>
            </w:pPr>
            <w:r w:rsidRPr="00146F79">
              <w:rPr>
                <w:rFonts w:ascii="Times New Roman" w:eastAsia="Times New Roman" w:hAnsi="Times New Roman" w:cs="Times New Roman"/>
                <w:b/>
                <w:sz w:val="24"/>
                <w:szCs w:val="24"/>
                <w:lang w:eastAsia="ru-RU"/>
              </w:rPr>
              <w:t>Композиция</w:t>
            </w:r>
          </w:p>
          <w:p w14:paraId="3D965346" w14:textId="77777777" w:rsidR="00AE000B" w:rsidRPr="00146F79" w:rsidRDefault="00AE000B" w:rsidP="005468FA">
            <w:pPr>
              <w:ind w:hanging="2"/>
              <w:rPr>
                <w:rFonts w:ascii="Times New Roman" w:eastAsia="Times New Roman" w:hAnsi="Times New Roman" w:cs="Times New Roman"/>
                <w:b/>
                <w:sz w:val="24"/>
                <w:szCs w:val="24"/>
                <w:lang w:eastAsia="ru-RU"/>
              </w:rPr>
            </w:pPr>
            <w:r w:rsidRPr="00146F79">
              <w:rPr>
                <w:rFonts w:ascii="Times New Roman" w:eastAsia="Times New Roman" w:hAnsi="Times New Roman" w:cs="Times New Roman"/>
                <w:b/>
                <w:sz w:val="24"/>
                <w:szCs w:val="24"/>
                <w:lang w:eastAsia="ru-RU"/>
              </w:rPr>
              <w:t>натюрморта</w:t>
            </w:r>
          </w:p>
        </w:tc>
        <w:tc>
          <w:tcPr>
            <w:tcW w:w="7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056E89" w14:textId="77777777" w:rsidR="00AE000B" w:rsidRPr="00146F79" w:rsidRDefault="00AE000B" w:rsidP="005468FA">
            <w:pPr>
              <w:ind w:hanging="2"/>
              <w:rPr>
                <w:rFonts w:ascii="Times New Roman" w:eastAsia="Times New Roman" w:hAnsi="Times New Roman" w:cs="Times New Roman"/>
                <w:sz w:val="24"/>
                <w:szCs w:val="24"/>
                <w:lang w:eastAsia="ru-RU"/>
              </w:rPr>
            </w:pPr>
            <w:r w:rsidRPr="00146F79">
              <w:rPr>
                <w:rFonts w:ascii="Times New Roman" w:eastAsia="Times New Roman" w:hAnsi="Times New Roman" w:cs="Times New Roman"/>
                <w:b/>
                <w:color w:val="000000"/>
                <w:sz w:val="24"/>
                <w:szCs w:val="24"/>
                <w:lang w:eastAsia="ru-RU"/>
              </w:rPr>
              <w:t>Содержание учебного материала:</w:t>
            </w:r>
          </w:p>
        </w:tc>
        <w:tc>
          <w:tcPr>
            <w:tcW w:w="27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6E49E6" w14:textId="77777777" w:rsidR="00AE000B" w:rsidRPr="00146F79" w:rsidRDefault="00AE000B" w:rsidP="005468FA">
            <w:pPr>
              <w:ind w:hanging="2"/>
              <w:jc w:val="center"/>
              <w:rPr>
                <w:rFonts w:ascii="Times New Roman" w:eastAsia="Times New Roman" w:hAnsi="Times New Roman" w:cs="Times New Roman"/>
                <w:b/>
                <w:sz w:val="24"/>
                <w:szCs w:val="24"/>
                <w:lang w:eastAsia="ru-RU"/>
              </w:rPr>
            </w:pPr>
            <w:r w:rsidRPr="00146F79">
              <w:rPr>
                <w:rFonts w:ascii="Times New Roman" w:eastAsia="Times New Roman" w:hAnsi="Times New Roman" w:cs="Times New Roman"/>
                <w:b/>
                <w:color w:val="000000"/>
                <w:sz w:val="24"/>
                <w:szCs w:val="24"/>
                <w:lang w:eastAsia="ru-RU"/>
              </w:rPr>
              <w:t>16/14</w:t>
            </w:r>
          </w:p>
        </w:tc>
        <w:tc>
          <w:tcPr>
            <w:tcW w:w="2436"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6415C502" w14:textId="77777777" w:rsidR="00AE000B" w:rsidRPr="00146F79" w:rsidRDefault="00AE000B" w:rsidP="005468FA">
            <w:pPr>
              <w:ind w:hanging="2"/>
              <w:jc w:val="center"/>
              <w:rPr>
                <w:rFonts w:ascii="Times New Roman" w:eastAsia="Times New Roman" w:hAnsi="Times New Roman" w:cs="Times New Roman"/>
                <w:sz w:val="24"/>
                <w:szCs w:val="24"/>
                <w:lang w:eastAsia="ru-RU"/>
              </w:rPr>
            </w:pPr>
            <w:r w:rsidRPr="00146F79">
              <w:rPr>
                <w:rFonts w:ascii="Times New Roman" w:eastAsia="Times New Roman" w:hAnsi="Times New Roman" w:cs="Times New Roman"/>
                <w:sz w:val="24"/>
                <w:szCs w:val="24"/>
                <w:lang w:eastAsia="ru-RU"/>
              </w:rPr>
              <w:t>ОК 01,</w:t>
            </w:r>
            <w:r>
              <w:rPr>
                <w:rFonts w:ascii="Times New Roman" w:eastAsia="Times New Roman" w:hAnsi="Times New Roman" w:cs="Times New Roman"/>
                <w:sz w:val="24"/>
                <w:szCs w:val="24"/>
                <w:lang w:eastAsia="ru-RU"/>
              </w:rPr>
              <w:t xml:space="preserve"> </w:t>
            </w:r>
            <w:r w:rsidRPr="00146F79">
              <w:rPr>
                <w:rFonts w:ascii="Times New Roman" w:eastAsia="Times New Roman" w:hAnsi="Times New Roman" w:cs="Times New Roman"/>
                <w:sz w:val="24"/>
                <w:szCs w:val="24"/>
                <w:lang w:eastAsia="ru-RU"/>
              </w:rPr>
              <w:t>ОК 02,ОК 05,ОК 06,ОК 09, ПК.3.2, ПК.4.1, ПК.4.2.</w:t>
            </w:r>
          </w:p>
        </w:tc>
      </w:tr>
      <w:tr w:rsidR="00AE000B" w:rsidRPr="00146F79" w14:paraId="262F3888" w14:textId="77777777" w:rsidTr="005468FA">
        <w:trPr>
          <w:trHeight w:val="20"/>
        </w:trPr>
        <w:tc>
          <w:tcPr>
            <w:tcW w:w="2807" w:type="dxa"/>
            <w:vMerge/>
            <w:tcBorders>
              <w:left w:val="single" w:sz="4" w:space="0" w:color="000000"/>
              <w:right w:val="single" w:sz="4" w:space="0" w:color="000000"/>
            </w:tcBorders>
            <w:tcMar>
              <w:top w:w="0" w:type="dxa"/>
              <w:left w:w="108" w:type="dxa"/>
              <w:bottom w:w="0" w:type="dxa"/>
              <w:right w:w="108" w:type="dxa"/>
            </w:tcMar>
          </w:tcPr>
          <w:p w14:paraId="08CD7C8B" w14:textId="77777777" w:rsidR="00AE000B" w:rsidRPr="00146F79" w:rsidRDefault="00AE000B" w:rsidP="005468FA">
            <w:pPr>
              <w:pBdr>
                <w:top w:val="nil"/>
                <w:left w:val="nil"/>
                <w:bottom w:val="nil"/>
                <w:right w:val="nil"/>
                <w:between w:val="nil"/>
              </w:pBdr>
              <w:rPr>
                <w:rFonts w:ascii="Times New Roman" w:eastAsia="Times New Roman" w:hAnsi="Times New Roman" w:cs="Times New Roman"/>
                <w:sz w:val="24"/>
                <w:szCs w:val="24"/>
                <w:lang w:eastAsia="ru-RU"/>
              </w:rPr>
            </w:pPr>
          </w:p>
        </w:tc>
        <w:tc>
          <w:tcPr>
            <w:tcW w:w="7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2FA488" w14:textId="77777777" w:rsidR="00AE000B" w:rsidRPr="00146F79" w:rsidRDefault="00AE000B" w:rsidP="005468FA">
            <w:pPr>
              <w:ind w:hanging="2"/>
              <w:rPr>
                <w:rFonts w:ascii="Times New Roman" w:eastAsia="Times New Roman" w:hAnsi="Times New Roman" w:cs="Times New Roman"/>
                <w:sz w:val="24"/>
                <w:szCs w:val="24"/>
                <w:lang w:eastAsia="ru-RU"/>
              </w:rPr>
            </w:pPr>
            <w:r w:rsidRPr="00146F79">
              <w:rPr>
                <w:rFonts w:ascii="Times New Roman" w:eastAsia="Times New Roman" w:hAnsi="Times New Roman" w:cs="Times New Roman"/>
                <w:color w:val="000000"/>
                <w:sz w:val="24"/>
                <w:szCs w:val="24"/>
                <w:lang w:eastAsia="ru-RU"/>
              </w:rPr>
              <w:t>Круг Иттена.Гармония цвета.</w:t>
            </w:r>
          </w:p>
          <w:p w14:paraId="14C7CC8D" w14:textId="77777777" w:rsidR="00AE000B" w:rsidRPr="00146F79" w:rsidRDefault="00AE000B" w:rsidP="005468FA">
            <w:pPr>
              <w:ind w:hanging="2"/>
              <w:rPr>
                <w:rFonts w:ascii="Times New Roman" w:eastAsia="Times New Roman" w:hAnsi="Times New Roman" w:cs="Times New Roman"/>
                <w:color w:val="000000"/>
                <w:sz w:val="24"/>
                <w:szCs w:val="24"/>
                <w:lang w:eastAsia="ru-RU"/>
              </w:rPr>
            </w:pPr>
            <w:r w:rsidRPr="00146F79">
              <w:rPr>
                <w:rFonts w:ascii="Times New Roman" w:eastAsia="Times New Roman" w:hAnsi="Times New Roman" w:cs="Times New Roman"/>
                <w:color w:val="000000"/>
                <w:sz w:val="24"/>
                <w:szCs w:val="24"/>
                <w:lang w:eastAsia="ru-RU"/>
              </w:rPr>
              <w:t>Приемы и схемы построения. Композиционный центр в натюрморте и способы его выделения..</w:t>
            </w:r>
          </w:p>
        </w:tc>
        <w:tc>
          <w:tcPr>
            <w:tcW w:w="27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FEFA37" w14:textId="77777777" w:rsidR="00AE000B" w:rsidRPr="00146F79" w:rsidRDefault="00AE000B" w:rsidP="005468FA">
            <w:pPr>
              <w:ind w:hanging="2"/>
              <w:jc w:val="center"/>
              <w:rPr>
                <w:rFonts w:ascii="Times New Roman" w:eastAsia="Times New Roman" w:hAnsi="Times New Roman" w:cs="Times New Roman"/>
                <w:color w:val="000000"/>
                <w:sz w:val="24"/>
                <w:szCs w:val="24"/>
                <w:lang w:eastAsia="ru-RU"/>
              </w:rPr>
            </w:pPr>
            <w:r w:rsidRPr="00146F79">
              <w:rPr>
                <w:rFonts w:ascii="Times New Roman" w:eastAsia="Times New Roman" w:hAnsi="Times New Roman" w:cs="Times New Roman"/>
                <w:color w:val="000000"/>
                <w:sz w:val="24"/>
                <w:szCs w:val="24"/>
                <w:lang w:eastAsia="ru-RU"/>
              </w:rPr>
              <w:t>2</w:t>
            </w:r>
          </w:p>
        </w:tc>
        <w:tc>
          <w:tcPr>
            <w:tcW w:w="2436" w:type="dxa"/>
            <w:vMerge/>
            <w:tcBorders>
              <w:left w:val="single" w:sz="4" w:space="0" w:color="000000"/>
              <w:right w:val="single" w:sz="4" w:space="0" w:color="000000"/>
            </w:tcBorders>
            <w:tcMar>
              <w:top w:w="0" w:type="dxa"/>
              <w:left w:w="108" w:type="dxa"/>
              <w:bottom w:w="0" w:type="dxa"/>
              <w:right w:w="108" w:type="dxa"/>
            </w:tcMar>
          </w:tcPr>
          <w:p w14:paraId="03D1E447" w14:textId="77777777" w:rsidR="00AE000B" w:rsidRPr="00146F79" w:rsidRDefault="00AE000B" w:rsidP="005468FA">
            <w:pPr>
              <w:pBdr>
                <w:top w:val="nil"/>
                <w:left w:val="nil"/>
                <w:bottom w:val="nil"/>
                <w:right w:val="nil"/>
                <w:between w:val="nil"/>
              </w:pBdr>
              <w:rPr>
                <w:rFonts w:ascii="Times New Roman" w:eastAsia="Times New Roman" w:hAnsi="Times New Roman" w:cs="Times New Roman"/>
                <w:color w:val="000000"/>
                <w:sz w:val="24"/>
                <w:szCs w:val="24"/>
                <w:lang w:eastAsia="ru-RU"/>
              </w:rPr>
            </w:pPr>
          </w:p>
        </w:tc>
      </w:tr>
      <w:tr w:rsidR="00AE000B" w:rsidRPr="00146F79" w14:paraId="33F4C61B" w14:textId="77777777" w:rsidTr="005468FA">
        <w:trPr>
          <w:trHeight w:val="20"/>
        </w:trPr>
        <w:tc>
          <w:tcPr>
            <w:tcW w:w="2807" w:type="dxa"/>
            <w:vMerge/>
            <w:tcBorders>
              <w:left w:val="single" w:sz="4" w:space="0" w:color="000000"/>
              <w:right w:val="single" w:sz="4" w:space="0" w:color="000000"/>
            </w:tcBorders>
            <w:tcMar>
              <w:top w:w="0" w:type="dxa"/>
              <w:left w:w="108" w:type="dxa"/>
              <w:bottom w:w="0" w:type="dxa"/>
              <w:right w:w="108" w:type="dxa"/>
            </w:tcMar>
          </w:tcPr>
          <w:p w14:paraId="7C9890D8" w14:textId="77777777" w:rsidR="00AE000B" w:rsidRPr="00146F79" w:rsidRDefault="00AE000B" w:rsidP="005468FA">
            <w:pPr>
              <w:pBdr>
                <w:top w:val="nil"/>
                <w:left w:val="nil"/>
                <w:bottom w:val="nil"/>
                <w:right w:val="nil"/>
                <w:between w:val="nil"/>
              </w:pBdr>
              <w:rPr>
                <w:rFonts w:ascii="Times New Roman" w:eastAsia="Times New Roman" w:hAnsi="Times New Roman" w:cs="Times New Roman"/>
                <w:color w:val="000000"/>
                <w:sz w:val="24"/>
                <w:szCs w:val="24"/>
                <w:lang w:eastAsia="ru-RU"/>
              </w:rPr>
            </w:pPr>
          </w:p>
        </w:tc>
        <w:tc>
          <w:tcPr>
            <w:tcW w:w="7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F9ADB3" w14:textId="77777777" w:rsidR="00AE000B" w:rsidRPr="00146F79" w:rsidRDefault="00AE000B" w:rsidP="005468FA">
            <w:pPr>
              <w:ind w:hanging="2"/>
              <w:rPr>
                <w:rFonts w:ascii="Times New Roman" w:eastAsia="Times New Roman" w:hAnsi="Times New Roman" w:cs="Times New Roman"/>
                <w:color w:val="000000"/>
                <w:sz w:val="24"/>
                <w:szCs w:val="24"/>
                <w:lang w:eastAsia="ru-RU"/>
              </w:rPr>
            </w:pPr>
            <w:r w:rsidRPr="00146F79">
              <w:rPr>
                <w:rFonts w:ascii="Times New Roman" w:eastAsia="Times New Roman" w:hAnsi="Times New Roman" w:cs="Times New Roman"/>
                <w:b/>
                <w:sz w:val="24"/>
                <w:szCs w:val="24"/>
                <w:lang w:eastAsia="ru-RU"/>
              </w:rPr>
              <w:t>В том числе практических занятий</w:t>
            </w:r>
          </w:p>
        </w:tc>
        <w:tc>
          <w:tcPr>
            <w:tcW w:w="27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896FFD" w14:textId="77777777" w:rsidR="00AE000B" w:rsidRPr="00146F79" w:rsidRDefault="00AE000B" w:rsidP="005468FA">
            <w:pPr>
              <w:ind w:hanging="2"/>
              <w:jc w:val="center"/>
              <w:rPr>
                <w:rFonts w:ascii="Times New Roman" w:eastAsia="Times New Roman" w:hAnsi="Times New Roman" w:cs="Times New Roman"/>
                <w:b/>
                <w:color w:val="000000"/>
                <w:sz w:val="24"/>
                <w:szCs w:val="24"/>
                <w:lang w:eastAsia="ru-RU"/>
              </w:rPr>
            </w:pPr>
            <w:r w:rsidRPr="00146F79">
              <w:rPr>
                <w:rFonts w:ascii="Times New Roman" w:eastAsia="Times New Roman" w:hAnsi="Times New Roman" w:cs="Times New Roman"/>
                <w:b/>
                <w:color w:val="000000"/>
                <w:sz w:val="24"/>
                <w:szCs w:val="24"/>
                <w:lang w:eastAsia="ru-RU"/>
              </w:rPr>
              <w:t>14/14</w:t>
            </w:r>
          </w:p>
        </w:tc>
        <w:tc>
          <w:tcPr>
            <w:tcW w:w="2436" w:type="dxa"/>
            <w:vMerge/>
            <w:tcBorders>
              <w:left w:val="single" w:sz="4" w:space="0" w:color="000000"/>
              <w:right w:val="single" w:sz="4" w:space="0" w:color="000000"/>
            </w:tcBorders>
            <w:tcMar>
              <w:top w:w="0" w:type="dxa"/>
              <w:left w:w="108" w:type="dxa"/>
              <w:bottom w:w="0" w:type="dxa"/>
              <w:right w:w="108" w:type="dxa"/>
            </w:tcMar>
          </w:tcPr>
          <w:p w14:paraId="5F9A0D15" w14:textId="77777777" w:rsidR="00AE000B" w:rsidRPr="00146F79" w:rsidRDefault="00AE000B" w:rsidP="005468FA">
            <w:pPr>
              <w:pBdr>
                <w:top w:val="nil"/>
                <w:left w:val="nil"/>
                <w:bottom w:val="nil"/>
                <w:right w:val="nil"/>
                <w:between w:val="nil"/>
              </w:pBdr>
              <w:rPr>
                <w:rFonts w:ascii="Times New Roman" w:eastAsia="Times New Roman" w:hAnsi="Times New Roman" w:cs="Times New Roman"/>
                <w:b/>
                <w:color w:val="000000"/>
                <w:sz w:val="24"/>
                <w:szCs w:val="24"/>
                <w:lang w:eastAsia="ru-RU"/>
              </w:rPr>
            </w:pPr>
          </w:p>
        </w:tc>
      </w:tr>
      <w:tr w:rsidR="00AE000B" w:rsidRPr="00146F79" w14:paraId="0BB32814" w14:textId="77777777" w:rsidTr="005468FA">
        <w:trPr>
          <w:trHeight w:val="20"/>
        </w:trPr>
        <w:tc>
          <w:tcPr>
            <w:tcW w:w="2807" w:type="dxa"/>
            <w:vMerge/>
            <w:tcBorders>
              <w:left w:val="single" w:sz="4" w:space="0" w:color="000000"/>
              <w:right w:val="single" w:sz="4" w:space="0" w:color="000000"/>
            </w:tcBorders>
            <w:tcMar>
              <w:top w:w="0" w:type="dxa"/>
              <w:left w:w="108" w:type="dxa"/>
              <w:bottom w:w="0" w:type="dxa"/>
              <w:right w:w="108" w:type="dxa"/>
            </w:tcMar>
          </w:tcPr>
          <w:p w14:paraId="5060CDBA" w14:textId="77777777" w:rsidR="00AE000B" w:rsidRPr="00146F79" w:rsidRDefault="00AE000B" w:rsidP="005468FA">
            <w:pPr>
              <w:pBdr>
                <w:top w:val="nil"/>
                <w:left w:val="nil"/>
                <w:bottom w:val="nil"/>
                <w:right w:val="nil"/>
                <w:between w:val="nil"/>
              </w:pBdr>
              <w:rPr>
                <w:rFonts w:ascii="Times New Roman" w:eastAsia="Times New Roman" w:hAnsi="Times New Roman" w:cs="Times New Roman"/>
                <w:b/>
                <w:color w:val="000000"/>
                <w:sz w:val="24"/>
                <w:szCs w:val="24"/>
                <w:lang w:eastAsia="ru-RU"/>
              </w:rPr>
            </w:pPr>
          </w:p>
        </w:tc>
        <w:tc>
          <w:tcPr>
            <w:tcW w:w="7545"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2CC14332" w14:textId="77777777" w:rsidR="00AE000B" w:rsidRDefault="00AE000B" w:rsidP="005468FA">
            <w:pPr>
              <w:ind w:hanging="2"/>
              <w:rPr>
                <w:rFonts w:ascii="Times New Roman" w:eastAsia="Times New Roman" w:hAnsi="Times New Roman" w:cs="Times New Roman"/>
                <w:b/>
                <w:sz w:val="24"/>
                <w:szCs w:val="24"/>
              </w:rPr>
            </w:pPr>
            <w:r w:rsidRPr="00146F79">
              <w:rPr>
                <w:rFonts w:ascii="Times New Roman" w:eastAsia="Times New Roman" w:hAnsi="Times New Roman" w:cs="Times New Roman"/>
                <w:b/>
                <w:sz w:val="24"/>
                <w:szCs w:val="24"/>
              </w:rPr>
              <w:t>практическая работа №</w:t>
            </w:r>
            <w:r>
              <w:rPr>
                <w:rFonts w:ascii="Times New Roman" w:eastAsia="Times New Roman" w:hAnsi="Times New Roman" w:cs="Times New Roman"/>
                <w:b/>
                <w:sz w:val="24"/>
                <w:szCs w:val="24"/>
              </w:rPr>
              <w:t>8</w:t>
            </w:r>
          </w:p>
          <w:p w14:paraId="0D3B9ADA" w14:textId="77777777" w:rsidR="00AE000B" w:rsidRPr="00146F79" w:rsidRDefault="00AE000B" w:rsidP="005468FA">
            <w:pPr>
              <w:ind w:hanging="2"/>
              <w:rPr>
                <w:rFonts w:ascii="Times New Roman" w:eastAsia="Times New Roman" w:hAnsi="Times New Roman" w:cs="Times New Roman"/>
                <w:sz w:val="24"/>
                <w:szCs w:val="24"/>
                <w:lang w:eastAsia="ru-RU"/>
              </w:rPr>
            </w:pPr>
            <w:r w:rsidRPr="00146F79">
              <w:rPr>
                <w:rFonts w:ascii="Times New Roman" w:eastAsia="Times New Roman" w:hAnsi="Times New Roman" w:cs="Times New Roman"/>
                <w:sz w:val="24"/>
                <w:szCs w:val="24"/>
                <w:lang w:eastAsia="ru-RU"/>
              </w:rPr>
              <w:t>Выполнение цифрового цветного рекламного постера на заданную тему с применением приемов гармонии цвета.</w:t>
            </w:r>
          </w:p>
        </w:tc>
        <w:tc>
          <w:tcPr>
            <w:tcW w:w="2721"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42B04DD3" w14:textId="77777777" w:rsidR="00AE000B" w:rsidRPr="00146F79" w:rsidRDefault="00AE000B" w:rsidP="005468FA">
            <w:pPr>
              <w:ind w:hanging="2"/>
              <w:jc w:val="center"/>
              <w:rPr>
                <w:rFonts w:ascii="Times New Roman" w:eastAsia="Times New Roman" w:hAnsi="Times New Roman" w:cs="Times New Roman"/>
                <w:sz w:val="24"/>
                <w:szCs w:val="24"/>
                <w:lang w:eastAsia="ru-RU"/>
              </w:rPr>
            </w:pPr>
            <w:r w:rsidRPr="00146F79">
              <w:rPr>
                <w:rFonts w:ascii="Times New Roman" w:eastAsia="Times New Roman" w:hAnsi="Times New Roman" w:cs="Times New Roman"/>
                <w:sz w:val="24"/>
                <w:szCs w:val="24"/>
                <w:lang w:eastAsia="ru-RU"/>
              </w:rPr>
              <w:t>8/8</w:t>
            </w:r>
          </w:p>
        </w:tc>
        <w:tc>
          <w:tcPr>
            <w:tcW w:w="2436" w:type="dxa"/>
            <w:vMerge/>
            <w:tcBorders>
              <w:left w:val="single" w:sz="4" w:space="0" w:color="000000"/>
              <w:right w:val="single" w:sz="4" w:space="0" w:color="000000"/>
            </w:tcBorders>
            <w:tcMar>
              <w:top w:w="0" w:type="dxa"/>
              <w:left w:w="108" w:type="dxa"/>
              <w:bottom w:w="0" w:type="dxa"/>
              <w:right w:w="108" w:type="dxa"/>
            </w:tcMar>
          </w:tcPr>
          <w:p w14:paraId="00A66D13" w14:textId="77777777" w:rsidR="00AE000B" w:rsidRPr="00146F79" w:rsidRDefault="00AE000B" w:rsidP="005468FA">
            <w:pPr>
              <w:pBdr>
                <w:top w:val="nil"/>
                <w:left w:val="nil"/>
                <w:bottom w:val="nil"/>
                <w:right w:val="nil"/>
                <w:between w:val="nil"/>
              </w:pBdr>
              <w:rPr>
                <w:rFonts w:ascii="Times New Roman" w:eastAsia="Times New Roman" w:hAnsi="Times New Roman" w:cs="Times New Roman"/>
                <w:sz w:val="24"/>
                <w:szCs w:val="24"/>
                <w:lang w:eastAsia="ru-RU"/>
              </w:rPr>
            </w:pPr>
          </w:p>
        </w:tc>
      </w:tr>
      <w:tr w:rsidR="00AE000B" w:rsidRPr="00146F79" w14:paraId="58A3EA66" w14:textId="77777777" w:rsidTr="005468FA">
        <w:trPr>
          <w:trHeight w:val="20"/>
        </w:trPr>
        <w:tc>
          <w:tcPr>
            <w:tcW w:w="2807" w:type="dxa"/>
            <w:vMerge/>
            <w:tcBorders>
              <w:left w:val="single" w:sz="4" w:space="0" w:color="000000"/>
              <w:right w:val="single" w:sz="4" w:space="0" w:color="auto"/>
            </w:tcBorders>
            <w:tcMar>
              <w:top w:w="0" w:type="dxa"/>
              <w:left w:w="108" w:type="dxa"/>
              <w:bottom w:w="0" w:type="dxa"/>
              <w:right w:w="108" w:type="dxa"/>
            </w:tcMar>
          </w:tcPr>
          <w:p w14:paraId="73154741" w14:textId="77777777" w:rsidR="00AE000B" w:rsidRPr="00146F79" w:rsidRDefault="00AE000B" w:rsidP="005468FA">
            <w:pPr>
              <w:pBdr>
                <w:top w:val="nil"/>
                <w:left w:val="nil"/>
                <w:bottom w:val="nil"/>
                <w:right w:val="nil"/>
                <w:between w:val="nil"/>
              </w:pBdr>
              <w:rPr>
                <w:rFonts w:ascii="Times New Roman" w:eastAsia="Times New Roman" w:hAnsi="Times New Roman" w:cs="Times New Roman"/>
                <w:b/>
                <w:color w:val="000000"/>
                <w:sz w:val="24"/>
                <w:szCs w:val="24"/>
                <w:lang w:eastAsia="ru-RU"/>
              </w:rPr>
            </w:pPr>
          </w:p>
        </w:tc>
        <w:tc>
          <w:tcPr>
            <w:tcW w:w="75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B729A" w14:textId="77777777" w:rsidR="00AE000B" w:rsidRPr="00146F79" w:rsidRDefault="00AE000B" w:rsidP="005468FA">
            <w:pPr>
              <w:spacing w:line="259" w:lineRule="auto"/>
              <w:rPr>
                <w:rFonts w:ascii="Times New Roman" w:hAnsi="Times New Roman" w:cs="Times New Roman"/>
                <w:sz w:val="24"/>
                <w:szCs w:val="24"/>
                <w:lang w:eastAsia="ru-RU" w:bidi="ru-RU"/>
              </w:rPr>
            </w:pPr>
            <w:r w:rsidRPr="00146F79">
              <w:rPr>
                <w:rFonts w:ascii="Times New Roman" w:hAnsi="Times New Roman" w:cs="Times New Roman"/>
                <w:b/>
                <w:sz w:val="24"/>
                <w:szCs w:val="24"/>
                <w:lang w:eastAsia="ru-RU" w:bidi="ru-RU"/>
              </w:rPr>
              <w:t>Практическая работа №</w:t>
            </w:r>
            <w:r>
              <w:rPr>
                <w:rFonts w:ascii="Times New Roman" w:hAnsi="Times New Roman" w:cs="Times New Roman"/>
                <w:b/>
                <w:sz w:val="24"/>
                <w:szCs w:val="24"/>
                <w:lang w:bidi="ru-RU"/>
              </w:rPr>
              <w:t>9</w:t>
            </w:r>
            <w:r w:rsidRPr="00146F79">
              <w:rPr>
                <w:rFonts w:ascii="Times New Roman" w:eastAsia="Calibri" w:hAnsi="Times New Roman" w:cs="Times New Roman"/>
                <w:sz w:val="24"/>
                <w:szCs w:val="24"/>
              </w:rPr>
              <w:t xml:space="preserve"> Составление мудборда на заданную тему.</w:t>
            </w:r>
          </w:p>
        </w:tc>
        <w:tc>
          <w:tcPr>
            <w:tcW w:w="2721"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tcPr>
          <w:p w14:paraId="5948420E" w14:textId="77777777" w:rsidR="00AE000B" w:rsidRPr="00146F79" w:rsidRDefault="00AE000B" w:rsidP="005468FA">
            <w:pPr>
              <w:suppressAutoHyphens/>
              <w:spacing w:line="259" w:lineRule="auto"/>
              <w:jc w:val="center"/>
              <w:rPr>
                <w:rFonts w:ascii="Times New Roman" w:hAnsi="Times New Roman" w:cs="Times New Roman"/>
                <w:sz w:val="24"/>
                <w:szCs w:val="24"/>
                <w:lang w:eastAsia="ru-RU"/>
              </w:rPr>
            </w:pPr>
            <w:r w:rsidRPr="00146F79">
              <w:rPr>
                <w:rFonts w:ascii="Times New Roman" w:hAnsi="Times New Roman" w:cs="Times New Roman"/>
                <w:sz w:val="24"/>
                <w:szCs w:val="24"/>
                <w:lang w:eastAsia="ru-RU"/>
              </w:rPr>
              <w:t>4/4</w:t>
            </w:r>
          </w:p>
        </w:tc>
        <w:tc>
          <w:tcPr>
            <w:tcW w:w="2436" w:type="dxa"/>
            <w:vMerge/>
            <w:tcBorders>
              <w:left w:val="single" w:sz="4" w:space="0" w:color="000000"/>
              <w:right w:val="single" w:sz="4" w:space="0" w:color="000000"/>
            </w:tcBorders>
            <w:tcMar>
              <w:top w:w="0" w:type="dxa"/>
              <w:left w:w="108" w:type="dxa"/>
              <w:bottom w:w="0" w:type="dxa"/>
              <w:right w:w="108" w:type="dxa"/>
            </w:tcMar>
          </w:tcPr>
          <w:p w14:paraId="441AF132" w14:textId="77777777" w:rsidR="00AE000B" w:rsidRPr="00146F79" w:rsidRDefault="00AE000B" w:rsidP="005468FA">
            <w:pPr>
              <w:pBdr>
                <w:top w:val="nil"/>
                <w:left w:val="nil"/>
                <w:bottom w:val="nil"/>
                <w:right w:val="nil"/>
                <w:between w:val="nil"/>
              </w:pBdr>
              <w:rPr>
                <w:rFonts w:ascii="Times New Roman" w:eastAsia="Times New Roman" w:hAnsi="Times New Roman" w:cs="Times New Roman"/>
                <w:sz w:val="24"/>
                <w:szCs w:val="24"/>
                <w:lang w:eastAsia="ru-RU"/>
              </w:rPr>
            </w:pPr>
          </w:p>
        </w:tc>
      </w:tr>
      <w:tr w:rsidR="00AE000B" w:rsidRPr="00146F79" w14:paraId="61404076" w14:textId="77777777" w:rsidTr="005468FA">
        <w:trPr>
          <w:trHeight w:val="20"/>
        </w:trPr>
        <w:tc>
          <w:tcPr>
            <w:tcW w:w="2807" w:type="dxa"/>
            <w:vMerge/>
            <w:tcBorders>
              <w:left w:val="single" w:sz="4" w:space="0" w:color="000000"/>
              <w:right w:val="single" w:sz="4" w:space="0" w:color="auto"/>
            </w:tcBorders>
            <w:tcMar>
              <w:top w:w="0" w:type="dxa"/>
              <w:left w:w="108" w:type="dxa"/>
              <w:bottom w:w="0" w:type="dxa"/>
              <w:right w:w="108" w:type="dxa"/>
            </w:tcMar>
          </w:tcPr>
          <w:p w14:paraId="23641FBA" w14:textId="77777777" w:rsidR="00AE000B" w:rsidRPr="00146F79" w:rsidRDefault="00AE000B" w:rsidP="005468FA">
            <w:pPr>
              <w:pBdr>
                <w:top w:val="nil"/>
                <w:left w:val="nil"/>
                <w:bottom w:val="nil"/>
                <w:right w:val="nil"/>
                <w:between w:val="nil"/>
              </w:pBdr>
              <w:rPr>
                <w:rFonts w:ascii="Times New Roman" w:eastAsia="Times New Roman" w:hAnsi="Times New Roman" w:cs="Times New Roman"/>
                <w:b/>
                <w:color w:val="000000"/>
                <w:sz w:val="24"/>
                <w:szCs w:val="24"/>
                <w:lang w:eastAsia="ru-RU"/>
              </w:rPr>
            </w:pPr>
          </w:p>
        </w:tc>
        <w:tc>
          <w:tcPr>
            <w:tcW w:w="75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1DFC9" w14:textId="77777777" w:rsidR="00AE000B" w:rsidRDefault="00AE000B" w:rsidP="005468FA">
            <w:pPr>
              <w:spacing w:line="259" w:lineRule="auto"/>
              <w:rPr>
                <w:rFonts w:ascii="Times New Roman" w:eastAsia="Calibri" w:hAnsi="Times New Roman" w:cs="Times New Roman"/>
                <w:sz w:val="24"/>
                <w:szCs w:val="24"/>
              </w:rPr>
            </w:pPr>
            <w:r w:rsidRPr="00146F79">
              <w:rPr>
                <w:rFonts w:ascii="Times New Roman" w:hAnsi="Times New Roman" w:cs="Times New Roman"/>
                <w:b/>
                <w:sz w:val="24"/>
                <w:szCs w:val="24"/>
                <w:lang w:eastAsia="ru-RU" w:bidi="ru-RU"/>
              </w:rPr>
              <w:t>Практическая работа №</w:t>
            </w:r>
            <w:r>
              <w:rPr>
                <w:rFonts w:ascii="Times New Roman" w:hAnsi="Times New Roman" w:cs="Times New Roman"/>
                <w:b/>
                <w:sz w:val="24"/>
                <w:szCs w:val="24"/>
                <w:lang w:bidi="ru-RU"/>
              </w:rPr>
              <w:t>10</w:t>
            </w:r>
          </w:p>
          <w:p w14:paraId="55930B38" w14:textId="77777777" w:rsidR="00AE000B" w:rsidRPr="00146F79" w:rsidRDefault="00AE000B" w:rsidP="005468FA">
            <w:pPr>
              <w:spacing w:line="259" w:lineRule="auto"/>
              <w:rPr>
                <w:rFonts w:ascii="Times New Roman" w:hAnsi="Times New Roman" w:cs="Times New Roman"/>
                <w:sz w:val="24"/>
                <w:szCs w:val="24"/>
                <w:lang w:eastAsia="ru-RU" w:bidi="ru-RU"/>
              </w:rPr>
            </w:pPr>
            <w:r w:rsidRPr="00146F79">
              <w:rPr>
                <w:rFonts w:ascii="Times New Roman" w:eastAsia="Calibri" w:hAnsi="Times New Roman" w:cs="Times New Roman"/>
                <w:sz w:val="24"/>
                <w:szCs w:val="24"/>
              </w:rPr>
              <w:t>Выполнение цифрового цветного рекламного постера на заданную тему с применением приемов гармонии цвета.</w:t>
            </w:r>
          </w:p>
        </w:tc>
        <w:tc>
          <w:tcPr>
            <w:tcW w:w="2721"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tcPr>
          <w:p w14:paraId="05223E16" w14:textId="77777777" w:rsidR="00AE000B" w:rsidRPr="00146F79" w:rsidRDefault="00AE000B" w:rsidP="005468FA">
            <w:pPr>
              <w:suppressAutoHyphens/>
              <w:spacing w:line="259" w:lineRule="auto"/>
              <w:jc w:val="center"/>
              <w:rPr>
                <w:rFonts w:ascii="Times New Roman" w:hAnsi="Times New Roman" w:cs="Times New Roman"/>
                <w:sz w:val="24"/>
                <w:szCs w:val="24"/>
                <w:lang w:eastAsia="ru-RU"/>
              </w:rPr>
            </w:pPr>
            <w:r w:rsidRPr="00146F79">
              <w:rPr>
                <w:rFonts w:ascii="Times New Roman" w:hAnsi="Times New Roman" w:cs="Times New Roman"/>
                <w:sz w:val="24"/>
                <w:szCs w:val="24"/>
                <w:lang w:eastAsia="ru-RU"/>
              </w:rPr>
              <w:t>2/2</w:t>
            </w:r>
          </w:p>
        </w:tc>
        <w:tc>
          <w:tcPr>
            <w:tcW w:w="2436" w:type="dxa"/>
            <w:vMerge/>
            <w:tcBorders>
              <w:left w:val="single" w:sz="4" w:space="0" w:color="000000"/>
              <w:right w:val="single" w:sz="4" w:space="0" w:color="000000"/>
            </w:tcBorders>
            <w:tcMar>
              <w:top w:w="0" w:type="dxa"/>
              <w:left w:w="108" w:type="dxa"/>
              <w:bottom w:w="0" w:type="dxa"/>
              <w:right w:w="108" w:type="dxa"/>
            </w:tcMar>
          </w:tcPr>
          <w:p w14:paraId="0DB48433" w14:textId="77777777" w:rsidR="00AE000B" w:rsidRPr="00146F79" w:rsidRDefault="00AE000B" w:rsidP="005468FA">
            <w:pPr>
              <w:pBdr>
                <w:top w:val="nil"/>
                <w:left w:val="nil"/>
                <w:bottom w:val="nil"/>
                <w:right w:val="nil"/>
                <w:between w:val="nil"/>
              </w:pBdr>
              <w:rPr>
                <w:rFonts w:ascii="Times New Roman" w:eastAsia="Times New Roman" w:hAnsi="Times New Roman" w:cs="Times New Roman"/>
                <w:sz w:val="24"/>
                <w:szCs w:val="24"/>
                <w:lang w:eastAsia="ru-RU"/>
              </w:rPr>
            </w:pPr>
          </w:p>
        </w:tc>
      </w:tr>
      <w:tr w:rsidR="00AE000B" w:rsidRPr="00146F79" w14:paraId="00481390" w14:textId="77777777" w:rsidTr="005468FA">
        <w:trPr>
          <w:trHeight w:val="20"/>
        </w:trPr>
        <w:tc>
          <w:tcPr>
            <w:tcW w:w="1035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F5E7F3" w14:textId="77777777" w:rsidR="00AE000B" w:rsidRPr="00146F79" w:rsidRDefault="00AE000B" w:rsidP="005468FA">
            <w:pPr>
              <w:ind w:hanging="2"/>
              <w:rPr>
                <w:rFonts w:ascii="Times New Roman" w:eastAsia="Times New Roman" w:hAnsi="Times New Roman" w:cs="Times New Roman"/>
                <w:sz w:val="24"/>
                <w:szCs w:val="24"/>
                <w:lang w:eastAsia="ru-RU"/>
              </w:rPr>
            </w:pPr>
            <w:r w:rsidRPr="00146F79">
              <w:rPr>
                <w:rFonts w:ascii="Times New Roman" w:eastAsia="Times New Roman" w:hAnsi="Times New Roman" w:cs="Times New Roman"/>
                <w:b/>
                <w:color w:val="000000"/>
                <w:sz w:val="24"/>
                <w:szCs w:val="24"/>
              </w:rPr>
              <w:t>Раздел 3</w:t>
            </w:r>
            <w:r w:rsidRPr="00146F79">
              <w:rPr>
                <w:rFonts w:ascii="Times New Roman" w:eastAsia="Times New Roman" w:hAnsi="Times New Roman" w:cs="Times New Roman"/>
                <w:b/>
                <w:color w:val="000000"/>
                <w:sz w:val="24"/>
                <w:szCs w:val="24"/>
                <w:lang w:eastAsia="ru-RU"/>
              </w:rPr>
              <w:t>. Композиция в рекламе</w:t>
            </w:r>
          </w:p>
        </w:tc>
        <w:tc>
          <w:tcPr>
            <w:tcW w:w="2721"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0CD04380" w14:textId="77777777" w:rsidR="00AE000B" w:rsidRPr="00146F79" w:rsidRDefault="00AE000B" w:rsidP="005468FA">
            <w:pPr>
              <w:ind w:hanging="2"/>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color w:val="000000"/>
                <w:sz w:val="24"/>
                <w:szCs w:val="24"/>
                <w:lang w:eastAsia="ru-RU"/>
              </w:rPr>
              <w:t>20/16</w:t>
            </w:r>
          </w:p>
        </w:tc>
        <w:tc>
          <w:tcPr>
            <w:tcW w:w="2436"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2CBA4078" w14:textId="77777777" w:rsidR="00AE000B" w:rsidRPr="00146F79" w:rsidRDefault="00AE000B" w:rsidP="005468FA">
            <w:pPr>
              <w:ind w:hanging="2"/>
              <w:rPr>
                <w:rFonts w:ascii="Times New Roman" w:eastAsia="Times New Roman" w:hAnsi="Times New Roman" w:cs="Times New Roman"/>
                <w:sz w:val="24"/>
                <w:szCs w:val="24"/>
                <w:lang w:eastAsia="ru-RU"/>
              </w:rPr>
            </w:pPr>
          </w:p>
        </w:tc>
      </w:tr>
      <w:tr w:rsidR="00AE000B" w:rsidRPr="00146F79" w14:paraId="4F27B328" w14:textId="77777777" w:rsidTr="005468FA">
        <w:trPr>
          <w:trHeight w:val="20"/>
        </w:trPr>
        <w:tc>
          <w:tcPr>
            <w:tcW w:w="2807"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6823383A" w14:textId="77777777" w:rsidR="00AE000B" w:rsidRPr="00146F79" w:rsidRDefault="00AE000B" w:rsidP="005468FA">
            <w:pPr>
              <w:ind w:hanging="2"/>
              <w:rPr>
                <w:rFonts w:ascii="Times New Roman" w:eastAsia="Times New Roman" w:hAnsi="Times New Roman" w:cs="Times New Roman"/>
                <w:sz w:val="24"/>
                <w:szCs w:val="24"/>
                <w:lang w:eastAsia="ru-RU"/>
              </w:rPr>
            </w:pPr>
            <w:r w:rsidRPr="00146F79">
              <w:rPr>
                <w:rFonts w:ascii="Times New Roman" w:eastAsia="Times New Roman" w:hAnsi="Times New Roman" w:cs="Times New Roman"/>
                <w:b/>
                <w:color w:val="000000"/>
                <w:sz w:val="24"/>
                <w:szCs w:val="24"/>
              </w:rPr>
              <w:t>Тема 3</w:t>
            </w:r>
            <w:r w:rsidRPr="00146F79">
              <w:rPr>
                <w:rFonts w:ascii="Times New Roman" w:eastAsia="Times New Roman" w:hAnsi="Times New Roman" w:cs="Times New Roman"/>
                <w:b/>
                <w:color w:val="000000"/>
                <w:sz w:val="24"/>
                <w:szCs w:val="24"/>
                <w:lang w:eastAsia="ru-RU"/>
              </w:rPr>
              <w:t>.1 Гармония цвета</w:t>
            </w:r>
            <w:r w:rsidRPr="00146F79">
              <w:rPr>
                <w:rFonts w:ascii="Times New Roman" w:eastAsia="Times New Roman" w:hAnsi="Times New Roman" w:cs="Times New Roman"/>
                <w:color w:val="000000"/>
                <w:sz w:val="24"/>
                <w:szCs w:val="24"/>
                <w:lang w:eastAsia="ru-RU"/>
              </w:rPr>
              <w:t xml:space="preserve">. </w:t>
            </w:r>
            <w:r w:rsidRPr="00146F79">
              <w:rPr>
                <w:rFonts w:ascii="Times New Roman" w:eastAsia="Times New Roman" w:hAnsi="Times New Roman" w:cs="Times New Roman"/>
                <w:b/>
                <w:color w:val="000000"/>
                <w:sz w:val="24"/>
                <w:szCs w:val="24"/>
                <w:lang w:eastAsia="ru-RU"/>
              </w:rPr>
              <w:t>Форма и контрформа.</w:t>
            </w:r>
          </w:p>
          <w:p w14:paraId="2A30FCC3" w14:textId="77777777" w:rsidR="00AE000B" w:rsidRPr="00146F79" w:rsidRDefault="00AE000B" w:rsidP="005468FA">
            <w:pPr>
              <w:rPr>
                <w:rFonts w:ascii="Times New Roman" w:eastAsia="Times New Roman" w:hAnsi="Times New Roman" w:cs="Times New Roman"/>
                <w:sz w:val="24"/>
                <w:szCs w:val="24"/>
                <w:lang w:eastAsia="ru-RU"/>
              </w:rPr>
            </w:pPr>
          </w:p>
        </w:tc>
        <w:tc>
          <w:tcPr>
            <w:tcW w:w="7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5D9816" w14:textId="77777777" w:rsidR="00AE000B" w:rsidRPr="00146F79" w:rsidRDefault="00AE000B" w:rsidP="005468FA">
            <w:pPr>
              <w:ind w:hanging="2"/>
              <w:rPr>
                <w:rFonts w:ascii="Times New Roman" w:eastAsia="Times New Roman" w:hAnsi="Times New Roman" w:cs="Times New Roman"/>
                <w:b/>
                <w:color w:val="000000"/>
                <w:sz w:val="24"/>
                <w:szCs w:val="24"/>
                <w:lang w:eastAsia="ru-RU"/>
              </w:rPr>
            </w:pPr>
            <w:r w:rsidRPr="00146F79">
              <w:rPr>
                <w:rFonts w:ascii="Times New Roman" w:eastAsia="Times New Roman" w:hAnsi="Times New Roman" w:cs="Times New Roman"/>
                <w:b/>
                <w:color w:val="000000"/>
                <w:sz w:val="24"/>
                <w:szCs w:val="24"/>
                <w:lang w:eastAsia="ru-RU"/>
              </w:rPr>
              <w:t>Содержание учебного материала</w:t>
            </w:r>
          </w:p>
        </w:tc>
        <w:tc>
          <w:tcPr>
            <w:tcW w:w="27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A05644" w14:textId="77777777" w:rsidR="00AE000B" w:rsidRPr="00146F79" w:rsidRDefault="00AE000B" w:rsidP="005468FA">
            <w:pPr>
              <w:ind w:hanging="2"/>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color w:val="000000"/>
                <w:sz w:val="24"/>
                <w:szCs w:val="24"/>
                <w:lang w:eastAsia="ru-RU"/>
              </w:rPr>
              <w:t>20</w:t>
            </w:r>
            <w:r w:rsidRPr="00146F79">
              <w:rPr>
                <w:rFonts w:ascii="Times New Roman" w:eastAsia="Times New Roman" w:hAnsi="Times New Roman" w:cs="Times New Roman"/>
                <w:b/>
                <w:color w:val="000000"/>
                <w:sz w:val="24"/>
                <w:szCs w:val="24"/>
                <w:lang w:eastAsia="ru-RU"/>
              </w:rPr>
              <w:t>/16</w:t>
            </w:r>
          </w:p>
        </w:tc>
        <w:tc>
          <w:tcPr>
            <w:tcW w:w="243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1A331C" w14:textId="77777777" w:rsidR="00AE000B" w:rsidRPr="00146F79" w:rsidRDefault="00AE000B" w:rsidP="005468FA">
            <w:pPr>
              <w:ind w:hanging="2"/>
              <w:jc w:val="center"/>
              <w:rPr>
                <w:rFonts w:ascii="Times New Roman" w:eastAsia="Times New Roman" w:hAnsi="Times New Roman" w:cs="Times New Roman"/>
                <w:sz w:val="24"/>
                <w:szCs w:val="24"/>
                <w:lang w:eastAsia="ru-RU"/>
              </w:rPr>
            </w:pPr>
            <w:r w:rsidRPr="00146F79">
              <w:rPr>
                <w:rFonts w:ascii="Times New Roman" w:eastAsia="Times New Roman" w:hAnsi="Times New Roman" w:cs="Times New Roman"/>
                <w:sz w:val="24"/>
                <w:szCs w:val="24"/>
                <w:lang w:eastAsia="ru-RU"/>
              </w:rPr>
              <w:t>ОК 01,ОК 02,ОК 05,ОК 06,ОК 09, ПК.3.2, ПК.4.1, ПК.4.2.</w:t>
            </w:r>
          </w:p>
        </w:tc>
      </w:tr>
      <w:tr w:rsidR="00AE000B" w:rsidRPr="00146F79" w14:paraId="375D61A5" w14:textId="77777777" w:rsidTr="005468FA">
        <w:trPr>
          <w:trHeight w:val="465"/>
        </w:trPr>
        <w:tc>
          <w:tcPr>
            <w:tcW w:w="2807" w:type="dxa"/>
            <w:vMerge/>
            <w:tcBorders>
              <w:left w:val="single" w:sz="4" w:space="0" w:color="000000"/>
              <w:right w:val="single" w:sz="4" w:space="0" w:color="000000"/>
            </w:tcBorders>
            <w:tcMar>
              <w:top w:w="0" w:type="dxa"/>
              <w:left w:w="108" w:type="dxa"/>
              <w:bottom w:w="0" w:type="dxa"/>
              <w:right w:w="108" w:type="dxa"/>
            </w:tcMar>
          </w:tcPr>
          <w:p w14:paraId="4110D448" w14:textId="77777777" w:rsidR="00AE000B" w:rsidRPr="00146F79" w:rsidRDefault="00AE000B" w:rsidP="005468FA">
            <w:pPr>
              <w:ind w:hanging="2"/>
              <w:rPr>
                <w:rFonts w:ascii="Times New Roman" w:eastAsia="Times New Roman" w:hAnsi="Times New Roman" w:cs="Times New Roman"/>
                <w:sz w:val="24"/>
                <w:szCs w:val="24"/>
                <w:lang w:eastAsia="ru-RU"/>
              </w:rPr>
            </w:pPr>
          </w:p>
        </w:tc>
        <w:tc>
          <w:tcPr>
            <w:tcW w:w="7545"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3DACA453" w14:textId="77777777" w:rsidR="00AE000B" w:rsidRPr="00146F79" w:rsidRDefault="00AE000B" w:rsidP="005468FA">
            <w:pPr>
              <w:ind w:hanging="2"/>
              <w:rPr>
                <w:rFonts w:ascii="Times New Roman" w:eastAsia="Times New Roman" w:hAnsi="Times New Roman" w:cs="Times New Roman"/>
                <w:color w:val="000000"/>
                <w:sz w:val="24"/>
                <w:szCs w:val="24"/>
                <w:lang w:eastAsia="ru-RU"/>
              </w:rPr>
            </w:pPr>
            <w:r w:rsidRPr="00146F79">
              <w:rPr>
                <w:rFonts w:ascii="Times New Roman" w:eastAsia="Times New Roman" w:hAnsi="Times New Roman" w:cs="Times New Roman"/>
                <w:color w:val="000000"/>
                <w:sz w:val="24"/>
                <w:szCs w:val="24"/>
                <w:lang w:eastAsia="ru-RU"/>
              </w:rPr>
              <w:t xml:space="preserve">Виды композиций. Композиционные приемы и правила размещения рекламного контента на различных рекламных носителей. </w:t>
            </w:r>
          </w:p>
        </w:tc>
        <w:tc>
          <w:tcPr>
            <w:tcW w:w="2721"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2328D9A6" w14:textId="77777777" w:rsidR="00AE000B" w:rsidRPr="00146F79" w:rsidRDefault="00AE000B" w:rsidP="005468FA">
            <w:pPr>
              <w:ind w:hanging="2"/>
              <w:jc w:val="center"/>
              <w:rPr>
                <w:rFonts w:ascii="Times New Roman" w:eastAsia="Times New Roman" w:hAnsi="Times New Roman" w:cs="Times New Roman"/>
                <w:color w:val="000000"/>
                <w:sz w:val="24"/>
                <w:szCs w:val="24"/>
                <w:lang w:eastAsia="ru-RU"/>
              </w:rPr>
            </w:pPr>
            <w:r w:rsidRPr="00146F79">
              <w:rPr>
                <w:rFonts w:ascii="Times New Roman" w:eastAsia="Times New Roman" w:hAnsi="Times New Roman" w:cs="Times New Roman"/>
                <w:color w:val="000000"/>
                <w:sz w:val="24"/>
                <w:szCs w:val="24"/>
                <w:lang w:eastAsia="ru-RU"/>
              </w:rPr>
              <w:t>2</w:t>
            </w:r>
          </w:p>
        </w:tc>
        <w:tc>
          <w:tcPr>
            <w:tcW w:w="24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327272" w14:textId="77777777" w:rsidR="00AE000B" w:rsidRPr="00146F79" w:rsidRDefault="00AE000B" w:rsidP="005468FA">
            <w:pPr>
              <w:pBdr>
                <w:top w:val="nil"/>
                <w:left w:val="nil"/>
                <w:bottom w:val="nil"/>
                <w:right w:val="nil"/>
                <w:between w:val="nil"/>
              </w:pBdr>
              <w:rPr>
                <w:rFonts w:ascii="Times New Roman" w:eastAsia="Times New Roman" w:hAnsi="Times New Roman" w:cs="Times New Roman"/>
                <w:color w:val="000000"/>
                <w:sz w:val="24"/>
                <w:szCs w:val="24"/>
                <w:lang w:eastAsia="ru-RU"/>
              </w:rPr>
            </w:pPr>
          </w:p>
        </w:tc>
      </w:tr>
      <w:tr w:rsidR="00AE000B" w:rsidRPr="00146F79" w14:paraId="0ADF6F13" w14:textId="77777777" w:rsidTr="005468FA">
        <w:trPr>
          <w:trHeight w:val="348"/>
        </w:trPr>
        <w:tc>
          <w:tcPr>
            <w:tcW w:w="2807" w:type="dxa"/>
            <w:vMerge/>
            <w:tcBorders>
              <w:left w:val="single" w:sz="4" w:space="0" w:color="000000"/>
              <w:right w:val="single" w:sz="4" w:space="0" w:color="000000"/>
            </w:tcBorders>
            <w:tcMar>
              <w:top w:w="0" w:type="dxa"/>
              <w:left w:w="108" w:type="dxa"/>
              <w:bottom w:w="0" w:type="dxa"/>
              <w:right w:w="108" w:type="dxa"/>
            </w:tcMar>
          </w:tcPr>
          <w:p w14:paraId="1477D5E1" w14:textId="77777777" w:rsidR="00AE000B" w:rsidRPr="00146F79" w:rsidRDefault="00AE000B" w:rsidP="005468FA">
            <w:pPr>
              <w:ind w:hanging="2"/>
              <w:rPr>
                <w:rFonts w:ascii="Times New Roman" w:eastAsia="Times New Roman" w:hAnsi="Times New Roman" w:cs="Times New Roman"/>
                <w:sz w:val="24"/>
                <w:szCs w:val="24"/>
                <w:lang w:eastAsia="ru-RU"/>
              </w:rPr>
            </w:pPr>
          </w:p>
        </w:tc>
        <w:tc>
          <w:tcPr>
            <w:tcW w:w="7545"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5454D188" w14:textId="77777777" w:rsidR="00AE000B" w:rsidRPr="00146F79" w:rsidRDefault="00AE000B" w:rsidP="005468FA">
            <w:pPr>
              <w:ind w:hanging="2"/>
              <w:rPr>
                <w:rFonts w:ascii="Times New Roman" w:eastAsia="Times New Roman" w:hAnsi="Times New Roman" w:cs="Times New Roman"/>
                <w:color w:val="000000"/>
                <w:sz w:val="24"/>
                <w:szCs w:val="24"/>
                <w:lang w:eastAsia="ru-RU"/>
              </w:rPr>
            </w:pPr>
            <w:r w:rsidRPr="00146F79">
              <w:rPr>
                <w:rFonts w:ascii="Times New Roman" w:eastAsia="Times New Roman" w:hAnsi="Times New Roman" w:cs="Times New Roman"/>
                <w:color w:val="000000"/>
                <w:sz w:val="24"/>
                <w:szCs w:val="24"/>
                <w:lang w:eastAsia="ru-RU"/>
              </w:rPr>
              <w:t>Форма и контрформа. Оптическая иллюзия, оптические компенсация</w:t>
            </w:r>
          </w:p>
        </w:tc>
        <w:tc>
          <w:tcPr>
            <w:tcW w:w="2721"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54F74278" w14:textId="77777777" w:rsidR="00AE000B" w:rsidRPr="00146F79" w:rsidRDefault="00AE000B" w:rsidP="005468FA">
            <w:pPr>
              <w:ind w:hanging="2"/>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24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BDDD4C" w14:textId="77777777" w:rsidR="00AE000B" w:rsidRPr="00146F79" w:rsidRDefault="00AE000B" w:rsidP="005468FA">
            <w:pPr>
              <w:pBdr>
                <w:top w:val="nil"/>
                <w:left w:val="nil"/>
                <w:bottom w:val="nil"/>
                <w:right w:val="nil"/>
                <w:between w:val="nil"/>
              </w:pBdr>
              <w:rPr>
                <w:rFonts w:ascii="Times New Roman" w:eastAsia="Times New Roman" w:hAnsi="Times New Roman" w:cs="Times New Roman"/>
                <w:color w:val="000000"/>
                <w:sz w:val="24"/>
                <w:szCs w:val="24"/>
                <w:lang w:eastAsia="ru-RU"/>
              </w:rPr>
            </w:pPr>
          </w:p>
        </w:tc>
      </w:tr>
      <w:tr w:rsidR="00AE000B" w:rsidRPr="00146F79" w14:paraId="6D9056A8" w14:textId="77777777" w:rsidTr="005468FA">
        <w:trPr>
          <w:trHeight w:val="20"/>
        </w:trPr>
        <w:tc>
          <w:tcPr>
            <w:tcW w:w="2807" w:type="dxa"/>
            <w:vMerge/>
            <w:tcBorders>
              <w:left w:val="single" w:sz="4" w:space="0" w:color="000000"/>
              <w:right w:val="single" w:sz="4" w:space="0" w:color="000000"/>
            </w:tcBorders>
            <w:tcMar>
              <w:top w:w="0" w:type="dxa"/>
              <w:left w:w="108" w:type="dxa"/>
              <w:bottom w:w="0" w:type="dxa"/>
              <w:right w:w="108" w:type="dxa"/>
            </w:tcMar>
          </w:tcPr>
          <w:p w14:paraId="38B4E3CD" w14:textId="77777777" w:rsidR="00AE000B" w:rsidRPr="00146F79" w:rsidRDefault="00AE000B" w:rsidP="005468FA">
            <w:pPr>
              <w:ind w:hanging="2"/>
              <w:rPr>
                <w:rFonts w:ascii="Times New Roman" w:eastAsia="Times New Roman" w:hAnsi="Times New Roman" w:cs="Times New Roman"/>
                <w:color w:val="000000"/>
                <w:sz w:val="24"/>
                <w:szCs w:val="24"/>
                <w:lang w:eastAsia="ru-RU"/>
              </w:rPr>
            </w:pPr>
          </w:p>
        </w:tc>
        <w:tc>
          <w:tcPr>
            <w:tcW w:w="7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93F649" w14:textId="77777777" w:rsidR="00AE000B" w:rsidRPr="00146F79" w:rsidRDefault="00AE000B" w:rsidP="005468FA">
            <w:pPr>
              <w:ind w:hanging="2"/>
              <w:rPr>
                <w:rFonts w:ascii="Times New Roman" w:eastAsia="Times New Roman" w:hAnsi="Times New Roman" w:cs="Times New Roman"/>
                <w:color w:val="000000"/>
                <w:sz w:val="24"/>
                <w:szCs w:val="24"/>
                <w:lang w:eastAsia="ru-RU"/>
              </w:rPr>
            </w:pPr>
            <w:r w:rsidRPr="00146F79">
              <w:rPr>
                <w:rFonts w:ascii="Times New Roman" w:eastAsia="Times New Roman" w:hAnsi="Times New Roman" w:cs="Times New Roman"/>
                <w:b/>
                <w:sz w:val="24"/>
                <w:szCs w:val="24"/>
                <w:lang w:eastAsia="ru-RU"/>
              </w:rPr>
              <w:t>В том числе практических занятий</w:t>
            </w:r>
          </w:p>
        </w:tc>
        <w:tc>
          <w:tcPr>
            <w:tcW w:w="27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5BF495" w14:textId="77777777" w:rsidR="00AE000B" w:rsidRPr="00146F79" w:rsidRDefault="00AE000B" w:rsidP="005468FA">
            <w:pPr>
              <w:ind w:hanging="2"/>
              <w:jc w:val="center"/>
              <w:rPr>
                <w:rFonts w:ascii="Times New Roman" w:eastAsia="Times New Roman" w:hAnsi="Times New Roman" w:cs="Times New Roman"/>
                <w:b/>
                <w:color w:val="000000"/>
                <w:sz w:val="24"/>
                <w:szCs w:val="24"/>
                <w:lang w:eastAsia="ru-RU"/>
              </w:rPr>
            </w:pPr>
            <w:r w:rsidRPr="00146F79">
              <w:rPr>
                <w:rFonts w:ascii="Times New Roman" w:eastAsia="Times New Roman" w:hAnsi="Times New Roman" w:cs="Times New Roman"/>
                <w:b/>
                <w:color w:val="000000"/>
                <w:sz w:val="24"/>
                <w:szCs w:val="24"/>
                <w:lang w:eastAsia="ru-RU"/>
              </w:rPr>
              <w:t>16/16</w:t>
            </w:r>
          </w:p>
        </w:tc>
        <w:tc>
          <w:tcPr>
            <w:tcW w:w="24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2DC76" w14:textId="77777777" w:rsidR="00AE000B" w:rsidRPr="00146F79" w:rsidRDefault="00AE000B" w:rsidP="005468FA">
            <w:pPr>
              <w:pBdr>
                <w:top w:val="nil"/>
                <w:left w:val="nil"/>
                <w:bottom w:val="nil"/>
                <w:right w:val="nil"/>
                <w:between w:val="nil"/>
              </w:pBdr>
              <w:rPr>
                <w:rFonts w:ascii="Times New Roman" w:eastAsia="Times New Roman" w:hAnsi="Times New Roman" w:cs="Times New Roman"/>
                <w:b/>
                <w:color w:val="000000"/>
                <w:sz w:val="24"/>
                <w:szCs w:val="24"/>
                <w:lang w:eastAsia="ru-RU"/>
              </w:rPr>
            </w:pPr>
          </w:p>
        </w:tc>
      </w:tr>
      <w:tr w:rsidR="00AE000B" w:rsidRPr="00146F79" w14:paraId="56EA575A" w14:textId="77777777" w:rsidTr="005468FA">
        <w:trPr>
          <w:trHeight w:val="20"/>
        </w:trPr>
        <w:tc>
          <w:tcPr>
            <w:tcW w:w="2807" w:type="dxa"/>
            <w:vMerge/>
            <w:tcBorders>
              <w:left w:val="single" w:sz="4" w:space="0" w:color="000000"/>
              <w:right w:val="single" w:sz="4" w:space="0" w:color="000000"/>
            </w:tcBorders>
            <w:tcMar>
              <w:top w:w="0" w:type="dxa"/>
              <w:left w:w="108" w:type="dxa"/>
              <w:bottom w:w="0" w:type="dxa"/>
              <w:right w:w="108" w:type="dxa"/>
            </w:tcMar>
          </w:tcPr>
          <w:p w14:paraId="55596949" w14:textId="77777777" w:rsidR="00AE000B" w:rsidRPr="00146F79" w:rsidRDefault="00AE000B" w:rsidP="005468FA">
            <w:pPr>
              <w:ind w:hanging="2"/>
              <w:rPr>
                <w:rFonts w:ascii="Times New Roman" w:eastAsia="Times New Roman" w:hAnsi="Times New Roman" w:cs="Times New Roman"/>
                <w:b/>
                <w:color w:val="000000"/>
                <w:sz w:val="24"/>
                <w:szCs w:val="24"/>
                <w:lang w:eastAsia="ru-RU"/>
              </w:rPr>
            </w:pPr>
          </w:p>
        </w:tc>
        <w:tc>
          <w:tcPr>
            <w:tcW w:w="7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28F1E8" w14:textId="77777777" w:rsidR="00AE000B" w:rsidRDefault="00AE000B" w:rsidP="005468FA">
            <w:pPr>
              <w:ind w:hanging="2"/>
              <w:jc w:val="both"/>
              <w:rPr>
                <w:rFonts w:ascii="Times New Roman" w:eastAsia="Times New Roman" w:hAnsi="Times New Roman" w:cs="Times New Roman"/>
                <w:color w:val="000000"/>
                <w:sz w:val="24"/>
                <w:szCs w:val="24"/>
                <w:lang w:eastAsia="ru-RU"/>
              </w:rPr>
            </w:pPr>
            <w:r w:rsidRPr="00146F79">
              <w:rPr>
                <w:rFonts w:ascii="Times New Roman" w:eastAsia="Times New Roman" w:hAnsi="Times New Roman" w:cs="Times New Roman"/>
                <w:b/>
                <w:color w:val="000000"/>
                <w:sz w:val="24"/>
                <w:szCs w:val="24"/>
                <w:lang w:eastAsia="ru-RU"/>
              </w:rPr>
              <w:t>практическая работа №</w:t>
            </w:r>
            <w:r>
              <w:rPr>
                <w:rFonts w:ascii="Times New Roman" w:eastAsia="Times New Roman" w:hAnsi="Times New Roman" w:cs="Times New Roman"/>
                <w:b/>
                <w:color w:val="000000"/>
                <w:sz w:val="24"/>
                <w:szCs w:val="24"/>
              </w:rPr>
              <w:t>11</w:t>
            </w:r>
          </w:p>
          <w:p w14:paraId="57D529B2" w14:textId="77777777" w:rsidR="00AE000B" w:rsidRPr="00146F79" w:rsidRDefault="00AE000B" w:rsidP="005468FA">
            <w:pPr>
              <w:ind w:hanging="2"/>
              <w:jc w:val="both"/>
              <w:rPr>
                <w:rFonts w:ascii="Times New Roman" w:eastAsia="Times New Roman" w:hAnsi="Times New Roman" w:cs="Times New Roman"/>
                <w:sz w:val="24"/>
                <w:szCs w:val="24"/>
                <w:lang w:eastAsia="ru-RU"/>
              </w:rPr>
            </w:pPr>
            <w:r w:rsidRPr="00146F79">
              <w:rPr>
                <w:rFonts w:ascii="Times New Roman" w:eastAsia="Times New Roman" w:hAnsi="Times New Roman" w:cs="Times New Roman"/>
                <w:color w:val="000000"/>
                <w:sz w:val="24"/>
                <w:szCs w:val="24"/>
                <w:lang w:eastAsia="ru-RU"/>
              </w:rPr>
              <w:t>Выполнение рекламных постеров с применением классических приемов композиции</w:t>
            </w:r>
          </w:p>
        </w:tc>
        <w:tc>
          <w:tcPr>
            <w:tcW w:w="27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AD7864" w14:textId="77777777" w:rsidR="00AE000B" w:rsidRPr="00146F79" w:rsidRDefault="00AE000B" w:rsidP="005468FA">
            <w:pPr>
              <w:ind w:hanging="2"/>
              <w:jc w:val="center"/>
              <w:rPr>
                <w:rFonts w:ascii="Times New Roman" w:eastAsia="Times New Roman" w:hAnsi="Times New Roman" w:cs="Times New Roman"/>
                <w:sz w:val="24"/>
                <w:szCs w:val="24"/>
                <w:lang w:eastAsia="ru-RU"/>
              </w:rPr>
            </w:pPr>
            <w:r w:rsidRPr="00146F79">
              <w:rPr>
                <w:rFonts w:ascii="Times New Roman" w:eastAsia="Times New Roman" w:hAnsi="Times New Roman" w:cs="Times New Roman"/>
                <w:color w:val="000000"/>
                <w:sz w:val="24"/>
                <w:szCs w:val="24"/>
                <w:lang w:eastAsia="ru-RU"/>
              </w:rPr>
              <w:t>4/4</w:t>
            </w:r>
          </w:p>
        </w:tc>
        <w:tc>
          <w:tcPr>
            <w:tcW w:w="2436" w:type="dxa"/>
            <w:vMerge/>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44F06F4B" w14:textId="77777777" w:rsidR="00AE000B" w:rsidRPr="00146F79" w:rsidRDefault="00AE000B" w:rsidP="005468FA">
            <w:pPr>
              <w:pBdr>
                <w:top w:val="nil"/>
                <w:left w:val="nil"/>
                <w:bottom w:val="nil"/>
                <w:right w:val="nil"/>
                <w:between w:val="nil"/>
              </w:pBdr>
              <w:rPr>
                <w:rFonts w:ascii="Times New Roman" w:eastAsia="Times New Roman" w:hAnsi="Times New Roman" w:cs="Times New Roman"/>
                <w:sz w:val="24"/>
                <w:szCs w:val="24"/>
                <w:lang w:eastAsia="ru-RU"/>
              </w:rPr>
            </w:pPr>
          </w:p>
        </w:tc>
      </w:tr>
      <w:tr w:rsidR="00AE000B" w:rsidRPr="00146F79" w14:paraId="1565ADBA" w14:textId="77777777" w:rsidTr="005468FA">
        <w:trPr>
          <w:trHeight w:val="562"/>
        </w:trPr>
        <w:tc>
          <w:tcPr>
            <w:tcW w:w="2807" w:type="dxa"/>
            <w:vMerge/>
            <w:tcBorders>
              <w:left w:val="single" w:sz="4" w:space="0" w:color="000000"/>
              <w:bottom w:val="nil"/>
              <w:right w:val="single" w:sz="4" w:space="0" w:color="000000"/>
            </w:tcBorders>
            <w:tcMar>
              <w:top w:w="0" w:type="dxa"/>
              <w:left w:w="108" w:type="dxa"/>
              <w:bottom w:w="0" w:type="dxa"/>
              <w:right w:w="108" w:type="dxa"/>
            </w:tcMar>
          </w:tcPr>
          <w:p w14:paraId="7725FFFE" w14:textId="77777777" w:rsidR="00AE000B" w:rsidRPr="00146F79" w:rsidRDefault="00AE000B" w:rsidP="005468FA">
            <w:pPr>
              <w:ind w:hanging="2"/>
              <w:rPr>
                <w:rFonts w:ascii="Times New Roman" w:eastAsia="Times New Roman" w:hAnsi="Times New Roman" w:cs="Times New Roman"/>
                <w:sz w:val="24"/>
                <w:szCs w:val="24"/>
                <w:lang w:eastAsia="ru-RU"/>
              </w:rPr>
            </w:pPr>
          </w:p>
        </w:tc>
        <w:tc>
          <w:tcPr>
            <w:tcW w:w="7545" w:type="dxa"/>
            <w:tcBorders>
              <w:top w:val="single" w:sz="4" w:space="0" w:color="000000"/>
              <w:left w:val="single" w:sz="4" w:space="0" w:color="000000"/>
              <w:bottom w:val="nil"/>
              <w:right w:val="single" w:sz="4" w:space="0" w:color="000000"/>
            </w:tcBorders>
            <w:tcMar>
              <w:top w:w="0" w:type="dxa"/>
              <w:left w:w="108" w:type="dxa"/>
              <w:bottom w:w="0" w:type="dxa"/>
              <w:right w:w="108" w:type="dxa"/>
            </w:tcMar>
          </w:tcPr>
          <w:p w14:paraId="07DAAD7C" w14:textId="77777777" w:rsidR="00AE000B" w:rsidRDefault="00AE000B" w:rsidP="005468FA">
            <w:pPr>
              <w:ind w:hanging="2"/>
              <w:jc w:val="both"/>
              <w:rPr>
                <w:rFonts w:ascii="Times New Roman" w:eastAsia="Times New Roman" w:hAnsi="Times New Roman" w:cs="Times New Roman"/>
                <w:color w:val="000000"/>
                <w:sz w:val="24"/>
                <w:szCs w:val="24"/>
                <w:lang w:eastAsia="ru-RU"/>
              </w:rPr>
            </w:pPr>
            <w:r w:rsidRPr="00146F79">
              <w:rPr>
                <w:rFonts w:ascii="Times New Roman" w:eastAsia="Times New Roman" w:hAnsi="Times New Roman" w:cs="Times New Roman"/>
                <w:b/>
                <w:color w:val="000000"/>
                <w:sz w:val="24"/>
                <w:szCs w:val="24"/>
                <w:lang w:eastAsia="ru-RU"/>
              </w:rPr>
              <w:t>практическая работа №</w:t>
            </w:r>
            <w:r>
              <w:rPr>
                <w:rFonts w:ascii="Times New Roman" w:eastAsia="Times New Roman" w:hAnsi="Times New Roman" w:cs="Times New Roman"/>
                <w:b/>
                <w:color w:val="000000"/>
                <w:sz w:val="24"/>
                <w:szCs w:val="24"/>
              </w:rPr>
              <w:t>12</w:t>
            </w:r>
          </w:p>
          <w:p w14:paraId="6B3E2B69" w14:textId="77777777" w:rsidR="00AE000B" w:rsidRPr="00146F79" w:rsidRDefault="00AE000B" w:rsidP="005468FA">
            <w:pPr>
              <w:ind w:hanging="2"/>
              <w:jc w:val="both"/>
              <w:rPr>
                <w:rFonts w:ascii="Times New Roman" w:eastAsia="Times New Roman" w:hAnsi="Times New Roman" w:cs="Times New Roman"/>
                <w:sz w:val="24"/>
                <w:szCs w:val="24"/>
                <w:lang w:eastAsia="ru-RU"/>
              </w:rPr>
            </w:pPr>
            <w:r w:rsidRPr="00146F79">
              <w:rPr>
                <w:rFonts w:ascii="Times New Roman" w:eastAsia="Times New Roman" w:hAnsi="Times New Roman" w:cs="Times New Roman"/>
                <w:color w:val="000000"/>
                <w:sz w:val="24"/>
                <w:szCs w:val="24"/>
                <w:lang w:eastAsia="ru-RU"/>
              </w:rPr>
              <w:t>Выполнение рекламного постера с применением ассоциативной композ</w:t>
            </w:r>
            <w:r>
              <w:rPr>
                <w:rFonts w:ascii="Times New Roman" w:eastAsia="Times New Roman" w:hAnsi="Times New Roman" w:cs="Times New Roman"/>
                <w:color w:val="000000"/>
                <w:sz w:val="24"/>
                <w:szCs w:val="24"/>
                <w:lang w:eastAsia="ru-RU"/>
              </w:rPr>
              <w:t>иции с сюжетной направленностью</w:t>
            </w:r>
          </w:p>
        </w:tc>
        <w:tc>
          <w:tcPr>
            <w:tcW w:w="2721" w:type="dxa"/>
            <w:tcBorders>
              <w:top w:val="single" w:sz="4" w:space="0" w:color="000000"/>
              <w:left w:val="single" w:sz="4" w:space="0" w:color="000000"/>
              <w:bottom w:val="nil"/>
              <w:right w:val="single" w:sz="4" w:space="0" w:color="000000"/>
            </w:tcBorders>
            <w:tcMar>
              <w:top w:w="0" w:type="dxa"/>
              <w:left w:w="108" w:type="dxa"/>
              <w:bottom w:w="0" w:type="dxa"/>
              <w:right w:w="108" w:type="dxa"/>
            </w:tcMar>
            <w:vAlign w:val="center"/>
          </w:tcPr>
          <w:p w14:paraId="4B145248" w14:textId="77777777" w:rsidR="00AE000B" w:rsidRPr="00146F79" w:rsidRDefault="00AE000B" w:rsidP="005468FA">
            <w:pPr>
              <w:ind w:hanging="2"/>
              <w:jc w:val="center"/>
              <w:rPr>
                <w:rFonts w:ascii="Times New Roman" w:eastAsia="Times New Roman" w:hAnsi="Times New Roman" w:cs="Times New Roman"/>
                <w:sz w:val="24"/>
                <w:szCs w:val="24"/>
                <w:lang w:eastAsia="ru-RU"/>
              </w:rPr>
            </w:pPr>
            <w:r w:rsidRPr="00146F79">
              <w:rPr>
                <w:rFonts w:ascii="Times New Roman" w:eastAsia="Times New Roman" w:hAnsi="Times New Roman" w:cs="Times New Roman"/>
                <w:color w:val="000000"/>
                <w:sz w:val="24"/>
                <w:szCs w:val="24"/>
                <w:lang w:eastAsia="ru-RU"/>
              </w:rPr>
              <w:t>2/2</w:t>
            </w:r>
          </w:p>
        </w:tc>
        <w:tc>
          <w:tcPr>
            <w:tcW w:w="2436" w:type="dxa"/>
            <w:vMerge w:val="restart"/>
            <w:tcBorders>
              <w:top w:val="single" w:sz="4" w:space="0" w:color="auto"/>
              <w:left w:val="single" w:sz="4" w:space="0" w:color="000000"/>
              <w:bottom w:val="nil"/>
              <w:right w:val="single" w:sz="4" w:space="0" w:color="000000"/>
            </w:tcBorders>
            <w:tcMar>
              <w:top w:w="0" w:type="dxa"/>
              <w:left w:w="108" w:type="dxa"/>
              <w:bottom w:w="0" w:type="dxa"/>
              <w:right w:w="108" w:type="dxa"/>
            </w:tcMar>
          </w:tcPr>
          <w:p w14:paraId="65A566CD" w14:textId="77777777" w:rsidR="00AE000B" w:rsidRPr="00146F79" w:rsidRDefault="00AE000B" w:rsidP="005468FA">
            <w:pPr>
              <w:ind w:hanging="2"/>
              <w:jc w:val="center"/>
              <w:rPr>
                <w:rFonts w:ascii="Times New Roman" w:eastAsia="Times New Roman" w:hAnsi="Times New Roman" w:cs="Times New Roman"/>
                <w:sz w:val="24"/>
                <w:szCs w:val="24"/>
                <w:lang w:eastAsia="ru-RU"/>
              </w:rPr>
            </w:pPr>
            <w:r w:rsidRPr="00146F79">
              <w:rPr>
                <w:rFonts w:ascii="Times New Roman" w:eastAsia="Times New Roman" w:hAnsi="Times New Roman" w:cs="Times New Roman"/>
                <w:sz w:val="24"/>
                <w:szCs w:val="24"/>
                <w:lang w:eastAsia="ru-RU"/>
              </w:rPr>
              <w:t>ОК 01,ОК 02,ОК 05,ОК 06,ОК 09, ПК.3.2, ПК.4.1, ПК.4.2.</w:t>
            </w:r>
          </w:p>
        </w:tc>
      </w:tr>
      <w:tr w:rsidR="00AE000B" w:rsidRPr="00146F79" w14:paraId="5C597598" w14:textId="77777777" w:rsidTr="005468FA">
        <w:trPr>
          <w:trHeight w:val="20"/>
        </w:trPr>
        <w:tc>
          <w:tcPr>
            <w:tcW w:w="2807" w:type="dxa"/>
            <w:vMerge/>
            <w:tcBorders>
              <w:left w:val="single" w:sz="4" w:space="0" w:color="000000"/>
              <w:right w:val="single" w:sz="4" w:space="0" w:color="000000"/>
            </w:tcBorders>
            <w:tcMar>
              <w:top w:w="0" w:type="dxa"/>
              <w:left w:w="108" w:type="dxa"/>
              <w:bottom w:w="0" w:type="dxa"/>
              <w:right w:w="108" w:type="dxa"/>
            </w:tcMar>
          </w:tcPr>
          <w:p w14:paraId="78C67795" w14:textId="77777777" w:rsidR="00AE000B" w:rsidRPr="00146F79" w:rsidRDefault="00AE000B" w:rsidP="005468FA">
            <w:pPr>
              <w:pBdr>
                <w:top w:val="nil"/>
                <w:left w:val="nil"/>
                <w:bottom w:val="nil"/>
                <w:right w:val="nil"/>
                <w:between w:val="nil"/>
              </w:pBdr>
              <w:rPr>
                <w:rFonts w:ascii="Times New Roman" w:eastAsia="Times New Roman" w:hAnsi="Times New Roman" w:cs="Times New Roman"/>
                <w:b/>
                <w:color w:val="000000"/>
                <w:sz w:val="24"/>
                <w:szCs w:val="24"/>
                <w:lang w:eastAsia="ru-RU"/>
              </w:rPr>
            </w:pPr>
          </w:p>
        </w:tc>
        <w:tc>
          <w:tcPr>
            <w:tcW w:w="7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E6861D" w14:textId="77777777" w:rsidR="00AE000B" w:rsidRDefault="00AE000B" w:rsidP="005468FA">
            <w:pPr>
              <w:ind w:hanging="2"/>
              <w:rPr>
                <w:rFonts w:ascii="Times New Roman" w:eastAsia="Times New Roman" w:hAnsi="Times New Roman" w:cs="Times New Roman"/>
                <w:color w:val="000000"/>
                <w:sz w:val="24"/>
                <w:szCs w:val="24"/>
                <w:lang w:eastAsia="ru-RU"/>
              </w:rPr>
            </w:pPr>
            <w:r w:rsidRPr="00146F79">
              <w:rPr>
                <w:rFonts w:ascii="Times New Roman" w:eastAsia="Times New Roman" w:hAnsi="Times New Roman" w:cs="Times New Roman"/>
                <w:b/>
                <w:color w:val="000000"/>
                <w:sz w:val="24"/>
                <w:szCs w:val="24"/>
                <w:lang w:eastAsia="ru-RU"/>
              </w:rPr>
              <w:t>практическая работа №</w:t>
            </w:r>
            <w:r>
              <w:rPr>
                <w:rFonts w:ascii="Times New Roman" w:eastAsia="Times New Roman" w:hAnsi="Times New Roman" w:cs="Times New Roman"/>
                <w:b/>
                <w:color w:val="000000"/>
                <w:sz w:val="24"/>
                <w:szCs w:val="24"/>
              </w:rPr>
              <w:t>13</w:t>
            </w:r>
          </w:p>
          <w:p w14:paraId="56B3F175" w14:textId="77777777" w:rsidR="00AE000B" w:rsidRPr="00146F79" w:rsidRDefault="00AE000B" w:rsidP="005468FA">
            <w:pPr>
              <w:ind w:hanging="2"/>
              <w:rPr>
                <w:rFonts w:ascii="Times New Roman" w:eastAsia="Times New Roman" w:hAnsi="Times New Roman" w:cs="Times New Roman"/>
                <w:sz w:val="24"/>
                <w:szCs w:val="24"/>
                <w:lang w:eastAsia="ru-RU"/>
              </w:rPr>
            </w:pPr>
            <w:r w:rsidRPr="00146F79">
              <w:rPr>
                <w:rFonts w:ascii="Times New Roman" w:eastAsia="Times New Roman" w:hAnsi="Times New Roman" w:cs="Times New Roman"/>
                <w:color w:val="000000"/>
                <w:sz w:val="24"/>
                <w:szCs w:val="24"/>
                <w:lang w:eastAsia="ru-RU"/>
              </w:rPr>
              <w:t>Выполнение упражнения по компенсации черного на белом и белого на черном – «выворотка»</w:t>
            </w:r>
          </w:p>
        </w:tc>
        <w:tc>
          <w:tcPr>
            <w:tcW w:w="27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42F723" w14:textId="77777777" w:rsidR="00AE000B" w:rsidRPr="00146F79" w:rsidRDefault="00AE000B" w:rsidP="005468FA">
            <w:pPr>
              <w:ind w:hanging="2"/>
              <w:jc w:val="center"/>
              <w:rPr>
                <w:rFonts w:ascii="Times New Roman" w:eastAsia="Times New Roman" w:hAnsi="Times New Roman" w:cs="Times New Roman"/>
                <w:sz w:val="24"/>
                <w:szCs w:val="24"/>
                <w:lang w:eastAsia="ru-RU"/>
              </w:rPr>
            </w:pPr>
            <w:r w:rsidRPr="00146F79">
              <w:rPr>
                <w:rFonts w:ascii="Times New Roman" w:eastAsia="Times New Roman" w:hAnsi="Times New Roman" w:cs="Times New Roman"/>
                <w:color w:val="000000"/>
                <w:sz w:val="24"/>
                <w:szCs w:val="24"/>
                <w:lang w:eastAsia="ru-RU"/>
              </w:rPr>
              <w:t>2/2</w:t>
            </w:r>
          </w:p>
        </w:tc>
        <w:tc>
          <w:tcPr>
            <w:tcW w:w="2436" w:type="dxa"/>
            <w:vMerge/>
            <w:tcBorders>
              <w:left w:val="single" w:sz="4" w:space="0" w:color="000000"/>
              <w:right w:val="single" w:sz="4" w:space="0" w:color="000000"/>
            </w:tcBorders>
            <w:tcMar>
              <w:top w:w="0" w:type="dxa"/>
              <w:left w:w="108" w:type="dxa"/>
              <w:bottom w:w="0" w:type="dxa"/>
              <w:right w:w="108" w:type="dxa"/>
            </w:tcMar>
          </w:tcPr>
          <w:p w14:paraId="340FC731" w14:textId="77777777" w:rsidR="00AE000B" w:rsidRPr="00146F79" w:rsidRDefault="00AE000B" w:rsidP="005468FA">
            <w:pPr>
              <w:pBdr>
                <w:top w:val="nil"/>
                <w:left w:val="nil"/>
                <w:bottom w:val="nil"/>
                <w:right w:val="nil"/>
                <w:between w:val="nil"/>
              </w:pBdr>
              <w:rPr>
                <w:rFonts w:ascii="Times New Roman" w:eastAsia="Times New Roman" w:hAnsi="Times New Roman" w:cs="Times New Roman"/>
                <w:sz w:val="24"/>
                <w:szCs w:val="24"/>
                <w:lang w:eastAsia="ru-RU"/>
              </w:rPr>
            </w:pPr>
          </w:p>
        </w:tc>
      </w:tr>
      <w:tr w:rsidR="00AE000B" w:rsidRPr="00146F79" w14:paraId="28B735F2" w14:textId="77777777" w:rsidTr="005468FA">
        <w:trPr>
          <w:trHeight w:val="20"/>
        </w:trPr>
        <w:tc>
          <w:tcPr>
            <w:tcW w:w="2807" w:type="dxa"/>
            <w:vMerge/>
            <w:tcBorders>
              <w:left w:val="single" w:sz="4" w:space="0" w:color="000000"/>
              <w:right w:val="single" w:sz="4" w:space="0" w:color="000000"/>
            </w:tcBorders>
            <w:tcMar>
              <w:top w:w="0" w:type="dxa"/>
              <w:left w:w="108" w:type="dxa"/>
              <w:bottom w:w="0" w:type="dxa"/>
              <w:right w:w="108" w:type="dxa"/>
            </w:tcMar>
          </w:tcPr>
          <w:p w14:paraId="6F013D67" w14:textId="77777777" w:rsidR="00AE000B" w:rsidRPr="00146F79" w:rsidRDefault="00AE000B" w:rsidP="005468FA">
            <w:pPr>
              <w:pBdr>
                <w:top w:val="nil"/>
                <w:left w:val="nil"/>
                <w:bottom w:val="nil"/>
                <w:right w:val="nil"/>
                <w:between w:val="nil"/>
              </w:pBdr>
              <w:rPr>
                <w:rFonts w:ascii="Times New Roman" w:eastAsia="Times New Roman" w:hAnsi="Times New Roman" w:cs="Times New Roman"/>
                <w:sz w:val="24"/>
                <w:szCs w:val="24"/>
                <w:lang w:eastAsia="ru-RU"/>
              </w:rPr>
            </w:pPr>
          </w:p>
        </w:tc>
        <w:tc>
          <w:tcPr>
            <w:tcW w:w="7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9D9BEB" w14:textId="77777777" w:rsidR="00AE000B" w:rsidRPr="00146F79" w:rsidRDefault="00AE000B" w:rsidP="005468FA">
            <w:pPr>
              <w:ind w:hanging="2"/>
              <w:rPr>
                <w:rFonts w:ascii="Times New Roman" w:eastAsia="Times New Roman" w:hAnsi="Times New Roman" w:cs="Times New Roman"/>
                <w:sz w:val="24"/>
                <w:szCs w:val="24"/>
                <w:lang w:eastAsia="ru-RU"/>
              </w:rPr>
            </w:pPr>
            <w:r w:rsidRPr="00146F79">
              <w:rPr>
                <w:rFonts w:ascii="Times New Roman" w:eastAsia="Times New Roman" w:hAnsi="Times New Roman" w:cs="Times New Roman"/>
                <w:b/>
                <w:color w:val="000000"/>
                <w:sz w:val="24"/>
                <w:szCs w:val="24"/>
                <w:lang w:eastAsia="ru-RU"/>
              </w:rPr>
              <w:t xml:space="preserve">практическая работа № </w:t>
            </w:r>
            <w:r>
              <w:rPr>
                <w:rFonts w:ascii="Times New Roman" w:eastAsia="Times New Roman" w:hAnsi="Times New Roman" w:cs="Times New Roman"/>
                <w:b/>
                <w:color w:val="000000"/>
                <w:sz w:val="24"/>
                <w:szCs w:val="24"/>
              </w:rPr>
              <w:t>14</w:t>
            </w:r>
          </w:p>
          <w:p w14:paraId="427357D1" w14:textId="77777777" w:rsidR="00AE000B" w:rsidRPr="00146F79" w:rsidRDefault="00AE000B" w:rsidP="005468FA">
            <w:pPr>
              <w:ind w:hanging="2"/>
              <w:rPr>
                <w:rFonts w:ascii="Times New Roman" w:eastAsia="Times New Roman" w:hAnsi="Times New Roman" w:cs="Times New Roman"/>
                <w:sz w:val="24"/>
                <w:szCs w:val="24"/>
                <w:lang w:eastAsia="ru-RU"/>
              </w:rPr>
            </w:pPr>
            <w:r w:rsidRPr="00146F79">
              <w:rPr>
                <w:rFonts w:ascii="Times New Roman" w:eastAsia="Times New Roman" w:hAnsi="Times New Roman" w:cs="Times New Roman"/>
                <w:color w:val="000000"/>
                <w:sz w:val="24"/>
                <w:szCs w:val="24"/>
                <w:lang w:eastAsia="ru-RU"/>
              </w:rPr>
              <w:t>Выполнение упражнения на формирование системы пропорций в тексте.</w:t>
            </w:r>
          </w:p>
        </w:tc>
        <w:tc>
          <w:tcPr>
            <w:tcW w:w="27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FCD7C6" w14:textId="77777777" w:rsidR="00AE000B" w:rsidRPr="00146F79" w:rsidRDefault="00AE000B" w:rsidP="005468FA">
            <w:pPr>
              <w:ind w:hanging="2"/>
              <w:jc w:val="center"/>
              <w:rPr>
                <w:rFonts w:ascii="Times New Roman" w:eastAsia="Times New Roman" w:hAnsi="Times New Roman" w:cs="Times New Roman"/>
                <w:sz w:val="24"/>
                <w:szCs w:val="24"/>
                <w:lang w:eastAsia="ru-RU"/>
              </w:rPr>
            </w:pPr>
            <w:r w:rsidRPr="00146F79">
              <w:rPr>
                <w:rFonts w:ascii="Times New Roman" w:eastAsia="Times New Roman" w:hAnsi="Times New Roman" w:cs="Times New Roman"/>
                <w:color w:val="000000"/>
                <w:sz w:val="24"/>
                <w:szCs w:val="24"/>
                <w:lang w:eastAsia="ru-RU"/>
              </w:rPr>
              <w:t>4/4</w:t>
            </w:r>
          </w:p>
        </w:tc>
        <w:tc>
          <w:tcPr>
            <w:tcW w:w="2436" w:type="dxa"/>
            <w:vMerge/>
            <w:tcBorders>
              <w:left w:val="single" w:sz="4" w:space="0" w:color="000000"/>
              <w:right w:val="single" w:sz="4" w:space="0" w:color="000000"/>
            </w:tcBorders>
            <w:tcMar>
              <w:top w:w="0" w:type="dxa"/>
              <w:left w:w="108" w:type="dxa"/>
              <w:bottom w:w="0" w:type="dxa"/>
              <w:right w:w="108" w:type="dxa"/>
            </w:tcMar>
          </w:tcPr>
          <w:p w14:paraId="47EEA185" w14:textId="77777777" w:rsidR="00AE000B" w:rsidRPr="00146F79" w:rsidRDefault="00AE000B" w:rsidP="005468FA">
            <w:pPr>
              <w:pBdr>
                <w:top w:val="nil"/>
                <w:left w:val="nil"/>
                <w:bottom w:val="nil"/>
                <w:right w:val="nil"/>
                <w:between w:val="nil"/>
              </w:pBdr>
              <w:rPr>
                <w:rFonts w:ascii="Times New Roman" w:eastAsia="Times New Roman" w:hAnsi="Times New Roman" w:cs="Times New Roman"/>
                <w:sz w:val="24"/>
                <w:szCs w:val="24"/>
                <w:lang w:eastAsia="ru-RU"/>
              </w:rPr>
            </w:pPr>
          </w:p>
        </w:tc>
      </w:tr>
      <w:tr w:rsidR="00AE000B" w:rsidRPr="00146F79" w14:paraId="65E94D07" w14:textId="77777777" w:rsidTr="005468FA">
        <w:trPr>
          <w:trHeight w:val="20"/>
        </w:trPr>
        <w:tc>
          <w:tcPr>
            <w:tcW w:w="2807" w:type="dxa"/>
            <w:vMerge/>
            <w:tcBorders>
              <w:left w:val="single" w:sz="4" w:space="0" w:color="000000"/>
              <w:right w:val="single" w:sz="4" w:space="0" w:color="000000"/>
            </w:tcBorders>
            <w:tcMar>
              <w:top w:w="0" w:type="dxa"/>
              <w:left w:w="108" w:type="dxa"/>
              <w:bottom w:w="0" w:type="dxa"/>
              <w:right w:w="108" w:type="dxa"/>
            </w:tcMar>
          </w:tcPr>
          <w:p w14:paraId="179D5B76" w14:textId="77777777" w:rsidR="00AE000B" w:rsidRPr="00146F79" w:rsidRDefault="00AE000B" w:rsidP="005468FA">
            <w:pPr>
              <w:pBdr>
                <w:top w:val="nil"/>
                <w:left w:val="nil"/>
                <w:bottom w:val="nil"/>
                <w:right w:val="nil"/>
                <w:between w:val="nil"/>
              </w:pBdr>
              <w:rPr>
                <w:rFonts w:ascii="Times New Roman" w:eastAsia="Times New Roman" w:hAnsi="Times New Roman" w:cs="Times New Roman"/>
                <w:sz w:val="24"/>
                <w:szCs w:val="24"/>
                <w:lang w:eastAsia="ru-RU"/>
              </w:rPr>
            </w:pPr>
          </w:p>
        </w:tc>
        <w:tc>
          <w:tcPr>
            <w:tcW w:w="7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CA697B" w14:textId="77777777" w:rsidR="00AE000B" w:rsidRPr="00146F79" w:rsidRDefault="00AE000B" w:rsidP="005468FA">
            <w:pPr>
              <w:ind w:hanging="2"/>
              <w:rPr>
                <w:rFonts w:ascii="Times New Roman" w:eastAsia="Times New Roman" w:hAnsi="Times New Roman" w:cs="Times New Roman"/>
                <w:sz w:val="24"/>
                <w:szCs w:val="24"/>
                <w:lang w:eastAsia="ru-RU"/>
              </w:rPr>
            </w:pPr>
            <w:r w:rsidRPr="00146F79">
              <w:rPr>
                <w:rFonts w:ascii="Times New Roman" w:eastAsia="Times New Roman" w:hAnsi="Times New Roman" w:cs="Times New Roman"/>
                <w:b/>
                <w:color w:val="000000"/>
                <w:sz w:val="24"/>
                <w:szCs w:val="24"/>
                <w:lang w:eastAsia="ru-RU"/>
              </w:rPr>
              <w:t xml:space="preserve">практическая работа № </w:t>
            </w:r>
            <w:r w:rsidRPr="00146F79">
              <w:rPr>
                <w:rFonts w:ascii="Times New Roman" w:eastAsia="Times New Roman" w:hAnsi="Times New Roman" w:cs="Times New Roman"/>
                <w:b/>
                <w:color w:val="000000"/>
                <w:sz w:val="24"/>
                <w:szCs w:val="24"/>
              </w:rPr>
              <w:t>1</w:t>
            </w:r>
            <w:r>
              <w:rPr>
                <w:rFonts w:ascii="Times New Roman" w:eastAsia="Times New Roman" w:hAnsi="Times New Roman" w:cs="Times New Roman"/>
                <w:b/>
                <w:color w:val="000000"/>
                <w:sz w:val="24"/>
                <w:szCs w:val="24"/>
              </w:rPr>
              <w:t>5</w:t>
            </w:r>
            <w:r w:rsidRPr="00146F79">
              <w:rPr>
                <w:rFonts w:ascii="Times New Roman" w:eastAsia="Times New Roman" w:hAnsi="Times New Roman" w:cs="Times New Roman"/>
                <w:b/>
                <w:color w:val="000000"/>
                <w:sz w:val="24"/>
                <w:szCs w:val="24"/>
                <w:lang w:eastAsia="ru-RU"/>
              </w:rPr>
              <w:br/>
            </w:r>
            <w:r w:rsidRPr="00146F79">
              <w:rPr>
                <w:rFonts w:ascii="Times New Roman" w:eastAsia="Times New Roman" w:hAnsi="Times New Roman" w:cs="Times New Roman"/>
                <w:color w:val="000000"/>
                <w:sz w:val="24"/>
                <w:szCs w:val="24"/>
                <w:lang w:eastAsia="ru-RU"/>
              </w:rPr>
              <w:t>Выполнение шрифтового паттерна</w:t>
            </w:r>
          </w:p>
        </w:tc>
        <w:tc>
          <w:tcPr>
            <w:tcW w:w="27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3D3C39" w14:textId="77777777" w:rsidR="00AE000B" w:rsidRPr="00146F79" w:rsidRDefault="00AE000B" w:rsidP="005468FA">
            <w:pPr>
              <w:ind w:hanging="2"/>
              <w:jc w:val="center"/>
              <w:rPr>
                <w:rFonts w:ascii="Times New Roman" w:eastAsia="Times New Roman" w:hAnsi="Times New Roman" w:cs="Times New Roman"/>
                <w:sz w:val="24"/>
                <w:szCs w:val="24"/>
                <w:lang w:eastAsia="ru-RU"/>
              </w:rPr>
            </w:pPr>
            <w:r w:rsidRPr="00146F79">
              <w:rPr>
                <w:rFonts w:ascii="Times New Roman" w:eastAsia="Times New Roman" w:hAnsi="Times New Roman" w:cs="Times New Roman"/>
                <w:color w:val="000000"/>
                <w:sz w:val="24"/>
                <w:szCs w:val="24"/>
                <w:lang w:eastAsia="ru-RU"/>
              </w:rPr>
              <w:t>2/2</w:t>
            </w:r>
          </w:p>
        </w:tc>
        <w:tc>
          <w:tcPr>
            <w:tcW w:w="2436" w:type="dxa"/>
            <w:vMerge/>
            <w:tcBorders>
              <w:left w:val="single" w:sz="4" w:space="0" w:color="000000"/>
              <w:right w:val="single" w:sz="4" w:space="0" w:color="000000"/>
            </w:tcBorders>
            <w:tcMar>
              <w:top w:w="0" w:type="dxa"/>
              <w:left w:w="108" w:type="dxa"/>
              <w:bottom w:w="0" w:type="dxa"/>
              <w:right w:w="108" w:type="dxa"/>
            </w:tcMar>
          </w:tcPr>
          <w:p w14:paraId="523C1472" w14:textId="77777777" w:rsidR="00AE000B" w:rsidRPr="00146F79" w:rsidRDefault="00AE000B" w:rsidP="005468FA">
            <w:pPr>
              <w:pBdr>
                <w:top w:val="nil"/>
                <w:left w:val="nil"/>
                <w:bottom w:val="nil"/>
                <w:right w:val="nil"/>
                <w:between w:val="nil"/>
              </w:pBdr>
              <w:rPr>
                <w:rFonts w:ascii="Times New Roman" w:eastAsia="Times New Roman" w:hAnsi="Times New Roman" w:cs="Times New Roman"/>
                <w:sz w:val="24"/>
                <w:szCs w:val="24"/>
                <w:lang w:eastAsia="ru-RU"/>
              </w:rPr>
            </w:pPr>
          </w:p>
        </w:tc>
      </w:tr>
      <w:tr w:rsidR="00AE000B" w:rsidRPr="00146F79" w14:paraId="187C0C00" w14:textId="77777777" w:rsidTr="005468FA">
        <w:trPr>
          <w:trHeight w:val="20"/>
        </w:trPr>
        <w:tc>
          <w:tcPr>
            <w:tcW w:w="2807" w:type="dxa"/>
            <w:vMerge/>
            <w:tcBorders>
              <w:left w:val="single" w:sz="4" w:space="0" w:color="000000"/>
              <w:right w:val="single" w:sz="4" w:space="0" w:color="000000"/>
            </w:tcBorders>
            <w:tcMar>
              <w:top w:w="0" w:type="dxa"/>
              <w:left w:w="108" w:type="dxa"/>
              <w:bottom w:w="0" w:type="dxa"/>
              <w:right w:w="108" w:type="dxa"/>
            </w:tcMar>
          </w:tcPr>
          <w:p w14:paraId="423CE9CC" w14:textId="77777777" w:rsidR="00AE000B" w:rsidRPr="00146F79" w:rsidRDefault="00AE000B" w:rsidP="005468FA">
            <w:pPr>
              <w:pBdr>
                <w:top w:val="nil"/>
                <w:left w:val="nil"/>
                <w:bottom w:val="nil"/>
                <w:right w:val="nil"/>
                <w:between w:val="nil"/>
              </w:pBdr>
              <w:rPr>
                <w:rFonts w:ascii="Times New Roman" w:eastAsia="Times New Roman" w:hAnsi="Times New Roman" w:cs="Times New Roman"/>
                <w:sz w:val="24"/>
                <w:szCs w:val="24"/>
                <w:lang w:eastAsia="ru-RU"/>
              </w:rPr>
            </w:pPr>
          </w:p>
        </w:tc>
        <w:tc>
          <w:tcPr>
            <w:tcW w:w="7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E2124C" w14:textId="77777777" w:rsidR="00AE000B" w:rsidRPr="00146F79" w:rsidRDefault="00AE000B" w:rsidP="005468FA">
            <w:pPr>
              <w:ind w:hanging="2"/>
              <w:rPr>
                <w:rFonts w:ascii="Times New Roman" w:eastAsia="Times New Roman" w:hAnsi="Times New Roman" w:cs="Times New Roman"/>
                <w:sz w:val="24"/>
                <w:szCs w:val="24"/>
                <w:lang w:eastAsia="ru-RU"/>
              </w:rPr>
            </w:pPr>
            <w:r w:rsidRPr="00146F79">
              <w:rPr>
                <w:rFonts w:ascii="Times New Roman" w:eastAsia="Times New Roman" w:hAnsi="Times New Roman" w:cs="Times New Roman"/>
                <w:b/>
                <w:color w:val="000000"/>
                <w:sz w:val="24"/>
                <w:szCs w:val="24"/>
                <w:lang w:eastAsia="ru-RU"/>
              </w:rPr>
              <w:t xml:space="preserve">практическая работа </w:t>
            </w:r>
            <w:r w:rsidRPr="00146F79">
              <w:rPr>
                <w:rFonts w:ascii="Times New Roman" w:eastAsia="Times New Roman" w:hAnsi="Times New Roman" w:cs="Times New Roman"/>
                <w:b/>
                <w:sz w:val="24"/>
                <w:szCs w:val="24"/>
              </w:rPr>
              <w:t>№ 1</w:t>
            </w:r>
            <w:r>
              <w:rPr>
                <w:rFonts w:ascii="Times New Roman" w:eastAsia="Times New Roman" w:hAnsi="Times New Roman" w:cs="Times New Roman"/>
                <w:b/>
                <w:sz w:val="24"/>
                <w:szCs w:val="24"/>
              </w:rPr>
              <w:t>6</w:t>
            </w:r>
            <w:r w:rsidRPr="00146F79">
              <w:rPr>
                <w:rFonts w:ascii="Times New Roman" w:eastAsia="Times New Roman" w:hAnsi="Times New Roman" w:cs="Times New Roman"/>
                <w:b/>
                <w:sz w:val="24"/>
                <w:szCs w:val="24"/>
                <w:lang w:eastAsia="ru-RU"/>
              </w:rPr>
              <w:br/>
            </w:r>
            <w:r w:rsidRPr="00146F79">
              <w:rPr>
                <w:rFonts w:ascii="Times New Roman" w:eastAsia="Times New Roman" w:hAnsi="Times New Roman" w:cs="Times New Roman"/>
                <w:sz w:val="24"/>
                <w:szCs w:val="24"/>
                <w:lang w:eastAsia="ru-RU"/>
              </w:rPr>
              <w:t>Составление мудборда на заданную тему с предварительным построением модульной сетки.</w:t>
            </w:r>
          </w:p>
        </w:tc>
        <w:tc>
          <w:tcPr>
            <w:tcW w:w="27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E4C99F" w14:textId="77777777" w:rsidR="00AE000B" w:rsidRPr="00146F79" w:rsidRDefault="00AE000B" w:rsidP="005468FA">
            <w:pPr>
              <w:ind w:hanging="2"/>
              <w:jc w:val="center"/>
              <w:rPr>
                <w:rFonts w:ascii="Times New Roman" w:eastAsia="Times New Roman" w:hAnsi="Times New Roman" w:cs="Times New Roman"/>
                <w:sz w:val="24"/>
                <w:szCs w:val="24"/>
                <w:lang w:eastAsia="ru-RU"/>
              </w:rPr>
            </w:pPr>
            <w:r w:rsidRPr="00146F79">
              <w:rPr>
                <w:rFonts w:ascii="Times New Roman" w:eastAsia="Times New Roman" w:hAnsi="Times New Roman" w:cs="Times New Roman"/>
                <w:color w:val="000000"/>
                <w:sz w:val="24"/>
                <w:szCs w:val="24"/>
                <w:lang w:eastAsia="ru-RU"/>
              </w:rPr>
              <w:t>2/2</w:t>
            </w:r>
          </w:p>
        </w:tc>
        <w:tc>
          <w:tcPr>
            <w:tcW w:w="2436" w:type="dxa"/>
            <w:vMerge/>
            <w:tcBorders>
              <w:left w:val="single" w:sz="4" w:space="0" w:color="000000"/>
              <w:right w:val="single" w:sz="4" w:space="0" w:color="000000"/>
            </w:tcBorders>
            <w:tcMar>
              <w:top w:w="0" w:type="dxa"/>
              <w:left w:w="108" w:type="dxa"/>
              <w:bottom w:w="0" w:type="dxa"/>
              <w:right w:w="108" w:type="dxa"/>
            </w:tcMar>
          </w:tcPr>
          <w:p w14:paraId="3017B4B3" w14:textId="77777777" w:rsidR="00AE000B" w:rsidRPr="00146F79" w:rsidRDefault="00AE000B" w:rsidP="005468FA">
            <w:pPr>
              <w:pBdr>
                <w:top w:val="nil"/>
                <w:left w:val="nil"/>
                <w:bottom w:val="nil"/>
                <w:right w:val="nil"/>
                <w:between w:val="nil"/>
              </w:pBdr>
              <w:rPr>
                <w:rFonts w:ascii="Times New Roman" w:eastAsia="Times New Roman" w:hAnsi="Times New Roman" w:cs="Times New Roman"/>
                <w:sz w:val="24"/>
                <w:szCs w:val="24"/>
                <w:lang w:eastAsia="ru-RU"/>
              </w:rPr>
            </w:pPr>
          </w:p>
        </w:tc>
      </w:tr>
      <w:tr w:rsidR="00AE000B" w:rsidRPr="00146F79" w14:paraId="17879D9D" w14:textId="77777777" w:rsidTr="005468FA">
        <w:trPr>
          <w:trHeight w:val="20"/>
        </w:trPr>
        <w:tc>
          <w:tcPr>
            <w:tcW w:w="1035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E50EB9" w14:textId="77777777" w:rsidR="00AE000B" w:rsidRPr="00146F79" w:rsidRDefault="00AE000B" w:rsidP="005468FA">
            <w:pPr>
              <w:ind w:hanging="2"/>
              <w:rPr>
                <w:rFonts w:ascii="Times New Roman" w:eastAsia="Times New Roman" w:hAnsi="Times New Roman" w:cs="Times New Roman"/>
                <w:b/>
                <w:sz w:val="24"/>
                <w:szCs w:val="24"/>
                <w:lang w:eastAsia="ru-RU"/>
              </w:rPr>
            </w:pPr>
            <w:r w:rsidRPr="00146F79">
              <w:rPr>
                <w:rFonts w:ascii="Times New Roman" w:eastAsia="Times New Roman" w:hAnsi="Times New Roman" w:cs="Times New Roman"/>
                <w:b/>
                <w:sz w:val="24"/>
                <w:szCs w:val="24"/>
                <w:lang w:eastAsia="ru-RU"/>
              </w:rPr>
              <w:t>Самостоятельная работа обучающегося №1</w:t>
            </w:r>
          </w:p>
          <w:p w14:paraId="1372CE4A" w14:textId="77777777" w:rsidR="00AE000B" w:rsidRPr="00146F79" w:rsidRDefault="00AE000B" w:rsidP="005468FA">
            <w:pPr>
              <w:ind w:hanging="2"/>
              <w:rPr>
                <w:rFonts w:ascii="Times New Roman" w:eastAsia="Times New Roman" w:hAnsi="Times New Roman" w:cs="Times New Roman"/>
                <w:sz w:val="24"/>
                <w:szCs w:val="24"/>
                <w:lang w:eastAsia="ru-RU"/>
              </w:rPr>
            </w:pPr>
            <w:r w:rsidRPr="00146F79">
              <w:rPr>
                <w:rFonts w:ascii="Times New Roman" w:eastAsia="Times New Roman" w:hAnsi="Times New Roman" w:cs="Times New Roman"/>
                <w:sz w:val="24"/>
                <w:szCs w:val="24"/>
                <w:lang w:eastAsia="ru-RU"/>
              </w:rPr>
              <w:t>Выполнение шрифтового паттерна</w:t>
            </w:r>
          </w:p>
        </w:tc>
        <w:tc>
          <w:tcPr>
            <w:tcW w:w="2721"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3660A2C2" w14:textId="77777777" w:rsidR="00AE000B" w:rsidRPr="00146F79" w:rsidRDefault="00AE000B" w:rsidP="005468FA">
            <w:pPr>
              <w:ind w:hanging="2"/>
              <w:jc w:val="center"/>
              <w:rPr>
                <w:rFonts w:ascii="Times New Roman" w:eastAsia="Times New Roman" w:hAnsi="Times New Roman" w:cs="Times New Roman"/>
                <w:b/>
                <w:sz w:val="24"/>
                <w:szCs w:val="24"/>
                <w:lang w:eastAsia="ru-RU"/>
              </w:rPr>
            </w:pPr>
            <w:r w:rsidRPr="00146F79">
              <w:rPr>
                <w:rFonts w:ascii="Times New Roman" w:eastAsia="Times New Roman" w:hAnsi="Times New Roman" w:cs="Times New Roman"/>
                <w:b/>
                <w:sz w:val="24"/>
                <w:szCs w:val="24"/>
                <w:lang w:eastAsia="ru-RU"/>
              </w:rPr>
              <w:t>2</w:t>
            </w:r>
          </w:p>
        </w:tc>
        <w:tc>
          <w:tcPr>
            <w:tcW w:w="24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50B6F5" w14:textId="77777777" w:rsidR="00AE000B" w:rsidRPr="00146F79" w:rsidRDefault="00AE000B" w:rsidP="005468FA">
            <w:pPr>
              <w:ind w:hanging="2"/>
              <w:rPr>
                <w:rFonts w:ascii="Times New Roman" w:eastAsia="Times New Roman" w:hAnsi="Times New Roman" w:cs="Times New Roman"/>
                <w:sz w:val="24"/>
                <w:szCs w:val="24"/>
                <w:lang w:eastAsia="ru-RU"/>
              </w:rPr>
            </w:pPr>
          </w:p>
        </w:tc>
      </w:tr>
      <w:tr w:rsidR="00AE000B" w:rsidRPr="00146F79" w14:paraId="7FF1762B" w14:textId="77777777" w:rsidTr="005468FA">
        <w:trPr>
          <w:trHeight w:val="20"/>
        </w:trPr>
        <w:tc>
          <w:tcPr>
            <w:tcW w:w="1035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B643E3" w14:textId="77777777" w:rsidR="00AE000B" w:rsidRPr="00146F79" w:rsidRDefault="00AE000B" w:rsidP="005468FA">
            <w:pPr>
              <w:ind w:hanging="2"/>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Консультации</w:t>
            </w:r>
          </w:p>
        </w:tc>
        <w:tc>
          <w:tcPr>
            <w:tcW w:w="2721"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1357299E" w14:textId="77777777" w:rsidR="00AE000B" w:rsidRPr="00146F79" w:rsidRDefault="00AE000B" w:rsidP="005468FA">
            <w:pPr>
              <w:ind w:hanging="2"/>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tc>
        <w:tc>
          <w:tcPr>
            <w:tcW w:w="24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E45730" w14:textId="77777777" w:rsidR="00AE000B" w:rsidRPr="00146F79" w:rsidRDefault="00AE000B" w:rsidP="005468FA">
            <w:pPr>
              <w:ind w:hanging="2"/>
              <w:rPr>
                <w:rFonts w:ascii="Times New Roman" w:eastAsia="Times New Roman" w:hAnsi="Times New Roman" w:cs="Times New Roman"/>
                <w:sz w:val="24"/>
                <w:szCs w:val="24"/>
                <w:lang w:eastAsia="ru-RU"/>
              </w:rPr>
            </w:pPr>
          </w:p>
        </w:tc>
      </w:tr>
      <w:tr w:rsidR="00AE000B" w:rsidRPr="00146F79" w14:paraId="438A64A3" w14:textId="77777777" w:rsidTr="005468FA">
        <w:trPr>
          <w:trHeight w:val="20"/>
        </w:trPr>
        <w:tc>
          <w:tcPr>
            <w:tcW w:w="1035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F567D" w14:textId="77777777" w:rsidR="00AE000B" w:rsidRPr="00146F79" w:rsidRDefault="00AE000B" w:rsidP="005468FA">
            <w:pPr>
              <w:ind w:hanging="2"/>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Экзамен</w:t>
            </w:r>
          </w:p>
        </w:tc>
        <w:tc>
          <w:tcPr>
            <w:tcW w:w="2721"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17B5F7D1" w14:textId="77777777" w:rsidR="00AE000B" w:rsidRPr="00146F79" w:rsidRDefault="00AE000B" w:rsidP="005468FA">
            <w:pPr>
              <w:ind w:hanging="2"/>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24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F0D0E3" w14:textId="77777777" w:rsidR="00AE000B" w:rsidRPr="00146F79" w:rsidRDefault="00AE000B" w:rsidP="005468FA">
            <w:pPr>
              <w:ind w:hanging="2"/>
              <w:rPr>
                <w:rFonts w:ascii="Times New Roman" w:eastAsia="Times New Roman" w:hAnsi="Times New Roman" w:cs="Times New Roman"/>
                <w:sz w:val="24"/>
                <w:szCs w:val="24"/>
                <w:lang w:eastAsia="ru-RU"/>
              </w:rPr>
            </w:pPr>
          </w:p>
        </w:tc>
      </w:tr>
      <w:tr w:rsidR="00AE000B" w:rsidRPr="00146F79" w14:paraId="606D37C7" w14:textId="77777777" w:rsidTr="005468FA">
        <w:trPr>
          <w:trHeight w:val="20"/>
        </w:trPr>
        <w:tc>
          <w:tcPr>
            <w:tcW w:w="1035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43A8B1" w14:textId="77777777" w:rsidR="00AE000B" w:rsidRPr="00146F79" w:rsidRDefault="00AE000B" w:rsidP="005468FA">
            <w:pPr>
              <w:ind w:hanging="2"/>
              <w:rPr>
                <w:rFonts w:ascii="Times New Roman" w:eastAsia="Times New Roman" w:hAnsi="Times New Roman" w:cs="Times New Roman"/>
                <w:sz w:val="24"/>
                <w:szCs w:val="24"/>
                <w:lang w:eastAsia="ru-RU"/>
              </w:rPr>
            </w:pPr>
            <w:r w:rsidRPr="00146F79">
              <w:rPr>
                <w:rFonts w:ascii="Times New Roman" w:eastAsia="Times New Roman" w:hAnsi="Times New Roman" w:cs="Times New Roman"/>
                <w:b/>
                <w:color w:val="000000"/>
                <w:sz w:val="24"/>
                <w:szCs w:val="24"/>
                <w:lang w:eastAsia="ru-RU"/>
              </w:rPr>
              <w:t>Всего:</w:t>
            </w:r>
          </w:p>
        </w:tc>
        <w:tc>
          <w:tcPr>
            <w:tcW w:w="27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AB6238" w14:textId="77777777" w:rsidR="00AE000B" w:rsidRPr="00146F79" w:rsidRDefault="00AE000B" w:rsidP="005468FA">
            <w:pPr>
              <w:ind w:hanging="2"/>
              <w:jc w:val="center"/>
              <w:rPr>
                <w:rFonts w:ascii="Times New Roman" w:eastAsia="Times New Roman" w:hAnsi="Times New Roman" w:cs="Times New Roman"/>
                <w:sz w:val="24"/>
                <w:szCs w:val="24"/>
                <w:lang w:eastAsia="ru-RU"/>
              </w:rPr>
            </w:pPr>
            <w:bookmarkStart w:id="1249" w:name="_heading=h.tyjcwt" w:colFirst="0" w:colLast="0"/>
            <w:bookmarkEnd w:id="1249"/>
            <w:r>
              <w:rPr>
                <w:rFonts w:ascii="Times New Roman" w:eastAsia="Times New Roman" w:hAnsi="Times New Roman" w:cs="Times New Roman"/>
                <w:b/>
                <w:color w:val="000000"/>
                <w:sz w:val="24"/>
                <w:szCs w:val="24"/>
                <w:lang w:eastAsia="ru-RU"/>
              </w:rPr>
              <w:t>106/62</w:t>
            </w:r>
          </w:p>
        </w:tc>
        <w:tc>
          <w:tcPr>
            <w:tcW w:w="24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E3E8F8" w14:textId="77777777" w:rsidR="00AE000B" w:rsidRPr="00146F79" w:rsidRDefault="00AE000B" w:rsidP="005468FA">
            <w:pPr>
              <w:ind w:hanging="2"/>
              <w:rPr>
                <w:rFonts w:ascii="Times New Roman" w:eastAsia="Times New Roman" w:hAnsi="Times New Roman" w:cs="Times New Roman"/>
                <w:sz w:val="24"/>
                <w:szCs w:val="24"/>
                <w:lang w:eastAsia="ru-RU"/>
              </w:rPr>
            </w:pPr>
          </w:p>
        </w:tc>
      </w:tr>
    </w:tbl>
    <w:p w14:paraId="4F9B1B69" w14:textId="77777777" w:rsidR="00A13A50" w:rsidRDefault="00A13A50" w:rsidP="00A13A50">
      <w:pPr>
        <w:rPr>
          <w:rFonts w:ascii="Times New Roman" w:hAnsi="Times New Roman" w:cs="Times New Roman"/>
          <w:sz w:val="24"/>
          <w:szCs w:val="24"/>
        </w:rPr>
        <w:sectPr w:rsidR="00A13A50" w:rsidSect="006D1C4C">
          <w:pgSz w:w="16838" w:h="11906" w:orient="landscape"/>
          <w:pgMar w:top="1701" w:right="1134" w:bottom="567" w:left="1134" w:header="709" w:footer="709" w:gutter="0"/>
          <w:cols w:space="708"/>
          <w:docGrid w:linePitch="360"/>
        </w:sectPr>
      </w:pPr>
    </w:p>
    <w:p w14:paraId="5A5BB560" w14:textId="77777777" w:rsidR="00A13A50" w:rsidRPr="00DF068E" w:rsidRDefault="00A13A50" w:rsidP="00A13A50">
      <w:pPr>
        <w:pStyle w:val="1f0"/>
        <w:rPr>
          <w:rFonts w:ascii="Times New Roman" w:hAnsi="Times New Roman"/>
          <w:lang w:val="ru-RU"/>
        </w:rPr>
      </w:pPr>
      <w:bookmarkStart w:id="1250" w:name="_Toc171600262"/>
      <w:bookmarkStart w:id="1251" w:name="_Toc171600384"/>
      <w:bookmarkStart w:id="1252" w:name="_Toc171600506"/>
      <w:bookmarkStart w:id="1253" w:name="_Toc171600628"/>
      <w:bookmarkStart w:id="1254" w:name="_Toc171600751"/>
      <w:bookmarkStart w:id="1255" w:name="_Toc171600899"/>
      <w:bookmarkStart w:id="1256" w:name="_Toc171601020"/>
      <w:bookmarkStart w:id="1257" w:name="_Toc171601141"/>
      <w:bookmarkStart w:id="1258" w:name="_Toc171601262"/>
      <w:bookmarkStart w:id="1259" w:name="_Toc171601383"/>
      <w:bookmarkStart w:id="1260" w:name="_Toc196379271"/>
      <w:bookmarkStart w:id="1261" w:name="_Toc196381708"/>
      <w:r w:rsidRPr="00E11160">
        <w:rPr>
          <w:rFonts w:ascii="Times New Roman" w:hAnsi="Times New Roman"/>
        </w:rPr>
        <w:lastRenderedPageBreak/>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bookmarkEnd w:id="1250"/>
      <w:bookmarkEnd w:id="1251"/>
      <w:bookmarkEnd w:id="1252"/>
      <w:bookmarkEnd w:id="1253"/>
      <w:bookmarkEnd w:id="1254"/>
      <w:bookmarkEnd w:id="1255"/>
      <w:bookmarkEnd w:id="1256"/>
      <w:bookmarkEnd w:id="1257"/>
      <w:bookmarkEnd w:id="1258"/>
      <w:bookmarkEnd w:id="1259"/>
      <w:bookmarkEnd w:id="1260"/>
      <w:bookmarkEnd w:id="1261"/>
    </w:p>
    <w:p w14:paraId="0B4A0104" w14:textId="77777777" w:rsidR="00A13A50" w:rsidRPr="00E11160" w:rsidRDefault="00A13A50" w:rsidP="00A13A50">
      <w:pPr>
        <w:pStyle w:val="114"/>
        <w:rPr>
          <w:rFonts w:ascii="Times New Roman" w:hAnsi="Times New Roman"/>
        </w:rPr>
      </w:pPr>
      <w:bookmarkStart w:id="1262" w:name="_Toc171600263"/>
      <w:bookmarkStart w:id="1263" w:name="_Toc171600385"/>
      <w:bookmarkStart w:id="1264" w:name="_Toc171600507"/>
      <w:bookmarkStart w:id="1265" w:name="_Toc171600629"/>
      <w:bookmarkStart w:id="1266" w:name="_Toc171600752"/>
      <w:bookmarkStart w:id="1267" w:name="_Toc171600900"/>
      <w:bookmarkStart w:id="1268" w:name="_Toc171601021"/>
      <w:bookmarkStart w:id="1269" w:name="_Toc171601142"/>
      <w:bookmarkStart w:id="1270" w:name="_Toc171601263"/>
      <w:bookmarkStart w:id="1271" w:name="_Toc171601384"/>
      <w:bookmarkStart w:id="1272" w:name="_Toc196379272"/>
      <w:bookmarkStart w:id="1273" w:name="_Toc196381709"/>
      <w:r w:rsidRPr="00E11160">
        <w:rPr>
          <w:rFonts w:ascii="Times New Roman" w:hAnsi="Times New Roman"/>
        </w:rPr>
        <w:t>3.1. Материально-техническое обеспечение</w:t>
      </w:r>
      <w:bookmarkEnd w:id="1262"/>
      <w:bookmarkEnd w:id="1263"/>
      <w:bookmarkEnd w:id="1264"/>
      <w:bookmarkEnd w:id="1265"/>
      <w:bookmarkEnd w:id="1266"/>
      <w:bookmarkEnd w:id="1267"/>
      <w:bookmarkEnd w:id="1268"/>
      <w:bookmarkEnd w:id="1269"/>
      <w:bookmarkEnd w:id="1270"/>
      <w:bookmarkEnd w:id="1271"/>
      <w:bookmarkEnd w:id="1272"/>
      <w:bookmarkEnd w:id="1273"/>
    </w:p>
    <w:p w14:paraId="25E00FC0" w14:textId="6E00EA4B" w:rsidR="00A13A50" w:rsidRPr="00900FFA" w:rsidRDefault="00A80DC1" w:rsidP="00A13A50">
      <w:pPr>
        <w:suppressAutoHyphens/>
        <w:ind w:firstLine="709"/>
        <w:jc w:val="both"/>
        <w:rPr>
          <w:rFonts w:ascii="Times New Roman" w:hAnsi="Times New Roman" w:cs="Times New Roman"/>
          <w:bCs/>
          <w:i/>
          <w:color w:val="0070C0"/>
          <w:sz w:val="24"/>
          <w:szCs w:val="24"/>
        </w:rPr>
      </w:pPr>
      <w:r w:rsidRPr="00A80DC1">
        <w:rPr>
          <w:rFonts w:ascii="Times New Roman" w:hAnsi="Times New Roman" w:cs="Times New Roman"/>
          <w:bCs/>
          <w:sz w:val="24"/>
          <w:szCs w:val="24"/>
        </w:rPr>
        <w:t>Кабинет</w:t>
      </w:r>
      <w:r w:rsidR="00474A4E">
        <w:rPr>
          <w:rFonts w:ascii="Times New Roman" w:hAnsi="Times New Roman" w:cs="Times New Roman"/>
          <w:bCs/>
          <w:sz w:val="24"/>
          <w:szCs w:val="24"/>
        </w:rPr>
        <w:t>ы</w:t>
      </w:r>
      <w:r w:rsidRPr="00A80DC1">
        <w:rPr>
          <w:rFonts w:ascii="Times New Roman" w:hAnsi="Times New Roman" w:cs="Times New Roman"/>
          <w:bCs/>
          <w:sz w:val="24"/>
          <w:szCs w:val="24"/>
        </w:rPr>
        <w:t xml:space="preserve"> «Основы композиции, рисунка, живописи в рекламе»,</w:t>
      </w:r>
      <w:r w:rsidR="00474A4E" w:rsidRPr="00474A4E">
        <w:t xml:space="preserve"> </w:t>
      </w:r>
      <w:r w:rsidR="00474A4E">
        <w:t>«</w:t>
      </w:r>
      <w:r w:rsidR="00474A4E" w:rsidRPr="00474A4E">
        <w:rPr>
          <w:rFonts w:ascii="Times New Roman" w:hAnsi="Times New Roman" w:cs="Times New Roman"/>
          <w:bCs/>
          <w:sz w:val="24"/>
          <w:szCs w:val="24"/>
        </w:rPr>
        <w:t>Рисунка и живописи в рекламе</w:t>
      </w:r>
      <w:r w:rsidR="00474A4E">
        <w:rPr>
          <w:rFonts w:ascii="Times New Roman" w:hAnsi="Times New Roman" w:cs="Times New Roman"/>
          <w:bCs/>
          <w:sz w:val="24"/>
          <w:szCs w:val="24"/>
        </w:rPr>
        <w:t>» оснащенные</w:t>
      </w:r>
      <w:r w:rsidRPr="00A80DC1">
        <w:rPr>
          <w:rFonts w:ascii="Times New Roman" w:hAnsi="Times New Roman" w:cs="Times New Roman"/>
          <w:bCs/>
          <w:sz w:val="24"/>
          <w:szCs w:val="24"/>
        </w:rPr>
        <w:t xml:space="preserve"> в соответствии с приложением 3 ОПОП-П.</w:t>
      </w:r>
    </w:p>
    <w:p w14:paraId="1FC8F119" w14:textId="77777777" w:rsidR="00A13A50" w:rsidRDefault="00A13A50" w:rsidP="00A13A50">
      <w:pPr>
        <w:pStyle w:val="114"/>
        <w:rPr>
          <w:rFonts w:ascii="Times New Roman" w:hAnsi="Times New Roman"/>
        </w:rPr>
      </w:pPr>
    </w:p>
    <w:p w14:paraId="7AD61655" w14:textId="77777777" w:rsidR="00A13A50" w:rsidRPr="00E11160" w:rsidRDefault="00A13A50" w:rsidP="00A13A50">
      <w:pPr>
        <w:pStyle w:val="114"/>
        <w:rPr>
          <w:rFonts w:ascii="Times New Roman" w:eastAsia="Times New Roman" w:hAnsi="Times New Roman"/>
        </w:rPr>
      </w:pPr>
      <w:bookmarkStart w:id="1274" w:name="_Toc171600264"/>
      <w:bookmarkStart w:id="1275" w:name="_Toc171600386"/>
      <w:bookmarkStart w:id="1276" w:name="_Toc171600508"/>
      <w:bookmarkStart w:id="1277" w:name="_Toc171600630"/>
      <w:bookmarkStart w:id="1278" w:name="_Toc171600753"/>
      <w:bookmarkStart w:id="1279" w:name="_Toc171600901"/>
      <w:bookmarkStart w:id="1280" w:name="_Toc171601022"/>
      <w:bookmarkStart w:id="1281" w:name="_Toc171601143"/>
      <w:bookmarkStart w:id="1282" w:name="_Toc171601264"/>
      <w:bookmarkStart w:id="1283" w:name="_Toc171601385"/>
      <w:bookmarkStart w:id="1284" w:name="_Toc196379273"/>
      <w:bookmarkStart w:id="1285" w:name="_Toc196381710"/>
      <w:r w:rsidRPr="00E11160">
        <w:rPr>
          <w:rFonts w:ascii="Times New Roman" w:hAnsi="Times New Roman"/>
        </w:rPr>
        <w:t>3.2. Учебно-методическое обеспечение</w:t>
      </w:r>
      <w:bookmarkEnd w:id="1274"/>
      <w:bookmarkEnd w:id="1275"/>
      <w:bookmarkEnd w:id="1276"/>
      <w:bookmarkEnd w:id="1277"/>
      <w:bookmarkEnd w:id="1278"/>
      <w:bookmarkEnd w:id="1279"/>
      <w:bookmarkEnd w:id="1280"/>
      <w:bookmarkEnd w:id="1281"/>
      <w:bookmarkEnd w:id="1282"/>
      <w:bookmarkEnd w:id="1283"/>
      <w:bookmarkEnd w:id="1284"/>
      <w:bookmarkEnd w:id="1285"/>
    </w:p>
    <w:p w14:paraId="0223BB4F" w14:textId="77777777" w:rsidR="00A13A50" w:rsidRPr="00E11160" w:rsidRDefault="00A13A50" w:rsidP="00A13A50">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44C66D02" w14:textId="77777777" w:rsidR="00A80DC1" w:rsidRDefault="00A80DC1" w:rsidP="00760244">
      <w:pPr>
        <w:numPr>
          <w:ilvl w:val="0"/>
          <w:numId w:val="15"/>
        </w:numPr>
        <w:pBdr>
          <w:top w:val="nil"/>
          <w:left w:val="nil"/>
          <w:bottom w:val="nil"/>
          <w:right w:val="nil"/>
          <w:between w:val="nil"/>
        </w:pBdr>
        <w:tabs>
          <w:tab w:val="left" w:pos="426"/>
        </w:tabs>
        <w:spacing w:line="276" w:lineRule="auto"/>
        <w:ind w:left="0" w:firstLine="709"/>
        <w:jc w:val="both"/>
        <w:rPr>
          <w:rFonts w:ascii="Times New Roman" w:eastAsia="Calibri" w:hAnsi="Times New Roman" w:cs="Times New Roman"/>
          <w:color w:val="000000"/>
          <w:sz w:val="24"/>
          <w:szCs w:val="24"/>
          <w:highlight w:val="white"/>
        </w:rPr>
      </w:pPr>
      <w:r>
        <w:rPr>
          <w:rFonts w:ascii="Times New Roman" w:eastAsia="Calibri" w:hAnsi="Times New Roman" w:cs="Times New Roman"/>
          <w:color w:val="000000"/>
          <w:sz w:val="24"/>
          <w:szCs w:val="24"/>
          <w:highlight w:val="white"/>
        </w:rPr>
        <w:t>Скакова, А. Г.  Рисунок и живопись : учебник для среднего профессионального образования / А. Г. Скакова. — Москва : Издательство Юрайт, 2023. — 164 с. —</w:t>
      </w:r>
    </w:p>
    <w:p w14:paraId="0B50B7ED" w14:textId="77777777" w:rsidR="00A80DC1" w:rsidRDefault="00A80DC1" w:rsidP="00760244">
      <w:pPr>
        <w:numPr>
          <w:ilvl w:val="0"/>
          <w:numId w:val="15"/>
        </w:numPr>
        <w:pBdr>
          <w:top w:val="nil"/>
          <w:left w:val="nil"/>
          <w:bottom w:val="nil"/>
          <w:right w:val="nil"/>
          <w:between w:val="nil"/>
        </w:pBdr>
        <w:tabs>
          <w:tab w:val="left" w:pos="426"/>
        </w:tabs>
        <w:spacing w:line="276" w:lineRule="auto"/>
        <w:ind w:left="0" w:firstLine="709"/>
        <w:jc w:val="both"/>
        <w:rPr>
          <w:rFonts w:ascii="Times New Roman" w:eastAsia="Calibri" w:hAnsi="Times New Roman" w:cs="Times New Roman"/>
          <w:color w:val="000000"/>
          <w:sz w:val="24"/>
          <w:szCs w:val="24"/>
          <w:highlight w:val="white"/>
        </w:rPr>
      </w:pPr>
      <w:r>
        <w:rPr>
          <w:rFonts w:ascii="Times New Roman" w:eastAsia="Calibri" w:hAnsi="Times New Roman" w:cs="Times New Roman"/>
          <w:color w:val="000000"/>
          <w:sz w:val="24"/>
          <w:szCs w:val="24"/>
          <w:highlight w:val="white"/>
        </w:rPr>
        <w:t xml:space="preserve">Барышников, А. П.  Основы композиции / А. П. Барышников, И. В. Лямин. — Москва: Издательство Юрайт, 2023. — 196 с. </w:t>
      </w:r>
    </w:p>
    <w:p w14:paraId="32ACBC8A" w14:textId="77777777" w:rsidR="00A80DC1" w:rsidRDefault="00A80DC1" w:rsidP="00760244">
      <w:pPr>
        <w:numPr>
          <w:ilvl w:val="0"/>
          <w:numId w:val="15"/>
        </w:numPr>
        <w:pBdr>
          <w:top w:val="nil"/>
          <w:left w:val="nil"/>
          <w:bottom w:val="nil"/>
          <w:right w:val="nil"/>
          <w:between w:val="nil"/>
        </w:pBdr>
        <w:tabs>
          <w:tab w:val="left" w:pos="426"/>
        </w:tabs>
        <w:spacing w:line="276" w:lineRule="auto"/>
        <w:ind w:left="0" w:firstLine="709"/>
        <w:jc w:val="both"/>
        <w:rPr>
          <w:rFonts w:ascii="Times New Roman" w:eastAsia="Calibri" w:hAnsi="Times New Roman" w:cs="Times New Roman"/>
          <w:color w:val="000000"/>
          <w:sz w:val="24"/>
          <w:szCs w:val="24"/>
          <w:highlight w:val="white"/>
        </w:rPr>
      </w:pPr>
      <w:r>
        <w:rPr>
          <w:rFonts w:ascii="Times New Roman" w:eastAsia="Calibri" w:hAnsi="Times New Roman" w:cs="Times New Roman"/>
          <w:color w:val="000000"/>
          <w:sz w:val="24"/>
          <w:szCs w:val="24"/>
          <w:highlight w:val="white"/>
        </w:rPr>
        <w:t>Дубровин, В. М.  Основы изобразительного искусства. Композиция : учебное пособие для вузов / В. М. Дубровин ; под научной редакцией В. В. Корешкова. — 2-е изд. — Москва : Издательство Юрайт, 2022. — 360 с. —</w:t>
      </w:r>
    </w:p>
    <w:p w14:paraId="27C9D1E0" w14:textId="77777777" w:rsidR="00A80DC1" w:rsidRDefault="00A80DC1" w:rsidP="00760244">
      <w:pPr>
        <w:numPr>
          <w:ilvl w:val="0"/>
          <w:numId w:val="15"/>
        </w:numPr>
        <w:pBdr>
          <w:top w:val="nil"/>
          <w:left w:val="nil"/>
          <w:bottom w:val="nil"/>
          <w:right w:val="nil"/>
          <w:between w:val="nil"/>
        </w:pBdr>
        <w:tabs>
          <w:tab w:val="left" w:pos="426"/>
        </w:tabs>
        <w:spacing w:line="276" w:lineRule="auto"/>
        <w:ind w:left="0" w:firstLine="709"/>
        <w:jc w:val="both"/>
        <w:rPr>
          <w:rFonts w:ascii="Times New Roman" w:eastAsia="Calibri" w:hAnsi="Times New Roman" w:cs="Times New Roman"/>
          <w:color w:val="000000"/>
          <w:sz w:val="24"/>
          <w:szCs w:val="24"/>
          <w:highlight w:val="white"/>
        </w:rPr>
      </w:pPr>
      <w:r>
        <w:rPr>
          <w:rFonts w:ascii="Times New Roman" w:eastAsia="Calibri" w:hAnsi="Times New Roman" w:cs="Times New Roman"/>
          <w:color w:val="000000"/>
          <w:sz w:val="24"/>
          <w:szCs w:val="24"/>
          <w:highlight w:val="white"/>
        </w:rPr>
        <w:t>Котляров, А. С.  Композиция изображения. Теория и практика : учебное пособие для вузов / А. С. Котляров, М. А. Кречетова. — 2-е изд., перераб. и доп. — Москва : Издательство Юрайт, 2023. — 122 с. —</w:t>
      </w:r>
    </w:p>
    <w:p w14:paraId="04854CC1" w14:textId="77777777" w:rsidR="00A80DC1" w:rsidRDefault="00A80DC1" w:rsidP="00760244">
      <w:pPr>
        <w:numPr>
          <w:ilvl w:val="0"/>
          <w:numId w:val="15"/>
        </w:numPr>
        <w:pBdr>
          <w:top w:val="nil"/>
          <w:left w:val="nil"/>
          <w:bottom w:val="nil"/>
          <w:right w:val="nil"/>
          <w:between w:val="nil"/>
        </w:pBdr>
        <w:tabs>
          <w:tab w:val="left" w:pos="426"/>
        </w:tabs>
        <w:spacing w:line="276" w:lineRule="auto"/>
        <w:ind w:left="0" w:firstLine="709"/>
        <w:jc w:val="both"/>
        <w:rPr>
          <w:rFonts w:ascii="Times New Roman" w:eastAsia="Calibri" w:hAnsi="Times New Roman" w:cs="Times New Roman"/>
          <w:color w:val="000000"/>
          <w:sz w:val="24"/>
          <w:szCs w:val="24"/>
          <w:highlight w:val="white"/>
        </w:rPr>
      </w:pPr>
      <w:r>
        <w:rPr>
          <w:rFonts w:ascii="Times New Roman" w:eastAsia="Calibri" w:hAnsi="Times New Roman" w:cs="Times New Roman"/>
          <w:color w:val="000000"/>
          <w:sz w:val="24"/>
          <w:szCs w:val="24"/>
          <w:highlight w:val="white"/>
        </w:rPr>
        <w:t xml:space="preserve">Кузвесова, Н. Л.  Графический дизайн: от викторианского стиля до ар-деко : учебное пособие для вузов / Н. Л. Кузвесова. — 2-е изд., испр. и доп. — Москва : Издательство Юрайт, 2023. </w:t>
      </w:r>
    </w:p>
    <w:p w14:paraId="08DE3B71" w14:textId="77777777" w:rsidR="00A80DC1" w:rsidRDefault="00A80DC1" w:rsidP="00760244">
      <w:pPr>
        <w:numPr>
          <w:ilvl w:val="0"/>
          <w:numId w:val="15"/>
        </w:numPr>
        <w:pBdr>
          <w:top w:val="nil"/>
          <w:left w:val="nil"/>
          <w:bottom w:val="nil"/>
          <w:right w:val="nil"/>
          <w:between w:val="nil"/>
        </w:pBdr>
        <w:tabs>
          <w:tab w:val="left" w:pos="426"/>
        </w:tabs>
        <w:spacing w:line="276" w:lineRule="auto"/>
        <w:ind w:left="0" w:firstLine="709"/>
        <w:jc w:val="both"/>
        <w:rPr>
          <w:rFonts w:ascii="Times New Roman" w:eastAsia="Calibri" w:hAnsi="Times New Roman" w:cs="Times New Roman"/>
          <w:color w:val="000000"/>
          <w:sz w:val="24"/>
          <w:szCs w:val="24"/>
          <w:highlight w:val="white"/>
        </w:rPr>
      </w:pPr>
      <w:r>
        <w:rPr>
          <w:rFonts w:ascii="Times New Roman" w:eastAsia="Calibri" w:hAnsi="Times New Roman" w:cs="Times New Roman"/>
          <w:color w:val="000000"/>
          <w:sz w:val="24"/>
          <w:szCs w:val="24"/>
          <w:highlight w:val="white"/>
        </w:rPr>
        <w:t xml:space="preserve">Основы дизайна и композиции: современные концепции : учебное пособие для среднего профессионального образования / Е. Э. Павловская [и др.] ; ответственный редактор Е. Э. Павловская. — 2-е изд., перераб. и доп. — Москва : Издательство Юрайт, 2023. — 119 с. </w:t>
      </w:r>
    </w:p>
    <w:p w14:paraId="509B21C9" w14:textId="77777777" w:rsidR="00A80DC1" w:rsidRDefault="00A80DC1" w:rsidP="00760244">
      <w:pPr>
        <w:numPr>
          <w:ilvl w:val="0"/>
          <w:numId w:val="15"/>
        </w:numPr>
        <w:pBdr>
          <w:top w:val="nil"/>
          <w:left w:val="nil"/>
          <w:bottom w:val="nil"/>
          <w:right w:val="nil"/>
          <w:between w:val="nil"/>
        </w:pBdr>
        <w:tabs>
          <w:tab w:val="left" w:pos="426"/>
        </w:tabs>
        <w:spacing w:line="276" w:lineRule="auto"/>
        <w:ind w:left="0" w:firstLine="709"/>
        <w:jc w:val="both"/>
        <w:rPr>
          <w:rFonts w:ascii="Times New Roman" w:eastAsia="Calibri" w:hAnsi="Times New Roman" w:cs="Times New Roman"/>
          <w:i/>
          <w:color w:val="000000"/>
          <w:sz w:val="24"/>
          <w:szCs w:val="24"/>
        </w:rPr>
      </w:pPr>
      <w:bookmarkStart w:id="1286" w:name="_heading=h.pj0eo9dfrpjt" w:colFirst="0" w:colLast="0"/>
      <w:bookmarkEnd w:id="1286"/>
      <w:r>
        <w:rPr>
          <w:rFonts w:ascii="Times New Roman" w:eastAsia="Calibri" w:hAnsi="Times New Roman" w:cs="Times New Roman"/>
          <w:color w:val="000000"/>
          <w:sz w:val="24"/>
          <w:szCs w:val="24"/>
          <w:highlight w:val="white"/>
        </w:rPr>
        <w:t>Безрукова, Е. А.  Шрифты: шрифтовая графика : учебное пособие для вузов / Е. А. Безрукова, Г. Ю. Мхитарян ; под научной редакцией Г. С. Елисеенкова. — 2-е изд. — Москва : Издательство Юрайт, 2022. — 116 с.</w:t>
      </w:r>
    </w:p>
    <w:p w14:paraId="6A6BFDA6" w14:textId="77777777" w:rsidR="00A80DC1" w:rsidRDefault="00A80DC1" w:rsidP="00A80DC1">
      <w:pPr>
        <w:pBdr>
          <w:top w:val="nil"/>
          <w:left w:val="nil"/>
          <w:bottom w:val="nil"/>
          <w:right w:val="nil"/>
          <w:between w:val="nil"/>
        </w:pBdr>
        <w:tabs>
          <w:tab w:val="left" w:pos="426"/>
        </w:tabs>
        <w:ind w:firstLine="709"/>
        <w:jc w:val="both"/>
        <w:rPr>
          <w:rFonts w:ascii="Times New Roman" w:eastAsia="Calibri" w:hAnsi="Times New Roman" w:cs="Times New Roman"/>
          <w:i/>
          <w:color w:val="000000"/>
          <w:sz w:val="24"/>
          <w:szCs w:val="24"/>
        </w:rPr>
      </w:pPr>
    </w:p>
    <w:p w14:paraId="4BEEBD25" w14:textId="77777777" w:rsidR="00A80DC1" w:rsidRPr="00D105D1" w:rsidRDefault="00A80DC1" w:rsidP="00A80DC1">
      <w:pPr>
        <w:pBdr>
          <w:top w:val="nil"/>
          <w:left w:val="nil"/>
          <w:bottom w:val="nil"/>
          <w:right w:val="nil"/>
          <w:between w:val="nil"/>
        </w:pBdr>
        <w:tabs>
          <w:tab w:val="left" w:pos="426"/>
        </w:tabs>
        <w:ind w:firstLine="709"/>
        <w:jc w:val="both"/>
        <w:rPr>
          <w:rFonts w:ascii="Times New Roman" w:eastAsia="Calibri" w:hAnsi="Times New Roman" w:cs="Times New Roman"/>
          <w:color w:val="000000"/>
          <w:sz w:val="24"/>
          <w:szCs w:val="24"/>
        </w:rPr>
      </w:pPr>
      <w:r w:rsidRPr="00D105D1">
        <w:rPr>
          <w:rFonts w:ascii="Times New Roman" w:eastAsia="Calibri" w:hAnsi="Times New Roman" w:cs="Times New Roman"/>
          <w:b/>
          <w:color w:val="000000"/>
          <w:sz w:val="24"/>
          <w:szCs w:val="24"/>
        </w:rPr>
        <w:t xml:space="preserve">3.2.2. Основные электронные издания </w:t>
      </w:r>
    </w:p>
    <w:p w14:paraId="20DB073D" w14:textId="77777777" w:rsidR="00A80DC1" w:rsidRPr="00D105D1" w:rsidRDefault="00A80DC1" w:rsidP="00760244">
      <w:pPr>
        <w:numPr>
          <w:ilvl w:val="0"/>
          <w:numId w:val="14"/>
        </w:numPr>
        <w:pBdr>
          <w:top w:val="nil"/>
          <w:left w:val="nil"/>
          <w:bottom w:val="nil"/>
          <w:right w:val="nil"/>
          <w:between w:val="nil"/>
        </w:pBdr>
        <w:spacing w:line="276" w:lineRule="auto"/>
        <w:ind w:left="0" w:firstLine="709"/>
        <w:rPr>
          <w:rFonts w:ascii="Times New Roman" w:eastAsia="Calibri" w:hAnsi="Times New Roman" w:cs="Times New Roman"/>
          <w:sz w:val="24"/>
          <w:szCs w:val="24"/>
        </w:rPr>
      </w:pPr>
      <w:r w:rsidRPr="00D105D1">
        <w:rPr>
          <w:rFonts w:ascii="Times New Roman" w:eastAsia="Calibri" w:hAnsi="Times New Roman" w:cs="Times New Roman"/>
          <w:sz w:val="24"/>
          <w:szCs w:val="24"/>
        </w:rPr>
        <w:t>https://urait.ru/</w:t>
      </w:r>
    </w:p>
    <w:p w14:paraId="0DB17DFD" w14:textId="77777777" w:rsidR="00A80DC1" w:rsidRPr="00D105D1" w:rsidRDefault="00A80DC1" w:rsidP="00A80DC1">
      <w:pPr>
        <w:pBdr>
          <w:top w:val="nil"/>
          <w:left w:val="nil"/>
          <w:bottom w:val="nil"/>
          <w:right w:val="nil"/>
          <w:between w:val="nil"/>
        </w:pBdr>
        <w:ind w:firstLine="709"/>
        <w:jc w:val="both"/>
        <w:rPr>
          <w:rFonts w:ascii="Times New Roman" w:eastAsia="Calibri" w:hAnsi="Times New Roman" w:cs="Times New Roman"/>
          <w:color w:val="000000"/>
          <w:sz w:val="24"/>
          <w:szCs w:val="24"/>
        </w:rPr>
      </w:pPr>
    </w:p>
    <w:p w14:paraId="6D3B09AE" w14:textId="77777777" w:rsidR="00A80DC1" w:rsidRPr="00D105D1" w:rsidRDefault="00A80DC1" w:rsidP="00A80DC1">
      <w:pPr>
        <w:pBdr>
          <w:top w:val="nil"/>
          <w:left w:val="nil"/>
          <w:bottom w:val="nil"/>
          <w:right w:val="nil"/>
          <w:between w:val="nil"/>
        </w:pBdr>
        <w:ind w:firstLine="709"/>
        <w:jc w:val="both"/>
        <w:rPr>
          <w:rFonts w:ascii="Times New Roman" w:eastAsia="Calibri" w:hAnsi="Times New Roman" w:cs="Times New Roman"/>
          <w:b/>
          <w:color w:val="000000"/>
          <w:sz w:val="24"/>
          <w:szCs w:val="24"/>
        </w:rPr>
      </w:pPr>
      <w:r w:rsidRPr="00D105D1">
        <w:rPr>
          <w:rFonts w:ascii="Times New Roman" w:eastAsia="Calibri" w:hAnsi="Times New Roman" w:cs="Times New Roman"/>
          <w:b/>
          <w:color w:val="000000"/>
          <w:sz w:val="24"/>
          <w:szCs w:val="24"/>
        </w:rPr>
        <w:t>3.2.3. Дополнительные источники</w:t>
      </w:r>
    </w:p>
    <w:p w14:paraId="0CEF4FF3" w14:textId="77777777" w:rsidR="00A80DC1" w:rsidRDefault="00A80DC1" w:rsidP="00A80DC1">
      <w:pPr>
        <w:pBdr>
          <w:top w:val="nil"/>
          <w:left w:val="nil"/>
          <w:bottom w:val="nil"/>
          <w:right w:val="nil"/>
          <w:between w:val="nil"/>
        </w:pBdr>
        <w:ind w:firstLine="709"/>
        <w:jc w:val="both"/>
        <w:rPr>
          <w:rFonts w:ascii="Times New Roman" w:hAnsi="Times New Roman"/>
          <w:sz w:val="24"/>
          <w:szCs w:val="24"/>
        </w:rPr>
      </w:pPr>
      <w:r>
        <w:rPr>
          <w:rFonts w:ascii="Times New Roman" w:eastAsia="Calibri" w:hAnsi="Times New Roman" w:cs="Times New Roman"/>
          <w:color w:val="000000"/>
          <w:sz w:val="24"/>
          <w:szCs w:val="24"/>
        </w:rPr>
        <w:t xml:space="preserve">1. </w:t>
      </w:r>
      <w:hyperlink r:id="rId46" w:history="1">
        <w:r w:rsidRPr="001C7542">
          <w:rPr>
            <w:rStyle w:val="af0"/>
            <w:rFonts w:ascii="Times New Roman" w:eastAsia="Calibri" w:hAnsi="Times New Roman" w:cs="Times New Roman"/>
            <w:color w:val="0563C1"/>
            <w:sz w:val="24"/>
            <w:szCs w:val="24"/>
          </w:rPr>
          <w:t>https://rosdesign.com/</w:t>
        </w:r>
      </w:hyperlink>
    </w:p>
    <w:p w14:paraId="0E0E3C33" w14:textId="77777777" w:rsidR="00A80DC1" w:rsidRDefault="00A80DC1">
      <w:pPr>
        <w:rPr>
          <w:rFonts w:ascii="Times New Roman" w:eastAsia="Segoe UI" w:hAnsi="Times New Roman" w:cs="Times New Roman"/>
          <w:b/>
          <w:bCs/>
          <w:caps/>
          <w:kern w:val="32"/>
          <w:sz w:val="24"/>
          <w:szCs w:val="24"/>
          <w:lang w:eastAsia="x-none"/>
        </w:rPr>
      </w:pPr>
      <w:r>
        <w:rPr>
          <w:rFonts w:ascii="Times New Roman" w:hAnsi="Times New Roman"/>
        </w:rPr>
        <w:br w:type="page"/>
      </w:r>
    </w:p>
    <w:p w14:paraId="3F54CE7D" w14:textId="53DADAF1" w:rsidR="00A13A50" w:rsidRPr="00DF068E" w:rsidRDefault="00A13A50" w:rsidP="00A13A50">
      <w:pPr>
        <w:pStyle w:val="1f0"/>
        <w:rPr>
          <w:rFonts w:ascii="Times New Roman" w:hAnsi="Times New Roman"/>
          <w:b w:val="0"/>
          <w:bCs w:val="0"/>
          <w:lang w:val="ru-RU"/>
        </w:rPr>
      </w:pPr>
      <w:bookmarkStart w:id="1287" w:name="_Toc171600265"/>
      <w:bookmarkStart w:id="1288" w:name="_Toc171600387"/>
      <w:bookmarkStart w:id="1289" w:name="_Toc171600509"/>
      <w:bookmarkStart w:id="1290" w:name="_Toc171600631"/>
      <w:bookmarkStart w:id="1291" w:name="_Toc171600754"/>
      <w:bookmarkStart w:id="1292" w:name="_Toc171600902"/>
      <w:bookmarkStart w:id="1293" w:name="_Toc171601023"/>
      <w:bookmarkStart w:id="1294" w:name="_Toc171601144"/>
      <w:bookmarkStart w:id="1295" w:name="_Toc171601265"/>
      <w:bookmarkStart w:id="1296" w:name="_Toc171601386"/>
      <w:bookmarkStart w:id="1297" w:name="_Toc196379274"/>
      <w:bookmarkStart w:id="1298" w:name="_Toc196381711"/>
      <w:r w:rsidRPr="00E11160">
        <w:rPr>
          <w:rFonts w:ascii="Times New Roman" w:hAnsi="Times New Roman"/>
        </w:rPr>
        <w:lastRenderedPageBreak/>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bookmarkEnd w:id="1287"/>
      <w:bookmarkEnd w:id="1288"/>
      <w:bookmarkEnd w:id="1289"/>
      <w:bookmarkEnd w:id="1290"/>
      <w:bookmarkEnd w:id="1291"/>
      <w:bookmarkEnd w:id="1292"/>
      <w:bookmarkEnd w:id="1293"/>
      <w:bookmarkEnd w:id="1294"/>
      <w:bookmarkEnd w:id="1295"/>
      <w:bookmarkEnd w:id="1296"/>
      <w:bookmarkEnd w:id="1297"/>
      <w:bookmarkEnd w:id="129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544"/>
        <w:gridCol w:w="3112"/>
      </w:tblGrid>
      <w:tr w:rsidR="00A13A50" w:rsidRPr="00985111" w14:paraId="48D71648" w14:textId="77777777" w:rsidTr="00A13A50">
        <w:trPr>
          <w:trHeight w:val="519"/>
        </w:trPr>
        <w:tc>
          <w:tcPr>
            <w:tcW w:w="1543" w:type="pct"/>
            <w:vAlign w:val="center"/>
          </w:tcPr>
          <w:p w14:paraId="33826C26" w14:textId="77777777" w:rsidR="00A13A50" w:rsidRPr="00854F21" w:rsidRDefault="00A13A50" w:rsidP="00A13A50">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840" w:type="pct"/>
            <w:vAlign w:val="center"/>
          </w:tcPr>
          <w:p w14:paraId="2D7BC65F" w14:textId="77777777" w:rsidR="00A13A50" w:rsidRPr="00854F21" w:rsidRDefault="00A13A50" w:rsidP="00A13A50">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616" w:type="pct"/>
            <w:vAlign w:val="center"/>
          </w:tcPr>
          <w:p w14:paraId="0075F8D1" w14:textId="77777777" w:rsidR="00A13A50" w:rsidRPr="00854F21" w:rsidRDefault="00A13A50" w:rsidP="00A13A50">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A80DC1" w:rsidRPr="00985111" w14:paraId="52761B7D" w14:textId="77777777" w:rsidTr="00632D7A">
        <w:trPr>
          <w:trHeight w:val="698"/>
        </w:trPr>
        <w:tc>
          <w:tcPr>
            <w:tcW w:w="1543" w:type="pct"/>
          </w:tcPr>
          <w:p w14:paraId="75456815" w14:textId="77777777" w:rsidR="00A80DC1" w:rsidRPr="00596791" w:rsidRDefault="00A80DC1" w:rsidP="00A80DC1">
            <w:pPr>
              <w:suppressAutoHyphens/>
              <w:spacing w:line="276" w:lineRule="auto"/>
              <w:contextualSpacing/>
              <w:rPr>
                <w:rFonts w:ascii="Times New Roman" w:hAnsi="Times New Roman" w:cs="Times New Roman"/>
                <w:b/>
                <w:iCs/>
                <w:sz w:val="24"/>
                <w:szCs w:val="24"/>
              </w:rPr>
            </w:pPr>
            <w:r w:rsidRPr="00596791">
              <w:rPr>
                <w:rFonts w:ascii="Times New Roman" w:hAnsi="Times New Roman" w:cs="Times New Roman"/>
                <w:b/>
                <w:iCs/>
                <w:sz w:val="24"/>
                <w:szCs w:val="24"/>
              </w:rPr>
              <w:t xml:space="preserve">Знает: </w:t>
            </w:r>
          </w:p>
          <w:p w14:paraId="02B6E046" w14:textId="77777777" w:rsidR="00A80DC1" w:rsidRPr="006741AD" w:rsidRDefault="00A80DC1" w:rsidP="00A80DC1">
            <w:pPr>
              <w:suppressAutoHyphens/>
              <w:spacing w:line="276" w:lineRule="auto"/>
              <w:contextualSpacing/>
              <w:rPr>
                <w:rFonts w:ascii="Times New Roman" w:hAnsi="Times New Roman" w:cs="Times New Roman"/>
                <w:iCs/>
                <w:sz w:val="24"/>
                <w:szCs w:val="24"/>
              </w:rPr>
            </w:pPr>
            <w:r w:rsidRPr="006741AD">
              <w:rPr>
                <w:rFonts w:ascii="Times New Roman" w:hAnsi="Times New Roman" w:cs="Times New Roman"/>
                <w:iCs/>
                <w:sz w:val="24"/>
                <w:szCs w:val="24"/>
              </w:rPr>
              <w:t>принципы и законы композиции</w:t>
            </w:r>
          </w:p>
          <w:p w14:paraId="3CC68D9C" w14:textId="77777777" w:rsidR="00A80DC1" w:rsidRPr="006741AD" w:rsidRDefault="00A80DC1" w:rsidP="00A80DC1">
            <w:pPr>
              <w:suppressAutoHyphens/>
              <w:spacing w:line="276" w:lineRule="auto"/>
              <w:contextualSpacing/>
              <w:rPr>
                <w:rFonts w:ascii="Times New Roman" w:hAnsi="Times New Roman" w:cs="Times New Roman"/>
                <w:iCs/>
                <w:sz w:val="24"/>
                <w:szCs w:val="24"/>
              </w:rPr>
            </w:pPr>
            <w:r w:rsidRPr="006741AD">
              <w:rPr>
                <w:rFonts w:ascii="Times New Roman" w:hAnsi="Times New Roman" w:cs="Times New Roman"/>
                <w:iCs/>
                <w:sz w:val="24"/>
                <w:szCs w:val="24"/>
              </w:rPr>
              <w:t>средства композиционного формообразования: пропорции, масштабность, ритм, контраст и нюанс</w:t>
            </w:r>
          </w:p>
          <w:p w14:paraId="28336BA6" w14:textId="77777777" w:rsidR="00A80DC1" w:rsidRPr="006741AD" w:rsidRDefault="00A80DC1" w:rsidP="00A80DC1">
            <w:pPr>
              <w:suppressAutoHyphens/>
              <w:spacing w:line="276" w:lineRule="auto"/>
              <w:contextualSpacing/>
              <w:rPr>
                <w:rFonts w:ascii="Times New Roman" w:hAnsi="Times New Roman" w:cs="Times New Roman"/>
                <w:iCs/>
                <w:sz w:val="24"/>
                <w:szCs w:val="24"/>
              </w:rPr>
            </w:pPr>
            <w:r w:rsidRPr="006741AD">
              <w:rPr>
                <w:rFonts w:ascii="Times New Roman" w:hAnsi="Times New Roman" w:cs="Times New Roman"/>
                <w:iCs/>
                <w:sz w:val="24"/>
                <w:szCs w:val="24"/>
              </w:rPr>
              <w:t>специальные выразительные средства: план, ракурс, тональность, колорит, изобразительные акценты, фактура и текстура материалов и др.</w:t>
            </w:r>
          </w:p>
          <w:p w14:paraId="57B57ED8" w14:textId="77777777" w:rsidR="00A80DC1" w:rsidRPr="006741AD" w:rsidRDefault="00A80DC1" w:rsidP="00A80DC1">
            <w:pPr>
              <w:suppressAutoHyphens/>
              <w:spacing w:line="276" w:lineRule="auto"/>
              <w:contextualSpacing/>
              <w:rPr>
                <w:rFonts w:ascii="Times New Roman" w:hAnsi="Times New Roman" w:cs="Times New Roman"/>
                <w:iCs/>
                <w:sz w:val="24"/>
                <w:szCs w:val="24"/>
              </w:rPr>
            </w:pPr>
            <w:r w:rsidRPr="006741AD">
              <w:rPr>
                <w:rFonts w:ascii="Times New Roman" w:hAnsi="Times New Roman" w:cs="Times New Roman"/>
                <w:iCs/>
                <w:sz w:val="24"/>
                <w:szCs w:val="24"/>
              </w:rPr>
              <w:t>принципы создания симметричных и асимметричных композиций</w:t>
            </w:r>
          </w:p>
          <w:p w14:paraId="68CFFF81" w14:textId="77777777" w:rsidR="00A80DC1" w:rsidRPr="006741AD" w:rsidRDefault="00A80DC1" w:rsidP="00A80DC1">
            <w:pPr>
              <w:suppressAutoHyphens/>
              <w:spacing w:line="276" w:lineRule="auto"/>
              <w:contextualSpacing/>
              <w:rPr>
                <w:rFonts w:ascii="Times New Roman" w:hAnsi="Times New Roman" w:cs="Times New Roman"/>
                <w:iCs/>
                <w:sz w:val="24"/>
                <w:szCs w:val="24"/>
              </w:rPr>
            </w:pPr>
            <w:r w:rsidRPr="006741AD">
              <w:rPr>
                <w:rFonts w:ascii="Times New Roman" w:hAnsi="Times New Roman" w:cs="Times New Roman"/>
                <w:iCs/>
                <w:sz w:val="24"/>
                <w:szCs w:val="24"/>
              </w:rPr>
              <w:t>основные и дополнительные цвета, принципы их сочетания</w:t>
            </w:r>
          </w:p>
          <w:p w14:paraId="0E89EC4E" w14:textId="77777777" w:rsidR="00A80DC1" w:rsidRPr="006741AD" w:rsidRDefault="00A80DC1" w:rsidP="00A80DC1">
            <w:pPr>
              <w:suppressAutoHyphens/>
              <w:spacing w:line="276" w:lineRule="auto"/>
              <w:contextualSpacing/>
              <w:rPr>
                <w:rFonts w:ascii="Times New Roman" w:hAnsi="Times New Roman" w:cs="Times New Roman"/>
                <w:iCs/>
                <w:sz w:val="24"/>
                <w:szCs w:val="24"/>
              </w:rPr>
            </w:pPr>
            <w:r w:rsidRPr="006741AD">
              <w:rPr>
                <w:rFonts w:ascii="Times New Roman" w:hAnsi="Times New Roman" w:cs="Times New Roman"/>
                <w:iCs/>
                <w:sz w:val="24"/>
                <w:szCs w:val="24"/>
              </w:rPr>
              <w:t>ряды хроматических и ахроматических тонов и переходные между ними</w:t>
            </w:r>
          </w:p>
          <w:p w14:paraId="5C3B2A26" w14:textId="77777777" w:rsidR="00A80DC1" w:rsidRPr="006741AD" w:rsidRDefault="00A80DC1" w:rsidP="00A80DC1">
            <w:pPr>
              <w:suppressAutoHyphens/>
              <w:spacing w:line="276" w:lineRule="auto"/>
              <w:contextualSpacing/>
              <w:rPr>
                <w:rFonts w:ascii="Times New Roman" w:hAnsi="Times New Roman" w:cs="Times New Roman"/>
                <w:iCs/>
                <w:sz w:val="24"/>
                <w:szCs w:val="24"/>
              </w:rPr>
            </w:pPr>
            <w:r w:rsidRPr="006741AD">
              <w:rPr>
                <w:rFonts w:ascii="Times New Roman" w:hAnsi="Times New Roman" w:cs="Times New Roman"/>
                <w:iCs/>
                <w:sz w:val="24"/>
                <w:szCs w:val="24"/>
              </w:rPr>
              <w:t>свойства тёплых и холодных тонов</w:t>
            </w:r>
          </w:p>
          <w:p w14:paraId="37F5504A" w14:textId="64CCEE63" w:rsidR="00A80DC1" w:rsidRPr="00314663" w:rsidRDefault="00A80DC1" w:rsidP="00A80DC1">
            <w:pPr>
              <w:suppressAutoHyphens/>
              <w:spacing w:line="276" w:lineRule="auto"/>
              <w:contextualSpacing/>
              <w:rPr>
                <w:rFonts w:ascii="Times New Roman" w:hAnsi="Times New Roman" w:cs="Times New Roman"/>
                <w:i/>
                <w:sz w:val="24"/>
                <w:szCs w:val="24"/>
              </w:rPr>
            </w:pPr>
            <w:r w:rsidRPr="006741AD">
              <w:rPr>
                <w:rFonts w:ascii="Times New Roman" w:hAnsi="Times New Roman" w:cs="Times New Roman"/>
                <w:iCs/>
                <w:sz w:val="24"/>
                <w:szCs w:val="24"/>
              </w:rPr>
              <w:t>особенности различных видов освещения, приёмы светового решения в дизайне: световой каркас, блики, тени, световые градации</w:t>
            </w:r>
          </w:p>
        </w:tc>
        <w:tc>
          <w:tcPr>
            <w:tcW w:w="1840" w:type="pct"/>
            <w:tcBorders>
              <w:top w:val="single" w:sz="4" w:space="0" w:color="auto"/>
              <w:left w:val="single" w:sz="4" w:space="0" w:color="auto"/>
              <w:bottom w:val="single" w:sz="4" w:space="0" w:color="auto"/>
              <w:right w:val="single" w:sz="4" w:space="0" w:color="auto"/>
            </w:tcBorders>
          </w:tcPr>
          <w:p w14:paraId="13C296A6" w14:textId="77777777" w:rsidR="00A80DC1" w:rsidRPr="006741AD" w:rsidRDefault="00A80DC1" w:rsidP="00A80DC1">
            <w:pPr>
              <w:rPr>
                <w:rFonts w:ascii="Times New Roman" w:hAnsi="Times New Roman" w:cs="Times New Roman"/>
                <w:sz w:val="24"/>
                <w:szCs w:val="24"/>
              </w:rPr>
            </w:pPr>
            <w:r w:rsidRPr="006741AD">
              <w:rPr>
                <w:rFonts w:ascii="Times New Roman" w:hAnsi="Times New Roman" w:cs="Times New Roman"/>
                <w:sz w:val="24"/>
                <w:szCs w:val="24"/>
              </w:rPr>
              <w:t>материалы и принадлежности, применяемые для графических и живописных работ;</w:t>
            </w:r>
          </w:p>
          <w:p w14:paraId="2B1A106F" w14:textId="77777777" w:rsidR="00A80DC1" w:rsidRPr="006741AD" w:rsidRDefault="00A80DC1" w:rsidP="00A80DC1">
            <w:pPr>
              <w:rPr>
                <w:rFonts w:ascii="Times New Roman" w:hAnsi="Times New Roman" w:cs="Times New Roman"/>
                <w:sz w:val="24"/>
                <w:szCs w:val="24"/>
              </w:rPr>
            </w:pPr>
            <w:r w:rsidRPr="006741AD">
              <w:rPr>
                <w:rFonts w:ascii="Times New Roman" w:hAnsi="Times New Roman" w:cs="Times New Roman"/>
                <w:sz w:val="24"/>
                <w:szCs w:val="24"/>
              </w:rPr>
              <w:t>- правила конструктивного построения объектов различных форм;</w:t>
            </w:r>
          </w:p>
          <w:p w14:paraId="21F539A8" w14:textId="77777777" w:rsidR="00A80DC1" w:rsidRPr="006741AD" w:rsidRDefault="00A80DC1" w:rsidP="00A80DC1">
            <w:pPr>
              <w:rPr>
                <w:rFonts w:ascii="Times New Roman" w:hAnsi="Times New Roman" w:cs="Times New Roman"/>
                <w:sz w:val="24"/>
                <w:szCs w:val="24"/>
              </w:rPr>
            </w:pPr>
            <w:r w:rsidRPr="006741AD">
              <w:rPr>
                <w:rFonts w:ascii="Times New Roman" w:hAnsi="Times New Roman" w:cs="Times New Roman"/>
                <w:sz w:val="24"/>
                <w:szCs w:val="24"/>
              </w:rPr>
              <w:t>- законы перспективы и компоновки изображения на листе;</w:t>
            </w:r>
          </w:p>
          <w:p w14:paraId="57B1B8DF" w14:textId="77777777" w:rsidR="00A80DC1" w:rsidRPr="006741AD" w:rsidRDefault="00A80DC1" w:rsidP="00A80DC1">
            <w:pPr>
              <w:rPr>
                <w:rFonts w:ascii="Times New Roman" w:hAnsi="Times New Roman" w:cs="Times New Roman"/>
                <w:sz w:val="24"/>
                <w:szCs w:val="24"/>
              </w:rPr>
            </w:pPr>
            <w:r w:rsidRPr="006741AD">
              <w:rPr>
                <w:rFonts w:ascii="Times New Roman" w:hAnsi="Times New Roman" w:cs="Times New Roman"/>
                <w:sz w:val="24"/>
                <w:szCs w:val="24"/>
              </w:rPr>
              <w:t>- принципы построения графических композиций (целостность, симметрия и асимметрия, ритм, пластика);</w:t>
            </w:r>
          </w:p>
          <w:p w14:paraId="59160837" w14:textId="580E30DB" w:rsidR="00A80DC1" w:rsidRPr="005F59C7" w:rsidRDefault="00A80DC1" w:rsidP="00A80DC1">
            <w:pPr>
              <w:suppressAutoHyphens/>
              <w:spacing w:line="276" w:lineRule="auto"/>
              <w:contextualSpacing/>
              <w:rPr>
                <w:rFonts w:ascii="Times New Roman" w:hAnsi="Times New Roman" w:cs="Times New Roman"/>
                <w:i/>
                <w:sz w:val="24"/>
                <w:szCs w:val="24"/>
              </w:rPr>
            </w:pPr>
            <w:r w:rsidRPr="006741AD">
              <w:rPr>
                <w:rFonts w:ascii="Times New Roman" w:hAnsi="Times New Roman" w:cs="Times New Roman"/>
                <w:sz w:val="24"/>
                <w:szCs w:val="24"/>
              </w:rPr>
              <w:t>- пр</w:t>
            </w:r>
            <w:r>
              <w:rPr>
                <w:rFonts w:ascii="Times New Roman" w:hAnsi="Times New Roman" w:cs="Times New Roman"/>
                <w:sz w:val="24"/>
                <w:szCs w:val="24"/>
              </w:rPr>
              <w:t>ироду и основные свойства цвета</w:t>
            </w:r>
          </w:p>
        </w:tc>
        <w:tc>
          <w:tcPr>
            <w:tcW w:w="1616" w:type="pct"/>
            <w:tcBorders>
              <w:top w:val="single" w:sz="4" w:space="0" w:color="auto"/>
              <w:left w:val="single" w:sz="4" w:space="0" w:color="auto"/>
              <w:bottom w:val="single" w:sz="4" w:space="0" w:color="auto"/>
              <w:right w:val="single" w:sz="4" w:space="0" w:color="auto"/>
            </w:tcBorders>
          </w:tcPr>
          <w:p w14:paraId="412C1032" w14:textId="304C96D9" w:rsidR="00A80DC1" w:rsidRPr="005F59C7" w:rsidRDefault="00A80DC1" w:rsidP="00A80DC1">
            <w:pPr>
              <w:suppressAutoHyphens/>
              <w:spacing w:line="276" w:lineRule="auto"/>
              <w:contextualSpacing/>
              <w:rPr>
                <w:rFonts w:ascii="Times New Roman" w:hAnsi="Times New Roman" w:cs="Times New Roman"/>
                <w:i/>
                <w:sz w:val="24"/>
                <w:szCs w:val="24"/>
              </w:rPr>
            </w:pPr>
            <w:r w:rsidRPr="006741AD">
              <w:rPr>
                <w:rFonts w:ascii="Times New Roman" w:hAnsi="Times New Roman" w:cs="Times New Roman"/>
                <w:bCs/>
                <w:iCs/>
                <w:sz w:val="24"/>
                <w:szCs w:val="24"/>
              </w:rPr>
              <w:t>Экспертная оценка результатов деятельности обучающегося при выполнении и защите результатов практических занятий. Тестирование. Дифференцированный зачет</w:t>
            </w:r>
          </w:p>
        </w:tc>
      </w:tr>
      <w:tr w:rsidR="00A80DC1" w:rsidRPr="00985111" w14:paraId="2E3DFA4F" w14:textId="77777777" w:rsidTr="00632D7A">
        <w:trPr>
          <w:trHeight w:val="698"/>
        </w:trPr>
        <w:tc>
          <w:tcPr>
            <w:tcW w:w="1543" w:type="pct"/>
          </w:tcPr>
          <w:p w14:paraId="0543C200" w14:textId="77777777" w:rsidR="00A80DC1" w:rsidRPr="006741AD" w:rsidRDefault="00A80DC1" w:rsidP="00A80DC1">
            <w:pPr>
              <w:suppressAutoHyphens/>
              <w:spacing w:line="276" w:lineRule="auto"/>
              <w:contextualSpacing/>
              <w:rPr>
                <w:rFonts w:ascii="Times New Roman" w:hAnsi="Times New Roman" w:cs="Times New Roman"/>
                <w:b/>
                <w:iCs/>
                <w:sz w:val="24"/>
                <w:szCs w:val="24"/>
              </w:rPr>
            </w:pPr>
            <w:r>
              <w:rPr>
                <w:rFonts w:ascii="Times New Roman" w:hAnsi="Times New Roman" w:cs="Times New Roman"/>
                <w:b/>
                <w:iCs/>
                <w:sz w:val="24"/>
                <w:szCs w:val="24"/>
              </w:rPr>
              <w:t xml:space="preserve">Умеет: </w:t>
            </w:r>
          </w:p>
          <w:p w14:paraId="13763233" w14:textId="77777777" w:rsidR="00A80DC1" w:rsidRPr="006741AD" w:rsidRDefault="00A80DC1" w:rsidP="00A80DC1">
            <w:pPr>
              <w:suppressAutoHyphens/>
              <w:spacing w:line="276" w:lineRule="auto"/>
              <w:contextualSpacing/>
              <w:rPr>
                <w:rFonts w:ascii="Times New Roman" w:hAnsi="Times New Roman" w:cs="Times New Roman"/>
                <w:iCs/>
                <w:sz w:val="24"/>
                <w:szCs w:val="24"/>
              </w:rPr>
            </w:pPr>
            <w:r w:rsidRPr="006741AD">
              <w:rPr>
                <w:rFonts w:ascii="Times New Roman" w:hAnsi="Times New Roman" w:cs="Times New Roman"/>
                <w:iCs/>
                <w:sz w:val="24"/>
                <w:szCs w:val="24"/>
              </w:rPr>
              <w:t>использовать художественные средства композиции, рисунка, живописи в профессиональной практике</w:t>
            </w:r>
          </w:p>
          <w:p w14:paraId="38708AD8" w14:textId="77777777" w:rsidR="00A80DC1" w:rsidRPr="006741AD" w:rsidRDefault="00A80DC1" w:rsidP="00A80DC1">
            <w:pPr>
              <w:suppressAutoHyphens/>
              <w:spacing w:line="276" w:lineRule="auto"/>
              <w:contextualSpacing/>
              <w:rPr>
                <w:rFonts w:ascii="Times New Roman" w:hAnsi="Times New Roman" w:cs="Times New Roman"/>
                <w:iCs/>
                <w:sz w:val="24"/>
                <w:szCs w:val="24"/>
              </w:rPr>
            </w:pPr>
            <w:r w:rsidRPr="006741AD">
              <w:rPr>
                <w:rFonts w:ascii="Times New Roman" w:hAnsi="Times New Roman" w:cs="Times New Roman"/>
                <w:iCs/>
                <w:sz w:val="24"/>
                <w:szCs w:val="24"/>
              </w:rPr>
              <w:t xml:space="preserve">применять основные композиционные законы и </w:t>
            </w:r>
            <w:r w:rsidRPr="006741AD">
              <w:rPr>
                <w:rFonts w:ascii="Times New Roman" w:hAnsi="Times New Roman" w:cs="Times New Roman"/>
                <w:iCs/>
                <w:sz w:val="24"/>
                <w:szCs w:val="24"/>
              </w:rPr>
              <w:lastRenderedPageBreak/>
              <w:t>понятия в профессиональной практике</w:t>
            </w:r>
          </w:p>
          <w:p w14:paraId="508B62C6" w14:textId="77777777" w:rsidR="00A80DC1" w:rsidRPr="006741AD" w:rsidRDefault="00A80DC1" w:rsidP="00A80DC1">
            <w:pPr>
              <w:suppressAutoHyphens/>
              <w:spacing w:line="276" w:lineRule="auto"/>
              <w:contextualSpacing/>
              <w:rPr>
                <w:rFonts w:ascii="Times New Roman" w:hAnsi="Times New Roman" w:cs="Times New Roman"/>
                <w:iCs/>
                <w:sz w:val="24"/>
                <w:szCs w:val="24"/>
              </w:rPr>
            </w:pPr>
            <w:r w:rsidRPr="006741AD">
              <w:rPr>
                <w:rFonts w:ascii="Times New Roman" w:hAnsi="Times New Roman" w:cs="Times New Roman"/>
                <w:iCs/>
                <w:sz w:val="24"/>
                <w:szCs w:val="24"/>
              </w:rPr>
              <w:t>выстраивать композиции с учётом перспективы и визуальных особенностей среды</w:t>
            </w:r>
          </w:p>
          <w:p w14:paraId="0E592BC3" w14:textId="77777777" w:rsidR="00A80DC1" w:rsidRPr="006741AD" w:rsidRDefault="00A80DC1" w:rsidP="00A80DC1">
            <w:pPr>
              <w:suppressAutoHyphens/>
              <w:spacing w:line="276" w:lineRule="auto"/>
              <w:contextualSpacing/>
              <w:rPr>
                <w:rFonts w:ascii="Times New Roman" w:hAnsi="Times New Roman" w:cs="Times New Roman"/>
                <w:iCs/>
                <w:sz w:val="24"/>
                <w:szCs w:val="24"/>
              </w:rPr>
            </w:pPr>
            <w:r w:rsidRPr="006741AD">
              <w:rPr>
                <w:rFonts w:ascii="Times New Roman" w:hAnsi="Times New Roman" w:cs="Times New Roman"/>
                <w:iCs/>
                <w:sz w:val="24"/>
                <w:szCs w:val="24"/>
              </w:rPr>
              <w:t>выдерживать соотношение размеров в композициях</w:t>
            </w:r>
          </w:p>
          <w:p w14:paraId="0ABE7EF6" w14:textId="0DF0858D" w:rsidR="00A80DC1" w:rsidRDefault="00A80DC1" w:rsidP="00A80DC1">
            <w:pPr>
              <w:suppressAutoHyphens/>
              <w:spacing w:line="276" w:lineRule="auto"/>
              <w:contextualSpacing/>
              <w:rPr>
                <w:rFonts w:ascii="Times New Roman" w:hAnsi="Times New Roman" w:cs="Times New Roman"/>
                <w:bCs/>
                <w:i/>
                <w:sz w:val="24"/>
                <w:szCs w:val="24"/>
              </w:rPr>
            </w:pPr>
            <w:r w:rsidRPr="006741AD">
              <w:rPr>
                <w:rFonts w:ascii="Times New Roman" w:hAnsi="Times New Roman" w:cs="Times New Roman"/>
                <w:iCs/>
                <w:sz w:val="24"/>
                <w:szCs w:val="24"/>
              </w:rPr>
              <w:t>соблюдать закономерности соподчинения элементов в композициях</w:t>
            </w:r>
          </w:p>
        </w:tc>
        <w:tc>
          <w:tcPr>
            <w:tcW w:w="1840" w:type="pct"/>
            <w:tcBorders>
              <w:top w:val="single" w:sz="4" w:space="0" w:color="auto"/>
              <w:left w:val="single" w:sz="4" w:space="0" w:color="auto"/>
              <w:bottom w:val="single" w:sz="4" w:space="0" w:color="auto"/>
              <w:right w:val="single" w:sz="4" w:space="0" w:color="auto"/>
            </w:tcBorders>
          </w:tcPr>
          <w:p w14:paraId="5F401E0E" w14:textId="77777777" w:rsidR="00A80DC1" w:rsidRPr="006741AD" w:rsidRDefault="00A80DC1" w:rsidP="00A80DC1">
            <w:pPr>
              <w:spacing w:line="276" w:lineRule="auto"/>
              <w:ind w:firstLine="34"/>
              <w:rPr>
                <w:rFonts w:ascii="Times New Roman" w:hAnsi="Times New Roman" w:cs="Times New Roman"/>
              </w:rPr>
            </w:pPr>
            <w:r w:rsidRPr="006741AD">
              <w:rPr>
                <w:rFonts w:ascii="Times New Roman" w:hAnsi="Times New Roman" w:cs="Times New Roman"/>
              </w:rPr>
              <w:lastRenderedPageBreak/>
              <w:t>- владеть методами творческого использования средств живописи, их изобразительно-выразительные возможности для разработки рекламного продукта;</w:t>
            </w:r>
          </w:p>
          <w:p w14:paraId="39CDE2E4" w14:textId="77777777" w:rsidR="00A80DC1" w:rsidRPr="006741AD" w:rsidRDefault="00A80DC1" w:rsidP="00A80DC1">
            <w:pPr>
              <w:spacing w:line="276" w:lineRule="auto"/>
              <w:ind w:firstLine="34"/>
              <w:rPr>
                <w:rFonts w:ascii="Times New Roman" w:hAnsi="Times New Roman" w:cs="Times New Roman"/>
              </w:rPr>
            </w:pPr>
            <w:r w:rsidRPr="006741AD">
              <w:rPr>
                <w:rFonts w:ascii="Times New Roman" w:hAnsi="Times New Roman" w:cs="Times New Roman"/>
              </w:rPr>
              <w:t>- проведения целевого сбора и анализа подготовительного материала, выбора</w:t>
            </w:r>
          </w:p>
          <w:p w14:paraId="2A861C92" w14:textId="77777777" w:rsidR="00A80DC1" w:rsidRPr="006741AD" w:rsidRDefault="00A80DC1" w:rsidP="00A80DC1">
            <w:pPr>
              <w:spacing w:line="276" w:lineRule="auto"/>
              <w:ind w:firstLine="34"/>
              <w:rPr>
                <w:rFonts w:ascii="Times New Roman" w:hAnsi="Times New Roman" w:cs="Times New Roman"/>
              </w:rPr>
            </w:pPr>
            <w:r w:rsidRPr="006741AD">
              <w:rPr>
                <w:rFonts w:ascii="Times New Roman" w:hAnsi="Times New Roman" w:cs="Times New Roman"/>
              </w:rPr>
              <w:lastRenderedPageBreak/>
              <w:t>художественных и изобразительных средств в соответствии с творческой задачей;</w:t>
            </w:r>
          </w:p>
          <w:p w14:paraId="7602DB69" w14:textId="77777777" w:rsidR="00A80DC1" w:rsidRPr="006741AD" w:rsidRDefault="00A80DC1" w:rsidP="00A80DC1">
            <w:pPr>
              <w:spacing w:line="276" w:lineRule="auto"/>
              <w:ind w:firstLine="34"/>
              <w:rPr>
                <w:rFonts w:ascii="Times New Roman" w:hAnsi="Times New Roman" w:cs="Times New Roman"/>
              </w:rPr>
            </w:pPr>
            <w:r w:rsidRPr="006741AD">
              <w:rPr>
                <w:rFonts w:ascii="Times New Roman" w:hAnsi="Times New Roman" w:cs="Times New Roman"/>
              </w:rPr>
              <w:t>- последовательного ведения работ</w:t>
            </w:r>
            <w:r>
              <w:rPr>
                <w:rFonts w:ascii="Times New Roman" w:hAnsi="Times New Roman" w:cs="Times New Roman"/>
              </w:rPr>
              <w:t>ы над композицией</w:t>
            </w:r>
          </w:p>
          <w:p w14:paraId="49195019" w14:textId="77777777" w:rsidR="00A80DC1" w:rsidRPr="00985111" w:rsidRDefault="00A80DC1" w:rsidP="00A80DC1">
            <w:pPr>
              <w:suppressAutoHyphens/>
              <w:spacing w:line="276" w:lineRule="auto"/>
              <w:contextualSpacing/>
              <w:rPr>
                <w:rFonts w:ascii="Times New Roman" w:hAnsi="Times New Roman" w:cs="Times New Roman"/>
                <w:bCs/>
                <w:i/>
                <w:sz w:val="24"/>
                <w:szCs w:val="24"/>
              </w:rPr>
            </w:pPr>
          </w:p>
        </w:tc>
        <w:tc>
          <w:tcPr>
            <w:tcW w:w="1616" w:type="pct"/>
            <w:tcBorders>
              <w:top w:val="single" w:sz="4" w:space="0" w:color="auto"/>
              <w:left w:val="single" w:sz="4" w:space="0" w:color="auto"/>
              <w:bottom w:val="single" w:sz="4" w:space="0" w:color="auto"/>
              <w:right w:val="single" w:sz="4" w:space="0" w:color="auto"/>
            </w:tcBorders>
          </w:tcPr>
          <w:p w14:paraId="66A84B32" w14:textId="77777777" w:rsidR="00A80DC1" w:rsidRPr="006741AD" w:rsidRDefault="00A80DC1" w:rsidP="00A80DC1">
            <w:pPr>
              <w:rPr>
                <w:rFonts w:ascii="Times New Roman" w:hAnsi="Times New Roman" w:cs="Times New Roman"/>
                <w:sz w:val="24"/>
                <w:szCs w:val="24"/>
              </w:rPr>
            </w:pPr>
            <w:r w:rsidRPr="006741AD">
              <w:rPr>
                <w:rFonts w:ascii="Times New Roman" w:hAnsi="Times New Roman" w:cs="Times New Roman"/>
                <w:sz w:val="24"/>
                <w:szCs w:val="24"/>
              </w:rPr>
              <w:lastRenderedPageBreak/>
              <w:t xml:space="preserve">наблюдение и оценка при выполнении самостоятельной работы, </w:t>
            </w:r>
          </w:p>
          <w:p w14:paraId="6159A756" w14:textId="77777777" w:rsidR="00A80DC1" w:rsidRPr="006741AD" w:rsidRDefault="00A80DC1" w:rsidP="00A80DC1">
            <w:pPr>
              <w:rPr>
                <w:rFonts w:ascii="Times New Roman" w:hAnsi="Times New Roman" w:cs="Times New Roman"/>
                <w:sz w:val="24"/>
                <w:szCs w:val="24"/>
              </w:rPr>
            </w:pPr>
            <w:r w:rsidRPr="006741AD">
              <w:rPr>
                <w:rFonts w:ascii="Times New Roman" w:hAnsi="Times New Roman" w:cs="Times New Roman"/>
                <w:sz w:val="24"/>
                <w:szCs w:val="24"/>
              </w:rPr>
              <w:t>наблюдение и оценка при выполнении практической работы, контроль и анализ при выполнении творческих работ.</w:t>
            </w:r>
          </w:p>
          <w:p w14:paraId="6B22B9C7" w14:textId="477576D8" w:rsidR="00A80DC1" w:rsidRPr="005F59C7" w:rsidRDefault="00A80DC1" w:rsidP="00A80DC1">
            <w:pPr>
              <w:suppressAutoHyphens/>
              <w:spacing w:line="276" w:lineRule="auto"/>
              <w:contextualSpacing/>
              <w:rPr>
                <w:rFonts w:ascii="Times New Roman" w:hAnsi="Times New Roman" w:cs="Times New Roman"/>
                <w:i/>
                <w:sz w:val="24"/>
                <w:szCs w:val="24"/>
              </w:rPr>
            </w:pPr>
            <w:r w:rsidRPr="006741AD">
              <w:rPr>
                <w:rFonts w:ascii="Times New Roman" w:hAnsi="Times New Roman" w:cs="Times New Roman"/>
                <w:sz w:val="24"/>
                <w:szCs w:val="24"/>
              </w:rPr>
              <w:t>Семестровый просмотр работ</w:t>
            </w:r>
          </w:p>
        </w:tc>
      </w:tr>
    </w:tbl>
    <w:p w14:paraId="1D9AF6B1" w14:textId="43D163F5" w:rsidR="00A80DC1" w:rsidRDefault="00A80DC1" w:rsidP="001B1691">
      <w:pPr>
        <w:jc w:val="center"/>
        <w:rPr>
          <w:rFonts w:ascii="Times New Roman Полужирный" w:eastAsia="Segoe UI" w:hAnsi="Times New Roman Полужирный" w:cs="Times New Roman"/>
          <w:b/>
          <w:bCs/>
          <w:caps/>
          <w:kern w:val="32"/>
          <w:sz w:val="24"/>
          <w:szCs w:val="24"/>
          <w:lang w:eastAsia="x-none"/>
        </w:rPr>
      </w:pPr>
    </w:p>
    <w:p w14:paraId="52F484E9" w14:textId="77777777" w:rsidR="00A80DC1" w:rsidRDefault="00A80DC1">
      <w:pPr>
        <w:rPr>
          <w:rFonts w:ascii="Times New Roman Полужирный" w:eastAsia="Segoe UI" w:hAnsi="Times New Roman Полужирный" w:cs="Times New Roman"/>
          <w:b/>
          <w:bCs/>
          <w:caps/>
          <w:kern w:val="32"/>
          <w:sz w:val="24"/>
          <w:szCs w:val="24"/>
          <w:lang w:eastAsia="x-none"/>
        </w:rPr>
      </w:pPr>
      <w:r>
        <w:rPr>
          <w:rFonts w:ascii="Times New Roman Полужирный" w:eastAsia="Segoe UI" w:hAnsi="Times New Roman Полужирный" w:cs="Times New Roman"/>
          <w:b/>
          <w:bCs/>
          <w:caps/>
          <w:kern w:val="32"/>
          <w:sz w:val="24"/>
          <w:szCs w:val="24"/>
          <w:lang w:eastAsia="x-none"/>
        </w:rPr>
        <w:br w:type="page"/>
      </w:r>
    </w:p>
    <w:p w14:paraId="147F0E58" w14:textId="77777777" w:rsidR="00A80DC1" w:rsidRPr="00F378AB" w:rsidRDefault="00A80DC1" w:rsidP="00A80DC1">
      <w:pPr>
        <w:jc w:val="right"/>
        <w:rPr>
          <w:rFonts w:ascii="Times New Roman" w:hAnsi="Times New Roman" w:cs="Times New Roman"/>
          <w:b/>
          <w:bCs/>
          <w:sz w:val="24"/>
          <w:szCs w:val="24"/>
        </w:rPr>
      </w:pPr>
      <w:r w:rsidRPr="00F378AB">
        <w:rPr>
          <w:rFonts w:ascii="Times New Roman" w:hAnsi="Times New Roman" w:cs="Times New Roman"/>
          <w:b/>
          <w:bCs/>
          <w:sz w:val="24"/>
          <w:szCs w:val="24"/>
        </w:rPr>
        <w:lastRenderedPageBreak/>
        <w:t>Приложение 2.</w:t>
      </w:r>
      <w:r>
        <w:rPr>
          <w:rFonts w:ascii="Times New Roman" w:hAnsi="Times New Roman" w:cs="Times New Roman"/>
          <w:b/>
          <w:bCs/>
          <w:sz w:val="24"/>
          <w:szCs w:val="24"/>
        </w:rPr>
        <w:t>8</w:t>
      </w:r>
    </w:p>
    <w:p w14:paraId="6955F240" w14:textId="77777777" w:rsidR="00A80DC1" w:rsidRPr="00F378AB" w:rsidRDefault="00A80DC1" w:rsidP="00A80DC1">
      <w:pPr>
        <w:jc w:val="right"/>
        <w:rPr>
          <w:rFonts w:ascii="Times New Roman" w:hAnsi="Times New Roman" w:cs="Times New Roman"/>
          <w:b/>
          <w:bCs/>
          <w:sz w:val="24"/>
          <w:szCs w:val="24"/>
        </w:rPr>
      </w:pPr>
      <w:r w:rsidRPr="00F378AB">
        <w:rPr>
          <w:rFonts w:ascii="Times New Roman" w:hAnsi="Times New Roman" w:cs="Times New Roman"/>
          <w:b/>
          <w:bCs/>
          <w:sz w:val="24"/>
          <w:szCs w:val="24"/>
        </w:rPr>
        <w:t>к ОПОП-П по специальности</w:t>
      </w:r>
    </w:p>
    <w:p w14:paraId="58338F02" w14:textId="213B6881" w:rsidR="00A80DC1" w:rsidRDefault="00A80DC1" w:rsidP="00A80DC1">
      <w:pPr>
        <w:jc w:val="right"/>
        <w:rPr>
          <w:rFonts w:ascii="Times New Roman" w:hAnsi="Times New Roman" w:cs="Times New Roman"/>
          <w:b/>
          <w:bCs/>
          <w:color w:val="0070C0"/>
          <w:sz w:val="24"/>
          <w:szCs w:val="24"/>
        </w:rPr>
      </w:pPr>
      <w:r w:rsidRPr="00F378AB">
        <w:rPr>
          <w:rFonts w:ascii="Times New Roman" w:hAnsi="Times New Roman"/>
          <w:b/>
          <w:bCs/>
          <w:color w:val="000000"/>
          <w:sz w:val="24"/>
          <w:szCs w:val="24"/>
        </w:rPr>
        <w:t>42.02.01. Реклама</w:t>
      </w:r>
    </w:p>
    <w:p w14:paraId="4D0225DA" w14:textId="77777777" w:rsidR="00A80DC1" w:rsidRDefault="00A80DC1" w:rsidP="00A80DC1">
      <w:pPr>
        <w:jc w:val="right"/>
        <w:rPr>
          <w:rFonts w:ascii="Times New Roman" w:hAnsi="Times New Roman" w:cs="Times New Roman"/>
          <w:b/>
          <w:bCs/>
          <w:color w:val="0070C0"/>
          <w:sz w:val="24"/>
          <w:szCs w:val="24"/>
        </w:rPr>
      </w:pPr>
    </w:p>
    <w:p w14:paraId="66730C23" w14:textId="77777777" w:rsidR="00A80DC1" w:rsidRDefault="00A80DC1" w:rsidP="00A80DC1">
      <w:pPr>
        <w:jc w:val="right"/>
        <w:rPr>
          <w:rFonts w:ascii="Times New Roman" w:hAnsi="Times New Roman" w:cs="Times New Roman"/>
          <w:b/>
          <w:bCs/>
          <w:color w:val="0070C0"/>
          <w:sz w:val="24"/>
          <w:szCs w:val="24"/>
        </w:rPr>
      </w:pPr>
    </w:p>
    <w:p w14:paraId="66A582CA" w14:textId="77777777" w:rsidR="00A80DC1" w:rsidRDefault="00A80DC1" w:rsidP="00A80DC1">
      <w:pPr>
        <w:jc w:val="right"/>
        <w:rPr>
          <w:rFonts w:ascii="Times New Roman" w:hAnsi="Times New Roman" w:cs="Times New Roman"/>
          <w:b/>
          <w:bCs/>
          <w:color w:val="0070C0"/>
          <w:sz w:val="24"/>
          <w:szCs w:val="24"/>
        </w:rPr>
      </w:pPr>
    </w:p>
    <w:p w14:paraId="769764AF" w14:textId="77777777" w:rsidR="00A80DC1" w:rsidRDefault="00A80DC1" w:rsidP="00A80DC1">
      <w:pPr>
        <w:jc w:val="right"/>
        <w:rPr>
          <w:rFonts w:ascii="Times New Roman" w:hAnsi="Times New Roman" w:cs="Times New Roman"/>
          <w:b/>
          <w:bCs/>
          <w:color w:val="0070C0"/>
          <w:sz w:val="24"/>
          <w:szCs w:val="24"/>
        </w:rPr>
      </w:pPr>
    </w:p>
    <w:p w14:paraId="28FE7D98" w14:textId="77777777" w:rsidR="00A80DC1" w:rsidRDefault="00A80DC1" w:rsidP="00A80DC1">
      <w:pPr>
        <w:jc w:val="right"/>
        <w:rPr>
          <w:rFonts w:ascii="Times New Roman" w:hAnsi="Times New Roman" w:cs="Times New Roman"/>
          <w:b/>
          <w:bCs/>
          <w:color w:val="0070C0"/>
          <w:sz w:val="24"/>
          <w:szCs w:val="24"/>
        </w:rPr>
      </w:pPr>
    </w:p>
    <w:p w14:paraId="4624F8F9" w14:textId="77777777" w:rsidR="00A80DC1" w:rsidRDefault="00A80DC1" w:rsidP="00A80DC1">
      <w:pPr>
        <w:jc w:val="right"/>
        <w:rPr>
          <w:rFonts w:ascii="Times New Roman" w:hAnsi="Times New Roman" w:cs="Times New Roman"/>
          <w:b/>
          <w:bCs/>
          <w:color w:val="0070C0"/>
          <w:sz w:val="24"/>
          <w:szCs w:val="24"/>
        </w:rPr>
      </w:pPr>
    </w:p>
    <w:p w14:paraId="1370509C" w14:textId="77777777" w:rsidR="00A80DC1" w:rsidRDefault="00A80DC1" w:rsidP="00A80DC1">
      <w:pPr>
        <w:jc w:val="right"/>
        <w:rPr>
          <w:rFonts w:ascii="Times New Roman" w:hAnsi="Times New Roman" w:cs="Times New Roman"/>
          <w:b/>
          <w:bCs/>
          <w:color w:val="0070C0"/>
          <w:sz w:val="24"/>
          <w:szCs w:val="24"/>
        </w:rPr>
      </w:pPr>
    </w:p>
    <w:p w14:paraId="56D13694" w14:textId="77777777" w:rsidR="00A80DC1" w:rsidRDefault="00A80DC1" w:rsidP="00A80DC1">
      <w:pPr>
        <w:jc w:val="right"/>
        <w:rPr>
          <w:rFonts w:ascii="Times New Roman" w:hAnsi="Times New Roman" w:cs="Times New Roman"/>
          <w:b/>
          <w:bCs/>
          <w:color w:val="0070C0"/>
          <w:sz w:val="24"/>
          <w:szCs w:val="24"/>
        </w:rPr>
      </w:pPr>
    </w:p>
    <w:p w14:paraId="3327B7AA" w14:textId="77777777" w:rsidR="00A80DC1" w:rsidRDefault="00A80DC1" w:rsidP="00A80DC1">
      <w:pPr>
        <w:jc w:val="right"/>
        <w:rPr>
          <w:rFonts w:ascii="Times New Roman" w:hAnsi="Times New Roman" w:cs="Times New Roman"/>
          <w:b/>
          <w:bCs/>
          <w:color w:val="0070C0"/>
          <w:sz w:val="24"/>
          <w:szCs w:val="24"/>
        </w:rPr>
      </w:pPr>
    </w:p>
    <w:p w14:paraId="15BDBDD1" w14:textId="77777777" w:rsidR="00A80DC1" w:rsidRDefault="00A80DC1" w:rsidP="00A80DC1">
      <w:pPr>
        <w:jc w:val="right"/>
        <w:rPr>
          <w:rFonts w:ascii="Times New Roman" w:hAnsi="Times New Roman" w:cs="Times New Roman"/>
          <w:b/>
          <w:bCs/>
          <w:color w:val="0070C0"/>
          <w:sz w:val="24"/>
          <w:szCs w:val="24"/>
        </w:rPr>
      </w:pPr>
    </w:p>
    <w:p w14:paraId="2B27B239" w14:textId="77777777" w:rsidR="00A80DC1" w:rsidRPr="00502F97" w:rsidRDefault="00A80DC1" w:rsidP="00A80DC1">
      <w:pPr>
        <w:jc w:val="right"/>
        <w:rPr>
          <w:rFonts w:ascii="Times New Roman" w:hAnsi="Times New Roman" w:cs="Times New Roman"/>
          <w:b/>
          <w:bCs/>
          <w:color w:val="0070C0"/>
          <w:sz w:val="24"/>
          <w:szCs w:val="24"/>
        </w:rPr>
      </w:pPr>
    </w:p>
    <w:p w14:paraId="2CED107F" w14:textId="77777777" w:rsidR="00A80DC1" w:rsidRPr="008F578C" w:rsidRDefault="00A80DC1" w:rsidP="00A80DC1">
      <w:pPr>
        <w:jc w:val="center"/>
        <w:rPr>
          <w:rFonts w:ascii="Times New Roman" w:hAnsi="Times New Roman" w:cs="Times New Roman"/>
          <w:b/>
          <w:bCs/>
          <w:sz w:val="24"/>
          <w:szCs w:val="24"/>
        </w:rPr>
      </w:pPr>
      <w:r>
        <w:rPr>
          <w:rFonts w:ascii="Times New Roman" w:hAnsi="Times New Roman" w:cs="Times New Roman"/>
          <w:b/>
          <w:bCs/>
          <w:sz w:val="24"/>
          <w:szCs w:val="24"/>
        </w:rPr>
        <w:t>Р</w:t>
      </w:r>
      <w:r w:rsidRPr="008F578C">
        <w:rPr>
          <w:rFonts w:ascii="Times New Roman" w:hAnsi="Times New Roman" w:cs="Times New Roman"/>
          <w:b/>
          <w:bCs/>
          <w:sz w:val="24"/>
          <w:szCs w:val="24"/>
        </w:rPr>
        <w:t xml:space="preserve">абочая программа </w:t>
      </w:r>
      <w:r>
        <w:rPr>
          <w:rFonts w:ascii="Times New Roman" w:hAnsi="Times New Roman" w:cs="Times New Roman"/>
          <w:b/>
          <w:bCs/>
          <w:sz w:val="24"/>
          <w:szCs w:val="24"/>
        </w:rPr>
        <w:t>дисциплины</w:t>
      </w:r>
    </w:p>
    <w:p w14:paraId="1D9E9F2C" w14:textId="5D15E2EB" w:rsidR="00A80DC1" w:rsidRDefault="00A80DC1" w:rsidP="00A80DC1">
      <w:pPr>
        <w:pStyle w:val="10"/>
      </w:pPr>
      <w:bookmarkStart w:id="1299" w:name="_Toc171601701"/>
      <w:r w:rsidRPr="006E7FF4">
        <w:t>«</w:t>
      </w:r>
      <w:r w:rsidR="00632D7A" w:rsidRPr="00F378AB">
        <w:rPr>
          <w:bCs w:val="0"/>
        </w:rPr>
        <w:t>ОП.02 ИНФОРМАЦИОННЫЕ ТЕХНОЛОГИИ В ПРОФЕССИОНАЛЬНОЙ ДЕЯТЕЛЬНОСТИ</w:t>
      </w:r>
      <w:r w:rsidRPr="006E7FF4">
        <w:t>»</w:t>
      </w:r>
      <w:bookmarkEnd w:id="1299"/>
    </w:p>
    <w:p w14:paraId="694D15F3" w14:textId="77777777" w:rsidR="00A80DC1" w:rsidRDefault="00A80DC1" w:rsidP="00A80DC1">
      <w:pPr>
        <w:pStyle w:val="10"/>
      </w:pPr>
    </w:p>
    <w:p w14:paraId="4D50099B" w14:textId="77777777" w:rsidR="00A80DC1" w:rsidRDefault="00A80DC1" w:rsidP="00A80DC1">
      <w:pPr>
        <w:pStyle w:val="10"/>
      </w:pPr>
    </w:p>
    <w:p w14:paraId="128D6297" w14:textId="77777777" w:rsidR="00A80DC1" w:rsidRDefault="00A80DC1" w:rsidP="00A80DC1">
      <w:pPr>
        <w:pStyle w:val="10"/>
      </w:pPr>
    </w:p>
    <w:p w14:paraId="550C082E" w14:textId="77777777" w:rsidR="00A80DC1" w:rsidRDefault="00A80DC1" w:rsidP="00A80DC1">
      <w:pPr>
        <w:pStyle w:val="10"/>
      </w:pPr>
    </w:p>
    <w:p w14:paraId="49A2B7EF" w14:textId="77777777" w:rsidR="00A80DC1" w:rsidRDefault="00A80DC1" w:rsidP="00A80DC1">
      <w:pPr>
        <w:pStyle w:val="10"/>
      </w:pPr>
    </w:p>
    <w:p w14:paraId="027722E5" w14:textId="77777777" w:rsidR="00A80DC1" w:rsidRDefault="00A80DC1" w:rsidP="00A80DC1">
      <w:pPr>
        <w:pStyle w:val="10"/>
      </w:pPr>
    </w:p>
    <w:p w14:paraId="2F826137" w14:textId="77777777" w:rsidR="00A80DC1" w:rsidRDefault="00A80DC1" w:rsidP="00A80DC1">
      <w:pPr>
        <w:pStyle w:val="10"/>
      </w:pPr>
    </w:p>
    <w:p w14:paraId="37D85366" w14:textId="77777777" w:rsidR="00A80DC1" w:rsidRDefault="00A80DC1" w:rsidP="00A80DC1">
      <w:pPr>
        <w:pStyle w:val="10"/>
      </w:pPr>
    </w:p>
    <w:p w14:paraId="0104476D" w14:textId="77777777" w:rsidR="00A80DC1" w:rsidRDefault="00A80DC1" w:rsidP="00A80DC1">
      <w:pPr>
        <w:pStyle w:val="10"/>
      </w:pPr>
    </w:p>
    <w:p w14:paraId="1C34CC22" w14:textId="77777777" w:rsidR="00A80DC1" w:rsidRDefault="00A80DC1" w:rsidP="00A80DC1">
      <w:pPr>
        <w:pStyle w:val="10"/>
      </w:pPr>
    </w:p>
    <w:p w14:paraId="3087FC49" w14:textId="77777777" w:rsidR="00A80DC1" w:rsidRDefault="00A80DC1" w:rsidP="00A80DC1">
      <w:pPr>
        <w:pStyle w:val="10"/>
      </w:pPr>
    </w:p>
    <w:p w14:paraId="6BE649E1" w14:textId="77777777" w:rsidR="00A80DC1" w:rsidRDefault="00A80DC1" w:rsidP="00A80DC1">
      <w:pPr>
        <w:pStyle w:val="10"/>
      </w:pPr>
    </w:p>
    <w:p w14:paraId="7CAD3EA0" w14:textId="77777777" w:rsidR="00A80DC1" w:rsidRDefault="00A80DC1" w:rsidP="00A80DC1">
      <w:pPr>
        <w:pStyle w:val="10"/>
      </w:pPr>
    </w:p>
    <w:p w14:paraId="1D48685A" w14:textId="77777777" w:rsidR="00A80DC1" w:rsidRDefault="00A80DC1" w:rsidP="00A80DC1">
      <w:pPr>
        <w:pStyle w:val="10"/>
      </w:pPr>
    </w:p>
    <w:p w14:paraId="792B8B67" w14:textId="77777777" w:rsidR="00632D7A" w:rsidRDefault="00632D7A" w:rsidP="00632D7A">
      <w:pPr>
        <w:pStyle w:val="1e"/>
        <w:jc w:val="center"/>
        <w:rPr>
          <w:b/>
          <w:bCs/>
          <w:lang w:val="ru-RU"/>
        </w:rPr>
      </w:pPr>
    </w:p>
    <w:p w14:paraId="168FF943" w14:textId="77777777" w:rsidR="00632D7A" w:rsidRDefault="00632D7A" w:rsidP="00632D7A">
      <w:pPr>
        <w:pStyle w:val="1e"/>
        <w:jc w:val="center"/>
        <w:rPr>
          <w:b/>
          <w:bCs/>
          <w:lang w:val="ru-RU"/>
        </w:rPr>
      </w:pPr>
    </w:p>
    <w:p w14:paraId="2C5A4925" w14:textId="77777777" w:rsidR="00632D7A" w:rsidRDefault="00632D7A" w:rsidP="00632D7A">
      <w:pPr>
        <w:pStyle w:val="1e"/>
        <w:jc w:val="center"/>
        <w:rPr>
          <w:b/>
          <w:bCs/>
          <w:lang w:val="ru-RU"/>
        </w:rPr>
      </w:pPr>
    </w:p>
    <w:p w14:paraId="6529D5AF" w14:textId="4BDF8075" w:rsidR="00A80DC1" w:rsidRDefault="00632D7A" w:rsidP="00632D7A">
      <w:pPr>
        <w:pStyle w:val="1e"/>
        <w:jc w:val="center"/>
        <w:rPr>
          <w:rFonts w:ascii="Times New Roman Полужирный" w:eastAsia="Segoe UI" w:hAnsi="Times New Roman Полужирный"/>
          <w:b/>
          <w:bCs/>
          <w:caps/>
          <w:kern w:val="32"/>
          <w:lang w:val="x-none" w:eastAsia="x-none"/>
        </w:rPr>
      </w:pPr>
      <w:r>
        <w:rPr>
          <w:b/>
          <w:bCs/>
          <w:lang w:val="ru-RU"/>
        </w:rPr>
        <w:t>202</w:t>
      </w:r>
      <w:r w:rsidR="003E34F1">
        <w:rPr>
          <w:b/>
          <w:bCs/>
          <w:lang w:val="ru-RU"/>
        </w:rPr>
        <w:t>5</w:t>
      </w:r>
      <w:r w:rsidR="00A80DC1">
        <w:br w:type="page"/>
      </w:r>
    </w:p>
    <w:p w14:paraId="052A58AC" w14:textId="584FE0F5" w:rsidR="00E36E0C" w:rsidRDefault="00A80DC1" w:rsidP="003E34F1">
      <w:pPr>
        <w:pStyle w:val="1f0"/>
        <w:rPr>
          <w:rFonts w:asciiTheme="minorHAnsi" w:eastAsiaTheme="minorEastAsia" w:hAnsiTheme="minorHAnsi" w:cstheme="minorBidi"/>
          <w:b w:val="0"/>
          <w:bCs w:val="0"/>
          <w:noProof/>
          <w:lang w:eastAsia="ru-RU"/>
        </w:rPr>
      </w:pPr>
      <w:bookmarkStart w:id="1300" w:name="_Toc171600266"/>
      <w:bookmarkStart w:id="1301" w:name="_Toc171600388"/>
      <w:bookmarkStart w:id="1302" w:name="_Toc171600510"/>
      <w:bookmarkStart w:id="1303" w:name="_Toc171600632"/>
      <w:bookmarkStart w:id="1304" w:name="_Toc171600755"/>
      <w:bookmarkStart w:id="1305" w:name="_Toc171600903"/>
      <w:bookmarkStart w:id="1306" w:name="_Toc171601024"/>
      <w:bookmarkStart w:id="1307" w:name="_Toc171601145"/>
      <w:bookmarkStart w:id="1308" w:name="_Toc171601266"/>
      <w:bookmarkStart w:id="1309" w:name="_Toc171601387"/>
      <w:bookmarkStart w:id="1310" w:name="_Toc196379275"/>
      <w:bookmarkStart w:id="1311" w:name="_Toc196381712"/>
      <w:r>
        <w:rPr>
          <w:rFonts w:ascii="Times New Roman" w:hAnsi="Times New Roman"/>
          <w:lang w:val="ru-RU"/>
        </w:rPr>
        <w:lastRenderedPageBreak/>
        <w:t>СОДЕРЖАНИЕ</w:t>
      </w:r>
      <w:r w:rsidRPr="00DF068E">
        <w:rPr>
          <w:rFonts w:ascii="Times New Roman" w:hAnsi="Times New Roman"/>
          <w:lang w:val="ru-RU"/>
        </w:rPr>
        <w:t xml:space="preserve"> ПРОГРАММЫ</w:t>
      </w:r>
      <w:bookmarkEnd w:id="1300"/>
      <w:bookmarkEnd w:id="1301"/>
      <w:bookmarkEnd w:id="1302"/>
      <w:bookmarkEnd w:id="1303"/>
      <w:bookmarkEnd w:id="1304"/>
      <w:bookmarkEnd w:id="1305"/>
      <w:bookmarkEnd w:id="1306"/>
      <w:bookmarkEnd w:id="1307"/>
      <w:bookmarkEnd w:id="1308"/>
      <w:bookmarkEnd w:id="1309"/>
      <w:bookmarkEnd w:id="1310"/>
      <w:bookmarkEnd w:id="1311"/>
      <w:r w:rsidRPr="00C34FE7">
        <w:rPr>
          <w:b w:val="0"/>
          <w:bCs w:val="0"/>
        </w:rPr>
        <w:fldChar w:fldCharType="begin"/>
      </w:r>
      <w:r w:rsidRPr="00C34FE7">
        <w:rPr>
          <w:b w:val="0"/>
          <w:bCs w:val="0"/>
        </w:rPr>
        <w:instrText xml:space="preserve"> TOC \h \z \t "Раздел 1;1;Раздел 1.1;2" </w:instrText>
      </w:r>
      <w:r w:rsidRPr="00C34FE7">
        <w:rPr>
          <w:b w:val="0"/>
          <w:bCs w:val="0"/>
        </w:rPr>
        <w:fldChar w:fldCharType="separate"/>
      </w:r>
    </w:p>
    <w:p w14:paraId="4498739C" w14:textId="0559B4B0" w:rsidR="00E36E0C" w:rsidRDefault="00E36E0C">
      <w:pPr>
        <w:pStyle w:val="15"/>
        <w:rPr>
          <w:rFonts w:asciiTheme="minorHAnsi" w:eastAsiaTheme="minorEastAsia" w:hAnsiTheme="minorHAnsi" w:cstheme="minorBidi"/>
          <w:b w:val="0"/>
          <w:bCs w:val="0"/>
          <w:lang w:eastAsia="ru-RU"/>
        </w:rPr>
      </w:pPr>
      <w:hyperlink w:anchor="_Toc171601024" w:history="1">
        <w:r w:rsidRPr="00645D27">
          <w:rPr>
            <w:rStyle w:val="af0"/>
          </w:rPr>
          <w:t>СОДЕРЖАНИЕ ПРОГРАММЫ</w:t>
        </w:r>
        <w:r>
          <w:rPr>
            <w:webHidden/>
          </w:rPr>
          <w:tab/>
        </w:r>
        <w:r>
          <w:rPr>
            <w:webHidden/>
          </w:rPr>
          <w:fldChar w:fldCharType="begin"/>
        </w:r>
        <w:r>
          <w:rPr>
            <w:webHidden/>
          </w:rPr>
          <w:instrText xml:space="preserve"> PAGEREF _Toc171601024 \h </w:instrText>
        </w:r>
        <w:r>
          <w:rPr>
            <w:webHidden/>
          </w:rPr>
        </w:r>
        <w:r>
          <w:rPr>
            <w:webHidden/>
          </w:rPr>
          <w:fldChar w:fldCharType="separate"/>
        </w:r>
        <w:r w:rsidR="003D4ED4">
          <w:rPr>
            <w:webHidden/>
          </w:rPr>
          <w:t>106</w:t>
        </w:r>
        <w:r>
          <w:rPr>
            <w:webHidden/>
          </w:rPr>
          <w:fldChar w:fldCharType="end"/>
        </w:r>
      </w:hyperlink>
    </w:p>
    <w:p w14:paraId="2797F932" w14:textId="0097F67C" w:rsidR="00E36E0C" w:rsidRDefault="00E36E0C">
      <w:pPr>
        <w:pStyle w:val="15"/>
        <w:rPr>
          <w:rFonts w:asciiTheme="minorHAnsi" w:eastAsiaTheme="minorEastAsia" w:hAnsiTheme="minorHAnsi" w:cstheme="minorBidi"/>
          <w:b w:val="0"/>
          <w:bCs w:val="0"/>
          <w:lang w:eastAsia="ru-RU"/>
        </w:rPr>
      </w:pPr>
      <w:hyperlink w:anchor="_Toc171601025" w:history="1">
        <w:r w:rsidRPr="00645D27">
          <w:rPr>
            <w:rStyle w:val="af0"/>
            <w:iCs/>
          </w:rPr>
          <w:t>1. Общая характеристика РАБОЧЕЙ ПРОГРАММЫ УЧЕБНОЙ ДИСЦИПЛИНЫ</w:t>
        </w:r>
        <w:r>
          <w:rPr>
            <w:webHidden/>
          </w:rPr>
          <w:tab/>
        </w:r>
        <w:r>
          <w:rPr>
            <w:webHidden/>
          </w:rPr>
          <w:fldChar w:fldCharType="begin"/>
        </w:r>
        <w:r>
          <w:rPr>
            <w:webHidden/>
          </w:rPr>
          <w:instrText xml:space="preserve"> PAGEREF _Toc171601025 \h </w:instrText>
        </w:r>
        <w:r>
          <w:rPr>
            <w:webHidden/>
          </w:rPr>
        </w:r>
        <w:r>
          <w:rPr>
            <w:webHidden/>
          </w:rPr>
          <w:fldChar w:fldCharType="separate"/>
        </w:r>
        <w:r w:rsidR="003D4ED4">
          <w:rPr>
            <w:webHidden/>
          </w:rPr>
          <w:t>107</w:t>
        </w:r>
        <w:r>
          <w:rPr>
            <w:webHidden/>
          </w:rPr>
          <w:fldChar w:fldCharType="end"/>
        </w:r>
      </w:hyperlink>
    </w:p>
    <w:p w14:paraId="0C3FBE9F" w14:textId="49113766" w:rsidR="00E36E0C" w:rsidRDefault="00E36E0C">
      <w:pPr>
        <w:pStyle w:val="21"/>
        <w:rPr>
          <w:rFonts w:asciiTheme="minorHAnsi" w:eastAsiaTheme="minorEastAsia" w:hAnsiTheme="minorHAnsi" w:cstheme="minorBidi"/>
          <w:i w:val="0"/>
          <w:iCs w:val="0"/>
          <w:sz w:val="22"/>
          <w:szCs w:val="22"/>
        </w:rPr>
      </w:pPr>
      <w:hyperlink w:anchor="_Toc171601026" w:history="1">
        <w:r w:rsidRPr="00645D27">
          <w:rPr>
            <w:rStyle w:val="af0"/>
          </w:rPr>
          <w:t>1.1. Цель и место дисциплины в структуре образовательной программы</w:t>
        </w:r>
        <w:r>
          <w:rPr>
            <w:webHidden/>
          </w:rPr>
          <w:tab/>
        </w:r>
        <w:r>
          <w:rPr>
            <w:webHidden/>
          </w:rPr>
          <w:fldChar w:fldCharType="begin"/>
        </w:r>
        <w:r>
          <w:rPr>
            <w:webHidden/>
          </w:rPr>
          <w:instrText xml:space="preserve"> PAGEREF _Toc171601026 \h </w:instrText>
        </w:r>
        <w:r>
          <w:rPr>
            <w:webHidden/>
          </w:rPr>
        </w:r>
        <w:r>
          <w:rPr>
            <w:webHidden/>
          </w:rPr>
          <w:fldChar w:fldCharType="separate"/>
        </w:r>
        <w:r w:rsidR="003D4ED4">
          <w:rPr>
            <w:webHidden/>
          </w:rPr>
          <w:t>107</w:t>
        </w:r>
        <w:r>
          <w:rPr>
            <w:webHidden/>
          </w:rPr>
          <w:fldChar w:fldCharType="end"/>
        </w:r>
      </w:hyperlink>
    </w:p>
    <w:p w14:paraId="048089DF" w14:textId="40DD117B" w:rsidR="00E36E0C" w:rsidRDefault="00E36E0C">
      <w:pPr>
        <w:pStyle w:val="21"/>
        <w:rPr>
          <w:rFonts w:asciiTheme="minorHAnsi" w:eastAsiaTheme="minorEastAsia" w:hAnsiTheme="minorHAnsi" w:cstheme="minorBidi"/>
          <w:i w:val="0"/>
          <w:iCs w:val="0"/>
          <w:sz w:val="22"/>
          <w:szCs w:val="22"/>
        </w:rPr>
      </w:pPr>
      <w:hyperlink w:anchor="_Toc171601027" w:history="1">
        <w:r w:rsidRPr="00645D27">
          <w:rPr>
            <w:rStyle w:val="af0"/>
          </w:rPr>
          <w:t>1.2. Планируемые результаты освоения дисциплины</w:t>
        </w:r>
        <w:r>
          <w:rPr>
            <w:webHidden/>
          </w:rPr>
          <w:tab/>
        </w:r>
        <w:r>
          <w:rPr>
            <w:webHidden/>
          </w:rPr>
          <w:fldChar w:fldCharType="begin"/>
        </w:r>
        <w:r>
          <w:rPr>
            <w:webHidden/>
          </w:rPr>
          <w:instrText xml:space="preserve"> PAGEREF _Toc171601027 \h </w:instrText>
        </w:r>
        <w:r>
          <w:rPr>
            <w:webHidden/>
          </w:rPr>
        </w:r>
        <w:r>
          <w:rPr>
            <w:webHidden/>
          </w:rPr>
          <w:fldChar w:fldCharType="separate"/>
        </w:r>
        <w:r w:rsidR="003D4ED4">
          <w:rPr>
            <w:webHidden/>
          </w:rPr>
          <w:t>107</w:t>
        </w:r>
        <w:r>
          <w:rPr>
            <w:webHidden/>
          </w:rPr>
          <w:fldChar w:fldCharType="end"/>
        </w:r>
      </w:hyperlink>
    </w:p>
    <w:p w14:paraId="5235D4A7" w14:textId="6CBAA26F" w:rsidR="00E36E0C" w:rsidRDefault="00E36E0C">
      <w:pPr>
        <w:pStyle w:val="15"/>
        <w:rPr>
          <w:rFonts w:asciiTheme="minorHAnsi" w:eastAsiaTheme="minorEastAsia" w:hAnsiTheme="minorHAnsi" w:cstheme="minorBidi"/>
          <w:b w:val="0"/>
          <w:bCs w:val="0"/>
          <w:lang w:eastAsia="ru-RU"/>
        </w:rPr>
      </w:pPr>
      <w:hyperlink w:anchor="_Toc171601028" w:history="1">
        <w:r w:rsidRPr="00645D27">
          <w:rPr>
            <w:rStyle w:val="af0"/>
          </w:rPr>
          <w:t>2. Структура и содержание ДИСЦИПЛИНЫ</w:t>
        </w:r>
        <w:r>
          <w:rPr>
            <w:webHidden/>
          </w:rPr>
          <w:tab/>
        </w:r>
        <w:r>
          <w:rPr>
            <w:webHidden/>
          </w:rPr>
          <w:fldChar w:fldCharType="begin"/>
        </w:r>
        <w:r>
          <w:rPr>
            <w:webHidden/>
          </w:rPr>
          <w:instrText xml:space="preserve"> PAGEREF _Toc171601028 \h </w:instrText>
        </w:r>
        <w:r>
          <w:rPr>
            <w:webHidden/>
          </w:rPr>
        </w:r>
        <w:r>
          <w:rPr>
            <w:webHidden/>
          </w:rPr>
          <w:fldChar w:fldCharType="separate"/>
        </w:r>
        <w:r w:rsidR="003D4ED4">
          <w:rPr>
            <w:webHidden/>
          </w:rPr>
          <w:t>111</w:t>
        </w:r>
        <w:r>
          <w:rPr>
            <w:webHidden/>
          </w:rPr>
          <w:fldChar w:fldCharType="end"/>
        </w:r>
      </w:hyperlink>
    </w:p>
    <w:p w14:paraId="762BDDAF" w14:textId="608A1EFF" w:rsidR="00E36E0C" w:rsidRDefault="00E36E0C">
      <w:pPr>
        <w:pStyle w:val="21"/>
        <w:rPr>
          <w:rFonts w:asciiTheme="minorHAnsi" w:eastAsiaTheme="minorEastAsia" w:hAnsiTheme="minorHAnsi" w:cstheme="minorBidi"/>
          <w:i w:val="0"/>
          <w:iCs w:val="0"/>
          <w:sz w:val="22"/>
          <w:szCs w:val="22"/>
        </w:rPr>
      </w:pPr>
      <w:hyperlink w:anchor="_Toc171601029" w:history="1">
        <w:r w:rsidRPr="00645D27">
          <w:rPr>
            <w:rStyle w:val="af0"/>
          </w:rPr>
          <w:t>2.1. Трудоемкость освоения дисциплины</w:t>
        </w:r>
        <w:r>
          <w:rPr>
            <w:webHidden/>
          </w:rPr>
          <w:tab/>
        </w:r>
        <w:r>
          <w:rPr>
            <w:webHidden/>
          </w:rPr>
          <w:fldChar w:fldCharType="begin"/>
        </w:r>
        <w:r>
          <w:rPr>
            <w:webHidden/>
          </w:rPr>
          <w:instrText xml:space="preserve"> PAGEREF _Toc171601029 \h </w:instrText>
        </w:r>
        <w:r>
          <w:rPr>
            <w:webHidden/>
          </w:rPr>
        </w:r>
        <w:r>
          <w:rPr>
            <w:webHidden/>
          </w:rPr>
          <w:fldChar w:fldCharType="separate"/>
        </w:r>
        <w:r w:rsidR="003D4ED4">
          <w:rPr>
            <w:webHidden/>
          </w:rPr>
          <w:t>111</w:t>
        </w:r>
        <w:r>
          <w:rPr>
            <w:webHidden/>
          </w:rPr>
          <w:fldChar w:fldCharType="end"/>
        </w:r>
      </w:hyperlink>
    </w:p>
    <w:p w14:paraId="0BE48CAC" w14:textId="39838265" w:rsidR="00E36E0C" w:rsidRDefault="00E36E0C">
      <w:pPr>
        <w:pStyle w:val="21"/>
        <w:rPr>
          <w:rFonts w:asciiTheme="minorHAnsi" w:eastAsiaTheme="minorEastAsia" w:hAnsiTheme="minorHAnsi" w:cstheme="minorBidi"/>
          <w:i w:val="0"/>
          <w:iCs w:val="0"/>
          <w:sz w:val="22"/>
          <w:szCs w:val="22"/>
        </w:rPr>
      </w:pPr>
      <w:hyperlink w:anchor="_Toc171601030" w:history="1">
        <w:r w:rsidRPr="00645D27">
          <w:rPr>
            <w:rStyle w:val="af0"/>
          </w:rPr>
          <w:t>2.2. Содержание дисциплины</w:t>
        </w:r>
        <w:r>
          <w:rPr>
            <w:webHidden/>
          </w:rPr>
          <w:tab/>
        </w:r>
        <w:r>
          <w:rPr>
            <w:webHidden/>
          </w:rPr>
          <w:fldChar w:fldCharType="begin"/>
        </w:r>
        <w:r>
          <w:rPr>
            <w:webHidden/>
          </w:rPr>
          <w:instrText xml:space="preserve"> PAGEREF _Toc171601030 \h </w:instrText>
        </w:r>
        <w:r>
          <w:rPr>
            <w:webHidden/>
          </w:rPr>
        </w:r>
        <w:r>
          <w:rPr>
            <w:webHidden/>
          </w:rPr>
          <w:fldChar w:fldCharType="separate"/>
        </w:r>
        <w:r w:rsidR="003D4ED4">
          <w:rPr>
            <w:webHidden/>
          </w:rPr>
          <w:t>112</w:t>
        </w:r>
        <w:r>
          <w:rPr>
            <w:webHidden/>
          </w:rPr>
          <w:fldChar w:fldCharType="end"/>
        </w:r>
      </w:hyperlink>
    </w:p>
    <w:p w14:paraId="59F54CF8" w14:textId="5936ADD8" w:rsidR="00E36E0C" w:rsidRDefault="00E36E0C">
      <w:pPr>
        <w:pStyle w:val="15"/>
        <w:rPr>
          <w:rFonts w:asciiTheme="minorHAnsi" w:eastAsiaTheme="minorEastAsia" w:hAnsiTheme="minorHAnsi" w:cstheme="minorBidi"/>
          <w:b w:val="0"/>
          <w:bCs w:val="0"/>
          <w:lang w:eastAsia="ru-RU"/>
        </w:rPr>
      </w:pPr>
      <w:hyperlink w:anchor="_Toc171601031" w:history="1">
        <w:r w:rsidRPr="00645D27">
          <w:rPr>
            <w:rStyle w:val="af0"/>
          </w:rPr>
          <w:t>3. Условия реализации ДИСЦИПЛИНЫ</w:t>
        </w:r>
        <w:r>
          <w:rPr>
            <w:webHidden/>
          </w:rPr>
          <w:tab/>
        </w:r>
        <w:r>
          <w:rPr>
            <w:webHidden/>
          </w:rPr>
          <w:fldChar w:fldCharType="begin"/>
        </w:r>
        <w:r>
          <w:rPr>
            <w:webHidden/>
          </w:rPr>
          <w:instrText xml:space="preserve"> PAGEREF _Toc171601031 \h </w:instrText>
        </w:r>
        <w:r>
          <w:rPr>
            <w:webHidden/>
          </w:rPr>
        </w:r>
        <w:r>
          <w:rPr>
            <w:webHidden/>
          </w:rPr>
          <w:fldChar w:fldCharType="separate"/>
        </w:r>
        <w:r w:rsidR="003D4ED4">
          <w:rPr>
            <w:webHidden/>
          </w:rPr>
          <w:t>116</w:t>
        </w:r>
        <w:r>
          <w:rPr>
            <w:webHidden/>
          </w:rPr>
          <w:fldChar w:fldCharType="end"/>
        </w:r>
      </w:hyperlink>
    </w:p>
    <w:p w14:paraId="32969F8F" w14:textId="2F3A6154" w:rsidR="00E36E0C" w:rsidRDefault="00E36E0C">
      <w:pPr>
        <w:pStyle w:val="21"/>
        <w:rPr>
          <w:rFonts w:asciiTheme="minorHAnsi" w:eastAsiaTheme="minorEastAsia" w:hAnsiTheme="minorHAnsi" w:cstheme="minorBidi"/>
          <w:i w:val="0"/>
          <w:iCs w:val="0"/>
          <w:sz w:val="22"/>
          <w:szCs w:val="22"/>
        </w:rPr>
      </w:pPr>
      <w:hyperlink w:anchor="_Toc171601032" w:history="1">
        <w:r w:rsidRPr="00645D27">
          <w:rPr>
            <w:rStyle w:val="af0"/>
          </w:rPr>
          <w:t>3.1. Материально-техническое обеспечение</w:t>
        </w:r>
        <w:r>
          <w:rPr>
            <w:webHidden/>
          </w:rPr>
          <w:tab/>
        </w:r>
        <w:r>
          <w:rPr>
            <w:webHidden/>
          </w:rPr>
          <w:fldChar w:fldCharType="begin"/>
        </w:r>
        <w:r>
          <w:rPr>
            <w:webHidden/>
          </w:rPr>
          <w:instrText xml:space="preserve"> PAGEREF _Toc171601032 \h </w:instrText>
        </w:r>
        <w:r>
          <w:rPr>
            <w:webHidden/>
          </w:rPr>
        </w:r>
        <w:r>
          <w:rPr>
            <w:webHidden/>
          </w:rPr>
          <w:fldChar w:fldCharType="separate"/>
        </w:r>
        <w:r w:rsidR="003D4ED4">
          <w:rPr>
            <w:webHidden/>
          </w:rPr>
          <w:t>116</w:t>
        </w:r>
        <w:r>
          <w:rPr>
            <w:webHidden/>
          </w:rPr>
          <w:fldChar w:fldCharType="end"/>
        </w:r>
      </w:hyperlink>
    </w:p>
    <w:p w14:paraId="57740624" w14:textId="439CD992" w:rsidR="00E36E0C" w:rsidRDefault="00E36E0C">
      <w:pPr>
        <w:pStyle w:val="21"/>
        <w:rPr>
          <w:rFonts w:asciiTheme="minorHAnsi" w:eastAsiaTheme="minorEastAsia" w:hAnsiTheme="minorHAnsi" w:cstheme="minorBidi"/>
          <w:i w:val="0"/>
          <w:iCs w:val="0"/>
          <w:sz w:val="22"/>
          <w:szCs w:val="22"/>
        </w:rPr>
      </w:pPr>
      <w:hyperlink w:anchor="_Toc171601033" w:history="1">
        <w:r w:rsidRPr="00645D27">
          <w:rPr>
            <w:rStyle w:val="af0"/>
          </w:rPr>
          <w:t>3.2. Учебно-методическое обеспечение</w:t>
        </w:r>
        <w:r>
          <w:rPr>
            <w:webHidden/>
          </w:rPr>
          <w:tab/>
        </w:r>
        <w:r>
          <w:rPr>
            <w:webHidden/>
          </w:rPr>
          <w:fldChar w:fldCharType="begin"/>
        </w:r>
        <w:r>
          <w:rPr>
            <w:webHidden/>
          </w:rPr>
          <w:instrText xml:space="preserve"> PAGEREF _Toc171601033 \h </w:instrText>
        </w:r>
        <w:r>
          <w:rPr>
            <w:webHidden/>
          </w:rPr>
        </w:r>
        <w:r>
          <w:rPr>
            <w:webHidden/>
          </w:rPr>
          <w:fldChar w:fldCharType="separate"/>
        </w:r>
        <w:r w:rsidR="003D4ED4">
          <w:rPr>
            <w:webHidden/>
          </w:rPr>
          <w:t>116</w:t>
        </w:r>
        <w:r>
          <w:rPr>
            <w:webHidden/>
          </w:rPr>
          <w:fldChar w:fldCharType="end"/>
        </w:r>
      </w:hyperlink>
    </w:p>
    <w:p w14:paraId="191C8113" w14:textId="6A196182" w:rsidR="00E36E0C" w:rsidRDefault="00E36E0C">
      <w:pPr>
        <w:pStyle w:val="15"/>
        <w:rPr>
          <w:rFonts w:asciiTheme="minorHAnsi" w:eastAsiaTheme="minorEastAsia" w:hAnsiTheme="minorHAnsi" w:cstheme="minorBidi"/>
          <w:b w:val="0"/>
          <w:bCs w:val="0"/>
          <w:lang w:eastAsia="ru-RU"/>
        </w:rPr>
      </w:pPr>
      <w:hyperlink w:anchor="_Toc171601034" w:history="1">
        <w:r w:rsidRPr="00645D27">
          <w:rPr>
            <w:rStyle w:val="af0"/>
          </w:rPr>
          <w:t>4. Контроль и оценка результатов  освоения ДИСЦИПЛИНЫ</w:t>
        </w:r>
        <w:r>
          <w:rPr>
            <w:webHidden/>
          </w:rPr>
          <w:tab/>
        </w:r>
        <w:r>
          <w:rPr>
            <w:webHidden/>
          </w:rPr>
          <w:fldChar w:fldCharType="begin"/>
        </w:r>
        <w:r>
          <w:rPr>
            <w:webHidden/>
          </w:rPr>
          <w:instrText xml:space="preserve"> PAGEREF _Toc171601034 \h </w:instrText>
        </w:r>
        <w:r>
          <w:rPr>
            <w:webHidden/>
          </w:rPr>
        </w:r>
        <w:r>
          <w:rPr>
            <w:webHidden/>
          </w:rPr>
          <w:fldChar w:fldCharType="separate"/>
        </w:r>
        <w:r w:rsidR="003D4ED4">
          <w:rPr>
            <w:webHidden/>
          </w:rPr>
          <w:t>117</w:t>
        </w:r>
        <w:r>
          <w:rPr>
            <w:webHidden/>
          </w:rPr>
          <w:fldChar w:fldCharType="end"/>
        </w:r>
      </w:hyperlink>
    </w:p>
    <w:p w14:paraId="7FFDEFDD" w14:textId="77777777" w:rsidR="00A80DC1" w:rsidRPr="00C34FE7" w:rsidRDefault="00A80DC1" w:rsidP="00A80DC1">
      <w:pPr>
        <w:pStyle w:val="1f0"/>
        <w:jc w:val="left"/>
        <w:rPr>
          <w:rFonts w:ascii="Times New Roman" w:hAnsi="Times New Roman"/>
          <w:b w:val="0"/>
          <w:bCs w:val="0"/>
          <w:lang w:val="ru-RU"/>
        </w:rPr>
      </w:pPr>
      <w:r w:rsidRPr="00C34FE7">
        <w:rPr>
          <w:rFonts w:ascii="Times New Roman" w:hAnsi="Times New Roman"/>
          <w:b w:val="0"/>
          <w:bCs w:val="0"/>
          <w:lang w:val="ru-RU"/>
        </w:rPr>
        <w:fldChar w:fldCharType="end"/>
      </w:r>
    </w:p>
    <w:p w14:paraId="4BE7E400" w14:textId="77777777" w:rsidR="00A80DC1" w:rsidRPr="00DF068E" w:rsidRDefault="00A80DC1" w:rsidP="00A80DC1">
      <w:pPr>
        <w:pStyle w:val="1f0"/>
        <w:jc w:val="left"/>
        <w:rPr>
          <w:rFonts w:ascii="Times New Roman" w:hAnsi="Times New Roman"/>
          <w:lang w:val="ru-RU"/>
        </w:rPr>
        <w:sectPr w:rsidR="00A80DC1" w:rsidRPr="00DF068E" w:rsidSect="00502F97">
          <w:headerReference w:type="even" r:id="rId47"/>
          <w:headerReference w:type="default" r:id="rId48"/>
          <w:pgSz w:w="11906" w:h="16838"/>
          <w:pgMar w:top="1134" w:right="567" w:bottom="1134" w:left="1701" w:header="709" w:footer="709" w:gutter="0"/>
          <w:cols w:space="708"/>
          <w:docGrid w:linePitch="360"/>
        </w:sectPr>
      </w:pPr>
    </w:p>
    <w:p w14:paraId="1A22B170" w14:textId="77777777" w:rsidR="00A80DC1" w:rsidRPr="00900FFA" w:rsidRDefault="00A80DC1" w:rsidP="00A80DC1">
      <w:pPr>
        <w:pStyle w:val="1f0"/>
        <w:ind w:left="720"/>
        <w:rPr>
          <w:rStyle w:val="afb"/>
          <w:i w:val="0"/>
          <w:iCs/>
        </w:rPr>
      </w:pPr>
      <w:bookmarkStart w:id="1312" w:name="_Toc171600267"/>
      <w:bookmarkStart w:id="1313" w:name="_Toc171600389"/>
      <w:bookmarkStart w:id="1314" w:name="_Toc171600511"/>
      <w:bookmarkStart w:id="1315" w:name="_Toc171600633"/>
      <w:bookmarkStart w:id="1316" w:name="_Toc171600756"/>
      <w:bookmarkStart w:id="1317" w:name="_Toc171600904"/>
      <w:bookmarkStart w:id="1318" w:name="_Toc171601025"/>
      <w:bookmarkStart w:id="1319" w:name="_Toc171601146"/>
      <w:bookmarkStart w:id="1320" w:name="_Toc171601267"/>
      <w:bookmarkStart w:id="1321" w:name="_Toc171601388"/>
      <w:bookmarkStart w:id="1322" w:name="_Toc196379276"/>
      <w:bookmarkStart w:id="1323" w:name="_Toc196381713"/>
      <w:r>
        <w:rPr>
          <w:rStyle w:val="afb"/>
          <w:i w:val="0"/>
          <w:iCs/>
          <w:lang w:val="ru-RU"/>
        </w:rPr>
        <w:lastRenderedPageBreak/>
        <w:t xml:space="preserve">1. </w:t>
      </w:r>
      <w:r w:rsidRPr="00A07404">
        <w:rPr>
          <w:rStyle w:val="afb"/>
          <w:i w:val="0"/>
          <w:iCs/>
        </w:rPr>
        <w:t xml:space="preserve">Общая характеристика </w:t>
      </w:r>
      <w:r w:rsidRPr="00900FFA">
        <w:rPr>
          <w:rStyle w:val="afb"/>
          <w:i w:val="0"/>
          <w:iCs/>
        </w:rPr>
        <w:t>РАБОЧЕЙ ПРОГРАММЫ УЧЕБНОЙ ДИСЦИПЛИНЫ</w:t>
      </w:r>
      <w:bookmarkEnd w:id="1312"/>
      <w:bookmarkEnd w:id="1313"/>
      <w:bookmarkEnd w:id="1314"/>
      <w:bookmarkEnd w:id="1315"/>
      <w:bookmarkEnd w:id="1316"/>
      <w:bookmarkEnd w:id="1317"/>
      <w:bookmarkEnd w:id="1318"/>
      <w:bookmarkEnd w:id="1319"/>
      <w:bookmarkEnd w:id="1320"/>
      <w:bookmarkEnd w:id="1321"/>
      <w:bookmarkEnd w:id="1322"/>
      <w:bookmarkEnd w:id="1323"/>
    </w:p>
    <w:p w14:paraId="3FFDDC92" w14:textId="7FC20D1A" w:rsidR="00A80DC1" w:rsidRPr="00900FFA" w:rsidRDefault="00A80DC1" w:rsidP="00A80DC1">
      <w:pPr>
        <w:pStyle w:val="1e"/>
        <w:ind w:left="720"/>
        <w:jc w:val="center"/>
        <w:rPr>
          <w:rFonts w:eastAsia="Segoe UI"/>
          <w:lang w:val="ru-RU"/>
        </w:rPr>
      </w:pPr>
      <w:r w:rsidRPr="00900FFA">
        <w:rPr>
          <w:rFonts w:eastAsia="Segoe UI"/>
          <w:lang w:val="ru-RU"/>
        </w:rPr>
        <w:t>«</w:t>
      </w:r>
      <w:r w:rsidR="00632D7A" w:rsidRPr="00632D7A">
        <w:rPr>
          <w:rFonts w:eastAsia="Segoe UI"/>
          <w:lang w:val="ru-RU"/>
        </w:rPr>
        <w:t>ОП.02 ИНФОРМАЦИОННЫЕ ТЕХНОЛОГИИ В ПРОФЕССИОНАЛЬНОЙ ДЕЯТЕЛЬНОСТИ</w:t>
      </w:r>
      <w:r w:rsidRPr="00900FFA">
        <w:rPr>
          <w:rFonts w:eastAsia="Segoe UI"/>
          <w:lang w:val="ru-RU"/>
        </w:rPr>
        <w:t>»</w:t>
      </w:r>
    </w:p>
    <w:p w14:paraId="0903A070" w14:textId="379B1F4B" w:rsidR="00A80DC1" w:rsidRPr="00021F3A" w:rsidRDefault="00A80DC1" w:rsidP="00A80DC1">
      <w:pPr>
        <w:pStyle w:val="1e"/>
        <w:ind w:left="720"/>
        <w:jc w:val="center"/>
        <w:rPr>
          <w:rFonts w:eastAsia="Segoe UI"/>
          <w:vertAlign w:val="superscript"/>
          <w:lang w:val="ru-RU"/>
        </w:rPr>
      </w:pPr>
    </w:p>
    <w:p w14:paraId="6B2EA288" w14:textId="77777777" w:rsidR="00A80DC1" w:rsidRPr="00EA6E1D" w:rsidRDefault="00A80DC1" w:rsidP="003E34F1">
      <w:pPr>
        <w:pStyle w:val="114"/>
        <w:spacing w:after="0" w:line="240" w:lineRule="auto"/>
        <w:rPr>
          <w:rFonts w:ascii="Times New Roman" w:hAnsi="Times New Roman"/>
        </w:rPr>
      </w:pPr>
      <w:bookmarkStart w:id="1324" w:name="_Toc171600268"/>
      <w:bookmarkStart w:id="1325" w:name="_Toc171600390"/>
      <w:bookmarkStart w:id="1326" w:name="_Toc171600512"/>
      <w:bookmarkStart w:id="1327" w:name="_Toc171600634"/>
      <w:bookmarkStart w:id="1328" w:name="_Toc171600757"/>
      <w:bookmarkStart w:id="1329" w:name="_Toc171600905"/>
      <w:bookmarkStart w:id="1330" w:name="_Toc171601026"/>
      <w:bookmarkStart w:id="1331" w:name="_Toc171601147"/>
      <w:bookmarkStart w:id="1332" w:name="_Toc171601268"/>
      <w:bookmarkStart w:id="1333" w:name="_Toc171601389"/>
      <w:bookmarkStart w:id="1334" w:name="_Toc196379277"/>
      <w:bookmarkStart w:id="1335" w:name="_Toc196381714"/>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1324"/>
      <w:bookmarkEnd w:id="1325"/>
      <w:bookmarkEnd w:id="1326"/>
      <w:bookmarkEnd w:id="1327"/>
      <w:bookmarkEnd w:id="1328"/>
      <w:bookmarkEnd w:id="1329"/>
      <w:bookmarkEnd w:id="1330"/>
      <w:bookmarkEnd w:id="1331"/>
      <w:bookmarkEnd w:id="1332"/>
      <w:bookmarkEnd w:id="1333"/>
      <w:bookmarkEnd w:id="1334"/>
      <w:bookmarkEnd w:id="1335"/>
    </w:p>
    <w:p w14:paraId="6088D4A8" w14:textId="77777777" w:rsidR="00632D7A" w:rsidRPr="00632D7A" w:rsidRDefault="00632D7A" w:rsidP="003E34F1">
      <w:pPr>
        <w:suppressAutoHyphens/>
        <w:ind w:firstLine="709"/>
        <w:jc w:val="both"/>
        <w:rPr>
          <w:rFonts w:ascii="Times New Roman" w:eastAsia="Times New Roman" w:hAnsi="Times New Roman" w:cs="Times New Roman"/>
          <w:sz w:val="24"/>
          <w:szCs w:val="24"/>
          <w:lang w:eastAsia="ru-RU"/>
        </w:rPr>
      </w:pPr>
      <w:r w:rsidRPr="00632D7A">
        <w:rPr>
          <w:rFonts w:ascii="Times New Roman" w:eastAsia="Times New Roman" w:hAnsi="Times New Roman" w:cs="Times New Roman"/>
          <w:sz w:val="24"/>
          <w:szCs w:val="24"/>
          <w:lang w:eastAsia="ru-RU"/>
        </w:rPr>
        <w:t>Цель дисциплины «Информационные технологии в профессиональной деятельности»: развитие познавательных интересов,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w:t>
      </w:r>
    </w:p>
    <w:p w14:paraId="596F54A1" w14:textId="7C53211F" w:rsidR="00A80DC1" w:rsidRDefault="00632D7A" w:rsidP="003E34F1">
      <w:pPr>
        <w:suppressAutoHyphens/>
        <w:ind w:firstLine="709"/>
        <w:jc w:val="both"/>
        <w:rPr>
          <w:rFonts w:ascii="Times New Roman" w:eastAsia="Times New Roman" w:hAnsi="Times New Roman" w:cs="Times New Roman"/>
          <w:sz w:val="24"/>
          <w:szCs w:val="24"/>
          <w:lang w:eastAsia="ru-RU"/>
        </w:rPr>
      </w:pPr>
      <w:r w:rsidRPr="00632D7A">
        <w:rPr>
          <w:rFonts w:ascii="Times New Roman" w:eastAsia="Times New Roman" w:hAnsi="Times New Roman" w:cs="Times New Roman"/>
          <w:sz w:val="24"/>
          <w:szCs w:val="24"/>
          <w:lang w:eastAsia="ru-RU"/>
        </w:rPr>
        <w:t>Дисциплина «Информационные технологии в профессиональной деятельности» включена в обязательную часть общепрофессионального цикла образовательной программы.</w:t>
      </w:r>
    </w:p>
    <w:p w14:paraId="1C2AA6AA" w14:textId="77777777" w:rsidR="00632D7A" w:rsidRPr="00900FFA" w:rsidRDefault="00632D7A" w:rsidP="003E34F1">
      <w:pPr>
        <w:suppressAutoHyphens/>
        <w:ind w:firstLine="709"/>
        <w:jc w:val="both"/>
        <w:rPr>
          <w:rFonts w:ascii="Times New Roman" w:hAnsi="Times New Roman" w:cs="Times New Roman"/>
          <w:color w:val="0070C0"/>
          <w:sz w:val="24"/>
          <w:szCs w:val="24"/>
        </w:rPr>
      </w:pPr>
    </w:p>
    <w:p w14:paraId="1F0E999B" w14:textId="77777777" w:rsidR="00A80DC1" w:rsidRPr="00EA6E1D" w:rsidRDefault="00A80DC1" w:rsidP="003E34F1">
      <w:pPr>
        <w:pStyle w:val="114"/>
        <w:spacing w:after="0" w:line="240" w:lineRule="auto"/>
        <w:rPr>
          <w:rFonts w:ascii="Times New Roman" w:hAnsi="Times New Roman"/>
        </w:rPr>
      </w:pPr>
      <w:bookmarkStart w:id="1336" w:name="_Toc171600269"/>
      <w:bookmarkStart w:id="1337" w:name="_Toc171600391"/>
      <w:bookmarkStart w:id="1338" w:name="_Toc171600513"/>
      <w:bookmarkStart w:id="1339" w:name="_Toc171600635"/>
      <w:bookmarkStart w:id="1340" w:name="_Toc171600758"/>
      <w:bookmarkStart w:id="1341" w:name="_Toc171600906"/>
      <w:bookmarkStart w:id="1342" w:name="_Toc171601027"/>
      <w:bookmarkStart w:id="1343" w:name="_Toc171601148"/>
      <w:bookmarkStart w:id="1344" w:name="_Toc171601269"/>
      <w:bookmarkStart w:id="1345" w:name="_Toc171601390"/>
      <w:bookmarkStart w:id="1346" w:name="_Toc196379278"/>
      <w:bookmarkStart w:id="1347" w:name="_Toc196381715"/>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1336"/>
      <w:bookmarkEnd w:id="1337"/>
      <w:bookmarkEnd w:id="1338"/>
      <w:bookmarkEnd w:id="1339"/>
      <w:bookmarkEnd w:id="1340"/>
      <w:bookmarkEnd w:id="1341"/>
      <w:bookmarkEnd w:id="1342"/>
      <w:bookmarkEnd w:id="1343"/>
      <w:bookmarkEnd w:id="1344"/>
      <w:bookmarkEnd w:id="1345"/>
      <w:bookmarkEnd w:id="1346"/>
      <w:bookmarkEnd w:id="1347"/>
    </w:p>
    <w:p w14:paraId="00C0E180" w14:textId="77777777" w:rsidR="00632D7A" w:rsidRPr="00F378AB" w:rsidRDefault="00632D7A" w:rsidP="003E34F1">
      <w:pPr>
        <w:ind w:firstLine="709"/>
        <w:jc w:val="both"/>
        <w:rPr>
          <w:rFonts w:ascii="Times New Roman" w:eastAsia="Times New Roman" w:hAnsi="Times New Roman" w:cs="Times New Roman"/>
          <w:sz w:val="24"/>
          <w:szCs w:val="24"/>
          <w:lang w:eastAsia="ru-RU"/>
        </w:rPr>
      </w:pPr>
      <w:r w:rsidRPr="00F378AB">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14:paraId="0297ADE4" w14:textId="77777777" w:rsidR="00632D7A" w:rsidRPr="00F378AB" w:rsidRDefault="00632D7A" w:rsidP="003E34F1">
      <w:pPr>
        <w:ind w:firstLine="709"/>
        <w:rPr>
          <w:rFonts w:ascii="Times New Roman" w:hAnsi="Times New Roman" w:cs="Times New Roman"/>
          <w:bCs/>
          <w:sz w:val="24"/>
          <w:szCs w:val="24"/>
        </w:rPr>
      </w:pPr>
      <w:r w:rsidRPr="00F378AB">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261"/>
        <w:gridCol w:w="2976"/>
        <w:gridCol w:w="2262"/>
      </w:tblGrid>
      <w:tr w:rsidR="00632D7A" w:rsidRPr="00632D7A" w14:paraId="19B4C3CA" w14:textId="77777777" w:rsidTr="00632D7A">
        <w:tc>
          <w:tcPr>
            <w:tcW w:w="1129" w:type="dxa"/>
            <w:tcBorders>
              <w:top w:val="single" w:sz="4" w:space="0" w:color="auto"/>
              <w:left w:val="single" w:sz="4" w:space="0" w:color="auto"/>
              <w:right w:val="single" w:sz="4" w:space="0" w:color="auto"/>
            </w:tcBorders>
            <w:vAlign w:val="center"/>
          </w:tcPr>
          <w:p w14:paraId="5CDD4031" w14:textId="77777777" w:rsidR="00632D7A" w:rsidRPr="00632D7A" w:rsidRDefault="00632D7A" w:rsidP="00632D7A">
            <w:pPr>
              <w:jc w:val="center"/>
              <w:rPr>
                <w:rStyle w:val="afb"/>
                <w:b/>
                <w:i w:val="0"/>
                <w:sz w:val="24"/>
                <w:szCs w:val="24"/>
              </w:rPr>
            </w:pPr>
            <w:r w:rsidRPr="00632D7A">
              <w:rPr>
                <w:rStyle w:val="afb"/>
                <w:b/>
                <w:i w:val="0"/>
                <w:sz w:val="24"/>
                <w:szCs w:val="24"/>
              </w:rPr>
              <w:t>Код ОК, ПК</w:t>
            </w:r>
          </w:p>
        </w:tc>
        <w:tc>
          <w:tcPr>
            <w:tcW w:w="3261" w:type="dxa"/>
            <w:tcBorders>
              <w:top w:val="single" w:sz="4" w:space="0" w:color="auto"/>
              <w:left w:val="single" w:sz="4" w:space="0" w:color="auto"/>
              <w:right w:val="single" w:sz="4" w:space="0" w:color="auto"/>
            </w:tcBorders>
            <w:vAlign w:val="center"/>
          </w:tcPr>
          <w:p w14:paraId="2EF47D68" w14:textId="77777777" w:rsidR="00632D7A" w:rsidRPr="00632D7A" w:rsidRDefault="00632D7A" w:rsidP="004B5A18">
            <w:pPr>
              <w:jc w:val="center"/>
              <w:rPr>
                <w:rFonts w:ascii="Times New Roman" w:hAnsi="Times New Roman" w:cs="Times New Roman"/>
                <w:b/>
                <w:sz w:val="24"/>
                <w:szCs w:val="24"/>
              </w:rPr>
            </w:pPr>
            <w:r w:rsidRPr="00632D7A">
              <w:rPr>
                <w:rFonts w:ascii="Times New Roman" w:hAnsi="Times New Roman" w:cs="Times New Roman"/>
                <w:b/>
                <w:sz w:val="24"/>
                <w:szCs w:val="24"/>
              </w:rPr>
              <w:t>Уметь</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47BBDF1" w14:textId="77777777" w:rsidR="00632D7A" w:rsidRPr="00632D7A" w:rsidRDefault="00632D7A" w:rsidP="004B5A18">
            <w:pPr>
              <w:jc w:val="center"/>
              <w:rPr>
                <w:rFonts w:ascii="Times New Roman" w:hAnsi="Times New Roman" w:cs="Times New Roman"/>
                <w:b/>
                <w:sz w:val="24"/>
                <w:szCs w:val="24"/>
              </w:rPr>
            </w:pPr>
            <w:r w:rsidRPr="00632D7A">
              <w:rPr>
                <w:rFonts w:ascii="Times New Roman" w:hAnsi="Times New Roman" w:cs="Times New Roman"/>
                <w:b/>
                <w:sz w:val="24"/>
                <w:szCs w:val="24"/>
              </w:rPr>
              <w:t>Знать</w:t>
            </w:r>
          </w:p>
        </w:tc>
        <w:tc>
          <w:tcPr>
            <w:tcW w:w="2262" w:type="dxa"/>
            <w:tcBorders>
              <w:top w:val="single" w:sz="4" w:space="0" w:color="auto"/>
              <w:left w:val="single" w:sz="4" w:space="0" w:color="auto"/>
              <w:bottom w:val="single" w:sz="4" w:space="0" w:color="auto"/>
              <w:right w:val="single" w:sz="4" w:space="0" w:color="auto"/>
            </w:tcBorders>
            <w:vAlign w:val="center"/>
          </w:tcPr>
          <w:p w14:paraId="4A32CB79" w14:textId="77777777" w:rsidR="00632D7A" w:rsidRPr="00632D7A" w:rsidRDefault="00632D7A" w:rsidP="004B5A18">
            <w:pPr>
              <w:jc w:val="center"/>
              <w:rPr>
                <w:rFonts w:ascii="Times New Roman" w:hAnsi="Times New Roman" w:cs="Times New Roman"/>
                <w:b/>
                <w:sz w:val="24"/>
                <w:szCs w:val="24"/>
              </w:rPr>
            </w:pPr>
            <w:r w:rsidRPr="00632D7A">
              <w:rPr>
                <w:rFonts w:ascii="Times New Roman" w:hAnsi="Times New Roman" w:cs="Times New Roman"/>
                <w:b/>
                <w:sz w:val="24"/>
                <w:szCs w:val="24"/>
              </w:rPr>
              <w:t>Владеть навыками</w:t>
            </w:r>
          </w:p>
        </w:tc>
      </w:tr>
      <w:tr w:rsidR="00632D7A" w:rsidRPr="00D83369" w14:paraId="304FB527" w14:textId="77777777" w:rsidTr="00632D7A">
        <w:tc>
          <w:tcPr>
            <w:tcW w:w="1129" w:type="dxa"/>
            <w:tcBorders>
              <w:top w:val="single" w:sz="4" w:space="0" w:color="auto"/>
              <w:left w:val="single" w:sz="4" w:space="0" w:color="auto"/>
              <w:right w:val="single" w:sz="4" w:space="0" w:color="auto"/>
            </w:tcBorders>
          </w:tcPr>
          <w:p w14:paraId="46C7E643" w14:textId="77777777" w:rsidR="00632D7A" w:rsidRPr="00D83369" w:rsidRDefault="00632D7A" w:rsidP="00632D7A">
            <w:pPr>
              <w:rPr>
                <w:rFonts w:ascii="Times New Roman" w:hAnsi="Times New Roman" w:cs="Times New Roman"/>
                <w:bCs/>
                <w:sz w:val="24"/>
                <w:szCs w:val="24"/>
              </w:rPr>
            </w:pPr>
            <w:r w:rsidRPr="00D83369">
              <w:rPr>
                <w:rFonts w:ascii="Times New Roman" w:hAnsi="Times New Roman" w:cs="Times New Roman"/>
                <w:sz w:val="24"/>
                <w:szCs w:val="24"/>
              </w:rPr>
              <w:t>ОК 01</w:t>
            </w:r>
          </w:p>
        </w:tc>
        <w:tc>
          <w:tcPr>
            <w:tcW w:w="3261" w:type="dxa"/>
            <w:tcBorders>
              <w:top w:val="single" w:sz="4" w:space="0" w:color="auto"/>
              <w:left w:val="single" w:sz="4" w:space="0" w:color="auto"/>
              <w:right w:val="single" w:sz="4" w:space="0" w:color="auto"/>
            </w:tcBorders>
            <w:hideMark/>
          </w:tcPr>
          <w:p w14:paraId="7DD975EC" w14:textId="77777777" w:rsidR="00632D7A" w:rsidRDefault="00632D7A" w:rsidP="00760244">
            <w:pPr>
              <w:pStyle w:val="a4"/>
              <w:numPr>
                <w:ilvl w:val="0"/>
                <w:numId w:val="16"/>
              </w:numPr>
              <w:ind w:left="0" w:firstLine="0"/>
              <w:contextualSpacing w:val="0"/>
              <w:rPr>
                <w:rFonts w:ascii="Times New Roman" w:hAnsi="Times New Roman" w:cs="Times New Roman"/>
                <w:color w:val="000000"/>
                <w:sz w:val="24"/>
                <w:szCs w:val="24"/>
              </w:rPr>
            </w:pPr>
            <w:r w:rsidRPr="00F27457">
              <w:rPr>
                <w:rFonts w:ascii="Times New Roman" w:hAnsi="Times New Roman" w:cs="Times New Roman"/>
                <w:color w:val="000000"/>
                <w:sz w:val="24"/>
                <w:szCs w:val="24"/>
              </w:rPr>
              <w:t xml:space="preserve">распознавать задачу и/или проблему в профессиональном и/или социальном контексте; </w:t>
            </w:r>
          </w:p>
          <w:p w14:paraId="1A8DD9EB" w14:textId="77777777" w:rsidR="00632D7A" w:rsidRDefault="00632D7A" w:rsidP="00760244">
            <w:pPr>
              <w:pStyle w:val="a4"/>
              <w:numPr>
                <w:ilvl w:val="0"/>
                <w:numId w:val="16"/>
              </w:numPr>
              <w:ind w:left="0" w:firstLine="0"/>
              <w:contextualSpacing w:val="0"/>
              <w:rPr>
                <w:rFonts w:ascii="Times New Roman" w:hAnsi="Times New Roman" w:cs="Times New Roman"/>
                <w:color w:val="000000"/>
                <w:sz w:val="24"/>
                <w:szCs w:val="24"/>
              </w:rPr>
            </w:pPr>
            <w:r w:rsidRPr="00F27457">
              <w:rPr>
                <w:rFonts w:ascii="Times New Roman" w:hAnsi="Times New Roman" w:cs="Times New Roman"/>
                <w:color w:val="000000"/>
                <w:sz w:val="24"/>
                <w:szCs w:val="24"/>
              </w:rPr>
              <w:t xml:space="preserve">анализировать задачу и/или проблему и выделять её составные части; </w:t>
            </w:r>
          </w:p>
          <w:p w14:paraId="4EEDD786" w14:textId="77777777" w:rsidR="00632D7A" w:rsidRDefault="00632D7A" w:rsidP="00760244">
            <w:pPr>
              <w:pStyle w:val="a4"/>
              <w:numPr>
                <w:ilvl w:val="0"/>
                <w:numId w:val="16"/>
              </w:numPr>
              <w:ind w:left="0" w:firstLine="0"/>
              <w:contextualSpacing w:val="0"/>
              <w:rPr>
                <w:rFonts w:ascii="Times New Roman" w:hAnsi="Times New Roman" w:cs="Times New Roman"/>
                <w:color w:val="000000"/>
                <w:sz w:val="24"/>
                <w:szCs w:val="24"/>
              </w:rPr>
            </w:pPr>
            <w:r w:rsidRPr="00F27457">
              <w:rPr>
                <w:rFonts w:ascii="Times New Roman" w:hAnsi="Times New Roman" w:cs="Times New Roman"/>
                <w:color w:val="000000"/>
                <w:sz w:val="24"/>
                <w:szCs w:val="24"/>
              </w:rPr>
              <w:t xml:space="preserve">определять этапы решения задачи; </w:t>
            </w:r>
          </w:p>
          <w:p w14:paraId="157210A4" w14:textId="77777777" w:rsidR="00632D7A" w:rsidRPr="00F27457" w:rsidRDefault="00632D7A" w:rsidP="00760244">
            <w:pPr>
              <w:pStyle w:val="a4"/>
              <w:numPr>
                <w:ilvl w:val="0"/>
                <w:numId w:val="16"/>
              </w:numPr>
              <w:ind w:left="0" w:firstLine="0"/>
              <w:contextualSpacing w:val="0"/>
              <w:rPr>
                <w:rFonts w:ascii="Times New Roman" w:hAnsi="Times New Roman" w:cs="Times New Roman"/>
                <w:color w:val="000000"/>
                <w:sz w:val="24"/>
                <w:szCs w:val="24"/>
              </w:rPr>
            </w:pPr>
            <w:r w:rsidRPr="00F27457">
              <w:rPr>
                <w:rFonts w:ascii="Times New Roman" w:hAnsi="Times New Roman" w:cs="Times New Roman"/>
                <w:color w:val="000000"/>
                <w:sz w:val="24"/>
                <w:szCs w:val="24"/>
              </w:rPr>
              <w:t xml:space="preserve">выявлять и эффективно искать информацию, необходимую для решения задачи и/или проблемы; </w:t>
            </w:r>
          </w:p>
          <w:p w14:paraId="53F518B4" w14:textId="77777777" w:rsidR="00632D7A" w:rsidRPr="00F27457" w:rsidRDefault="00632D7A" w:rsidP="00760244">
            <w:pPr>
              <w:pStyle w:val="a4"/>
              <w:numPr>
                <w:ilvl w:val="0"/>
                <w:numId w:val="16"/>
              </w:numPr>
              <w:ind w:left="0" w:firstLine="0"/>
              <w:contextualSpacing w:val="0"/>
              <w:rPr>
                <w:rFonts w:ascii="Times New Roman" w:hAnsi="Times New Roman" w:cs="Times New Roman"/>
                <w:color w:val="000000"/>
                <w:sz w:val="24"/>
                <w:szCs w:val="24"/>
              </w:rPr>
            </w:pPr>
            <w:r w:rsidRPr="00F27457">
              <w:rPr>
                <w:rFonts w:ascii="Times New Roman" w:hAnsi="Times New Roman" w:cs="Times New Roman"/>
                <w:color w:val="000000"/>
                <w:sz w:val="24"/>
                <w:szCs w:val="24"/>
              </w:rPr>
              <w:t>составлять план действия; определять необходимые ресурсы;</w:t>
            </w:r>
          </w:p>
          <w:p w14:paraId="7CC182E9" w14:textId="77777777" w:rsidR="00632D7A" w:rsidRDefault="00632D7A" w:rsidP="00760244">
            <w:pPr>
              <w:pStyle w:val="a4"/>
              <w:numPr>
                <w:ilvl w:val="0"/>
                <w:numId w:val="16"/>
              </w:numPr>
              <w:ind w:left="0" w:firstLine="0"/>
              <w:contextualSpacing w:val="0"/>
              <w:rPr>
                <w:rFonts w:ascii="Times New Roman" w:hAnsi="Times New Roman" w:cs="Times New Roman"/>
                <w:color w:val="000000"/>
                <w:sz w:val="24"/>
                <w:szCs w:val="24"/>
              </w:rPr>
            </w:pPr>
            <w:r w:rsidRPr="00F27457">
              <w:rPr>
                <w:rFonts w:ascii="Times New Roman" w:hAnsi="Times New Roman" w:cs="Times New Roman"/>
                <w:color w:val="000000"/>
                <w:sz w:val="24"/>
                <w:szCs w:val="24"/>
              </w:rPr>
              <w:t xml:space="preserve">владеть актуальными методами работы в профессиональной и смежных сферах; </w:t>
            </w:r>
          </w:p>
          <w:p w14:paraId="26C81676" w14:textId="77777777" w:rsidR="00632D7A" w:rsidRDefault="00632D7A" w:rsidP="00760244">
            <w:pPr>
              <w:pStyle w:val="a4"/>
              <w:numPr>
                <w:ilvl w:val="0"/>
                <w:numId w:val="16"/>
              </w:numPr>
              <w:ind w:left="0" w:firstLine="0"/>
              <w:contextualSpacing w:val="0"/>
              <w:rPr>
                <w:rFonts w:ascii="Times New Roman" w:hAnsi="Times New Roman" w:cs="Times New Roman"/>
                <w:color w:val="000000"/>
                <w:sz w:val="24"/>
                <w:szCs w:val="24"/>
              </w:rPr>
            </w:pPr>
            <w:r w:rsidRPr="00F27457">
              <w:rPr>
                <w:rFonts w:ascii="Times New Roman" w:hAnsi="Times New Roman" w:cs="Times New Roman"/>
                <w:color w:val="000000"/>
                <w:sz w:val="24"/>
                <w:szCs w:val="24"/>
              </w:rPr>
              <w:t xml:space="preserve">реализовывать составленный план; </w:t>
            </w:r>
          </w:p>
          <w:p w14:paraId="65128368" w14:textId="77777777" w:rsidR="00632D7A" w:rsidRPr="00F27457" w:rsidRDefault="00632D7A" w:rsidP="00760244">
            <w:pPr>
              <w:pStyle w:val="a4"/>
              <w:numPr>
                <w:ilvl w:val="0"/>
                <w:numId w:val="16"/>
              </w:numPr>
              <w:ind w:left="0" w:firstLine="0"/>
              <w:contextualSpacing w:val="0"/>
              <w:rPr>
                <w:rFonts w:ascii="Times New Roman" w:hAnsi="Times New Roman" w:cs="Times New Roman"/>
                <w:color w:val="000000"/>
                <w:sz w:val="24"/>
                <w:szCs w:val="24"/>
              </w:rPr>
            </w:pPr>
            <w:r w:rsidRPr="00F27457">
              <w:rPr>
                <w:rFonts w:ascii="Times New Roman" w:hAnsi="Times New Roman" w:cs="Times New Roman"/>
                <w:color w:val="000000"/>
                <w:sz w:val="24"/>
                <w:szCs w:val="24"/>
              </w:rPr>
              <w:t>оценивать результат и последствия своих действий (самостоятельно или с помощью наставника)</w:t>
            </w:r>
            <w:r>
              <w:rPr>
                <w:rFonts w:ascii="Times New Roman" w:hAnsi="Times New Roman" w:cs="Times New Roman"/>
                <w:color w:val="000000"/>
                <w:sz w:val="24"/>
                <w:szCs w:val="24"/>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248251F" w14:textId="77777777" w:rsidR="00632D7A" w:rsidRDefault="00632D7A" w:rsidP="00760244">
            <w:pPr>
              <w:pStyle w:val="a4"/>
              <w:numPr>
                <w:ilvl w:val="0"/>
                <w:numId w:val="16"/>
              </w:numPr>
              <w:ind w:left="0" w:firstLine="0"/>
              <w:contextualSpacing w:val="0"/>
              <w:rPr>
                <w:rFonts w:ascii="Times New Roman" w:hAnsi="Times New Roman" w:cs="Times New Roman"/>
                <w:color w:val="000000"/>
                <w:sz w:val="24"/>
                <w:szCs w:val="24"/>
              </w:rPr>
            </w:pPr>
            <w:r w:rsidRPr="00F27457">
              <w:rPr>
                <w:rFonts w:ascii="Times New Roman" w:hAnsi="Times New Roman" w:cs="Times New Roman"/>
                <w:color w:val="000000"/>
                <w:sz w:val="24"/>
                <w:szCs w:val="24"/>
              </w:rPr>
              <w:t xml:space="preserve">актуальный профессиональный и социальный контекст, в котором приходится работать и жить; </w:t>
            </w:r>
          </w:p>
          <w:p w14:paraId="74C4BECC" w14:textId="77777777" w:rsidR="00632D7A" w:rsidRPr="00F27457" w:rsidRDefault="00632D7A" w:rsidP="00760244">
            <w:pPr>
              <w:pStyle w:val="a4"/>
              <w:numPr>
                <w:ilvl w:val="0"/>
                <w:numId w:val="16"/>
              </w:numPr>
              <w:ind w:left="0" w:firstLine="0"/>
              <w:contextualSpacing w:val="0"/>
              <w:rPr>
                <w:rFonts w:ascii="Times New Roman" w:hAnsi="Times New Roman" w:cs="Times New Roman"/>
                <w:color w:val="000000"/>
                <w:sz w:val="24"/>
                <w:szCs w:val="24"/>
              </w:rPr>
            </w:pPr>
            <w:r w:rsidRPr="00F27457">
              <w:rPr>
                <w:rFonts w:ascii="Times New Roman" w:hAnsi="Times New Roman" w:cs="Times New Roman"/>
                <w:color w:val="000000"/>
                <w:sz w:val="24"/>
                <w:szCs w:val="24"/>
              </w:rPr>
              <w:t>основные источники информации и ресурсы для решения задач и проблем в профессиональном и/или социальном контексте;</w:t>
            </w:r>
          </w:p>
          <w:p w14:paraId="3AD87C37" w14:textId="77777777" w:rsidR="00632D7A" w:rsidRDefault="00632D7A" w:rsidP="00760244">
            <w:pPr>
              <w:pStyle w:val="a4"/>
              <w:numPr>
                <w:ilvl w:val="0"/>
                <w:numId w:val="16"/>
              </w:numPr>
              <w:ind w:left="0" w:firstLine="0"/>
              <w:contextualSpacing w:val="0"/>
              <w:rPr>
                <w:rFonts w:ascii="Times New Roman" w:hAnsi="Times New Roman" w:cs="Times New Roman"/>
                <w:color w:val="000000"/>
                <w:sz w:val="24"/>
                <w:szCs w:val="24"/>
              </w:rPr>
            </w:pPr>
            <w:r w:rsidRPr="00F27457">
              <w:rPr>
                <w:rFonts w:ascii="Times New Roman" w:hAnsi="Times New Roman" w:cs="Times New Roman"/>
                <w:color w:val="000000"/>
                <w:sz w:val="24"/>
                <w:szCs w:val="24"/>
              </w:rPr>
              <w:t xml:space="preserve">алгоритмы выполнения работ в профессиональной и смежных областях; </w:t>
            </w:r>
          </w:p>
          <w:p w14:paraId="1E22173C" w14:textId="77777777" w:rsidR="00632D7A" w:rsidRDefault="00632D7A" w:rsidP="00760244">
            <w:pPr>
              <w:pStyle w:val="a4"/>
              <w:numPr>
                <w:ilvl w:val="0"/>
                <w:numId w:val="16"/>
              </w:numPr>
              <w:ind w:left="0" w:firstLine="0"/>
              <w:contextualSpacing w:val="0"/>
              <w:rPr>
                <w:rFonts w:ascii="Times New Roman" w:hAnsi="Times New Roman" w:cs="Times New Roman"/>
                <w:color w:val="000000"/>
                <w:sz w:val="24"/>
                <w:szCs w:val="24"/>
              </w:rPr>
            </w:pPr>
            <w:r w:rsidRPr="00F27457">
              <w:rPr>
                <w:rFonts w:ascii="Times New Roman" w:hAnsi="Times New Roman" w:cs="Times New Roman"/>
                <w:color w:val="000000"/>
                <w:sz w:val="24"/>
                <w:szCs w:val="24"/>
              </w:rPr>
              <w:t xml:space="preserve">методы работы в профессиональной и смежных сферах; </w:t>
            </w:r>
          </w:p>
          <w:p w14:paraId="1CE216B1" w14:textId="77777777" w:rsidR="00632D7A" w:rsidRDefault="00632D7A" w:rsidP="00760244">
            <w:pPr>
              <w:pStyle w:val="a4"/>
              <w:numPr>
                <w:ilvl w:val="0"/>
                <w:numId w:val="16"/>
              </w:numPr>
              <w:ind w:left="0" w:firstLine="0"/>
              <w:contextualSpacing w:val="0"/>
              <w:rPr>
                <w:rFonts w:ascii="Times New Roman" w:hAnsi="Times New Roman" w:cs="Times New Roman"/>
                <w:color w:val="000000"/>
                <w:sz w:val="24"/>
                <w:szCs w:val="24"/>
              </w:rPr>
            </w:pPr>
            <w:r w:rsidRPr="00F27457">
              <w:rPr>
                <w:rFonts w:ascii="Times New Roman" w:hAnsi="Times New Roman" w:cs="Times New Roman"/>
                <w:color w:val="000000"/>
                <w:sz w:val="24"/>
                <w:szCs w:val="24"/>
              </w:rPr>
              <w:t xml:space="preserve">структуру плана для решения задач; </w:t>
            </w:r>
          </w:p>
          <w:p w14:paraId="288D3921" w14:textId="77777777" w:rsidR="00632D7A" w:rsidRPr="00F27457" w:rsidRDefault="00632D7A" w:rsidP="00760244">
            <w:pPr>
              <w:pStyle w:val="a4"/>
              <w:numPr>
                <w:ilvl w:val="0"/>
                <w:numId w:val="16"/>
              </w:numPr>
              <w:ind w:left="0" w:firstLine="0"/>
              <w:contextualSpacing w:val="0"/>
              <w:rPr>
                <w:rFonts w:ascii="Times New Roman" w:hAnsi="Times New Roman" w:cs="Times New Roman"/>
                <w:color w:val="000000"/>
                <w:sz w:val="24"/>
                <w:szCs w:val="24"/>
              </w:rPr>
            </w:pPr>
            <w:r w:rsidRPr="00F27457">
              <w:rPr>
                <w:rFonts w:ascii="Times New Roman" w:hAnsi="Times New Roman" w:cs="Times New Roman"/>
                <w:color w:val="000000"/>
                <w:sz w:val="24"/>
                <w:szCs w:val="24"/>
              </w:rPr>
              <w:t>порядок оценки результатов решения задач профессиональной деятельности</w:t>
            </w:r>
            <w:r>
              <w:rPr>
                <w:rFonts w:ascii="Times New Roman" w:hAnsi="Times New Roman" w:cs="Times New Roman"/>
                <w:color w:val="000000"/>
                <w:sz w:val="24"/>
                <w:szCs w:val="24"/>
              </w:rPr>
              <w:t>.</w:t>
            </w:r>
          </w:p>
        </w:tc>
        <w:tc>
          <w:tcPr>
            <w:tcW w:w="2262" w:type="dxa"/>
            <w:tcBorders>
              <w:top w:val="single" w:sz="4" w:space="0" w:color="auto"/>
              <w:left w:val="single" w:sz="4" w:space="0" w:color="auto"/>
              <w:bottom w:val="single" w:sz="4" w:space="0" w:color="auto"/>
              <w:right w:val="single" w:sz="4" w:space="0" w:color="auto"/>
            </w:tcBorders>
          </w:tcPr>
          <w:p w14:paraId="4CD55CA3" w14:textId="77777777" w:rsidR="00632D7A" w:rsidRPr="00D83369" w:rsidRDefault="00632D7A" w:rsidP="004B5A18">
            <w:pPr>
              <w:jc w:val="center"/>
              <w:rPr>
                <w:rFonts w:ascii="Times New Roman" w:hAnsi="Times New Roman" w:cs="Times New Roman"/>
                <w:bCs/>
                <w:i/>
                <w:sz w:val="24"/>
                <w:szCs w:val="24"/>
              </w:rPr>
            </w:pPr>
            <w:r w:rsidRPr="00D83369">
              <w:rPr>
                <w:rFonts w:ascii="Times New Roman" w:hAnsi="Times New Roman" w:cs="Times New Roman"/>
                <w:bCs/>
                <w:i/>
                <w:sz w:val="24"/>
                <w:szCs w:val="24"/>
              </w:rPr>
              <w:t>-</w:t>
            </w:r>
          </w:p>
        </w:tc>
      </w:tr>
      <w:tr w:rsidR="00632D7A" w:rsidRPr="00D83369" w14:paraId="11912A9D" w14:textId="77777777" w:rsidTr="00632D7A">
        <w:tc>
          <w:tcPr>
            <w:tcW w:w="1129" w:type="dxa"/>
            <w:tcBorders>
              <w:left w:val="single" w:sz="4" w:space="0" w:color="auto"/>
              <w:bottom w:val="single" w:sz="4" w:space="0" w:color="auto"/>
              <w:right w:val="single" w:sz="4" w:space="0" w:color="auto"/>
            </w:tcBorders>
          </w:tcPr>
          <w:p w14:paraId="7CE56E22" w14:textId="77777777" w:rsidR="00632D7A" w:rsidRPr="00D83369" w:rsidRDefault="00632D7A" w:rsidP="00632D7A">
            <w:pPr>
              <w:rPr>
                <w:rFonts w:ascii="Times New Roman" w:hAnsi="Times New Roman" w:cs="Times New Roman"/>
                <w:bCs/>
                <w:sz w:val="24"/>
                <w:szCs w:val="24"/>
              </w:rPr>
            </w:pPr>
            <w:r w:rsidRPr="00D83369">
              <w:rPr>
                <w:rFonts w:ascii="Times New Roman" w:hAnsi="Times New Roman" w:cs="Times New Roman"/>
                <w:sz w:val="24"/>
                <w:szCs w:val="24"/>
              </w:rPr>
              <w:t>ОК 02</w:t>
            </w:r>
          </w:p>
        </w:tc>
        <w:tc>
          <w:tcPr>
            <w:tcW w:w="3261" w:type="dxa"/>
            <w:tcBorders>
              <w:left w:val="single" w:sz="4" w:space="0" w:color="auto"/>
              <w:bottom w:val="single" w:sz="4" w:space="0" w:color="auto"/>
              <w:right w:val="single" w:sz="4" w:space="0" w:color="auto"/>
            </w:tcBorders>
          </w:tcPr>
          <w:p w14:paraId="08BF0DCF" w14:textId="77777777" w:rsidR="00632D7A" w:rsidRDefault="00632D7A" w:rsidP="00760244">
            <w:pPr>
              <w:pStyle w:val="a4"/>
              <w:numPr>
                <w:ilvl w:val="0"/>
                <w:numId w:val="16"/>
              </w:numPr>
              <w:ind w:left="0" w:firstLine="0"/>
              <w:contextualSpacing w:val="0"/>
              <w:rPr>
                <w:rFonts w:ascii="Times New Roman" w:hAnsi="Times New Roman" w:cs="Times New Roman"/>
                <w:color w:val="000000"/>
                <w:sz w:val="24"/>
                <w:szCs w:val="24"/>
              </w:rPr>
            </w:pPr>
            <w:r w:rsidRPr="00F27457">
              <w:rPr>
                <w:rFonts w:ascii="Times New Roman" w:hAnsi="Times New Roman" w:cs="Times New Roman"/>
                <w:color w:val="000000"/>
                <w:sz w:val="24"/>
                <w:szCs w:val="24"/>
              </w:rPr>
              <w:t xml:space="preserve">определять задачи для поиска информации; </w:t>
            </w:r>
          </w:p>
          <w:p w14:paraId="248170A1" w14:textId="77777777" w:rsidR="00632D7A" w:rsidRDefault="00632D7A" w:rsidP="00760244">
            <w:pPr>
              <w:pStyle w:val="a4"/>
              <w:numPr>
                <w:ilvl w:val="0"/>
                <w:numId w:val="16"/>
              </w:numPr>
              <w:ind w:left="0" w:firstLine="0"/>
              <w:contextualSpacing w:val="0"/>
              <w:rPr>
                <w:rFonts w:ascii="Times New Roman" w:hAnsi="Times New Roman" w:cs="Times New Roman"/>
                <w:color w:val="000000"/>
                <w:sz w:val="24"/>
                <w:szCs w:val="24"/>
              </w:rPr>
            </w:pPr>
            <w:r w:rsidRPr="00F27457">
              <w:rPr>
                <w:rFonts w:ascii="Times New Roman" w:hAnsi="Times New Roman" w:cs="Times New Roman"/>
                <w:color w:val="000000"/>
                <w:sz w:val="24"/>
                <w:szCs w:val="24"/>
              </w:rPr>
              <w:lastRenderedPageBreak/>
              <w:t xml:space="preserve">определять необходимые источники информации; </w:t>
            </w:r>
          </w:p>
          <w:p w14:paraId="14CA8D55" w14:textId="77777777" w:rsidR="00632D7A" w:rsidRDefault="00632D7A" w:rsidP="00760244">
            <w:pPr>
              <w:pStyle w:val="a4"/>
              <w:numPr>
                <w:ilvl w:val="0"/>
                <w:numId w:val="16"/>
              </w:numPr>
              <w:ind w:left="0" w:firstLine="0"/>
              <w:contextualSpacing w:val="0"/>
              <w:rPr>
                <w:rFonts w:ascii="Times New Roman" w:hAnsi="Times New Roman" w:cs="Times New Roman"/>
                <w:color w:val="000000"/>
                <w:sz w:val="24"/>
                <w:szCs w:val="24"/>
              </w:rPr>
            </w:pPr>
            <w:r w:rsidRPr="00F27457">
              <w:rPr>
                <w:rFonts w:ascii="Times New Roman" w:hAnsi="Times New Roman" w:cs="Times New Roman"/>
                <w:color w:val="000000"/>
                <w:sz w:val="24"/>
                <w:szCs w:val="24"/>
              </w:rPr>
              <w:t xml:space="preserve">планировать процесс поиска; </w:t>
            </w:r>
          </w:p>
          <w:p w14:paraId="399CBC3D" w14:textId="77777777" w:rsidR="00632D7A" w:rsidRDefault="00632D7A" w:rsidP="00760244">
            <w:pPr>
              <w:pStyle w:val="a4"/>
              <w:numPr>
                <w:ilvl w:val="0"/>
                <w:numId w:val="16"/>
              </w:numPr>
              <w:ind w:left="0" w:firstLine="0"/>
              <w:contextualSpacing w:val="0"/>
              <w:rPr>
                <w:rFonts w:ascii="Times New Roman" w:hAnsi="Times New Roman" w:cs="Times New Roman"/>
                <w:color w:val="000000"/>
                <w:sz w:val="24"/>
                <w:szCs w:val="24"/>
              </w:rPr>
            </w:pPr>
            <w:r w:rsidRPr="00F27457">
              <w:rPr>
                <w:rFonts w:ascii="Times New Roman" w:hAnsi="Times New Roman" w:cs="Times New Roman"/>
                <w:color w:val="000000"/>
                <w:sz w:val="24"/>
                <w:szCs w:val="24"/>
              </w:rPr>
              <w:t xml:space="preserve">структурировать получаемую информацию; </w:t>
            </w:r>
          </w:p>
          <w:p w14:paraId="4CEE3924" w14:textId="77777777" w:rsidR="00632D7A" w:rsidRDefault="00632D7A" w:rsidP="00760244">
            <w:pPr>
              <w:pStyle w:val="a4"/>
              <w:numPr>
                <w:ilvl w:val="0"/>
                <w:numId w:val="16"/>
              </w:numPr>
              <w:ind w:left="0" w:firstLine="0"/>
              <w:contextualSpacing w:val="0"/>
              <w:rPr>
                <w:rFonts w:ascii="Times New Roman" w:hAnsi="Times New Roman" w:cs="Times New Roman"/>
                <w:color w:val="000000"/>
                <w:sz w:val="24"/>
                <w:szCs w:val="24"/>
              </w:rPr>
            </w:pPr>
            <w:r w:rsidRPr="00F27457">
              <w:rPr>
                <w:rFonts w:ascii="Times New Roman" w:hAnsi="Times New Roman" w:cs="Times New Roman"/>
                <w:color w:val="000000"/>
                <w:sz w:val="24"/>
                <w:szCs w:val="24"/>
              </w:rPr>
              <w:t xml:space="preserve">выделять наиболее значимое в перечне информации; </w:t>
            </w:r>
          </w:p>
          <w:p w14:paraId="6A12F0C5" w14:textId="77777777" w:rsidR="00632D7A" w:rsidRDefault="00632D7A" w:rsidP="00760244">
            <w:pPr>
              <w:pStyle w:val="a4"/>
              <w:numPr>
                <w:ilvl w:val="0"/>
                <w:numId w:val="16"/>
              </w:numPr>
              <w:ind w:left="0" w:firstLine="0"/>
              <w:contextualSpacing w:val="0"/>
              <w:rPr>
                <w:rFonts w:ascii="Times New Roman" w:hAnsi="Times New Roman" w:cs="Times New Roman"/>
                <w:color w:val="000000"/>
                <w:sz w:val="24"/>
                <w:szCs w:val="24"/>
              </w:rPr>
            </w:pPr>
            <w:r w:rsidRPr="00F27457">
              <w:rPr>
                <w:rFonts w:ascii="Times New Roman" w:hAnsi="Times New Roman" w:cs="Times New Roman"/>
                <w:color w:val="000000"/>
                <w:sz w:val="24"/>
                <w:szCs w:val="24"/>
              </w:rPr>
              <w:t xml:space="preserve">оценивать практическую значимость результатов поиска; </w:t>
            </w:r>
          </w:p>
          <w:p w14:paraId="73AB9579" w14:textId="77777777" w:rsidR="00632D7A" w:rsidRDefault="00632D7A" w:rsidP="00760244">
            <w:pPr>
              <w:pStyle w:val="a4"/>
              <w:numPr>
                <w:ilvl w:val="0"/>
                <w:numId w:val="16"/>
              </w:numPr>
              <w:ind w:left="0" w:firstLine="0"/>
              <w:contextualSpacing w:val="0"/>
              <w:rPr>
                <w:rFonts w:ascii="Times New Roman" w:hAnsi="Times New Roman" w:cs="Times New Roman"/>
                <w:color w:val="000000"/>
                <w:sz w:val="24"/>
                <w:szCs w:val="24"/>
              </w:rPr>
            </w:pPr>
            <w:r w:rsidRPr="00F27457">
              <w:rPr>
                <w:rFonts w:ascii="Times New Roman" w:hAnsi="Times New Roman" w:cs="Times New Roman"/>
                <w:color w:val="000000"/>
                <w:sz w:val="24"/>
                <w:szCs w:val="24"/>
              </w:rPr>
              <w:t xml:space="preserve">оформлять результаты поиска, применять средства информационных технологий для решения профессиональных задач; </w:t>
            </w:r>
          </w:p>
          <w:p w14:paraId="18922FFB" w14:textId="77777777" w:rsidR="00632D7A" w:rsidRDefault="00632D7A" w:rsidP="00760244">
            <w:pPr>
              <w:pStyle w:val="a4"/>
              <w:numPr>
                <w:ilvl w:val="0"/>
                <w:numId w:val="16"/>
              </w:numPr>
              <w:ind w:left="0" w:firstLine="0"/>
              <w:contextualSpacing w:val="0"/>
              <w:rPr>
                <w:rFonts w:ascii="Times New Roman" w:hAnsi="Times New Roman" w:cs="Times New Roman"/>
                <w:color w:val="000000"/>
                <w:sz w:val="24"/>
                <w:szCs w:val="24"/>
              </w:rPr>
            </w:pPr>
            <w:r w:rsidRPr="00F27457">
              <w:rPr>
                <w:rFonts w:ascii="Times New Roman" w:hAnsi="Times New Roman" w:cs="Times New Roman"/>
                <w:color w:val="000000"/>
                <w:sz w:val="24"/>
                <w:szCs w:val="24"/>
              </w:rPr>
              <w:t xml:space="preserve">использовать современное программное обеспечение; </w:t>
            </w:r>
          </w:p>
          <w:p w14:paraId="3B476EC0" w14:textId="77777777" w:rsidR="00632D7A" w:rsidRPr="00F27457" w:rsidRDefault="00632D7A" w:rsidP="00760244">
            <w:pPr>
              <w:pStyle w:val="a4"/>
              <w:numPr>
                <w:ilvl w:val="0"/>
                <w:numId w:val="16"/>
              </w:numPr>
              <w:ind w:left="0" w:firstLine="0"/>
              <w:contextualSpacing w:val="0"/>
              <w:rPr>
                <w:rFonts w:ascii="Times New Roman" w:hAnsi="Times New Roman" w:cs="Times New Roman"/>
                <w:color w:val="000000"/>
                <w:sz w:val="24"/>
                <w:szCs w:val="24"/>
              </w:rPr>
            </w:pPr>
            <w:r w:rsidRPr="00F27457">
              <w:rPr>
                <w:rFonts w:ascii="Times New Roman" w:hAnsi="Times New Roman" w:cs="Times New Roman"/>
                <w:color w:val="000000"/>
                <w:sz w:val="24"/>
                <w:szCs w:val="24"/>
              </w:rPr>
              <w:t>использовать различные цифровые средства для решения профессиональных задач.</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E7088ED" w14:textId="77777777" w:rsidR="00632D7A" w:rsidRDefault="00632D7A" w:rsidP="00760244">
            <w:pPr>
              <w:pStyle w:val="a4"/>
              <w:numPr>
                <w:ilvl w:val="0"/>
                <w:numId w:val="16"/>
              </w:numPr>
              <w:ind w:left="0" w:firstLine="0"/>
              <w:contextualSpacing w:val="0"/>
              <w:rPr>
                <w:rFonts w:ascii="Times New Roman" w:hAnsi="Times New Roman" w:cs="Times New Roman"/>
                <w:color w:val="000000"/>
                <w:sz w:val="24"/>
                <w:szCs w:val="24"/>
              </w:rPr>
            </w:pPr>
            <w:r w:rsidRPr="00F27457">
              <w:rPr>
                <w:rFonts w:ascii="Times New Roman" w:hAnsi="Times New Roman" w:cs="Times New Roman"/>
                <w:color w:val="000000"/>
                <w:sz w:val="24"/>
                <w:szCs w:val="24"/>
              </w:rPr>
              <w:lastRenderedPageBreak/>
              <w:t xml:space="preserve">номенклатура информационных источников, применяемых </w:t>
            </w:r>
            <w:r w:rsidRPr="00F27457">
              <w:rPr>
                <w:rFonts w:ascii="Times New Roman" w:hAnsi="Times New Roman" w:cs="Times New Roman"/>
                <w:color w:val="000000"/>
                <w:sz w:val="24"/>
                <w:szCs w:val="24"/>
              </w:rPr>
              <w:lastRenderedPageBreak/>
              <w:t xml:space="preserve">в профессиональной деятельности; </w:t>
            </w:r>
          </w:p>
          <w:p w14:paraId="7E41C961" w14:textId="77777777" w:rsidR="00632D7A" w:rsidRDefault="00632D7A" w:rsidP="00760244">
            <w:pPr>
              <w:pStyle w:val="a4"/>
              <w:numPr>
                <w:ilvl w:val="0"/>
                <w:numId w:val="16"/>
              </w:numPr>
              <w:ind w:left="0" w:firstLine="0"/>
              <w:contextualSpacing w:val="0"/>
              <w:rPr>
                <w:rFonts w:ascii="Times New Roman" w:hAnsi="Times New Roman" w:cs="Times New Roman"/>
                <w:color w:val="000000"/>
                <w:sz w:val="24"/>
                <w:szCs w:val="24"/>
              </w:rPr>
            </w:pPr>
            <w:r w:rsidRPr="00F27457">
              <w:rPr>
                <w:rFonts w:ascii="Times New Roman" w:hAnsi="Times New Roman" w:cs="Times New Roman"/>
                <w:color w:val="000000"/>
                <w:sz w:val="24"/>
                <w:szCs w:val="24"/>
              </w:rPr>
              <w:t xml:space="preserve">приемы структурирования информации; </w:t>
            </w:r>
          </w:p>
          <w:p w14:paraId="3CD793E9" w14:textId="77777777" w:rsidR="00632D7A" w:rsidRDefault="00632D7A" w:rsidP="00760244">
            <w:pPr>
              <w:pStyle w:val="a4"/>
              <w:numPr>
                <w:ilvl w:val="0"/>
                <w:numId w:val="16"/>
              </w:numPr>
              <w:ind w:left="0" w:firstLine="0"/>
              <w:contextualSpacing w:val="0"/>
              <w:rPr>
                <w:rFonts w:ascii="Times New Roman" w:hAnsi="Times New Roman" w:cs="Times New Roman"/>
                <w:color w:val="000000"/>
                <w:sz w:val="24"/>
                <w:szCs w:val="24"/>
              </w:rPr>
            </w:pPr>
            <w:r w:rsidRPr="00F27457">
              <w:rPr>
                <w:rFonts w:ascii="Times New Roman" w:hAnsi="Times New Roman" w:cs="Times New Roman"/>
                <w:color w:val="000000"/>
                <w:sz w:val="24"/>
                <w:szCs w:val="24"/>
              </w:rPr>
              <w:t xml:space="preserve">формат оформления результатов поиска информации, современные средства и устройства информатизации; </w:t>
            </w:r>
          </w:p>
          <w:p w14:paraId="35522D48" w14:textId="77777777" w:rsidR="00632D7A" w:rsidRPr="00F27457" w:rsidRDefault="00632D7A" w:rsidP="00760244">
            <w:pPr>
              <w:pStyle w:val="a4"/>
              <w:numPr>
                <w:ilvl w:val="0"/>
                <w:numId w:val="16"/>
              </w:numPr>
              <w:ind w:left="0" w:firstLine="0"/>
              <w:contextualSpacing w:val="0"/>
              <w:rPr>
                <w:rFonts w:ascii="Times New Roman" w:hAnsi="Times New Roman" w:cs="Times New Roman"/>
                <w:color w:val="000000"/>
                <w:sz w:val="24"/>
                <w:szCs w:val="24"/>
              </w:rPr>
            </w:pPr>
            <w:r w:rsidRPr="00F27457">
              <w:rPr>
                <w:rFonts w:ascii="Times New Roman" w:hAnsi="Times New Roman" w:cs="Times New Roman"/>
                <w:color w:val="000000"/>
                <w:sz w:val="24"/>
                <w:szCs w:val="24"/>
              </w:rPr>
              <w:t>порядок их применения и программное обеспечение в профессиональной деятельности в том числе с использованием цифровых средств.</w:t>
            </w:r>
          </w:p>
        </w:tc>
        <w:tc>
          <w:tcPr>
            <w:tcW w:w="2262" w:type="dxa"/>
            <w:tcBorders>
              <w:top w:val="single" w:sz="4" w:space="0" w:color="auto"/>
              <w:left w:val="single" w:sz="4" w:space="0" w:color="auto"/>
              <w:bottom w:val="single" w:sz="4" w:space="0" w:color="auto"/>
              <w:right w:val="single" w:sz="4" w:space="0" w:color="auto"/>
            </w:tcBorders>
          </w:tcPr>
          <w:p w14:paraId="2CA0029E" w14:textId="77777777" w:rsidR="00632D7A" w:rsidRPr="00D83369" w:rsidRDefault="00632D7A" w:rsidP="004B5A18">
            <w:pPr>
              <w:jc w:val="center"/>
              <w:rPr>
                <w:rFonts w:ascii="Times New Roman" w:hAnsi="Times New Roman" w:cs="Times New Roman"/>
                <w:bCs/>
                <w:i/>
                <w:sz w:val="24"/>
                <w:szCs w:val="24"/>
              </w:rPr>
            </w:pPr>
            <w:r w:rsidRPr="00D83369">
              <w:rPr>
                <w:rFonts w:ascii="Times New Roman" w:hAnsi="Times New Roman" w:cs="Times New Roman"/>
                <w:bCs/>
                <w:i/>
                <w:sz w:val="24"/>
                <w:szCs w:val="24"/>
              </w:rPr>
              <w:lastRenderedPageBreak/>
              <w:t>-</w:t>
            </w:r>
          </w:p>
        </w:tc>
      </w:tr>
      <w:tr w:rsidR="00632D7A" w:rsidRPr="00D83369" w14:paraId="114500CC" w14:textId="77777777" w:rsidTr="00632D7A">
        <w:tc>
          <w:tcPr>
            <w:tcW w:w="1129" w:type="dxa"/>
            <w:tcBorders>
              <w:left w:val="single" w:sz="4" w:space="0" w:color="auto"/>
              <w:bottom w:val="single" w:sz="4" w:space="0" w:color="auto"/>
              <w:right w:val="single" w:sz="4" w:space="0" w:color="auto"/>
            </w:tcBorders>
          </w:tcPr>
          <w:p w14:paraId="091C79E4" w14:textId="77777777" w:rsidR="00632D7A" w:rsidRPr="00D83369" w:rsidRDefault="00632D7A" w:rsidP="00632D7A">
            <w:pPr>
              <w:rPr>
                <w:rFonts w:ascii="Times New Roman" w:hAnsi="Times New Roman" w:cs="Times New Roman"/>
                <w:sz w:val="24"/>
                <w:szCs w:val="24"/>
              </w:rPr>
            </w:pPr>
            <w:r w:rsidRPr="00D83369">
              <w:rPr>
                <w:rFonts w:ascii="Times New Roman" w:hAnsi="Times New Roman" w:cs="Times New Roman"/>
                <w:sz w:val="24"/>
                <w:szCs w:val="24"/>
              </w:rPr>
              <w:t>ОК 03</w:t>
            </w:r>
          </w:p>
        </w:tc>
        <w:tc>
          <w:tcPr>
            <w:tcW w:w="3261" w:type="dxa"/>
            <w:tcBorders>
              <w:left w:val="single" w:sz="4" w:space="0" w:color="auto"/>
              <w:bottom w:val="single" w:sz="4" w:space="0" w:color="auto"/>
              <w:right w:val="single" w:sz="4" w:space="0" w:color="auto"/>
            </w:tcBorders>
          </w:tcPr>
          <w:p w14:paraId="247CE3CA" w14:textId="77777777" w:rsidR="00632D7A" w:rsidRDefault="00632D7A" w:rsidP="00760244">
            <w:pPr>
              <w:pStyle w:val="a4"/>
              <w:numPr>
                <w:ilvl w:val="0"/>
                <w:numId w:val="16"/>
              </w:numPr>
              <w:ind w:left="0" w:firstLine="0"/>
              <w:contextualSpacing w:val="0"/>
              <w:rPr>
                <w:rFonts w:ascii="Times New Roman" w:hAnsi="Times New Roman" w:cs="Times New Roman"/>
                <w:color w:val="000000"/>
                <w:sz w:val="24"/>
                <w:szCs w:val="24"/>
              </w:rPr>
            </w:pPr>
            <w:r w:rsidRPr="00F27457">
              <w:rPr>
                <w:rFonts w:ascii="Times New Roman" w:hAnsi="Times New Roman" w:cs="Times New Roman"/>
                <w:color w:val="000000"/>
                <w:sz w:val="24"/>
                <w:szCs w:val="24"/>
              </w:rPr>
              <w:t xml:space="preserve">определять актуальность нормативно-правовой документации в профессиональной деятельности; </w:t>
            </w:r>
          </w:p>
          <w:p w14:paraId="663B8C8E" w14:textId="77777777" w:rsidR="00632D7A" w:rsidRDefault="00632D7A" w:rsidP="00760244">
            <w:pPr>
              <w:pStyle w:val="a4"/>
              <w:numPr>
                <w:ilvl w:val="0"/>
                <w:numId w:val="16"/>
              </w:numPr>
              <w:ind w:left="0" w:firstLine="0"/>
              <w:contextualSpacing w:val="0"/>
              <w:rPr>
                <w:rFonts w:ascii="Times New Roman" w:hAnsi="Times New Roman" w:cs="Times New Roman"/>
                <w:color w:val="000000"/>
                <w:sz w:val="24"/>
                <w:szCs w:val="24"/>
              </w:rPr>
            </w:pPr>
            <w:r w:rsidRPr="00F27457">
              <w:rPr>
                <w:rFonts w:ascii="Times New Roman" w:hAnsi="Times New Roman" w:cs="Times New Roman"/>
                <w:color w:val="000000"/>
                <w:sz w:val="24"/>
                <w:szCs w:val="24"/>
              </w:rPr>
              <w:t xml:space="preserve">применять современную научную профессиональную терминологию; </w:t>
            </w:r>
          </w:p>
          <w:p w14:paraId="158C0B11" w14:textId="77777777" w:rsidR="00632D7A" w:rsidRDefault="00632D7A" w:rsidP="00760244">
            <w:pPr>
              <w:pStyle w:val="a4"/>
              <w:numPr>
                <w:ilvl w:val="0"/>
                <w:numId w:val="16"/>
              </w:numPr>
              <w:ind w:left="0" w:firstLine="0"/>
              <w:contextualSpacing w:val="0"/>
              <w:rPr>
                <w:rFonts w:ascii="Times New Roman" w:hAnsi="Times New Roman" w:cs="Times New Roman"/>
                <w:color w:val="000000"/>
                <w:sz w:val="24"/>
                <w:szCs w:val="24"/>
              </w:rPr>
            </w:pPr>
            <w:r w:rsidRPr="00F27457">
              <w:rPr>
                <w:rFonts w:ascii="Times New Roman" w:hAnsi="Times New Roman" w:cs="Times New Roman"/>
                <w:color w:val="000000"/>
                <w:sz w:val="24"/>
                <w:szCs w:val="24"/>
              </w:rPr>
              <w:t xml:space="preserve">презентовать идеи открытия собственного дела в профессиональной деятельности; </w:t>
            </w:r>
          </w:p>
          <w:p w14:paraId="389138BC" w14:textId="77777777" w:rsidR="00632D7A" w:rsidRDefault="00632D7A" w:rsidP="00760244">
            <w:pPr>
              <w:pStyle w:val="a4"/>
              <w:numPr>
                <w:ilvl w:val="0"/>
                <w:numId w:val="16"/>
              </w:numPr>
              <w:ind w:left="0" w:firstLine="0"/>
              <w:contextualSpacing w:val="0"/>
              <w:rPr>
                <w:rFonts w:ascii="Times New Roman" w:hAnsi="Times New Roman" w:cs="Times New Roman"/>
                <w:color w:val="000000"/>
                <w:sz w:val="24"/>
                <w:szCs w:val="24"/>
              </w:rPr>
            </w:pPr>
            <w:r w:rsidRPr="00F27457">
              <w:rPr>
                <w:rFonts w:ascii="Times New Roman" w:hAnsi="Times New Roman" w:cs="Times New Roman"/>
                <w:color w:val="000000"/>
                <w:sz w:val="24"/>
                <w:szCs w:val="24"/>
              </w:rPr>
              <w:t xml:space="preserve">оформлять бизнес-план; </w:t>
            </w:r>
          </w:p>
          <w:p w14:paraId="363A488F" w14:textId="77777777" w:rsidR="00632D7A" w:rsidRDefault="00632D7A" w:rsidP="00760244">
            <w:pPr>
              <w:pStyle w:val="a4"/>
              <w:numPr>
                <w:ilvl w:val="0"/>
                <w:numId w:val="16"/>
              </w:numPr>
              <w:ind w:left="0" w:firstLine="0"/>
              <w:contextualSpacing w:val="0"/>
              <w:rPr>
                <w:rFonts w:ascii="Times New Roman" w:hAnsi="Times New Roman" w:cs="Times New Roman"/>
                <w:color w:val="000000"/>
                <w:sz w:val="24"/>
                <w:szCs w:val="24"/>
              </w:rPr>
            </w:pPr>
            <w:r w:rsidRPr="00F27457">
              <w:rPr>
                <w:rFonts w:ascii="Times New Roman" w:hAnsi="Times New Roman" w:cs="Times New Roman"/>
                <w:color w:val="000000"/>
                <w:sz w:val="24"/>
                <w:szCs w:val="24"/>
              </w:rPr>
              <w:t xml:space="preserve">рассчитывать размеры выплат по процентным ставкам кредитования; </w:t>
            </w:r>
          </w:p>
          <w:p w14:paraId="74FE5BA1" w14:textId="77777777" w:rsidR="00632D7A" w:rsidRPr="00954421" w:rsidRDefault="00632D7A" w:rsidP="00760244">
            <w:pPr>
              <w:pStyle w:val="a4"/>
              <w:numPr>
                <w:ilvl w:val="0"/>
                <w:numId w:val="16"/>
              </w:numPr>
              <w:ind w:left="0" w:firstLine="0"/>
              <w:contextualSpacing w:val="0"/>
              <w:rPr>
                <w:rFonts w:ascii="Times New Roman" w:hAnsi="Times New Roman" w:cs="Times New Roman"/>
                <w:color w:val="000000"/>
                <w:sz w:val="24"/>
                <w:szCs w:val="24"/>
              </w:rPr>
            </w:pPr>
            <w:r>
              <w:rPr>
                <w:rFonts w:ascii="Times New Roman" w:hAnsi="Times New Roman" w:cs="Times New Roman"/>
                <w:color w:val="000000"/>
                <w:sz w:val="24"/>
                <w:szCs w:val="24"/>
              </w:rPr>
              <w:t>презентовать бизнес-идею.</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D0E2CD8" w14:textId="77777777" w:rsidR="00632D7A" w:rsidRDefault="00632D7A" w:rsidP="00760244">
            <w:pPr>
              <w:pStyle w:val="a4"/>
              <w:numPr>
                <w:ilvl w:val="0"/>
                <w:numId w:val="16"/>
              </w:numPr>
              <w:ind w:left="0" w:firstLine="0"/>
              <w:contextualSpacing w:val="0"/>
              <w:rPr>
                <w:rFonts w:ascii="Times New Roman" w:hAnsi="Times New Roman" w:cs="Times New Roman"/>
                <w:color w:val="000000"/>
                <w:sz w:val="24"/>
                <w:szCs w:val="24"/>
              </w:rPr>
            </w:pPr>
            <w:r w:rsidRPr="00F27457">
              <w:rPr>
                <w:rFonts w:ascii="Times New Roman" w:hAnsi="Times New Roman" w:cs="Times New Roman"/>
                <w:color w:val="000000"/>
                <w:sz w:val="24"/>
                <w:szCs w:val="24"/>
              </w:rPr>
              <w:t xml:space="preserve">содержание актуальной нормативно-правовой документации; </w:t>
            </w:r>
          </w:p>
          <w:p w14:paraId="03DB2FF7" w14:textId="77777777" w:rsidR="00632D7A" w:rsidRDefault="00632D7A" w:rsidP="00760244">
            <w:pPr>
              <w:pStyle w:val="a4"/>
              <w:numPr>
                <w:ilvl w:val="0"/>
                <w:numId w:val="16"/>
              </w:numPr>
              <w:ind w:left="0" w:firstLine="0"/>
              <w:contextualSpacing w:val="0"/>
              <w:rPr>
                <w:rFonts w:ascii="Times New Roman" w:hAnsi="Times New Roman" w:cs="Times New Roman"/>
                <w:color w:val="000000"/>
                <w:sz w:val="24"/>
                <w:szCs w:val="24"/>
              </w:rPr>
            </w:pPr>
            <w:r w:rsidRPr="00F27457">
              <w:rPr>
                <w:rFonts w:ascii="Times New Roman" w:hAnsi="Times New Roman" w:cs="Times New Roman"/>
                <w:color w:val="000000"/>
                <w:sz w:val="24"/>
                <w:szCs w:val="24"/>
              </w:rPr>
              <w:t xml:space="preserve">современная научная и профессиональная терминология; </w:t>
            </w:r>
          </w:p>
          <w:p w14:paraId="0ACBD3E0" w14:textId="77777777" w:rsidR="00632D7A" w:rsidRDefault="00632D7A" w:rsidP="00760244">
            <w:pPr>
              <w:pStyle w:val="a4"/>
              <w:numPr>
                <w:ilvl w:val="0"/>
                <w:numId w:val="16"/>
              </w:numPr>
              <w:ind w:left="0" w:firstLine="0"/>
              <w:contextualSpacing w:val="0"/>
              <w:rPr>
                <w:rFonts w:ascii="Times New Roman" w:hAnsi="Times New Roman" w:cs="Times New Roman"/>
                <w:color w:val="000000"/>
                <w:sz w:val="24"/>
                <w:szCs w:val="24"/>
              </w:rPr>
            </w:pPr>
            <w:r w:rsidRPr="00F27457">
              <w:rPr>
                <w:rFonts w:ascii="Times New Roman" w:hAnsi="Times New Roman" w:cs="Times New Roman"/>
                <w:color w:val="000000"/>
                <w:sz w:val="24"/>
                <w:szCs w:val="24"/>
              </w:rPr>
              <w:t xml:space="preserve">возможные траектории профессионального развития и самообразования; </w:t>
            </w:r>
          </w:p>
          <w:p w14:paraId="488BF43E" w14:textId="77777777" w:rsidR="00632D7A" w:rsidRPr="00C537C7" w:rsidRDefault="00632D7A" w:rsidP="00760244">
            <w:pPr>
              <w:pStyle w:val="a4"/>
              <w:numPr>
                <w:ilvl w:val="0"/>
                <w:numId w:val="16"/>
              </w:numPr>
              <w:ind w:left="0" w:firstLine="0"/>
              <w:contextualSpacing w:val="0"/>
              <w:rPr>
                <w:rFonts w:ascii="Times New Roman" w:hAnsi="Times New Roman" w:cs="Times New Roman"/>
                <w:color w:val="000000"/>
                <w:sz w:val="24"/>
                <w:szCs w:val="24"/>
              </w:rPr>
            </w:pPr>
            <w:r w:rsidRPr="00F27457">
              <w:rPr>
                <w:rFonts w:ascii="Times New Roman" w:hAnsi="Times New Roman" w:cs="Times New Roman"/>
                <w:color w:val="000000"/>
                <w:sz w:val="24"/>
                <w:szCs w:val="24"/>
              </w:rPr>
              <w:t>по</w:t>
            </w:r>
            <w:r>
              <w:rPr>
                <w:rFonts w:ascii="Times New Roman" w:hAnsi="Times New Roman" w:cs="Times New Roman"/>
                <w:color w:val="000000"/>
                <w:sz w:val="24"/>
                <w:szCs w:val="24"/>
              </w:rPr>
              <w:t>рядок выстраивания презентации.</w:t>
            </w:r>
          </w:p>
        </w:tc>
        <w:tc>
          <w:tcPr>
            <w:tcW w:w="2262" w:type="dxa"/>
            <w:tcBorders>
              <w:top w:val="single" w:sz="4" w:space="0" w:color="auto"/>
              <w:left w:val="single" w:sz="4" w:space="0" w:color="auto"/>
              <w:bottom w:val="single" w:sz="4" w:space="0" w:color="auto"/>
              <w:right w:val="single" w:sz="4" w:space="0" w:color="auto"/>
            </w:tcBorders>
          </w:tcPr>
          <w:p w14:paraId="3C25CD62" w14:textId="77777777" w:rsidR="00632D7A" w:rsidRPr="00D83369" w:rsidRDefault="00632D7A" w:rsidP="004B5A18">
            <w:pPr>
              <w:jc w:val="center"/>
              <w:rPr>
                <w:rFonts w:ascii="Times New Roman" w:hAnsi="Times New Roman" w:cs="Times New Roman"/>
                <w:bCs/>
                <w:i/>
                <w:sz w:val="24"/>
                <w:szCs w:val="24"/>
              </w:rPr>
            </w:pPr>
          </w:p>
        </w:tc>
      </w:tr>
      <w:tr w:rsidR="00632D7A" w:rsidRPr="00D83369" w14:paraId="2A7891E2" w14:textId="77777777" w:rsidTr="00632D7A">
        <w:tc>
          <w:tcPr>
            <w:tcW w:w="1129" w:type="dxa"/>
            <w:tcBorders>
              <w:left w:val="single" w:sz="4" w:space="0" w:color="auto"/>
              <w:bottom w:val="single" w:sz="4" w:space="0" w:color="auto"/>
              <w:right w:val="single" w:sz="4" w:space="0" w:color="auto"/>
            </w:tcBorders>
          </w:tcPr>
          <w:p w14:paraId="1F3C3D92" w14:textId="77777777" w:rsidR="00632D7A" w:rsidRPr="00D83369" w:rsidRDefault="00632D7A" w:rsidP="00632D7A">
            <w:pPr>
              <w:rPr>
                <w:rFonts w:ascii="Times New Roman" w:hAnsi="Times New Roman" w:cs="Times New Roman"/>
                <w:sz w:val="24"/>
                <w:szCs w:val="24"/>
              </w:rPr>
            </w:pPr>
            <w:r w:rsidRPr="00D83369">
              <w:rPr>
                <w:rFonts w:ascii="Times New Roman" w:hAnsi="Times New Roman" w:cs="Times New Roman"/>
                <w:sz w:val="24"/>
                <w:szCs w:val="24"/>
              </w:rPr>
              <w:t>ОК 04</w:t>
            </w:r>
          </w:p>
        </w:tc>
        <w:tc>
          <w:tcPr>
            <w:tcW w:w="3261" w:type="dxa"/>
            <w:tcBorders>
              <w:left w:val="single" w:sz="4" w:space="0" w:color="auto"/>
              <w:bottom w:val="single" w:sz="4" w:space="0" w:color="auto"/>
              <w:right w:val="single" w:sz="4" w:space="0" w:color="auto"/>
            </w:tcBorders>
          </w:tcPr>
          <w:p w14:paraId="6512CB00" w14:textId="77777777" w:rsidR="00632D7A" w:rsidRDefault="00632D7A" w:rsidP="00760244">
            <w:pPr>
              <w:pStyle w:val="a4"/>
              <w:numPr>
                <w:ilvl w:val="0"/>
                <w:numId w:val="16"/>
              </w:numPr>
              <w:ind w:left="0" w:firstLine="0"/>
              <w:contextualSpacing w:val="0"/>
              <w:rPr>
                <w:rFonts w:ascii="Times New Roman" w:hAnsi="Times New Roman" w:cs="Times New Roman"/>
                <w:color w:val="000000"/>
                <w:sz w:val="24"/>
                <w:szCs w:val="24"/>
              </w:rPr>
            </w:pPr>
            <w:r w:rsidRPr="00F27457">
              <w:rPr>
                <w:rFonts w:ascii="Times New Roman" w:hAnsi="Times New Roman" w:cs="Times New Roman"/>
                <w:color w:val="000000"/>
                <w:sz w:val="24"/>
                <w:szCs w:val="24"/>
              </w:rPr>
              <w:t xml:space="preserve">организовывать работу коллектива и команды; </w:t>
            </w:r>
          </w:p>
          <w:p w14:paraId="1D02AB59" w14:textId="77777777" w:rsidR="00632D7A" w:rsidRPr="00F27457" w:rsidRDefault="00632D7A" w:rsidP="00760244">
            <w:pPr>
              <w:pStyle w:val="a4"/>
              <w:numPr>
                <w:ilvl w:val="0"/>
                <w:numId w:val="16"/>
              </w:numPr>
              <w:ind w:left="0" w:firstLine="0"/>
              <w:contextualSpacing w:val="0"/>
              <w:rPr>
                <w:rFonts w:ascii="Times New Roman" w:hAnsi="Times New Roman" w:cs="Times New Roman"/>
                <w:color w:val="000000"/>
                <w:sz w:val="24"/>
                <w:szCs w:val="24"/>
              </w:rPr>
            </w:pPr>
            <w:r w:rsidRPr="00F27457">
              <w:rPr>
                <w:rFonts w:ascii="Times New Roman" w:hAnsi="Times New Roman" w:cs="Times New Roman"/>
                <w:color w:val="000000"/>
                <w:sz w:val="24"/>
                <w:szCs w:val="24"/>
              </w:rPr>
              <w:t xml:space="preserve">взаимодействовать с коллегами, руководством, </w:t>
            </w:r>
            <w:r w:rsidRPr="00F27457">
              <w:rPr>
                <w:rFonts w:ascii="Times New Roman" w:hAnsi="Times New Roman" w:cs="Times New Roman"/>
                <w:color w:val="000000"/>
                <w:sz w:val="24"/>
                <w:szCs w:val="24"/>
              </w:rPr>
              <w:lastRenderedPageBreak/>
              <w:t>клиентами в ходе профессиональной деятельности</w:t>
            </w:r>
            <w:r>
              <w:rPr>
                <w:rFonts w:ascii="Times New Roman" w:hAnsi="Times New Roman" w:cs="Times New Roman"/>
                <w:color w:val="000000"/>
                <w:sz w:val="24"/>
                <w:szCs w:val="24"/>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A7441D6" w14:textId="77777777" w:rsidR="00632D7A" w:rsidRPr="00F27457" w:rsidRDefault="00632D7A" w:rsidP="00760244">
            <w:pPr>
              <w:pStyle w:val="a4"/>
              <w:numPr>
                <w:ilvl w:val="0"/>
                <w:numId w:val="16"/>
              </w:numPr>
              <w:ind w:left="0" w:firstLine="0"/>
              <w:contextualSpacing w:val="0"/>
              <w:rPr>
                <w:rFonts w:ascii="Times New Roman" w:hAnsi="Times New Roman" w:cs="Times New Roman"/>
                <w:color w:val="000000"/>
                <w:sz w:val="24"/>
                <w:szCs w:val="24"/>
              </w:rPr>
            </w:pPr>
            <w:r w:rsidRPr="00F27457">
              <w:rPr>
                <w:rFonts w:ascii="Times New Roman" w:hAnsi="Times New Roman" w:cs="Times New Roman"/>
                <w:color w:val="000000"/>
                <w:sz w:val="24"/>
                <w:szCs w:val="24"/>
              </w:rPr>
              <w:lastRenderedPageBreak/>
              <w:t>основы проектной деятельности</w:t>
            </w:r>
            <w:r>
              <w:rPr>
                <w:rFonts w:ascii="Times New Roman" w:hAnsi="Times New Roman" w:cs="Times New Roman"/>
                <w:color w:val="000000"/>
                <w:sz w:val="24"/>
                <w:szCs w:val="24"/>
              </w:rPr>
              <w:t>.</w:t>
            </w:r>
          </w:p>
        </w:tc>
        <w:tc>
          <w:tcPr>
            <w:tcW w:w="2262" w:type="dxa"/>
            <w:tcBorders>
              <w:top w:val="single" w:sz="4" w:space="0" w:color="auto"/>
              <w:left w:val="single" w:sz="4" w:space="0" w:color="auto"/>
              <w:bottom w:val="single" w:sz="4" w:space="0" w:color="auto"/>
              <w:right w:val="single" w:sz="4" w:space="0" w:color="auto"/>
            </w:tcBorders>
          </w:tcPr>
          <w:p w14:paraId="290E73AE" w14:textId="77777777" w:rsidR="00632D7A" w:rsidRPr="00D83369" w:rsidRDefault="00632D7A" w:rsidP="004B5A18">
            <w:pPr>
              <w:jc w:val="center"/>
              <w:rPr>
                <w:rFonts w:ascii="Times New Roman" w:hAnsi="Times New Roman" w:cs="Times New Roman"/>
                <w:bCs/>
                <w:i/>
                <w:sz w:val="24"/>
                <w:szCs w:val="24"/>
              </w:rPr>
            </w:pPr>
          </w:p>
        </w:tc>
      </w:tr>
      <w:tr w:rsidR="00632D7A" w:rsidRPr="00D83369" w14:paraId="7F44A12C" w14:textId="77777777" w:rsidTr="00632D7A">
        <w:tc>
          <w:tcPr>
            <w:tcW w:w="1129" w:type="dxa"/>
            <w:tcBorders>
              <w:left w:val="single" w:sz="4" w:space="0" w:color="auto"/>
              <w:bottom w:val="single" w:sz="4" w:space="0" w:color="auto"/>
              <w:right w:val="single" w:sz="4" w:space="0" w:color="auto"/>
            </w:tcBorders>
          </w:tcPr>
          <w:p w14:paraId="6E81635D" w14:textId="77777777" w:rsidR="00632D7A" w:rsidRPr="00D83369" w:rsidRDefault="00632D7A" w:rsidP="00632D7A">
            <w:pPr>
              <w:rPr>
                <w:rFonts w:ascii="Times New Roman" w:hAnsi="Times New Roman" w:cs="Times New Roman"/>
                <w:sz w:val="24"/>
                <w:szCs w:val="24"/>
              </w:rPr>
            </w:pPr>
            <w:r w:rsidRPr="00D83369">
              <w:rPr>
                <w:rFonts w:ascii="Times New Roman" w:hAnsi="Times New Roman" w:cs="Times New Roman"/>
                <w:sz w:val="24"/>
                <w:szCs w:val="24"/>
              </w:rPr>
              <w:t>ОК 05</w:t>
            </w:r>
          </w:p>
        </w:tc>
        <w:tc>
          <w:tcPr>
            <w:tcW w:w="3261" w:type="dxa"/>
            <w:tcBorders>
              <w:left w:val="single" w:sz="4" w:space="0" w:color="auto"/>
              <w:bottom w:val="single" w:sz="4" w:space="0" w:color="auto"/>
              <w:right w:val="single" w:sz="4" w:space="0" w:color="auto"/>
            </w:tcBorders>
          </w:tcPr>
          <w:p w14:paraId="74CDE5F0" w14:textId="77777777" w:rsidR="00632D7A" w:rsidRPr="00F27457" w:rsidRDefault="00632D7A" w:rsidP="00760244">
            <w:pPr>
              <w:pStyle w:val="a4"/>
              <w:numPr>
                <w:ilvl w:val="0"/>
                <w:numId w:val="16"/>
              </w:numPr>
              <w:ind w:left="0" w:firstLine="0"/>
              <w:contextualSpacing w:val="0"/>
              <w:rPr>
                <w:rFonts w:ascii="Times New Roman" w:hAnsi="Times New Roman" w:cs="Times New Roman"/>
                <w:color w:val="000000"/>
                <w:sz w:val="24"/>
                <w:szCs w:val="24"/>
              </w:rPr>
            </w:pPr>
            <w:r w:rsidRPr="00F27457">
              <w:rPr>
                <w:rFonts w:ascii="Times New Roman" w:hAnsi="Times New Roman" w:cs="Times New Roman"/>
                <w:color w:val="000000"/>
                <w:sz w:val="24"/>
                <w:szCs w:val="24"/>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r>
              <w:rPr>
                <w:rFonts w:ascii="Times New Roman" w:hAnsi="Times New Roman" w:cs="Times New Roman"/>
                <w:color w:val="000000"/>
                <w:sz w:val="24"/>
                <w:szCs w:val="24"/>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9FB0B78" w14:textId="77777777" w:rsidR="00632D7A" w:rsidRDefault="00632D7A" w:rsidP="00760244">
            <w:pPr>
              <w:pStyle w:val="a4"/>
              <w:numPr>
                <w:ilvl w:val="0"/>
                <w:numId w:val="16"/>
              </w:numPr>
              <w:ind w:left="0" w:firstLine="0"/>
              <w:contextualSpacing w:val="0"/>
              <w:rPr>
                <w:rFonts w:ascii="Times New Roman" w:hAnsi="Times New Roman" w:cs="Times New Roman"/>
                <w:color w:val="000000"/>
                <w:sz w:val="24"/>
                <w:szCs w:val="24"/>
              </w:rPr>
            </w:pPr>
            <w:r w:rsidRPr="00F27457">
              <w:rPr>
                <w:rFonts w:ascii="Times New Roman" w:hAnsi="Times New Roman" w:cs="Times New Roman"/>
                <w:color w:val="000000"/>
                <w:sz w:val="24"/>
                <w:szCs w:val="24"/>
              </w:rPr>
              <w:t xml:space="preserve">особенности социального и культурного контекста; </w:t>
            </w:r>
          </w:p>
          <w:p w14:paraId="4EF3C7FE" w14:textId="77777777" w:rsidR="00632D7A" w:rsidRPr="00F27457" w:rsidRDefault="00632D7A" w:rsidP="00760244">
            <w:pPr>
              <w:pStyle w:val="a4"/>
              <w:numPr>
                <w:ilvl w:val="0"/>
                <w:numId w:val="16"/>
              </w:numPr>
              <w:ind w:left="0" w:firstLine="0"/>
              <w:contextualSpacing w:val="0"/>
              <w:rPr>
                <w:rFonts w:ascii="Times New Roman" w:hAnsi="Times New Roman" w:cs="Times New Roman"/>
                <w:color w:val="000000"/>
                <w:sz w:val="24"/>
                <w:szCs w:val="24"/>
              </w:rPr>
            </w:pPr>
            <w:r w:rsidRPr="00F27457">
              <w:rPr>
                <w:rFonts w:ascii="Times New Roman" w:hAnsi="Times New Roman" w:cs="Times New Roman"/>
                <w:color w:val="000000"/>
                <w:sz w:val="24"/>
                <w:szCs w:val="24"/>
              </w:rPr>
              <w:t>правила оформления документов и построения устных сообщений</w:t>
            </w:r>
            <w:r>
              <w:rPr>
                <w:rFonts w:ascii="Times New Roman" w:hAnsi="Times New Roman" w:cs="Times New Roman"/>
                <w:color w:val="000000"/>
                <w:sz w:val="24"/>
                <w:szCs w:val="24"/>
              </w:rPr>
              <w:t>.</w:t>
            </w:r>
          </w:p>
        </w:tc>
        <w:tc>
          <w:tcPr>
            <w:tcW w:w="2262" w:type="dxa"/>
            <w:tcBorders>
              <w:top w:val="single" w:sz="4" w:space="0" w:color="auto"/>
              <w:left w:val="single" w:sz="4" w:space="0" w:color="auto"/>
              <w:bottom w:val="single" w:sz="4" w:space="0" w:color="auto"/>
              <w:right w:val="single" w:sz="4" w:space="0" w:color="auto"/>
            </w:tcBorders>
          </w:tcPr>
          <w:p w14:paraId="794C4D76" w14:textId="77777777" w:rsidR="00632D7A" w:rsidRPr="00D83369" w:rsidRDefault="00632D7A" w:rsidP="004B5A18">
            <w:pPr>
              <w:jc w:val="center"/>
              <w:rPr>
                <w:rFonts w:ascii="Times New Roman" w:hAnsi="Times New Roman" w:cs="Times New Roman"/>
                <w:bCs/>
                <w:i/>
                <w:sz w:val="24"/>
                <w:szCs w:val="24"/>
              </w:rPr>
            </w:pPr>
          </w:p>
        </w:tc>
      </w:tr>
      <w:tr w:rsidR="00632D7A" w:rsidRPr="00D83369" w14:paraId="1F021E12" w14:textId="77777777" w:rsidTr="00632D7A">
        <w:tc>
          <w:tcPr>
            <w:tcW w:w="1129" w:type="dxa"/>
            <w:tcBorders>
              <w:left w:val="single" w:sz="4" w:space="0" w:color="auto"/>
              <w:bottom w:val="single" w:sz="4" w:space="0" w:color="auto"/>
              <w:right w:val="single" w:sz="4" w:space="0" w:color="auto"/>
            </w:tcBorders>
          </w:tcPr>
          <w:p w14:paraId="06E81830" w14:textId="77777777" w:rsidR="00632D7A" w:rsidRPr="00D83369" w:rsidRDefault="00632D7A" w:rsidP="00632D7A">
            <w:pPr>
              <w:rPr>
                <w:rFonts w:ascii="Times New Roman" w:hAnsi="Times New Roman" w:cs="Times New Roman"/>
                <w:sz w:val="24"/>
                <w:szCs w:val="24"/>
              </w:rPr>
            </w:pPr>
            <w:r w:rsidRPr="00D83369">
              <w:rPr>
                <w:rFonts w:ascii="Times New Roman" w:hAnsi="Times New Roman" w:cs="Times New Roman"/>
                <w:sz w:val="24"/>
                <w:szCs w:val="24"/>
              </w:rPr>
              <w:t>ОК 09</w:t>
            </w:r>
          </w:p>
        </w:tc>
        <w:tc>
          <w:tcPr>
            <w:tcW w:w="3261" w:type="dxa"/>
            <w:tcBorders>
              <w:left w:val="single" w:sz="4" w:space="0" w:color="auto"/>
              <w:bottom w:val="single" w:sz="4" w:space="0" w:color="auto"/>
              <w:right w:val="single" w:sz="4" w:space="0" w:color="auto"/>
            </w:tcBorders>
          </w:tcPr>
          <w:p w14:paraId="10F49F04" w14:textId="77777777" w:rsidR="00632D7A" w:rsidRDefault="00632D7A" w:rsidP="00760244">
            <w:pPr>
              <w:pStyle w:val="a4"/>
              <w:numPr>
                <w:ilvl w:val="0"/>
                <w:numId w:val="16"/>
              </w:numPr>
              <w:ind w:left="0" w:firstLine="0"/>
              <w:contextualSpacing w:val="0"/>
              <w:rPr>
                <w:rFonts w:ascii="Times New Roman" w:hAnsi="Times New Roman" w:cs="Times New Roman"/>
                <w:color w:val="000000"/>
                <w:sz w:val="24"/>
                <w:szCs w:val="24"/>
              </w:rPr>
            </w:pPr>
            <w:r w:rsidRPr="00F27457">
              <w:rPr>
                <w:rFonts w:ascii="Times New Roman" w:hAnsi="Times New Roman" w:cs="Times New Roman"/>
                <w:color w:val="000000"/>
                <w:sz w:val="24"/>
                <w:szCs w:val="24"/>
              </w:rPr>
              <w:t xml:space="preserve">кратко обосновывать и объяснять свои действия (текущие и планируемые); </w:t>
            </w:r>
          </w:p>
          <w:p w14:paraId="13850B10" w14:textId="77777777" w:rsidR="00632D7A" w:rsidRPr="00F27457" w:rsidRDefault="00632D7A" w:rsidP="00760244">
            <w:pPr>
              <w:pStyle w:val="a4"/>
              <w:numPr>
                <w:ilvl w:val="0"/>
                <w:numId w:val="16"/>
              </w:numPr>
              <w:ind w:left="0" w:firstLine="0"/>
              <w:contextualSpacing w:val="0"/>
              <w:rPr>
                <w:rFonts w:ascii="Times New Roman" w:hAnsi="Times New Roman" w:cs="Times New Roman"/>
                <w:color w:val="000000"/>
                <w:sz w:val="24"/>
                <w:szCs w:val="24"/>
              </w:rPr>
            </w:pPr>
            <w:r w:rsidRPr="00F27457">
              <w:rPr>
                <w:rFonts w:ascii="Times New Roman" w:hAnsi="Times New Roman" w:cs="Times New Roman"/>
                <w:color w:val="000000"/>
                <w:sz w:val="24"/>
                <w:szCs w:val="24"/>
              </w:rPr>
              <w:t>писать простые связные сообщения на знакомые или интересующие профессиональные темы</w:t>
            </w:r>
            <w:r>
              <w:rPr>
                <w:rFonts w:ascii="Times New Roman" w:hAnsi="Times New Roman" w:cs="Times New Roman"/>
                <w:color w:val="000000"/>
                <w:sz w:val="24"/>
                <w:szCs w:val="24"/>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2061789" w14:textId="77777777" w:rsidR="00632D7A" w:rsidRPr="00F27457" w:rsidRDefault="00632D7A" w:rsidP="00760244">
            <w:pPr>
              <w:pStyle w:val="a4"/>
              <w:numPr>
                <w:ilvl w:val="0"/>
                <w:numId w:val="16"/>
              </w:numPr>
              <w:ind w:left="0" w:firstLine="0"/>
              <w:contextualSpacing w:val="0"/>
              <w:rPr>
                <w:rFonts w:ascii="Times New Roman" w:hAnsi="Times New Roman" w:cs="Times New Roman"/>
                <w:color w:val="000000"/>
                <w:sz w:val="24"/>
                <w:szCs w:val="24"/>
              </w:rPr>
            </w:pPr>
            <w:r w:rsidRPr="00F27457">
              <w:rPr>
                <w:rFonts w:ascii="Times New Roman" w:hAnsi="Times New Roman" w:cs="Times New Roman"/>
                <w:color w:val="000000"/>
                <w:sz w:val="24"/>
                <w:szCs w:val="24"/>
              </w:rPr>
              <w:t>правила чтения текстов профессиональной направленности</w:t>
            </w:r>
            <w:r>
              <w:rPr>
                <w:rFonts w:ascii="Times New Roman" w:hAnsi="Times New Roman" w:cs="Times New Roman"/>
                <w:color w:val="000000"/>
                <w:sz w:val="24"/>
                <w:szCs w:val="24"/>
              </w:rPr>
              <w:t>.</w:t>
            </w:r>
          </w:p>
        </w:tc>
        <w:tc>
          <w:tcPr>
            <w:tcW w:w="2262" w:type="dxa"/>
            <w:tcBorders>
              <w:top w:val="single" w:sz="4" w:space="0" w:color="auto"/>
              <w:left w:val="single" w:sz="4" w:space="0" w:color="auto"/>
              <w:bottom w:val="single" w:sz="4" w:space="0" w:color="auto"/>
              <w:right w:val="single" w:sz="4" w:space="0" w:color="auto"/>
            </w:tcBorders>
          </w:tcPr>
          <w:p w14:paraId="6EC1E1D8" w14:textId="77777777" w:rsidR="00632D7A" w:rsidRPr="00D83369" w:rsidRDefault="00632D7A" w:rsidP="004B5A18">
            <w:pPr>
              <w:jc w:val="center"/>
              <w:rPr>
                <w:rFonts w:ascii="Times New Roman" w:hAnsi="Times New Roman" w:cs="Times New Roman"/>
                <w:bCs/>
                <w:i/>
                <w:sz w:val="24"/>
                <w:szCs w:val="24"/>
              </w:rPr>
            </w:pPr>
          </w:p>
        </w:tc>
      </w:tr>
      <w:tr w:rsidR="00632D7A" w:rsidRPr="00D83369" w14:paraId="63CE6CAB" w14:textId="77777777" w:rsidTr="00632D7A">
        <w:tc>
          <w:tcPr>
            <w:tcW w:w="1129" w:type="dxa"/>
            <w:tcBorders>
              <w:top w:val="single" w:sz="4" w:space="0" w:color="auto"/>
              <w:left w:val="single" w:sz="4" w:space="0" w:color="auto"/>
              <w:right w:val="single" w:sz="4" w:space="0" w:color="auto"/>
            </w:tcBorders>
          </w:tcPr>
          <w:p w14:paraId="2F486318" w14:textId="77777777" w:rsidR="00632D7A" w:rsidRPr="00D83369" w:rsidRDefault="00632D7A" w:rsidP="00632D7A">
            <w:pPr>
              <w:rPr>
                <w:rFonts w:ascii="Times New Roman" w:hAnsi="Times New Roman" w:cs="Times New Roman"/>
                <w:bCs/>
                <w:sz w:val="24"/>
                <w:szCs w:val="24"/>
              </w:rPr>
            </w:pPr>
            <w:r w:rsidRPr="00D83369">
              <w:rPr>
                <w:rFonts w:ascii="Times New Roman" w:hAnsi="Times New Roman" w:cs="Times New Roman"/>
                <w:sz w:val="24"/>
                <w:szCs w:val="24"/>
              </w:rPr>
              <w:t>ПК 3.2</w:t>
            </w:r>
          </w:p>
        </w:tc>
        <w:tc>
          <w:tcPr>
            <w:tcW w:w="3261" w:type="dxa"/>
            <w:tcBorders>
              <w:top w:val="single" w:sz="4" w:space="0" w:color="auto"/>
              <w:left w:val="single" w:sz="4" w:space="0" w:color="auto"/>
              <w:right w:val="single" w:sz="4" w:space="0" w:color="auto"/>
            </w:tcBorders>
            <w:hideMark/>
          </w:tcPr>
          <w:p w14:paraId="070E5F4C" w14:textId="77777777" w:rsidR="00632D7A" w:rsidRPr="00D83369" w:rsidRDefault="00632D7A" w:rsidP="00760244">
            <w:pPr>
              <w:pStyle w:val="a4"/>
              <w:numPr>
                <w:ilvl w:val="0"/>
                <w:numId w:val="16"/>
              </w:numPr>
              <w:ind w:left="0" w:firstLine="0"/>
              <w:contextualSpacing w:val="0"/>
              <w:rPr>
                <w:rFonts w:ascii="Times New Roman" w:hAnsi="Times New Roman" w:cs="Times New Roman"/>
                <w:color w:val="000000"/>
                <w:sz w:val="24"/>
                <w:szCs w:val="24"/>
              </w:rPr>
            </w:pPr>
            <w:r w:rsidRPr="00D83369">
              <w:rPr>
                <w:rFonts w:ascii="Times New Roman" w:hAnsi="Times New Roman" w:cs="Times New Roman"/>
                <w:color w:val="000000"/>
                <w:sz w:val="24"/>
                <w:szCs w:val="24"/>
              </w:rPr>
              <w:t>представлять разработанные макеты рекламных носителей в виде наглядных и достоверных мокапов;</w:t>
            </w:r>
          </w:p>
          <w:p w14:paraId="4D6A9657" w14:textId="77777777" w:rsidR="00632D7A" w:rsidRPr="00D83369" w:rsidRDefault="00632D7A" w:rsidP="00760244">
            <w:pPr>
              <w:pStyle w:val="a4"/>
              <w:numPr>
                <w:ilvl w:val="0"/>
                <w:numId w:val="16"/>
              </w:numPr>
              <w:ind w:left="0" w:firstLine="0"/>
              <w:contextualSpacing w:val="0"/>
              <w:rPr>
                <w:rFonts w:ascii="Times New Roman" w:hAnsi="Times New Roman" w:cs="Times New Roman"/>
                <w:color w:val="000000"/>
                <w:sz w:val="24"/>
                <w:szCs w:val="24"/>
              </w:rPr>
            </w:pPr>
            <w:r w:rsidRPr="00D83369">
              <w:rPr>
                <w:rFonts w:ascii="Times New Roman" w:hAnsi="Times New Roman" w:cs="Times New Roman"/>
                <w:color w:val="000000"/>
                <w:sz w:val="24"/>
                <w:szCs w:val="24"/>
              </w:rPr>
              <w:t>писать оригинальные и качественные рекламные тексты, в том числе и для веб-сайтов и социальных групп;</w:t>
            </w:r>
          </w:p>
          <w:p w14:paraId="0D165622" w14:textId="77777777" w:rsidR="00632D7A" w:rsidRPr="00D83369" w:rsidRDefault="00632D7A" w:rsidP="00760244">
            <w:pPr>
              <w:pStyle w:val="a4"/>
              <w:numPr>
                <w:ilvl w:val="0"/>
                <w:numId w:val="16"/>
              </w:numPr>
              <w:ind w:left="0" w:firstLine="0"/>
              <w:contextualSpacing w:val="0"/>
              <w:rPr>
                <w:rFonts w:ascii="Times New Roman" w:hAnsi="Times New Roman" w:cs="Times New Roman"/>
                <w:bCs/>
                <w:sz w:val="24"/>
                <w:szCs w:val="24"/>
              </w:rPr>
            </w:pPr>
            <w:r w:rsidRPr="00D83369">
              <w:rPr>
                <w:rFonts w:ascii="Times New Roman" w:hAnsi="Times New Roman" w:cs="Times New Roman"/>
                <w:color w:val="000000"/>
                <w:sz w:val="24"/>
                <w:szCs w:val="24"/>
              </w:rPr>
              <w:t>разрабатывать креативные и качественные макеты рекламных и информационных носителей, в том числе инфографику в сети Интернет</w:t>
            </w:r>
            <w:r>
              <w:rPr>
                <w:rFonts w:ascii="Times New Roman" w:hAnsi="Times New Roman" w:cs="Times New Roman"/>
                <w:color w:val="000000"/>
                <w:sz w:val="24"/>
                <w:szCs w:val="24"/>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CF3179E" w14:textId="77777777" w:rsidR="00632D7A" w:rsidRPr="00D83369" w:rsidRDefault="00632D7A" w:rsidP="00760244">
            <w:pPr>
              <w:pStyle w:val="a4"/>
              <w:numPr>
                <w:ilvl w:val="0"/>
                <w:numId w:val="16"/>
              </w:numPr>
              <w:ind w:left="0" w:firstLine="0"/>
              <w:contextualSpacing w:val="0"/>
              <w:rPr>
                <w:rFonts w:ascii="Times New Roman" w:hAnsi="Times New Roman" w:cs="Times New Roman"/>
                <w:color w:val="000000"/>
                <w:sz w:val="24"/>
                <w:szCs w:val="24"/>
              </w:rPr>
            </w:pPr>
            <w:r w:rsidRPr="00D83369">
              <w:rPr>
                <w:rFonts w:ascii="Times New Roman" w:hAnsi="Times New Roman" w:cs="Times New Roman"/>
                <w:color w:val="000000"/>
                <w:sz w:val="24"/>
                <w:szCs w:val="24"/>
              </w:rPr>
              <w:t>виды сайтов, их возможности и варианты применения;</w:t>
            </w:r>
          </w:p>
          <w:p w14:paraId="04DDC3E5" w14:textId="77777777" w:rsidR="00632D7A" w:rsidRPr="00D83369" w:rsidRDefault="00632D7A" w:rsidP="00760244">
            <w:pPr>
              <w:pStyle w:val="a4"/>
              <w:numPr>
                <w:ilvl w:val="0"/>
                <w:numId w:val="16"/>
              </w:numPr>
              <w:ind w:left="0" w:firstLine="0"/>
              <w:contextualSpacing w:val="0"/>
              <w:rPr>
                <w:rFonts w:ascii="Times New Roman" w:hAnsi="Times New Roman" w:cs="Times New Roman"/>
                <w:color w:val="000000"/>
                <w:sz w:val="24"/>
                <w:szCs w:val="24"/>
              </w:rPr>
            </w:pPr>
            <w:r w:rsidRPr="00D83369">
              <w:rPr>
                <w:rFonts w:ascii="Times New Roman" w:hAnsi="Times New Roman" w:cs="Times New Roman"/>
                <w:color w:val="000000"/>
                <w:sz w:val="24"/>
                <w:szCs w:val="24"/>
              </w:rPr>
              <w:t>требования к качественному функционированию сайтов;</w:t>
            </w:r>
          </w:p>
          <w:p w14:paraId="4AB0E435" w14:textId="77777777" w:rsidR="00632D7A" w:rsidRPr="00D83369" w:rsidRDefault="00632D7A" w:rsidP="00760244">
            <w:pPr>
              <w:pStyle w:val="a4"/>
              <w:numPr>
                <w:ilvl w:val="0"/>
                <w:numId w:val="16"/>
              </w:numPr>
              <w:ind w:left="0" w:firstLine="0"/>
              <w:contextualSpacing w:val="0"/>
              <w:rPr>
                <w:rFonts w:ascii="Times New Roman" w:hAnsi="Times New Roman" w:cs="Times New Roman"/>
                <w:sz w:val="24"/>
                <w:szCs w:val="24"/>
              </w:rPr>
            </w:pPr>
            <w:r w:rsidRPr="00D83369">
              <w:rPr>
                <w:rFonts w:ascii="Times New Roman" w:hAnsi="Times New Roman" w:cs="Times New Roman"/>
                <w:color w:val="000000"/>
                <w:sz w:val="24"/>
                <w:szCs w:val="24"/>
              </w:rPr>
              <w:t>виды и инструменты маркетинговых коммуникаций</w:t>
            </w:r>
            <w:r>
              <w:rPr>
                <w:rFonts w:ascii="Times New Roman" w:hAnsi="Times New Roman" w:cs="Times New Roman"/>
                <w:color w:val="000000"/>
                <w:sz w:val="24"/>
                <w:szCs w:val="24"/>
              </w:rPr>
              <w:t>.</w:t>
            </w:r>
          </w:p>
        </w:tc>
        <w:tc>
          <w:tcPr>
            <w:tcW w:w="2262" w:type="dxa"/>
            <w:tcBorders>
              <w:top w:val="single" w:sz="4" w:space="0" w:color="auto"/>
              <w:left w:val="single" w:sz="4" w:space="0" w:color="auto"/>
              <w:bottom w:val="single" w:sz="4" w:space="0" w:color="auto"/>
              <w:right w:val="single" w:sz="4" w:space="0" w:color="auto"/>
            </w:tcBorders>
            <w:hideMark/>
          </w:tcPr>
          <w:p w14:paraId="7F2FB20C" w14:textId="77777777" w:rsidR="00632D7A" w:rsidRPr="0096400D" w:rsidRDefault="00632D7A" w:rsidP="00760244">
            <w:pPr>
              <w:pStyle w:val="a4"/>
              <w:numPr>
                <w:ilvl w:val="0"/>
                <w:numId w:val="16"/>
              </w:numPr>
              <w:ind w:left="0" w:firstLine="0"/>
              <w:contextualSpacing w:val="0"/>
              <w:rPr>
                <w:rFonts w:ascii="Times New Roman" w:hAnsi="Times New Roman" w:cs="Times New Roman"/>
                <w:color w:val="000000"/>
                <w:sz w:val="24"/>
                <w:szCs w:val="24"/>
              </w:rPr>
            </w:pPr>
            <w:r w:rsidRPr="0096400D">
              <w:rPr>
                <w:rFonts w:ascii="Times New Roman" w:hAnsi="Times New Roman" w:cs="Times New Roman"/>
                <w:color w:val="000000"/>
                <w:sz w:val="24"/>
                <w:szCs w:val="24"/>
              </w:rPr>
              <w:t>разработк</w:t>
            </w:r>
            <w:r>
              <w:rPr>
                <w:rFonts w:ascii="Times New Roman" w:hAnsi="Times New Roman" w:cs="Times New Roman"/>
                <w:color w:val="000000"/>
                <w:sz w:val="24"/>
                <w:szCs w:val="24"/>
              </w:rPr>
              <w:t>а</w:t>
            </w:r>
            <w:r w:rsidRPr="0096400D">
              <w:rPr>
                <w:rFonts w:ascii="Times New Roman" w:hAnsi="Times New Roman" w:cs="Times New Roman"/>
                <w:color w:val="000000"/>
                <w:sz w:val="24"/>
                <w:szCs w:val="24"/>
              </w:rPr>
              <w:t xml:space="preserve"> рекламной кампании в сети Интернет.</w:t>
            </w:r>
          </w:p>
        </w:tc>
      </w:tr>
      <w:tr w:rsidR="00632D7A" w:rsidRPr="00D83369" w14:paraId="158BE27D" w14:textId="77777777" w:rsidTr="00632D7A">
        <w:trPr>
          <w:trHeight w:val="327"/>
        </w:trPr>
        <w:tc>
          <w:tcPr>
            <w:tcW w:w="1129" w:type="dxa"/>
            <w:tcBorders>
              <w:left w:val="single" w:sz="4" w:space="0" w:color="auto"/>
              <w:right w:val="single" w:sz="4" w:space="0" w:color="auto"/>
            </w:tcBorders>
          </w:tcPr>
          <w:p w14:paraId="012BD522" w14:textId="77777777" w:rsidR="00632D7A" w:rsidRPr="00D83369" w:rsidRDefault="00632D7A" w:rsidP="00632D7A">
            <w:pPr>
              <w:rPr>
                <w:rFonts w:ascii="Times New Roman" w:hAnsi="Times New Roman" w:cs="Times New Roman"/>
                <w:bCs/>
                <w:sz w:val="24"/>
                <w:szCs w:val="24"/>
              </w:rPr>
            </w:pPr>
            <w:r w:rsidRPr="00D83369">
              <w:rPr>
                <w:rFonts w:ascii="Times New Roman" w:hAnsi="Times New Roman" w:cs="Times New Roman"/>
                <w:sz w:val="24"/>
                <w:szCs w:val="24"/>
              </w:rPr>
              <w:t>ПК 3.3</w:t>
            </w:r>
          </w:p>
        </w:tc>
        <w:tc>
          <w:tcPr>
            <w:tcW w:w="3261" w:type="dxa"/>
            <w:tcBorders>
              <w:left w:val="single" w:sz="4" w:space="0" w:color="auto"/>
              <w:right w:val="single" w:sz="4" w:space="0" w:color="auto"/>
            </w:tcBorders>
          </w:tcPr>
          <w:p w14:paraId="099C3A3E" w14:textId="77777777" w:rsidR="00632D7A" w:rsidRPr="00D83369" w:rsidRDefault="00632D7A" w:rsidP="00760244">
            <w:pPr>
              <w:pStyle w:val="a4"/>
              <w:numPr>
                <w:ilvl w:val="0"/>
                <w:numId w:val="16"/>
              </w:numPr>
              <w:ind w:left="0" w:firstLine="0"/>
              <w:contextualSpacing w:val="0"/>
              <w:rPr>
                <w:rFonts w:ascii="Times New Roman" w:hAnsi="Times New Roman" w:cs="Times New Roman"/>
                <w:color w:val="000000"/>
                <w:sz w:val="24"/>
                <w:szCs w:val="24"/>
              </w:rPr>
            </w:pPr>
            <w:r w:rsidRPr="00D83369">
              <w:rPr>
                <w:rFonts w:ascii="Times New Roman" w:hAnsi="Times New Roman" w:cs="Times New Roman"/>
                <w:color w:val="000000"/>
                <w:sz w:val="24"/>
                <w:szCs w:val="24"/>
              </w:rPr>
              <w:t>использовать поисковые системы интернета;</w:t>
            </w:r>
          </w:p>
          <w:p w14:paraId="49731B8A" w14:textId="77777777" w:rsidR="00632D7A" w:rsidRPr="00D83369" w:rsidRDefault="00632D7A" w:rsidP="00760244">
            <w:pPr>
              <w:pStyle w:val="a4"/>
              <w:numPr>
                <w:ilvl w:val="0"/>
                <w:numId w:val="16"/>
              </w:numPr>
              <w:ind w:left="0" w:firstLine="0"/>
              <w:contextualSpacing w:val="0"/>
              <w:rPr>
                <w:rFonts w:ascii="Times New Roman" w:hAnsi="Times New Roman" w:cs="Times New Roman"/>
                <w:color w:val="000000"/>
                <w:sz w:val="24"/>
                <w:szCs w:val="24"/>
              </w:rPr>
            </w:pPr>
            <w:r w:rsidRPr="00D83369">
              <w:rPr>
                <w:rFonts w:ascii="Times New Roman" w:hAnsi="Times New Roman" w:cs="Times New Roman"/>
                <w:color w:val="000000"/>
                <w:sz w:val="24"/>
                <w:szCs w:val="24"/>
              </w:rPr>
              <w:t>использовать специальные профессиональные сервисы для оценки эффективности рекламы в интернете;</w:t>
            </w:r>
          </w:p>
          <w:p w14:paraId="5FF45941" w14:textId="77777777" w:rsidR="00632D7A" w:rsidRPr="00D83369" w:rsidRDefault="00632D7A" w:rsidP="00760244">
            <w:pPr>
              <w:pStyle w:val="a4"/>
              <w:numPr>
                <w:ilvl w:val="0"/>
                <w:numId w:val="16"/>
              </w:numPr>
              <w:ind w:left="0" w:firstLine="0"/>
              <w:contextualSpacing w:val="0"/>
              <w:rPr>
                <w:rFonts w:ascii="Times New Roman" w:hAnsi="Times New Roman" w:cs="Times New Roman"/>
                <w:color w:val="000000"/>
                <w:sz w:val="24"/>
                <w:szCs w:val="24"/>
              </w:rPr>
            </w:pPr>
            <w:r w:rsidRPr="00D83369">
              <w:rPr>
                <w:rFonts w:ascii="Times New Roman" w:hAnsi="Times New Roman" w:cs="Times New Roman"/>
                <w:color w:val="000000"/>
                <w:sz w:val="24"/>
                <w:szCs w:val="24"/>
              </w:rPr>
              <w:t>создавать и обрабатывать графические и текстовые материалы с использованием программных средств, облачных и сетевых технологий;</w:t>
            </w:r>
          </w:p>
          <w:p w14:paraId="3C110C26" w14:textId="77777777" w:rsidR="00632D7A" w:rsidRPr="00D83369" w:rsidRDefault="00632D7A" w:rsidP="00760244">
            <w:pPr>
              <w:pStyle w:val="a4"/>
              <w:numPr>
                <w:ilvl w:val="0"/>
                <w:numId w:val="16"/>
              </w:numPr>
              <w:ind w:left="0" w:firstLine="0"/>
              <w:contextualSpacing w:val="0"/>
              <w:rPr>
                <w:rFonts w:ascii="Times New Roman" w:hAnsi="Times New Roman" w:cs="Times New Roman"/>
                <w:color w:val="000000"/>
                <w:sz w:val="24"/>
                <w:szCs w:val="24"/>
              </w:rPr>
            </w:pPr>
            <w:r w:rsidRPr="00D83369">
              <w:rPr>
                <w:rFonts w:ascii="Times New Roman" w:hAnsi="Times New Roman" w:cs="Times New Roman"/>
                <w:color w:val="000000"/>
                <w:sz w:val="24"/>
                <w:szCs w:val="24"/>
              </w:rPr>
              <w:t>конвертировать файлы в нужные форматы;</w:t>
            </w:r>
          </w:p>
          <w:p w14:paraId="750BD91B" w14:textId="77777777" w:rsidR="00632D7A" w:rsidRPr="00D83369" w:rsidRDefault="00632D7A" w:rsidP="00760244">
            <w:pPr>
              <w:pStyle w:val="a4"/>
              <w:numPr>
                <w:ilvl w:val="0"/>
                <w:numId w:val="16"/>
              </w:numPr>
              <w:ind w:left="0" w:firstLine="0"/>
              <w:contextualSpacing w:val="0"/>
              <w:rPr>
                <w:rFonts w:ascii="Times New Roman" w:hAnsi="Times New Roman" w:cs="Times New Roman"/>
                <w:color w:val="000000"/>
                <w:sz w:val="24"/>
                <w:szCs w:val="24"/>
              </w:rPr>
            </w:pPr>
            <w:r w:rsidRPr="00D83369">
              <w:rPr>
                <w:rFonts w:ascii="Times New Roman" w:hAnsi="Times New Roman" w:cs="Times New Roman"/>
                <w:color w:val="000000"/>
                <w:sz w:val="24"/>
                <w:szCs w:val="24"/>
              </w:rPr>
              <w:lastRenderedPageBreak/>
              <w:t>использовать сетевые средства проверки текстовых материалов на о</w:t>
            </w:r>
            <w:r>
              <w:rPr>
                <w:rFonts w:ascii="Times New Roman" w:hAnsi="Times New Roman" w:cs="Times New Roman"/>
                <w:color w:val="000000"/>
                <w:sz w:val="24"/>
                <w:szCs w:val="24"/>
              </w:rPr>
              <w:t>ригинальность и антиплагиат.</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294CFB3" w14:textId="77777777" w:rsidR="00632D7A" w:rsidRPr="00D83369" w:rsidRDefault="00632D7A" w:rsidP="00760244">
            <w:pPr>
              <w:pStyle w:val="a4"/>
              <w:numPr>
                <w:ilvl w:val="0"/>
                <w:numId w:val="16"/>
              </w:numPr>
              <w:ind w:left="0" w:firstLine="0"/>
              <w:contextualSpacing w:val="0"/>
              <w:rPr>
                <w:rFonts w:ascii="Times New Roman" w:hAnsi="Times New Roman" w:cs="Times New Roman"/>
                <w:color w:val="000000"/>
                <w:sz w:val="24"/>
                <w:szCs w:val="24"/>
              </w:rPr>
            </w:pPr>
            <w:r w:rsidRPr="00D83369">
              <w:rPr>
                <w:rFonts w:ascii="Times New Roman" w:hAnsi="Times New Roman" w:cs="Times New Roman"/>
                <w:color w:val="000000"/>
                <w:sz w:val="24"/>
                <w:szCs w:val="24"/>
              </w:rPr>
              <w:lastRenderedPageBreak/>
              <w:t>важность учета пожеланий заказчика при разработке диза</w:t>
            </w:r>
            <w:r>
              <w:rPr>
                <w:rFonts w:ascii="Times New Roman" w:hAnsi="Times New Roman" w:cs="Times New Roman"/>
                <w:color w:val="000000"/>
                <w:sz w:val="24"/>
                <w:szCs w:val="24"/>
              </w:rPr>
              <w:t>йна и стратегий в сети Интернет.</w:t>
            </w:r>
          </w:p>
        </w:tc>
        <w:tc>
          <w:tcPr>
            <w:tcW w:w="2262" w:type="dxa"/>
            <w:tcBorders>
              <w:top w:val="single" w:sz="4" w:space="0" w:color="auto"/>
              <w:left w:val="single" w:sz="4" w:space="0" w:color="auto"/>
              <w:bottom w:val="single" w:sz="4" w:space="0" w:color="auto"/>
              <w:right w:val="single" w:sz="4" w:space="0" w:color="auto"/>
            </w:tcBorders>
          </w:tcPr>
          <w:p w14:paraId="01F0FFA4" w14:textId="77777777" w:rsidR="00632D7A" w:rsidRPr="008E64DC" w:rsidRDefault="00632D7A" w:rsidP="00760244">
            <w:pPr>
              <w:pStyle w:val="a4"/>
              <w:numPr>
                <w:ilvl w:val="0"/>
                <w:numId w:val="16"/>
              </w:numPr>
              <w:ind w:left="0" w:firstLine="0"/>
              <w:contextualSpacing w:val="0"/>
              <w:rPr>
                <w:rFonts w:ascii="Times New Roman" w:hAnsi="Times New Roman" w:cs="Times New Roman"/>
                <w:color w:val="000000"/>
                <w:sz w:val="24"/>
                <w:szCs w:val="24"/>
              </w:rPr>
            </w:pPr>
            <w:r w:rsidRPr="008E64DC">
              <w:rPr>
                <w:rFonts w:ascii="Times New Roman" w:hAnsi="Times New Roman" w:cs="Times New Roman"/>
                <w:color w:val="000000"/>
                <w:sz w:val="24"/>
                <w:szCs w:val="24"/>
              </w:rPr>
              <w:t>реализаци</w:t>
            </w:r>
            <w:r>
              <w:rPr>
                <w:rFonts w:ascii="Times New Roman" w:hAnsi="Times New Roman" w:cs="Times New Roman"/>
                <w:color w:val="000000"/>
                <w:sz w:val="24"/>
                <w:szCs w:val="24"/>
              </w:rPr>
              <w:t>я</w:t>
            </w:r>
            <w:r w:rsidRPr="008E64DC">
              <w:rPr>
                <w:rFonts w:ascii="Times New Roman" w:hAnsi="Times New Roman" w:cs="Times New Roman"/>
                <w:color w:val="000000"/>
                <w:sz w:val="24"/>
                <w:szCs w:val="24"/>
              </w:rPr>
              <w:t xml:space="preserve"> рекламной кампании в сети Интернет.</w:t>
            </w:r>
          </w:p>
        </w:tc>
      </w:tr>
      <w:tr w:rsidR="00632D7A" w:rsidRPr="00D83369" w14:paraId="05790C35" w14:textId="77777777" w:rsidTr="00632D7A">
        <w:trPr>
          <w:trHeight w:val="327"/>
        </w:trPr>
        <w:tc>
          <w:tcPr>
            <w:tcW w:w="1129" w:type="dxa"/>
            <w:tcBorders>
              <w:left w:val="single" w:sz="4" w:space="0" w:color="auto"/>
              <w:bottom w:val="single" w:sz="4" w:space="0" w:color="auto"/>
              <w:right w:val="single" w:sz="4" w:space="0" w:color="auto"/>
            </w:tcBorders>
          </w:tcPr>
          <w:p w14:paraId="327C99D3" w14:textId="77777777" w:rsidR="00632D7A" w:rsidRPr="00D83369" w:rsidRDefault="00632D7A" w:rsidP="00632D7A">
            <w:pPr>
              <w:rPr>
                <w:rFonts w:ascii="Times New Roman" w:hAnsi="Times New Roman" w:cs="Times New Roman"/>
                <w:bCs/>
                <w:sz w:val="24"/>
                <w:szCs w:val="24"/>
              </w:rPr>
            </w:pPr>
            <w:r w:rsidRPr="00D83369">
              <w:rPr>
                <w:rFonts w:ascii="Times New Roman" w:hAnsi="Times New Roman" w:cs="Times New Roman"/>
                <w:sz w:val="24"/>
                <w:szCs w:val="24"/>
              </w:rPr>
              <w:t>ПК 4.3</w:t>
            </w:r>
          </w:p>
        </w:tc>
        <w:tc>
          <w:tcPr>
            <w:tcW w:w="3261" w:type="dxa"/>
            <w:tcBorders>
              <w:left w:val="single" w:sz="4" w:space="0" w:color="auto"/>
              <w:bottom w:val="single" w:sz="4" w:space="0" w:color="auto"/>
              <w:right w:val="single" w:sz="4" w:space="0" w:color="auto"/>
            </w:tcBorders>
          </w:tcPr>
          <w:p w14:paraId="7125F7E9" w14:textId="77777777" w:rsidR="00632D7A" w:rsidRPr="00D83369" w:rsidRDefault="00632D7A" w:rsidP="00760244">
            <w:pPr>
              <w:pStyle w:val="a4"/>
              <w:numPr>
                <w:ilvl w:val="0"/>
                <w:numId w:val="16"/>
              </w:numPr>
              <w:ind w:left="0" w:firstLine="0"/>
              <w:contextualSpacing w:val="0"/>
              <w:rPr>
                <w:rFonts w:ascii="Times New Roman" w:hAnsi="Times New Roman" w:cs="Times New Roman"/>
                <w:color w:val="000000"/>
                <w:sz w:val="24"/>
                <w:szCs w:val="24"/>
              </w:rPr>
            </w:pPr>
            <w:r w:rsidRPr="00D83369">
              <w:rPr>
                <w:rFonts w:ascii="Times New Roman" w:hAnsi="Times New Roman" w:cs="Times New Roman"/>
                <w:color w:val="000000"/>
                <w:sz w:val="24"/>
                <w:szCs w:val="24"/>
              </w:rPr>
              <w:t>создавать и обрабатывать графические и текстовые материалы с использованием программных средств, облачных и сетевых технологий;</w:t>
            </w:r>
          </w:p>
          <w:p w14:paraId="58A491B1" w14:textId="77777777" w:rsidR="00632D7A" w:rsidRPr="00D83369" w:rsidRDefault="00632D7A" w:rsidP="00760244">
            <w:pPr>
              <w:pStyle w:val="a4"/>
              <w:numPr>
                <w:ilvl w:val="0"/>
                <w:numId w:val="16"/>
              </w:numPr>
              <w:ind w:left="0" w:firstLine="0"/>
              <w:contextualSpacing w:val="0"/>
              <w:rPr>
                <w:rFonts w:ascii="Times New Roman" w:hAnsi="Times New Roman" w:cs="Times New Roman"/>
                <w:color w:val="000000"/>
                <w:sz w:val="24"/>
                <w:szCs w:val="24"/>
              </w:rPr>
            </w:pPr>
            <w:r w:rsidRPr="00D83369">
              <w:rPr>
                <w:rFonts w:ascii="Times New Roman" w:hAnsi="Times New Roman" w:cs="Times New Roman"/>
                <w:color w:val="000000"/>
                <w:sz w:val="24"/>
                <w:szCs w:val="24"/>
              </w:rPr>
              <w:t>конвертировать файлы в нужные форматы;</w:t>
            </w:r>
          </w:p>
          <w:p w14:paraId="3C760A71" w14:textId="77777777" w:rsidR="00632D7A" w:rsidRPr="00D83369" w:rsidRDefault="00632D7A" w:rsidP="00760244">
            <w:pPr>
              <w:pStyle w:val="a4"/>
              <w:numPr>
                <w:ilvl w:val="0"/>
                <w:numId w:val="16"/>
              </w:numPr>
              <w:ind w:left="0" w:firstLine="0"/>
              <w:contextualSpacing w:val="0"/>
              <w:rPr>
                <w:rFonts w:ascii="Times New Roman" w:hAnsi="Times New Roman" w:cs="Times New Roman"/>
                <w:color w:val="000000"/>
                <w:sz w:val="24"/>
                <w:szCs w:val="24"/>
              </w:rPr>
            </w:pPr>
            <w:r w:rsidRPr="00D83369">
              <w:rPr>
                <w:rFonts w:ascii="Times New Roman" w:hAnsi="Times New Roman" w:cs="Times New Roman"/>
                <w:color w:val="000000"/>
                <w:sz w:val="24"/>
                <w:szCs w:val="24"/>
              </w:rPr>
              <w:t>использовать сетевые средства проверки текстовых материалов на оригинальность и антиплагиат;</w:t>
            </w:r>
          </w:p>
          <w:p w14:paraId="177B7469" w14:textId="77777777" w:rsidR="00632D7A" w:rsidRPr="00D83369" w:rsidRDefault="00632D7A" w:rsidP="00760244">
            <w:pPr>
              <w:pStyle w:val="a4"/>
              <w:numPr>
                <w:ilvl w:val="0"/>
                <w:numId w:val="16"/>
              </w:numPr>
              <w:ind w:left="0" w:firstLine="0"/>
              <w:contextualSpacing w:val="0"/>
              <w:rPr>
                <w:rFonts w:ascii="Times New Roman" w:hAnsi="Times New Roman" w:cs="Times New Roman"/>
                <w:color w:val="000000"/>
                <w:sz w:val="24"/>
                <w:szCs w:val="24"/>
              </w:rPr>
            </w:pPr>
            <w:r w:rsidRPr="00D83369">
              <w:rPr>
                <w:rFonts w:ascii="Times New Roman" w:hAnsi="Times New Roman" w:cs="Times New Roman"/>
                <w:color w:val="000000"/>
                <w:sz w:val="24"/>
                <w:szCs w:val="24"/>
              </w:rPr>
              <w:t>размещать рекламн</w:t>
            </w:r>
            <w:r>
              <w:rPr>
                <w:rFonts w:ascii="Times New Roman" w:hAnsi="Times New Roman" w:cs="Times New Roman"/>
                <w:color w:val="000000"/>
                <w:sz w:val="24"/>
                <w:szCs w:val="24"/>
              </w:rPr>
              <w:t>ые материалы в социальных медиа.</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62D8E13" w14:textId="77777777" w:rsidR="00632D7A" w:rsidRPr="00D83369" w:rsidRDefault="00632D7A" w:rsidP="00760244">
            <w:pPr>
              <w:pStyle w:val="a4"/>
              <w:numPr>
                <w:ilvl w:val="0"/>
                <w:numId w:val="16"/>
              </w:numPr>
              <w:ind w:left="0" w:firstLine="0"/>
              <w:contextualSpacing w:val="0"/>
              <w:rPr>
                <w:rFonts w:ascii="Times New Roman" w:hAnsi="Times New Roman" w:cs="Times New Roman"/>
                <w:color w:val="000000"/>
                <w:sz w:val="24"/>
                <w:szCs w:val="24"/>
              </w:rPr>
            </w:pPr>
            <w:r w:rsidRPr="00D83369">
              <w:rPr>
                <w:rFonts w:ascii="Times New Roman" w:hAnsi="Times New Roman" w:cs="Times New Roman"/>
                <w:color w:val="000000"/>
                <w:sz w:val="24"/>
                <w:szCs w:val="24"/>
              </w:rPr>
              <w:t>программное обеспечение, необходимое для макетирования рекламных носителей;</w:t>
            </w:r>
          </w:p>
          <w:p w14:paraId="4CB05601" w14:textId="77777777" w:rsidR="00632D7A" w:rsidRPr="00D83369" w:rsidRDefault="00632D7A" w:rsidP="00760244">
            <w:pPr>
              <w:pStyle w:val="a4"/>
              <w:numPr>
                <w:ilvl w:val="0"/>
                <w:numId w:val="16"/>
              </w:numPr>
              <w:ind w:left="0" w:firstLine="0"/>
              <w:contextualSpacing w:val="0"/>
              <w:rPr>
                <w:rFonts w:ascii="Times New Roman" w:hAnsi="Times New Roman" w:cs="Times New Roman"/>
                <w:color w:val="000000"/>
                <w:sz w:val="24"/>
                <w:szCs w:val="24"/>
              </w:rPr>
            </w:pPr>
            <w:r w:rsidRPr="00D83369">
              <w:rPr>
                <w:rFonts w:ascii="Times New Roman" w:hAnsi="Times New Roman" w:cs="Times New Roman"/>
                <w:color w:val="000000"/>
                <w:sz w:val="24"/>
                <w:szCs w:val="24"/>
              </w:rPr>
              <w:t>возможности интернет-ресурсов для макетирования рекламных носителей;</w:t>
            </w:r>
          </w:p>
          <w:p w14:paraId="23E03BCE" w14:textId="77777777" w:rsidR="00632D7A" w:rsidRPr="00D83369" w:rsidRDefault="00632D7A" w:rsidP="00760244">
            <w:pPr>
              <w:pStyle w:val="a4"/>
              <w:numPr>
                <w:ilvl w:val="0"/>
                <w:numId w:val="16"/>
              </w:numPr>
              <w:ind w:left="0" w:firstLine="0"/>
              <w:contextualSpacing w:val="0"/>
              <w:rPr>
                <w:rFonts w:ascii="Times New Roman" w:hAnsi="Times New Roman" w:cs="Times New Roman"/>
                <w:color w:val="000000"/>
                <w:sz w:val="24"/>
                <w:szCs w:val="24"/>
              </w:rPr>
            </w:pPr>
            <w:r w:rsidRPr="00D83369">
              <w:rPr>
                <w:rFonts w:ascii="Times New Roman" w:hAnsi="Times New Roman" w:cs="Times New Roman"/>
                <w:color w:val="000000"/>
                <w:sz w:val="24"/>
                <w:szCs w:val="24"/>
              </w:rPr>
              <w:t>виды сайтов, их во</w:t>
            </w:r>
            <w:r>
              <w:rPr>
                <w:rFonts w:ascii="Times New Roman" w:hAnsi="Times New Roman" w:cs="Times New Roman"/>
                <w:color w:val="000000"/>
                <w:sz w:val="24"/>
                <w:szCs w:val="24"/>
              </w:rPr>
              <w:t>зможности и варианты применения.</w:t>
            </w:r>
          </w:p>
        </w:tc>
        <w:tc>
          <w:tcPr>
            <w:tcW w:w="2262" w:type="dxa"/>
            <w:tcBorders>
              <w:top w:val="single" w:sz="4" w:space="0" w:color="auto"/>
              <w:left w:val="single" w:sz="4" w:space="0" w:color="auto"/>
              <w:bottom w:val="single" w:sz="4" w:space="0" w:color="auto"/>
              <w:right w:val="single" w:sz="4" w:space="0" w:color="auto"/>
            </w:tcBorders>
          </w:tcPr>
          <w:p w14:paraId="6C6326B3" w14:textId="77777777" w:rsidR="00632D7A" w:rsidRPr="00D916EE" w:rsidRDefault="00632D7A" w:rsidP="00760244">
            <w:pPr>
              <w:pStyle w:val="a4"/>
              <w:numPr>
                <w:ilvl w:val="0"/>
                <w:numId w:val="16"/>
              </w:numPr>
              <w:ind w:left="0" w:firstLine="0"/>
              <w:contextualSpacing w:val="0"/>
              <w:rPr>
                <w:rFonts w:ascii="Times New Roman" w:hAnsi="Times New Roman" w:cs="Times New Roman"/>
                <w:color w:val="000000"/>
                <w:sz w:val="24"/>
                <w:szCs w:val="24"/>
              </w:rPr>
            </w:pPr>
            <w:r w:rsidRPr="00D916EE">
              <w:rPr>
                <w:rFonts w:ascii="Times New Roman" w:hAnsi="Times New Roman" w:cs="Times New Roman"/>
                <w:color w:val="000000"/>
                <w:sz w:val="24"/>
                <w:szCs w:val="24"/>
              </w:rPr>
              <w:t>оформлени</w:t>
            </w:r>
            <w:r>
              <w:rPr>
                <w:rFonts w:ascii="Times New Roman" w:hAnsi="Times New Roman" w:cs="Times New Roman"/>
                <w:color w:val="000000"/>
                <w:sz w:val="24"/>
                <w:szCs w:val="24"/>
              </w:rPr>
              <w:t>е</w:t>
            </w:r>
            <w:r w:rsidRPr="00D916EE">
              <w:rPr>
                <w:rFonts w:ascii="Times New Roman" w:hAnsi="Times New Roman" w:cs="Times New Roman"/>
                <w:color w:val="000000"/>
                <w:sz w:val="24"/>
                <w:szCs w:val="24"/>
              </w:rPr>
              <w:t xml:space="preserve"> текстовых и графических документов;</w:t>
            </w:r>
          </w:p>
          <w:p w14:paraId="32D08B34" w14:textId="77777777" w:rsidR="00632D7A" w:rsidRPr="00F31625" w:rsidRDefault="00632D7A" w:rsidP="00760244">
            <w:pPr>
              <w:pStyle w:val="a4"/>
              <w:numPr>
                <w:ilvl w:val="0"/>
                <w:numId w:val="16"/>
              </w:numPr>
              <w:ind w:left="0" w:firstLine="0"/>
              <w:contextualSpacing w:val="0"/>
              <w:rPr>
                <w:rFonts w:ascii="Times New Roman" w:hAnsi="Times New Roman" w:cs="Times New Roman"/>
                <w:color w:val="000000"/>
                <w:sz w:val="24"/>
                <w:szCs w:val="24"/>
              </w:rPr>
            </w:pPr>
            <w:r w:rsidRPr="00D916EE">
              <w:rPr>
                <w:rFonts w:ascii="Times New Roman" w:hAnsi="Times New Roman" w:cs="Times New Roman"/>
                <w:color w:val="000000"/>
                <w:sz w:val="24"/>
                <w:szCs w:val="24"/>
              </w:rPr>
              <w:t>оформление рекламных носителей, в том числе текстовых и графических</w:t>
            </w:r>
            <w:r w:rsidRPr="00F31625">
              <w:rPr>
                <w:rFonts w:ascii="Times New Roman" w:hAnsi="Times New Roman" w:cs="Times New Roman"/>
                <w:color w:val="000000"/>
                <w:sz w:val="24"/>
                <w:szCs w:val="24"/>
              </w:rPr>
              <w:t>.</w:t>
            </w:r>
          </w:p>
        </w:tc>
      </w:tr>
    </w:tbl>
    <w:p w14:paraId="1E79C808" w14:textId="77777777" w:rsidR="00632D7A" w:rsidRDefault="00632D7A" w:rsidP="00632D7A">
      <w:pPr>
        <w:pStyle w:val="a4"/>
        <w:spacing w:after="120"/>
        <w:rPr>
          <w:rFonts w:ascii="Times New Roman" w:hAnsi="Times New Roman" w:cs="Times New Roman"/>
          <w:b/>
          <w:sz w:val="24"/>
          <w:szCs w:val="24"/>
        </w:rPr>
      </w:pPr>
    </w:p>
    <w:p w14:paraId="19D6B27F" w14:textId="77777777" w:rsidR="00F447C7" w:rsidRDefault="00F447C7" w:rsidP="00632D7A">
      <w:pPr>
        <w:pStyle w:val="a4"/>
        <w:spacing w:after="120"/>
        <w:rPr>
          <w:rFonts w:ascii="Times New Roman" w:hAnsi="Times New Roman" w:cs="Times New Roman"/>
          <w:b/>
          <w:sz w:val="24"/>
          <w:szCs w:val="24"/>
        </w:rPr>
      </w:pPr>
    </w:p>
    <w:p w14:paraId="620FA271" w14:textId="45D1FB61" w:rsidR="00A80DC1" w:rsidRDefault="00632D7A" w:rsidP="00632D7A">
      <w:pPr>
        <w:pStyle w:val="a4"/>
        <w:spacing w:after="120"/>
        <w:rPr>
          <w:rFonts w:ascii="Times New Roman" w:hAnsi="Times New Roman" w:cs="Times New Roman"/>
          <w:b/>
          <w:sz w:val="24"/>
          <w:szCs w:val="24"/>
        </w:rPr>
      </w:pPr>
      <w:r>
        <w:rPr>
          <w:rFonts w:ascii="Times New Roman" w:hAnsi="Times New Roman" w:cs="Times New Roman"/>
          <w:b/>
          <w:sz w:val="24"/>
          <w:szCs w:val="24"/>
        </w:rPr>
        <w:t xml:space="preserve">1.3. </w:t>
      </w:r>
      <w:r w:rsidR="00A80DC1" w:rsidRPr="00B9365F">
        <w:rPr>
          <w:rFonts w:ascii="Times New Roman" w:hAnsi="Times New Roman" w:cs="Times New Roman"/>
          <w:b/>
          <w:sz w:val="24"/>
          <w:szCs w:val="24"/>
        </w:rPr>
        <w:t>Обоснование часов вариативной части ОПОП-П</w:t>
      </w:r>
    </w:p>
    <w:tbl>
      <w:tblPr>
        <w:tblStyle w:val="a3"/>
        <w:tblW w:w="9639" w:type="dxa"/>
        <w:tblInd w:w="-5" w:type="dxa"/>
        <w:tblLayout w:type="fixed"/>
        <w:tblLook w:val="04A0" w:firstRow="1" w:lastRow="0" w:firstColumn="1" w:lastColumn="0" w:noHBand="0" w:noVBand="1"/>
      </w:tblPr>
      <w:tblGrid>
        <w:gridCol w:w="764"/>
        <w:gridCol w:w="3914"/>
        <w:gridCol w:w="1701"/>
        <w:gridCol w:w="933"/>
        <w:gridCol w:w="2327"/>
      </w:tblGrid>
      <w:tr w:rsidR="003E34F1" w:rsidRPr="00830013" w14:paraId="5CFAF40D" w14:textId="77777777" w:rsidTr="00F447C7">
        <w:tc>
          <w:tcPr>
            <w:tcW w:w="764" w:type="dxa"/>
            <w:vAlign w:val="center"/>
          </w:tcPr>
          <w:p w14:paraId="52F719C1" w14:textId="77777777" w:rsidR="003E34F1" w:rsidRPr="00830013" w:rsidRDefault="003E34F1" w:rsidP="003E34F1">
            <w:pPr>
              <w:pStyle w:val="a4"/>
              <w:ind w:left="0"/>
              <w:contextualSpacing w:val="0"/>
              <w:jc w:val="center"/>
              <w:rPr>
                <w:rFonts w:ascii="Times New Roman" w:hAnsi="Times New Roman" w:cs="Times New Roman"/>
                <w:b/>
                <w:sz w:val="24"/>
                <w:szCs w:val="24"/>
              </w:rPr>
            </w:pPr>
            <w:r w:rsidRPr="00830013">
              <w:rPr>
                <w:rFonts w:ascii="Times New Roman" w:hAnsi="Times New Roman" w:cs="Times New Roman"/>
                <w:b/>
                <w:sz w:val="24"/>
                <w:szCs w:val="24"/>
              </w:rPr>
              <w:t>№№ п/п</w:t>
            </w:r>
          </w:p>
        </w:tc>
        <w:tc>
          <w:tcPr>
            <w:tcW w:w="3914" w:type="dxa"/>
            <w:vAlign w:val="center"/>
          </w:tcPr>
          <w:p w14:paraId="6CA3EF1B" w14:textId="77777777" w:rsidR="003E34F1" w:rsidRPr="00830013" w:rsidRDefault="003E34F1" w:rsidP="003E34F1">
            <w:pPr>
              <w:pStyle w:val="a4"/>
              <w:ind w:left="0"/>
              <w:contextualSpacing w:val="0"/>
              <w:jc w:val="center"/>
              <w:rPr>
                <w:rFonts w:ascii="Times New Roman" w:hAnsi="Times New Roman" w:cs="Times New Roman"/>
                <w:b/>
                <w:sz w:val="24"/>
                <w:szCs w:val="24"/>
              </w:rPr>
            </w:pPr>
            <w:r w:rsidRPr="00830013">
              <w:rPr>
                <w:rFonts w:ascii="Times New Roman" w:hAnsi="Times New Roman" w:cs="Times New Roman"/>
                <w:b/>
                <w:sz w:val="24"/>
                <w:szCs w:val="24"/>
              </w:rPr>
              <w:t xml:space="preserve">Дополнительные знания, умения, навыки </w:t>
            </w:r>
          </w:p>
        </w:tc>
        <w:tc>
          <w:tcPr>
            <w:tcW w:w="1701" w:type="dxa"/>
            <w:vAlign w:val="center"/>
          </w:tcPr>
          <w:p w14:paraId="6818D186" w14:textId="77777777" w:rsidR="003E34F1" w:rsidRPr="00830013" w:rsidRDefault="003E34F1" w:rsidP="003E34F1">
            <w:pPr>
              <w:pStyle w:val="a4"/>
              <w:ind w:left="0"/>
              <w:contextualSpacing w:val="0"/>
              <w:jc w:val="center"/>
              <w:rPr>
                <w:rFonts w:ascii="Times New Roman" w:hAnsi="Times New Roman" w:cs="Times New Roman"/>
                <w:b/>
                <w:sz w:val="24"/>
                <w:szCs w:val="24"/>
              </w:rPr>
            </w:pPr>
            <w:r w:rsidRPr="00830013">
              <w:rPr>
                <w:rFonts w:ascii="Times New Roman" w:hAnsi="Times New Roman" w:cs="Times New Roman"/>
                <w:b/>
                <w:sz w:val="24"/>
                <w:szCs w:val="24"/>
              </w:rPr>
              <w:t>№, наименование темы</w:t>
            </w:r>
          </w:p>
        </w:tc>
        <w:tc>
          <w:tcPr>
            <w:tcW w:w="933" w:type="dxa"/>
            <w:vAlign w:val="center"/>
          </w:tcPr>
          <w:p w14:paraId="1B2ADF1E" w14:textId="77777777" w:rsidR="003E34F1" w:rsidRPr="00830013" w:rsidRDefault="003E34F1" w:rsidP="003E34F1">
            <w:pPr>
              <w:pStyle w:val="a4"/>
              <w:ind w:left="0"/>
              <w:contextualSpacing w:val="0"/>
              <w:jc w:val="center"/>
              <w:rPr>
                <w:rFonts w:ascii="Times New Roman" w:hAnsi="Times New Roman" w:cs="Times New Roman"/>
                <w:b/>
                <w:sz w:val="24"/>
                <w:szCs w:val="24"/>
              </w:rPr>
            </w:pPr>
            <w:r w:rsidRPr="00830013">
              <w:rPr>
                <w:rFonts w:ascii="Times New Roman" w:hAnsi="Times New Roman" w:cs="Times New Roman"/>
                <w:b/>
                <w:sz w:val="24"/>
                <w:szCs w:val="24"/>
              </w:rPr>
              <w:t>Объем часов</w:t>
            </w:r>
          </w:p>
        </w:tc>
        <w:tc>
          <w:tcPr>
            <w:tcW w:w="2327" w:type="dxa"/>
            <w:vAlign w:val="center"/>
          </w:tcPr>
          <w:p w14:paraId="56BE48C8" w14:textId="77777777" w:rsidR="003E34F1" w:rsidRPr="00830013" w:rsidRDefault="003E34F1" w:rsidP="003E34F1">
            <w:pPr>
              <w:pStyle w:val="a4"/>
              <w:ind w:left="0"/>
              <w:contextualSpacing w:val="0"/>
              <w:jc w:val="center"/>
              <w:rPr>
                <w:rFonts w:ascii="Times New Roman" w:hAnsi="Times New Roman" w:cs="Times New Roman"/>
                <w:b/>
                <w:sz w:val="24"/>
                <w:szCs w:val="24"/>
              </w:rPr>
            </w:pPr>
            <w:r w:rsidRPr="00830013">
              <w:rPr>
                <w:rFonts w:ascii="Times New Roman" w:hAnsi="Times New Roman" w:cs="Times New Roman"/>
                <w:b/>
                <w:sz w:val="24"/>
                <w:szCs w:val="24"/>
              </w:rPr>
              <w:t>Обоснование включения в рабочую программу</w:t>
            </w:r>
          </w:p>
        </w:tc>
      </w:tr>
      <w:tr w:rsidR="003E34F1" w:rsidRPr="00F378AB" w14:paraId="44D019F5" w14:textId="77777777" w:rsidTr="00F447C7">
        <w:trPr>
          <w:trHeight w:val="70"/>
        </w:trPr>
        <w:tc>
          <w:tcPr>
            <w:tcW w:w="764" w:type="dxa"/>
            <w:vMerge w:val="restart"/>
          </w:tcPr>
          <w:p w14:paraId="227176EF" w14:textId="77777777" w:rsidR="003E34F1" w:rsidRPr="00F378AB" w:rsidRDefault="003E34F1" w:rsidP="003E34F1">
            <w:pPr>
              <w:pStyle w:val="a4"/>
              <w:numPr>
                <w:ilvl w:val="0"/>
                <w:numId w:val="17"/>
              </w:numPr>
              <w:ind w:left="284" w:hanging="284"/>
              <w:contextualSpacing w:val="0"/>
              <w:rPr>
                <w:rFonts w:ascii="Times New Roman" w:hAnsi="Times New Roman" w:cs="Times New Roman"/>
                <w:bCs/>
                <w:sz w:val="24"/>
                <w:szCs w:val="24"/>
              </w:rPr>
            </w:pPr>
          </w:p>
        </w:tc>
        <w:tc>
          <w:tcPr>
            <w:tcW w:w="3914" w:type="dxa"/>
            <w:vMerge w:val="restart"/>
          </w:tcPr>
          <w:p w14:paraId="75EC6AFD" w14:textId="77777777" w:rsidR="003E34F1" w:rsidRDefault="003E34F1" w:rsidP="003E34F1">
            <w:pP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знания: </w:t>
            </w:r>
          </w:p>
          <w:p w14:paraId="09D166A5" w14:textId="77777777" w:rsidR="003E34F1" w:rsidRPr="00686B08" w:rsidRDefault="003E34F1" w:rsidP="003E34F1">
            <w:pPr>
              <w:rPr>
                <w:rFonts w:ascii="Times New Roman" w:hAnsi="Times New Roman" w:cs="Times New Roman"/>
                <w:color w:val="000000"/>
                <w:sz w:val="24"/>
                <w:szCs w:val="24"/>
              </w:rPr>
            </w:pPr>
            <w:r w:rsidRPr="00686B08">
              <w:rPr>
                <w:rFonts w:ascii="Times New Roman" w:hAnsi="Times New Roman" w:cs="Times New Roman"/>
                <w:color w:val="000000"/>
                <w:sz w:val="24"/>
                <w:szCs w:val="24"/>
              </w:rPr>
              <w:t xml:space="preserve">основы графической среды; </w:t>
            </w:r>
          </w:p>
          <w:p w14:paraId="415B8FCC" w14:textId="77777777" w:rsidR="003E34F1" w:rsidRPr="00686B08" w:rsidRDefault="003E34F1" w:rsidP="003E34F1">
            <w:pPr>
              <w:rPr>
                <w:rFonts w:ascii="Times New Roman" w:hAnsi="Times New Roman" w:cs="Times New Roman"/>
                <w:color w:val="000000"/>
                <w:sz w:val="24"/>
                <w:szCs w:val="24"/>
              </w:rPr>
            </w:pPr>
            <w:r w:rsidRPr="00686B08">
              <w:rPr>
                <w:rFonts w:ascii="Times New Roman" w:hAnsi="Times New Roman" w:cs="Times New Roman"/>
                <w:color w:val="000000"/>
                <w:sz w:val="24"/>
                <w:szCs w:val="24"/>
              </w:rPr>
              <w:t xml:space="preserve">структура инструментальной оболочки среды; </w:t>
            </w:r>
          </w:p>
          <w:p w14:paraId="70A8665D" w14:textId="77777777" w:rsidR="003E34F1" w:rsidRPr="00686B08" w:rsidRDefault="003E34F1" w:rsidP="003E34F1">
            <w:pPr>
              <w:rPr>
                <w:rFonts w:ascii="Times New Roman" w:hAnsi="Times New Roman" w:cs="Times New Roman"/>
                <w:color w:val="000000"/>
                <w:sz w:val="24"/>
                <w:szCs w:val="24"/>
              </w:rPr>
            </w:pPr>
            <w:r w:rsidRPr="00686B08">
              <w:rPr>
                <w:rFonts w:ascii="Times New Roman" w:hAnsi="Times New Roman" w:cs="Times New Roman"/>
                <w:color w:val="000000"/>
                <w:sz w:val="24"/>
                <w:szCs w:val="24"/>
              </w:rPr>
              <w:t xml:space="preserve">способы создания и редактирования изображения; </w:t>
            </w:r>
          </w:p>
          <w:p w14:paraId="2BD983D1" w14:textId="473C6037" w:rsidR="003E34F1" w:rsidRDefault="003E34F1" w:rsidP="003E34F1">
            <w:pPr>
              <w:rPr>
                <w:rFonts w:ascii="Times New Roman" w:hAnsi="Times New Roman" w:cs="Times New Roman"/>
                <w:color w:val="000000"/>
                <w:sz w:val="24"/>
                <w:szCs w:val="24"/>
              </w:rPr>
            </w:pPr>
            <w:r w:rsidRPr="00686B08">
              <w:rPr>
                <w:rFonts w:ascii="Times New Roman" w:hAnsi="Times New Roman" w:cs="Times New Roman"/>
                <w:color w:val="000000"/>
                <w:sz w:val="24"/>
                <w:szCs w:val="24"/>
              </w:rPr>
              <w:t xml:space="preserve">оптимизация растрового изображения для использования </w:t>
            </w:r>
          </w:p>
          <w:p w14:paraId="53A873EB" w14:textId="77777777" w:rsidR="003E34F1" w:rsidRPr="004D40C0" w:rsidRDefault="003E34F1" w:rsidP="003E34F1">
            <w:pPr>
              <w:rPr>
                <w:rFonts w:ascii="Times New Roman" w:hAnsi="Times New Roman" w:cs="Times New Roman"/>
                <w:color w:val="000000"/>
                <w:sz w:val="24"/>
                <w:szCs w:val="24"/>
              </w:rPr>
            </w:pPr>
            <w:r w:rsidRPr="004D40C0">
              <w:rPr>
                <w:rFonts w:ascii="Times New Roman" w:hAnsi="Times New Roman" w:cs="Times New Roman"/>
                <w:b/>
                <w:color w:val="000000"/>
                <w:sz w:val="24"/>
                <w:szCs w:val="24"/>
              </w:rPr>
              <w:t>умения</w:t>
            </w:r>
            <w:r>
              <w:rPr>
                <w:rFonts w:ascii="Times New Roman" w:hAnsi="Times New Roman" w:cs="Times New Roman"/>
                <w:color w:val="000000"/>
                <w:sz w:val="24"/>
                <w:szCs w:val="24"/>
              </w:rPr>
              <w:t>:</w:t>
            </w:r>
          </w:p>
          <w:p w14:paraId="0073D24C" w14:textId="77777777" w:rsidR="003E34F1" w:rsidRPr="00686B08" w:rsidRDefault="003E34F1" w:rsidP="003E34F1">
            <w:pPr>
              <w:rPr>
                <w:rFonts w:ascii="Times New Roman" w:hAnsi="Times New Roman" w:cs="Times New Roman"/>
                <w:color w:val="000000"/>
                <w:sz w:val="24"/>
                <w:szCs w:val="24"/>
              </w:rPr>
            </w:pPr>
            <w:r w:rsidRPr="00686B08">
              <w:rPr>
                <w:rFonts w:ascii="Times New Roman" w:hAnsi="Times New Roman" w:cs="Times New Roman"/>
                <w:color w:val="000000"/>
                <w:sz w:val="24"/>
                <w:szCs w:val="24"/>
              </w:rPr>
              <w:t xml:space="preserve">работать с фрагментами изображения; </w:t>
            </w:r>
          </w:p>
          <w:p w14:paraId="76574B81" w14:textId="77777777" w:rsidR="003E34F1" w:rsidRPr="00686B08" w:rsidRDefault="003E34F1" w:rsidP="003E34F1">
            <w:pPr>
              <w:rPr>
                <w:rFonts w:ascii="Times New Roman" w:hAnsi="Times New Roman" w:cs="Times New Roman"/>
                <w:color w:val="000000"/>
                <w:sz w:val="24"/>
                <w:szCs w:val="24"/>
              </w:rPr>
            </w:pPr>
            <w:r w:rsidRPr="00686B08">
              <w:rPr>
                <w:rFonts w:ascii="Times New Roman" w:hAnsi="Times New Roman" w:cs="Times New Roman"/>
                <w:color w:val="000000"/>
                <w:sz w:val="24"/>
                <w:szCs w:val="24"/>
              </w:rPr>
              <w:t xml:space="preserve">применять поворот и изменение размеров изображения; </w:t>
            </w:r>
          </w:p>
          <w:p w14:paraId="0DF87FEA" w14:textId="77777777" w:rsidR="003E34F1" w:rsidRPr="00686B08" w:rsidRDefault="003E34F1" w:rsidP="003E34F1">
            <w:pPr>
              <w:rPr>
                <w:rFonts w:ascii="Times New Roman" w:hAnsi="Times New Roman" w:cs="Times New Roman"/>
                <w:color w:val="000000"/>
                <w:sz w:val="24"/>
                <w:szCs w:val="24"/>
              </w:rPr>
            </w:pPr>
            <w:r w:rsidRPr="00686B08">
              <w:rPr>
                <w:rFonts w:ascii="Times New Roman" w:hAnsi="Times New Roman" w:cs="Times New Roman"/>
                <w:color w:val="000000"/>
                <w:sz w:val="24"/>
                <w:szCs w:val="24"/>
              </w:rPr>
              <w:t xml:space="preserve">использовать способы задания слоев; </w:t>
            </w:r>
          </w:p>
          <w:p w14:paraId="114FF02E" w14:textId="77777777" w:rsidR="003E34F1" w:rsidRPr="00686B08" w:rsidRDefault="003E34F1" w:rsidP="003E34F1">
            <w:pPr>
              <w:rPr>
                <w:rFonts w:ascii="Times New Roman" w:hAnsi="Times New Roman" w:cs="Times New Roman"/>
                <w:color w:val="000000"/>
                <w:sz w:val="24"/>
                <w:szCs w:val="24"/>
              </w:rPr>
            </w:pPr>
            <w:r w:rsidRPr="00686B08">
              <w:rPr>
                <w:rFonts w:ascii="Times New Roman" w:hAnsi="Times New Roman" w:cs="Times New Roman"/>
                <w:color w:val="000000"/>
                <w:sz w:val="24"/>
                <w:szCs w:val="24"/>
              </w:rPr>
              <w:t xml:space="preserve">работать с текстом; </w:t>
            </w:r>
          </w:p>
          <w:p w14:paraId="42BDC2B8" w14:textId="77777777" w:rsidR="003E34F1" w:rsidRPr="00686B08" w:rsidRDefault="003E34F1" w:rsidP="003E34F1">
            <w:pPr>
              <w:rPr>
                <w:rFonts w:ascii="Times New Roman" w:hAnsi="Times New Roman" w:cs="Times New Roman"/>
                <w:color w:val="000000"/>
                <w:sz w:val="24"/>
                <w:szCs w:val="24"/>
              </w:rPr>
            </w:pPr>
            <w:r w:rsidRPr="00686B08">
              <w:rPr>
                <w:rFonts w:ascii="Times New Roman" w:hAnsi="Times New Roman" w:cs="Times New Roman"/>
                <w:color w:val="000000"/>
                <w:sz w:val="24"/>
                <w:szCs w:val="24"/>
              </w:rPr>
              <w:t xml:space="preserve">применять фильтры, каналы, маски; </w:t>
            </w:r>
          </w:p>
          <w:p w14:paraId="04E3D48E" w14:textId="77777777" w:rsidR="003E34F1" w:rsidRPr="00686B08" w:rsidRDefault="003E34F1" w:rsidP="003E34F1">
            <w:pPr>
              <w:rPr>
                <w:rFonts w:ascii="Times New Roman" w:hAnsi="Times New Roman" w:cs="Times New Roman"/>
                <w:color w:val="000000"/>
                <w:sz w:val="24"/>
                <w:szCs w:val="24"/>
              </w:rPr>
            </w:pPr>
            <w:r w:rsidRPr="00686B08">
              <w:rPr>
                <w:rFonts w:ascii="Times New Roman" w:hAnsi="Times New Roman" w:cs="Times New Roman"/>
                <w:color w:val="000000"/>
                <w:sz w:val="24"/>
                <w:szCs w:val="24"/>
              </w:rPr>
              <w:t xml:space="preserve">создавать коллажи; </w:t>
            </w:r>
          </w:p>
          <w:p w14:paraId="335DF88B" w14:textId="77777777" w:rsidR="003E34F1" w:rsidRPr="00686B08" w:rsidRDefault="003E34F1" w:rsidP="003E34F1">
            <w:pPr>
              <w:rPr>
                <w:rFonts w:ascii="Times New Roman" w:hAnsi="Times New Roman" w:cs="Times New Roman"/>
                <w:color w:val="000000"/>
                <w:sz w:val="24"/>
                <w:szCs w:val="24"/>
              </w:rPr>
            </w:pPr>
            <w:r w:rsidRPr="00686B08">
              <w:rPr>
                <w:rFonts w:ascii="Times New Roman" w:hAnsi="Times New Roman" w:cs="Times New Roman"/>
                <w:color w:val="000000"/>
                <w:sz w:val="24"/>
                <w:szCs w:val="24"/>
              </w:rPr>
              <w:t xml:space="preserve">подготавливать оптимизированный рисунок для использования его в Интернете. </w:t>
            </w:r>
          </w:p>
        </w:tc>
        <w:tc>
          <w:tcPr>
            <w:tcW w:w="1701" w:type="dxa"/>
          </w:tcPr>
          <w:p w14:paraId="3714C5BD" w14:textId="77777777" w:rsidR="003E34F1" w:rsidRPr="00A271D0" w:rsidRDefault="003E34F1" w:rsidP="003E34F1">
            <w:pPr>
              <w:rPr>
                <w:rFonts w:ascii="Times New Roman" w:hAnsi="Times New Roman" w:cs="Times New Roman"/>
                <w:sz w:val="24"/>
                <w:szCs w:val="24"/>
              </w:rPr>
            </w:pPr>
            <w:r w:rsidRPr="00A271D0">
              <w:rPr>
                <w:rFonts w:ascii="Times New Roman" w:hAnsi="Times New Roman" w:cs="Times New Roman"/>
                <w:sz w:val="24"/>
                <w:szCs w:val="24"/>
              </w:rPr>
              <w:t>Тема 3.1</w:t>
            </w:r>
          </w:p>
          <w:p w14:paraId="32F2A3F3" w14:textId="77777777" w:rsidR="003E34F1" w:rsidRPr="00A271D0" w:rsidRDefault="003E34F1" w:rsidP="003E34F1">
            <w:pPr>
              <w:pStyle w:val="a4"/>
              <w:ind w:left="0"/>
              <w:contextualSpacing w:val="0"/>
              <w:rPr>
                <w:rFonts w:ascii="Times New Roman" w:hAnsi="Times New Roman" w:cs="Times New Roman"/>
                <w:bCs/>
                <w:sz w:val="24"/>
                <w:szCs w:val="24"/>
              </w:rPr>
            </w:pPr>
            <w:r w:rsidRPr="00DF7087">
              <w:rPr>
                <w:rFonts w:ascii="Times New Roman" w:hAnsi="Times New Roman" w:cs="Times New Roman"/>
                <w:sz w:val="24"/>
                <w:szCs w:val="24"/>
              </w:rPr>
              <w:t>Основные принципы работы в Adobe Photoshop</w:t>
            </w:r>
          </w:p>
        </w:tc>
        <w:tc>
          <w:tcPr>
            <w:tcW w:w="933" w:type="dxa"/>
          </w:tcPr>
          <w:p w14:paraId="21887546" w14:textId="77777777" w:rsidR="003E34F1" w:rsidRPr="00F378AB" w:rsidRDefault="003E34F1" w:rsidP="003E34F1">
            <w:pPr>
              <w:pStyle w:val="a4"/>
              <w:ind w:left="0"/>
              <w:contextualSpacing w:val="0"/>
              <w:jc w:val="center"/>
              <w:rPr>
                <w:rFonts w:ascii="Times New Roman" w:hAnsi="Times New Roman" w:cs="Times New Roman"/>
                <w:bCs/>
                <w:sz w:val="24"/>
                <w:szCs w:val="24"/>
              </w:rPr>
            </w:pPr>
            <w:r>
              <w:rPr>
                <w:rFonts w:ascii="Times New Roman" w:hAnsi="Times New Roman" w:cs="Times New Roman"/>
                <w:bCs/>
                <w:sz w:val="24"/>
                <w:szCs w:val="24"/>
              </w:rPr>
              <w:t>10</w:t>
            </w:r>
          </w:p>
        </w:tc>
        <w:tc>
          <w:tcPr>
            <w:tcW w:w="2327" w:type="dxa"/>
            <w:vMerge w:val="restart"/>
          </w:tcPr>
          <w:p w14:paraId="0B07C9A9" w14:textId="77777777" w:rsidR="003E34F1" w:rsidRPr="00354E4D" w:rsidRDefault="003E34F1" w:rsidP="003E34F1">
            <w:pPr>
              <w:pStyle w:val="a4"/>
              <w:ind w:left="0"/>
              <w:contextualSpacing w:val="0"/>
              <w:rPr>
                <w:rFonts w:ascii="Times New Roman" w:hAnsi="Times New Roman" w:cs="Times New Roman"/>
                <w:sz w:val="24"/>
                <w:szCs w:val="24"/>
              </w:rPr>
            </w:pPr>
            <w:r w:rsidRPr="00354E4D">
              <w:rPr>
                <w:rFonts w:ascii="Times New Roman" w:hAnsi="Times New Roman" w:cs="Times New Roman"/>
                <w:sz w:val="24"/>
                <w:szCs w:val="24"/>
              </w:rPr>
              <w:t>Для получения и углубления знаний и умений, обучающихся в части обработки графической информации посредством современных компьютерных технологий, способствующих развитию общих и профессиональных компетенций.</w:t>
            </w:r>
            <w:r>
              <w:rPr>
                <w:rFonts w:ascii="Times New Roman" w:hAnsi="Times New Roman" w:cs="Times New Roman"/>
                <w:sz w:val="24"/>
                <w:szCs w:val="24"/>
              </w:rPr>
              <w:t xml:space="preserve"> </w:t>
            </w:r>
          </w:p>
        </w:tc>
      </w:tr>
      <w:tr w:rsidR="003E34F1" w:rsidRPr="00F378AB" w14:paraId="7F4ECC9C" w14:textId="77777777" w:rsidTr="00F447C7">
        <w:trPr>
          <w:trHeight w:val="900"/>
        </w:trPr>
        <w:tc>
          <w:tcPr>
            <w:tcW w:w="764" w:type="dxa"/>
            <w:vMerge/>
          </w:tcPr>
          <w:p w14:paraId="7E80A35E" w14:textId="77777777" w:rsidR="003E34F1" w:rsidRPr="00F378AB" w:rsidRDefault="003E34F1" w:rsidP="003E34F1">
            <w:pPr>
              <w:pStyle w:val="a4"/>
              <w:numPr>
                <w:ilvl w:val="0"/>
                <w:numId w:val="17"/>
              </w:numPr>
              <w:ind w:left="284" w:hanging="284"/>
              <w:contextualSpacing w:val="0"/>
              <w:rPr>
                <w:rFonts w:ascii="Times New Roman" w:hAnsi="Times New Roman" w:cs="Times New Roman"/>
                <w:bCs/>
                <w:sz w:val="24"/>
                <w:szCs w:val="24"/>
              </w:rPr>
            </w:pPr>
          </w:p>
        </w:tc>
        <w:tc>
          <w:tcPr>
            <w:tcW w:w="3914" w:type="dxa"/>
            <w:vMerge/>
          </w:tcPr>
          <w:p w14:paraId="28084569" w14:textId="77777777" w:rsidR="003E34F1" w:rsidRDefault="003E34F1" w:rsidP="003E34F1">
            <w:pPr>
              <w:rPr>
                <w:rFonts w:ascii="Times New Roman" w:hAnsi="Times New Roman" w:cs="Times New Roman"/>
                <w:b/>
                <w:color w:val="000000"/>
                <w:sz w:val="24"/>
                <w:szCs w:val="24"/>
              </w:rPr>
            </w:pPr>
          </w:p>
        </w:tc>
        <w:tc>
          <w:tcPr>
            <w:tcW w:w="1701" w:type="dxa"/>
          </w:tcPr>
          <w:p w14:paraId="605B9526" w14:textId="77777777" w:rsidR="003E34F1" w:rsidRPr="00DF7087" w:rsidRDefault="003E34F1" w:rsidP="003E34F1">
            <w:pPr>
              <w:rPr>
                <w:rFonts w:ascii="Times New Roman" w:hAnsi="Times New Roman" w:cs="Times New Roman"/>
                <w:sz w:val="24"/>
                <w:szCs w:val="24"/>
              </w:rPr>
            </w:pPr>
            <w:r w:rsidRPr="00DF7087">
              <w:rPr>
                <w:rFonts w:ascii="Times New Roman" w:hAnsi="Times New Roman" w:cs="Times New Roman"/>
                <w:sz w:val="24"/>
                <w:szCs w:val="24"/>
              </w:rPr>
              <w:t xml:space="preserve">Тема 3.2 </w:t>
            </w:r>
          </w:p>
          <w:p w14:paraId="3475C200" w14:textId="77777777" w:rsidR="003E34F1" w:rsidRPr="00A271D0" w:rsidRDefault="003E34F1" w:rsidP="003E34F1">
            <w:pPr>
              <w:rPr>
                <w:rFonts w:ascii="Times New Roman" w:hAnsi="Times New Roman" w:cs="Times New Roman"/>
                <w:sz w:val="24"/>
                <w:szCs w:val="24"/>
              </w:rPr>
            </w:pPr>
            <w:r w:rsidRPr="00DF7087">
              <w:rPr>
                <w:rFonts w:ascii="Times New Roman" w:hAnsi="Times New Roman" w:cs="Times New Roman"/>
                <w:sz w:val="24"/>
                <w:szCs w:val="24"/>
              </w:rPr>
              <w:t>Основной инструментарий Adobe Photoshop</w:t>
            </w:r>
          </w:p>
        </w:tc>
        <w:tc>
          <w:tcPr>
            <w:tcW w:w="933" w:type="dxa"/>
          </w:tcPr>
          <w:p w14:paraId="24A042C2" w14:textId="77777777" w:rsidR="003E34F1" w:rsidRDefault="003E34F1" w:rsidP="003E34F1">
            <w:pPr>
              <w:pStyle w:val="a4"/>
              <w:ind w:left="0"/>
              <w:jc w:val="center"/>
              <w:rPr>
                <w:rFonts w:ascii="Times New Roman" w:hAnsi="Times New Roman" w:cs="Times New Roman"/>
                <w:bCs/>
                <w:sz w:val="24"/>
                <w:szCs w:val="24"/>
              </w:rPr>
            </w:pPr>
            <w:r>
              <w:rPr>
                <w:rFonts w:ascii="Times New Roman" w:hAnsi="Times New Roman" w:cs="Times New Roman"/>
                <w:bCs/>
                <w:sz w:val="24"/>
                <w:szCs w:val="24"/>
              </w:rPr>
              <w:t>12</w:t>
            </w:r>
          </w:p>
        </w:tc>
        <w:tc>
          <w:tcPr>
            <w:tcW w:w="2327" w:type="dxa"/>
            <w:vMerge/>
          </w:tcPr>
          <w:p w14:paraId="332DCE44" w14:textId="77777777" w:rsidR="003E34F1" w:rsidRPr="00354E4D" w:rsidRDefault="003E34F1" w:rsidP="003E34F1">
            <w:pPr>
              <w:pStyle w:val="a4"/>
              <w:ind w:left="0"/>
              <w:contextualSpacing w:val="0"/>
              <w:rPr>
                <w:rFonts w:ascii="Times New Roman" w:hAnsi="Times New Roman" w:cs="Times New Roman"/>
                <w:sz w:val="24"/>
                <w:szCs w:val="24"/>
              </w:rPr>
            </w:pPr>
          </w:p>
        </w:tc>
      </w:tr>
      <w:tr w:rsidR="003E34F1" w:rsidRPr="00F378AB" w14:paraId="2CE9D044" w14:textId="77777777" w:rsidTr="00F447C7">
        <w:trPr>
          <w:trHeight w:val="2691"/>
        </w:trPr>
        <w:tc>
          <w:tcPr>
            <w:tcW w:w="764" w:type="dxa"/>
            <w:vMerge/>
          </w:tcPr>
          <w:p w14:paraId="0D0C6892" w14:textId="77777777" w:rsidR="003E34F1" w:rsidRPr="00F378AB" w:rsidRDefault="003E34F1" w:rsidP="003E34F1">
            <w:pPr>
              <w:pStyle w:val="a4"/>
              <w:numPr>
                <w:ilvl w:val="0"/>
                <w:numId w:val="17"/>
              </w:numPr>
              <w:ind w:left="284" w:hanging="284"/>
              <w:contextualSpacing w:val="0"/>
              <w:rPr>
                <w:rFonts w:ascii="Times New Roman" w:hAnsi="Times New Roman" w:cs="Times New Roman"/>
                <w:bCs/>
                <w:sz w:val="24"/>
                <w:szCs w:val="24"/>
              </w:rPr>
            </w:pPr>
          </w:p>
        </w:tc>
        <w:tc>
          <w:tcPr>
            <w:tcW w:w="3914" w:type="dxa"/>
            <w:vMerge/>
          </w:tcPr>
          <w:p w14:paraId="30147218" w14:textId="77777777" w:rsidR="003E34F1" w:rsidRDefault="003E34F1" w:rsidP="003E34F1">
            <w:pPr>
              <w:rPr>
                <w:rFonts w:ascii="Times New Roman" w:hAnsi="Times New Roman" w:cs="Times New Roman"/>
                <w:b/>
                <w:color w:val="000000"/>
                <w:sz w:val="24"/>
                <w:szCs w:val="24"/>
              </w:rPr>
            </w:pPr>
          </w:p>
        </w:tc>
        <w:tc>
          <w:tcPr>
            <w:tcW w:w="1701" w:type="dxa"/>
          </w:tcPr>
          <w:p w14:paraId="1B69E062" w14:textId="77777777" w:rsidR="003E34F1" w:rsidRPr="00DF7087" w:rsidRDefault="003E34F1" w:rsidP="003E34F1">
            <w:pPr>
              <w:rPr>
                <w:rFonts w:ascii="Times New Roman" w:hAnsi="Times New Roman" w:cs="Times New Roman"/>
                <w:sz w:val="24"/>
                <w:szCs w:val="24"/>
              </w:rPr>
            </w:pPr>
            <w:r w:rsidRPr="00DF7087">
              <w:rPr>
                <w:rFonts w:ascii="Times New Roman" w:hAnsi="Times New Roman" w:cs="Times New Roman"/>
                <w:sz w:val="24"/>
                <w:szCs w:val="24"/>
              </w:rPr>
              <w:t xml:space="preserve">Тема 3.3 </w:t>
            </w:r>
          </w:p>
          <w:p w14:paraId="47D1C506" w14:textId="77777777" w:rsidR="003E34F1" w:rsidRPr="00A271D0" w:rsidRDefault="003E34F1" w:rsidP="003E34F1">
            <w:pPr>
              <w:rPr>
                <w:rFonts w:ascii="Times New Roman" w:hAnsi="Times New Roman" w:cs="Times New Roman"/>
                <w:sz w:val="24"/>
                <w:szCs w:val="24"/>
              </w:rPr>
            </w:pPr>
            <w:r w:rsidRPr="00DF7087">
              <w:rPr>
                <w:rFonts w:ascii="Times New Roman" w:hAnsi="Times New Roman" w:cs="Times New Roman"/>
                <w:sz w:val="24"/>
                <w:szCs w:val="24"/>
              </w:rPr>
              <w:t>Текст и Фильтры</w:t>
            </w:r>
          </w:p>
        </w:tc>
        <w:tc>
          <w:tcPr>
            <w:tcW w:w="933" w:type="dxa"/>
          </w:tcPr>
          <w:p w14:paraId="55806493" w14:textId="77777777" w:rsidR="003E34F1" w:rsidRDefault="003E34F1" w:rsidP="003E34F1">
            <w:pPr>
              <w:pStyle w:val="a4"/>
              <w:ind w:left="0"/>
              <w:jc w:val="center"/>
              <w:rPr>
                <w:rFonts w:ascii="Times New Roman" w:hAnsi="Times New Roman" w:cs="Times New Roman"/>
                <w:bCs/>
                <w:sz w:val="24"/>
                <w:szCs w:val="24"/>
              </w:rPr>
            </w:pPr>
            <w:r>
              <w:rPr>
                <w:rFonts w:ascii="Times New Roman" w:hAnsi="Times New Roman" w:cs="Times New Roman"/>
                <w:bCs/>
                <w:sz w:val="24"/>
                <w:szCs w:val="24"/>
              </w:rPr>
              <w:t>20</w:t>
            </w:r>
          </w:p>
        </w:tc>
        <w:tc>
          <w:tcPr>
            <w:tcW w:w="2327" w:type="dxa"/>
            <w:vMerge/>
          </w:tcPr>
          <w:p w14:paraId="399F3CBC" w14:textId="77777777" w:rsidR="003E34F1" w:rsidRPr="00354E4D" w:rsidRDefault="003E34F1" w:rsidP="003E34F1">
            <w:pPr>
              <w:pStyle w:val="a4"/>
              <w:ind w:left="0"/>
              <w:contextualSpacing w:val="0"/>
              <w:rPr>
                <w:rFonts w:ascii="Times New Roman" w:hAnsi="Times New Roman" w:cs="Times New Roman"/>
                <w:sz w:val="24"/>
                <w:szCs w:val="24"/>
              </w:rPr>
            </w:pPr>
          </w:p>
        </w:tc>
      </w:tr>
      <w:tr w:rsidR="003E34F1" w:rsidRPr="00F378AB" w14:paraId="02D3A3B2" w14:textId="77777777" w:rsidTr="00F447C7">
        <w:trPr>
          <w:trHeight w:val="1265"/>
        </w:trPr>
        <w:tc>
          <w:tcPr>
            <w:tcW w:w="764" w:type="dxa"/>
          </w:tcPr>
          <w:p w14:paraId="20E77D9F" w14:textId="77777777" w:rsidR="003E34F1" w:rsidRPr="00F378AB" w:rsidRDefault="003E34F1" w:rsidP="003E34F1">
            <w:pPr>
              <w:pStyle w:val="a4"/>
              <w:numPr>
                <w:ilvl w:val="0"/>
                <w:numId w:val="17"/>
              </w:numPr>
              <w:ind w:left="284" w:hanging="284"/>
              <w:contextualSpacing w:val="0"/>
              <w:rPr>
                <w:rFonts w:ascii="Times New Roman" w:hAnsi="Times New Roman" w:cs="Times New Roman"/>
                <w:bCs/>
                <w:sz w:val="24"/>
                <w:szCs w:val="24"/>
              </w:rPr>
            </w:pPr>
          </w:p>
        </w:tc>
        <w:tc>
          <w:tcPr>
            <w:tcW w:w="3914" w:type="dxa"/>
          </w:tcPr>
          <w:p w14:paraId="6BCB0A16" w14:textId="77777777" w:rsidR="003E34F1" w:rsidRDefault="003E34F1" w:rsidP="003E34F1">
            <w:pPr>
              <w:rPr>
                <w:rFonts w:ascii="Times New Roman" w:hAnsi="Times New Roman" w:cs="Times New Roman"/>
                <w:b/>
                <w:color w:val="000000"/>
                <w:sz w:val="24"/>
                <w:szCs w:val="24"/>
              </w:rPr>
            </w:pPr>
          </w:p>
        </w:tc>
        <w:tc>
          <w:tcPr>
            <w:tcW w:w="1701" w:type="dxa"/>
          </w:tcPr>
          <w:p w14:paraId="674ED936" w14:textId="77777777" w:rsidR="003E34F1" w:rsidRPr="00DF7087" w:rsidRDefault="003E34F1" w:rsidP="003E34F1">
            <w:pPr>
              <w:rPr>
                <w:rFonts w:ascii="Times New Roman" w:hAnsi="Times New Roman" w:cs="Times New Roman"/>
                <w:sz w:val="24"/>
                <w:szCs w:val="24"/>
              </w:rPr>
            </w:pPr>
            <w:r w:rsidRPr="005060B0">
              <w:rPr>
                <w:rFonts w:ascii="Times New Roman" w:hAnsi="Times New Roman" w:cs="Times New Roman"/>
                <w:bCs/>
                <w:sz w:val="24"/>
                <w:szCs w:val="24"/>
              </w:rPr>
              <w:t>Промежуточная аттестация</w:t>
            </w:r>
          </w:p>
        </w:tc>
        <w:tc>
          <w:tcPr>
            <w:tcW w:w="933" w:type="dxa"/>
          </w:tcPr>
          <w:p w14:paraId="56EFEA1F" w14:textId="77777777" w:rsidR="003E34F1" w:rsidRDefault="003E34F1" w:rsidP="003E34F1">
            <w:pPr>
              <w:pStyle w:val="a4"/>
              <w:ind w:left="0"/>
              <w:jc w:val="center"/>
              <w:rPr>
                <w:rFonts w:ascii="Times New Roman" w:hAnsi="Times New Roman" w:cs="Times New Roman"/>
                <w:bCs/>
                <w:sz w:val="24"/>
                <w:szCs w:val="24"/>
              </w:rPr>
            </w:pPr>
            <w:r w:rsidRPr="005060B0">
              <w:rPr>
                <w:rFonts w:ascii="Times New Roman" w:hAnsi="Times New Roman" w:cs="Times New Roman"/>
                <w:bCs/>
                <w:sz w:val="24"/>
                <w:szCs w:val="24"/>
              </w:rPr>
              <w:t>12</w:t>
            </w:r>
          </w:p>
        </w:tc>
        <w:tc>
          <w:tcPr>
            <w:tcW w:w="2327" w:type="dxa"/>
          </w:tcPr>
          <w:p w14:paraId="4CF58A9E" w14:textId="77777777" w:rsidR="003E34F1" w:rsidRPr="00354E4D" w:rsidRDefault="003E34F1" w:rsidP="003E34F1">
            <w:pPr>
              <w:pStyle w:val="a4"/>
              <w:ind w:left="0"/>
              <w:contextualSpacing w:val="0"/>
              <w:rPr>
                <w:rFonts w:ascii="Times New Roman" w:hAnsi="Times New Roman" w:cs="Times New Roman"/>
                <w:sz w:val="24"/>
                <w:szCs w:val="24"/>
              </w:rPr>
            </w:pPr>
            <w:r w:rsidRPr="005060B0">
              <w:rPr>
                <w:rFonts w:ascii="Times New Roman" w:hAnsi="Times New Roman" w:cs="Times New Roman"/>
                <w:bCs/>
                <w:sz w:val="24"/>
                <w:szCs w:val="24"/>
              </w:rPr>
              <w:t xml:space="preserve">Введен экзамен для объединения знаний и умений по </w:t>
            </w:r>
            <w:r>
              <w:rPr>
                <w:rFonts w:ascii="Times New Roman" w:hAnsi="Times New Roman" w:cs="Times New Roman"/>
                <w:bCs/>
                <w:sz w:val="24"/>
                <w:szCs w:val="24"/>
              </w:rPr>
              <w:t>ОП.02</w:t>
            </w:r>
            <w:r w:rsidRPr="005060B0">
              <w:rPr>
                <w:rFonts w:ascii="Times New Roman" w:hAnsi="Times New Roman" w:cs="Times New Roman"/>
                <w:bCs/>
                <w:sz w:val="24"/>
                <w:szCs w:val="24"/>
              </w:rPr>
              <w:t>, а также для оценки уровня знаний обучающихся</w:t>
            </w:r>
          </w:p>
        </w:tc>
      </w:tr>
    </w:tbl>
    <w:p w14:paraId="0CD7C25D" w14:textId="77777777" w:rsidR="00A80DC1" w:rsidRDefault="00A80DC1" w:rsidP="00A80DC1">
      <w:pPr>
        <w:pStyle w:val="a4"/>
        <w:spacing w:after="120"/>
        <w:rPr>
          <w:rFonts w:ascii="Times New Roman" w:hAnsi="Times New Roman" w:cs="Times New Roman"/>
          <w:b/>
          <w:sz w:val="24"/>
          <w:szCs w:val="24"/>
        </w:rPr>
      </w:pPr>
    </w:p>
    <w:p w14:paraId="5E460179" w14:textId="77777777" w:rsidR="00A80DC1" w:rsidRPr="00B115E3" w:rsidRDefault="00A80DC1" w:rsidP="00A80DC1">
      <w:pPr>
        <w:pStyle w:val="1f0"/>
        <w:rPr>
          <w:rFonts w:ascii="Times New Roman" w:hAnsi="Times New Roman"/>
          <w:lang w:val="ru-RU"/>
        </w:rPr>
      </w:pPr>
      <w:bookmarkStart w:id="1348" w:name="_Toc171600270"/>
      <w:bookmarkStart w:id="1349" w:name="_Toc171600392"/>
      <w:bookmarkStart w:id="1350" w:name="_Toc171600514"/>
      <w:bookmarkStart w:id="1351" w:name="_Toc171600636"/>
      <w:bookmarkStart w:id="1352" w:name="_Toc171600759"/>
      <w:bookmarkStart w:id="1353" w:name="_Toc171600907"/>
      <w:bookmarkStart w:id="1354" w:name="_Toc171601028"/>
      <w:bookmarkStart w:id="1355" w:name="_Toc171601149"/>
      <w:bookmarkStart w:id="1356" w:name="_Toc171601270"/>
      <w:bookmarkStart w:id="1357" w:name="_Toc171601391"/>
      <w:bookmarkStart w:id="1358" w:name="_Toc196379279"/>
      <w:bookmarkStart w:id="1359" w:name="_Toc196381716"/>
      <w:r w:rsidRPr="00E11160">
        <w:rPr>
          <w:rFonts w:ascii="Times New Roman" w:hAnsi="Times New Roman"/>
        </w:rPr>
        <w:t xml:space="preserve">2. Структура и содержание </w:t>
      </w:r>
      <w:r>
        <w:rPr>
          <w:rFonts w:ascii="Times New Roman" w:hAnsi="Times New Roman"/>
          <w:lang w:val="ru-RU"/>
        </w:rPr>
        <w:t>ДИСЦИПЛИНЫ</w:t>
      </w:r>
      <w:bookmarkEnd w:id="1348"/>
      <w:bookmarkEnd w:id="1349"/>
      <w:bookmarkEnd w:id="1350"/>
      <w:bookmarkEnd w:id="1351"/>
      <w:bookmarkEnd w:id="1352"/>
      <w:bookmarkEnd w:id="1353"/>
      <w:bookmarkEnd w:id="1354"/>
      <w:bookmarkEnd w:id="1355"/>
      <w:bookmarkEnd w:id="1356"/>
      <w:bookmarkEnd w:id="1357"/>
      <w:bookmarkEnd w:id="1358"/>
      <w:bookmarkEnd w:id="1359"/>
    </w:p>
    <w:p w14:paraId="3EB370EC" w14:textId="77777777" w:rsidR="00A80DC1" w:rsidRPr="00E11160" w:rsidRDefault="00A80DC1" w:rsidP="00A80DC1">
      <w:pPr>
        <w:pStyle w:val="114"/>
        <w:rPr>
          <w:rFonts w:ascii="Times New Roman" w:hAnsi="Times New Roman"/>
        </w:rPr>
      </w:pPr>
      <w:bookmarkStart w:id="1360" w:name="_Toc171600271"/>
      <w:bookmarkStart w:id="1361" w:name="_Toc171600393"/>
      <w:bookmarkStart w:id="1362" w:name="_Toc171600515"/>
      <w:bookmarkStart w:id="1363" w:name="_Toc171600637"/>
      <w:bookmarkStart w:id="1364" w:name="_Toc171600760"/>
      <w:bookmarkStart w:id="1365" w:name="_Toc171600908"/>
      <w:bookmarkStart w:id="1366" w:name="_Toc171601029"/>
      <w:bookmarkStart w:id="1367" w:name="_Toc171601150"/>
      <w:bookmarkStart w:id="1368" w:name="_Toc171601271"/>
      <w:bookmarkStart w:id="1369" w:name="_Toc171601392"/>
      <w:bookmarkStart w:id="1370" w:name="_Toc196379280"/>
      <w:bookmarkStart w:id="1371" w:name="_Toc196381717"/>
      <w:r w:rsidRPr="00E11160">
        <w:rPr>
          <w:rFonts w:ascii="Times New Roman" w:hAnsi="Times New Roman"/>
        </w:rPr>
        <w:t xml:space="preserve">2.1. Трудоемкость освоения </w:t>
      </w:r>
      <w:r>
        <w:rPr>
          <w:rFonts w:ascii="Times New Roman" w:hAnsi="Times New Roman"/>
        </w:rPr>
        <w:t>дисциплины</w:t>
      </w:r>
      <w:bookmarkEnd w:id="1360"/>
      <w:bookmarkEnd w:id="1361"/>
      <w:bookmarkEnd w:id="1362"/>
      <w:bookmarkEnd w:id="1363"/>
      <w:bookmarkEnd w:id="1364"/>
      <w:bookmarkEnd w:id="1365"/>
      <w:bookmarkEnd w:id="1366"/>
      <w:bookmarkEnd w:id="1367"/>
      <w:bookmarkEnd w:id="1368"/>
      <w:bookmarkEnd w:id="1369"/>
      <w:bookmarkEnd w:id="1370"/>
      <w:bookmarkEnd w:id="1371"/>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372"/>
        <w:gridCol w:w="1132"/>
        <w:gridCol w:w="2272"/>
      </w:tblGrid>
      <w:tr w:rsidR="00F447C7" w:rsidRPr="00F378AB" w14:paraId="2D82C455" w14:textId="77777777" w:rsidTr="005468FA">
        <w:trPr>
          <w:trHeight w:val="23"/>
        </w:trPr>
        <w:tc>
          <w:tcPr>
            <w:tcW w:w="3259" w:type="pct"/>
            <w:vAlign w:val="center"/>
          </w:tcPr>
          <w:p w14:paraId="2341CD85" w14:textId="77777777" w:rsidR="00F447C7" w:rsidRPr="00F378AB" w:rsidRDefault="00F447C7" w:rsidP="005468FA">
            <w:pPr>
              <w:jc w:val="center"/>
              <w:rPr>
                <w:rFonts w:ascii="Times New Roman" w:hAnsi="Times New Roman" w:cs="Times New Roman"/>
                <w:b/>
                <w:sz w:val="24"/>
              </w:rPr>
            </w:pPr>
            <w:r w:rsidRPr="00F378AB">
              <w:rPr>
                <w:rFonts w:ascii="Times New Roman" w:hAnsi="Times New Roman" w:cs="Times New Roman"/>
                <w:b/>
                <w:sz w:val="24"/>
              </w:rPr>
              <w:t>Наименование составных частей дисциплины</w:t>
            </w:r>
          </w:p>
        </w:tc>
        <w:tc>
          <w:tcPr>
            <w:tcW w:w="579" w:type="pct"/>
            <w:vAlign w:val="center"/>
          </w:tcPr>
          <w:p w14:paraId="2E762BE1" w14:textId="77777777" w:rsidR="00F447C7" w:rsidRPr="00F378AB" w:rsidRDefault="00F447C7" w:rsidP="005468FA">
            <w:pPr>
              <w:jc w:val="center"/>
              <w:rPr>
                <w:rFonts w:ascii="Times New Roman" w:hAnsi="Times New Roman" w:cs="Times New Roman"/>
                <w:b/>
                <w:iCs/>
                <w:sz w:val="24"/>
              </w:rPr>
            </w:pPr>
            <w:r w:rsidRPr="00F378AB">
              <w:rPr>
                <w:rFonts w:ascii="Times New Roman" w:hAnsi="Times New Roman" w:cs="Times New Roman"/>
                <w:b/>
                <w:iCs/>
                <w:sz w:val="24"/>
              </w:rPr>
              <w:t>Объем в часах</w:t>
            </w:r>
          </w:p>
        </w:tc>
        <w:tc>
          <w:tcPr>
            <w:tcW w:w="1162" w:type="pct"/>
          </w:tcPr>
          <w:p w14:paraId="067E11EF" w14:textId="77777777" w:rsidR="00F447C7" w:rsidRPr="00F378AB" w:rsidRDefault="00F447C7" w:rsidP="005468FA">
            <w:pPr>
              <w:jc w:val="center"/>
              <w:rPr>
                <w:rFonts w:ascii="Times New Roman" w:hAnsi="Times New Roman" w:cs="Times New Roman"/>
                <w:b/>
                <w:iCs/>
                <w:sz w:val="24"/>
              </w:rPr>
            </w:pPr>
            <w:r w:rsidRPr="00F378AB">
              <w:rPr>
                <w:rFonts w:ascii="Times New Roman" w:hAnsi="Times New Roman" w:cs="Times New Roman"/>
                <w:b/>
                <w:sz w:val="24"/>
              </w:rPr>
              <w:t>В т.ч. в форме практ. подготовки</w:t>
            </w:r>
          </w:p>
        </w:tc>
      </w:tr>
      <w:tr w:rsidR="00F447C7" w:rsidRPr="00F378AB" w14:paraId="7912B948" w14:textId="77777777" w:rsidTr="005468FA">
        <w:trPr>
          <w:trHeight w:val="23"/>
        </w:trPr>
        <w:tc>
          <w:tcPr>
            <w:tcW w:w="3259" w:type="pct"/>
            <w:vAlign w:val="center"/>
          </w:tcPr>
          <w:p w14:paraId="0CB2C7CD" w14:textId="77777777" w:rsidR="00F447C7" w:rsidRPr="00F378AB" w:rsidRDefault="00F447C7" w:rsidP="005468FA">
            <w:pPr>
              <w:jc w:val="both"/>
              <w:rPr>
                <w:rFonts w:ascii="Times New Roman" w:hAnsi="Times New Roman" w:cs="Times New Roman"/>
                <w:bCs/>
                <w:sz w:val="24"/>
                <w:szCs w:val="24"/>
              </w:rPr>
            </w:pPr>
            <w:r w:rsidRPr="00F378AB">
              <w:rPr>
                <w:rFonts w:ascii="Times New Roman" w:hAnsi="Times New Roman" w:cs="Times New Roman"/>
                <w:bCs/>
                <w:sz w:val="24"/>
                <w:szCs w:val="24"/>
              </w:rPr>
              <w:t>Учебные занятия</w:t>
            </w:r>
          </w:p>
        </w:tc>
        <w:tc>
          <w:tcPr>
            <w:tcW w:w="579" w:type="pct"/>
            <w:vAlign w:val="center"/>
          </w:tcPr>
          <w:p w14:paraId="41A7AB8F" w14:textId="77777777" w:rsidR="00F447C7" w:rsidRPr="00F378AB" w:rsidRDefault="00F447C7" w:rsidP="005468FA">
            <w:pPr>
              <w:jc w:val="center"/>
              <w:rPr>
                <w:rFonts w:ascii="Times New Roman" w:hAnsi="Times New Roman" w:cs="Times New Roman"/>
                <w:bCs/>
                <w:sz w:val="24"/>
                <w:szCs w:val="24"/>
              </w:rPr>
            </w:pPr>
            <w:r>
              <w:rPr>
                <w:rFonts w:ascii="Times New Roman" w:hAnsi="Times New Roman" w:cs="Times New Roman"/>
                <w:bCs/>
                <w:sz w:val="24"/>
                <w:szCs w:val="24"/>
              </w:rPr>
              <w:t>126</w:t>
            </w:r>
          </w:p>
        </w:tc>
        <w:tc>
          <w:tcPr>
            <w:tcW w:w="1162" w:type="pct"/>
            <w:vAlign w:val="center"/>
          </w:tcPr>
          <w:p w14:paraId="586D6D9B" w14:textId="77777777" w:rsidR="00F447C7" w:rsidRPr="00F378AB" w:rsidRDefault="00F447C7" w:rsidP="005468FA">
            <w:pPr>
              <w:jc w:val="center"/>
              <w:rPr>
                <w:rFonts w:ascii="Times New Roman" w:hAnsi="Times New Roman" w:cs="Times New Roman"/>
                <w:bCs/>
                <w:sz w:val="24"/>
                <w:szCs w:val="24"/>
              </w:rPr>
            </w:pPr>
            <w:r>
              <w:rPr>
                <w:rFonts w:ascii="Times New Roman" w:hAnsi="Times New Roman" w:cs="Times New Roman"/>
                <w:bCs/>
                <w:sz w:val="24"/>
                <w:szCs w:val="24"/>
              </w:rPr>
              <w:t>102</w:t>
            </w:r>
          </w:p>
        </w:tc>
      </w:tr>
      <w:tr w:rsidR="00F447C7" w:rsidRPr="00F378AB" w14:paraId="75C63E7F" w14:textId="77777777" w:rsidTr="005468FA">
        <w:trPr>
          <w:trHeight w:val="23"/>
        </w:trPr>
        <w:tc>
          <w:tcPr>
            <w:tcW w:w="3259" w:type="pct"/>
            <w:vAlign w:val="center"/>
          </w:tcPr>
          <w:p w14:paraId="5E5B0786" w14:textId="77777777" w:rsidR="00F447C7" w:rsidRPr="00F378AB" w:rsidRDefault="00F447C7" w:rsidP="005468FA">
            <w:pPr>
              <w:jc w:val="both"/>
              <w:rPr>
                <w:rFonts w:ascii="Times New Roman" w:hAnsi="Times New Roman" w:cs="Times New Roman"/>
                <w:bCs/>
                <w:sz w:val="24"/>
                <w:szCs w:val="24"/>
              </w:rPr>
            </w:pPr>
            <w:r w:rsidRPr="00F378AB">
              <w:rPr>
                <w:rFonts w:ascii="Times New Roman" w:hAnsi="Times New Roman" w:cs="Times New Roman"/>
                <w:bCs/>
                <w:sz w:val="24"/>
                <w:szCs w:val="24"/>
              </w:rPr>
              <w:t>Самостоятельная работа</w:t>
            </w:r>
          </w:p>
        </w:tc>
        <w:tc>
          <w:tcPr>
            <w:tcW w:w="579" w:type="pct"/>
            <w:vAlign w:val="center"/>
          </w:tcPr>
          <w:p w14:paraId="653C8FFF" w14:textId="77777777" w:rsidR="00F447C7" w:rsidRPr="00F378AB" w:rsidRDefault="00F447C7" w:rsidP="005468FA">
            <w:pPr>
              <w:jc w:val="center"/>
              <w:rPr>
                <w:rFonts w:ascii="Times New Roman" w:hAnsi="Times New Roman" w:cs="Times New Roman"/>
                <w:bCs/>
                <w:sz w:val="24"/>
                <w:szCs w:val="24"/>
              </w:rPr>
            </w:pPr>
            <w:r>
              <w:rPr>
                <w:rFonts w:ascii="Times New Roman" w:hAnsi="Times New Roman" w:cs="Times New Roman"/>
                <w:bCs/>
                <w:sz w:val="24"/>
                <w:szCs w:val="24"/>
              </w:rPr>
              <w:t>4</w:t>
            </w:r>
          </w:p>
        </w:tc>
        <w:tc>
          <w:tcPr>
            <w:tcW w:w="1162" w:type="pct"/>
            <w:vAlign w:val="center"/>
          </w:tcPr>
          <w:p w14:paraId="5F6D0E30" w14:textId="77777777" w:rsidR="00F447C7" w:rsidRPr="00F378AB" w:rsidRDefault="00F447C7" w:rsidP="005468FA">
            <w:pPr>
              <w:jc w:val="center"/>
              <w:rPr>
                <w:rFonts w:ascii="Times New Roman" w:hAnsi="Times New Roman" w:cs="Times New Roman"/>
                <w:bCs/>
                <w:sz w:val="24"/>
                <w:szCs w:val="24"/>
              </w:rPr>
            </w:pPr>
            <w:r w:rsidRPr="00F378AB">
              <w:rPr>
                <w:rFonts w:ascii="Times New Roman" w:hAnsi="Times New Roman" w:cs="Times New Roman"/>
                <w:bCs/>
                <w:sz w:val="24"/>
                <w:szCs w:val="24"/>
              </w:rPr>
              <w:t>-</w:t>
            </w:r>
          </w:p>
        </w:tc>
      </w:tr>
      <w:tr w:rsidR="00F447C7" w:rsidRPr="00F378AB" w14:paraId="0BE12493" w14:textId="77777777" w:rsidTr="005468FA">
        <w:trPr>
          <w:trHeight w:val="23"/>
        </w:trPr>
        <w:tc>
          <w:tcPr>
            <w:tcW w:w="3259" w:type="pct"/>
            <w:vAlign w:val="center"/>
          </w:tcPr>
          <w:p w14:paraId="51588007" w14:textId="77777777" w:rsidR="00F447C7" w:rsidRPr="00F378AB" w:rsidRDefault="00F447C7" w:rsidP="005468FA">
            <w:pPr>
              <w:jc w:val="both"/>
              <w:rPr>
                <w:rFonts w:ascii="Times New Roman" w:hAnsi="Times New Roman" w:cs="Times New Roman"/>
                <w:bCs/>
                <w:sz w:val="24"/>
                <w:szCs w:val="24"/>
              </w:rPr>
            </w:pPr>
            <w:r w:rsidRPr="00F378AB">
              <w:rPr>
                <w:rFonts w:ascii="Times New Roman" w:hAnsi="Times New Roman" w:cs="Times New Roman"/>
                <w:bCs/>
                <w:sz w:val="24"/>
                <w:szCs w:val="24"/>
              </w:rPr>
              <w:t xml:space="preserve">Промежуточная аттестация в </w:t>
            </w:r>
            <w:r w:rsidRPr="00F378AB">
              <w:rPr>
                <w:rFonts w:ascii="Times New Roman" w:hAnsi="Times New Roman" w:cs="Times New Roman"/>
                <w:bCs/>
                <w:i/>
                <w:iCs/>
                <w:sz w:val="24"/>
                <w:szCs w:val="24"/>
              </w:rPr>
              <w:t xml:space="preserve">форме </w:t>
            </w:r>
            <w:r w:rsidRPr="00651FC8">
              <w:rPr>
                <w:rFonts w:ascii="Times New Roman" w:hAnsi="Times New Roman" w:cs="Times New Roman"/>
                <w:bCs/>
                <w:i/>
                <w:iCs/>
                <w:sz w:val="24"/>
                <w:szCs w:val="24"/>
              </w:rPr>
              <w:t>экзамена</w:t>
            </w:r>
          </w:p>
        </w:tc>
        <w:tc>
          <w:tcPr>
            <w:tcW w:w="579" w:type="pct"/>
            <w:vAlign w:val="center"/>
          </w:tcPr>
          <w:p w14:paraId="4B3469FA" w14:textId="77777777" w:rsidR="00F447C7" w:rsidRPr="00F378AB" w:rsidRDefault="00F447C7" w:rsidP="005468FA">
            <w:pPr>
              <w:jc w:val="center"/>
              <w:rPr>
                <w:rFonts w:ascii="Times New Roman" w:hAnsi="Times New Roman" w:cs="Times New Roman"/>
                <w:bCs/>
                <w:sz w:val="24"/>
                <w:szCs w:val="24"/>
              </w:rPr>
            </w:pPr>
            <w:r>
              <w:rPr>
                <w:rFonts w:ascii="Times New Roman" w:hAnsi="Times New Roman" w:cs="Times New Roman"/>
                <w:bCs/>
                <w:sz w:val="24"/>
                <w:szCs w:val="24"/>
              </w:rPr>
              <w:t>12</w:t>
            </w:r>
          </w:p>
        </w:tc>
        <w:tc>
          <w:tcPr>
            <w:tcW w:w="1162" w:type="pct"/>
            <w:vAlign w:val="center"/>
          </w:tcPr>
          <w:p w14:paraId="34D28911" w14:textId="77777777" w:rsidR="00F447C7" w:rsidRPr="00F378AB" w:rsidRDefault="00F447C7" w:rsidP="005468FA">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F447C7" w:rsidRPr="00F378AB" w14:paraId="73EEAF3A" w14:textId="77777777" w:rsidTr="005468FA">
        <w:trPr>
          <w:trHeight w:val="23"/>
        </w:trPr>
        <w:tc>
          <w:tcPr>
            <w:tcW w:w="3259" w:type="pct"/>
            <w:vAlign w:val="center"/>
          </w:tcPr>
          <w:p w14:paraId="5744D53F" w14:textId="77777777" w:rsidR="00F447C7" w:rsidRPr="00F378AB" w:rsidRDefault="00F447C7" w:rsidP="005468FA">
            <w:pPr>
              <w:jc w:val="both"/>
              <w:rPr>
                <w:rFonts w:ascii="Times New Roman" w:hAnsi="Times New Roman" w:cs="Times New Roman"/>
                <w:bCs/>
                <w:sz w:val="24"/>
                <w:szCs w:val="24"/>
              </w:rPr>
            </w:pPr>
            <w:r w:rsidRPr="00F378AB">
              <w:rPr>
                <w:rFonts w:ascii="Times New Roman" w:hAnsi="Times New Roman" w:cs="Times New Roman"/>
                <w:bCs/>
                <w:sz w:val="24"/>
                <w:szCs w:val="24"/>
              </w:rPr>
              <w:t>Всего</w:t>
            </w:r>
          </w:p>
        </w:tc>
        <w:tc>
          <w:tcPr>
            <w:tcW w:w="579" w:type="pct"/>
            <w:vAlign w:val="center"/>
          </w:tcPr>
          <w:p w14:paraId="06B5B46C" w14:textId="77777777" w:rsidR="00F447C7" w:rsidRPr="00F378AB" w:rsidRDefault="00F447C7" w:rsidP="005468FA">
            <w:pPr>
              <w:jc w:val="center"/>
              <w:rPr>
                <w:rFonts w:ascii="Times New Roman" w:hAnsi="Times New Roman" w:cs="Times New Roman"/>
                <w:b/>
                <w:sz w:val="24"/>
                <w:szCs w:val="24"/>
              </w:rPr>
            </w:pPr>
            <w:r>
              <w:rPr>
                <w:rFonts w:ascii="Times New Roman" w:hAnsi="Times New Roman" w:cs="Times New Roman"/>
                <w:b/>
                <w:sz w:val="24"/>
                <w:szCs w:val="24"/>
              </w:rPr>
              <w:t>142</w:t>
            </w:r>
          </w:p>
        </w:tc>
        <w:tc>
          <w:tcPr>
            <w:tcW w:w="1162" w:type="pct"/>
            <w:vAlign w:val="center"/>
          </w:tcPr>
          <w:p w14:paraId="03D7413F" w14:textId="77777777" w:rsidR="00F447C7" w:rsidRPr="00F378AB" w:rsidRDefault="00F447C7" w:rsidP="005468FA">
            <w:pPr>
              <w:jc w:val="center"/>
              <w:rPr>
                <w:rFonts w:ascii="Times New Roman" w:hAnsi="Times New Roman" w:cs="Times New Roman"/>
                <w:b/>
                <w:sz w:val="24"/>
                <w:szCs w:val="24"/>
              </w:rPr>
            </w:pPr>
            <w:r>
              <w:rPr>
                <w:rFonts w:ascii="Times New Roman" w:hAnsi="Times New Roman" w:cs="Times New Roman"/>
                <w:b/>
                <w:sz w:val="24"/>
                <w:szCs w:val="24"/>
              </w:rPr>
              <w:t>102</w:t>
            </w:r>
          </w:p>
        </w:tc>
      </w:tr>
    </w:tbl>
    <w:p w14:paraId="06493355" w14:textId="77777777" w:rsidR="00A80DC1" w:rsidRDefault="00A80DC1" w:rsidP="00A80DC1">
      <w:pPr>
        <w:rPr>
          <w:rFonts w:ascii="Times New Roman" w:eastAsia="Segoe UI" w:hAnsi="Times New Roman" w:cs="Times New Roman"/>
          <w:b/>
          <w:bCs/>
          <w:sz w:val="24"/>
          <w:szCs w:val="24"/>
          <w:lang w:eastAsia="ru-RU"/>
        </w:rPr>
      </w:pPr>
      <w:r>
        <w:rPr>
          <w:rFonts w:ascii="Times New Roman" w:hAnsi="Times New Roman"/>
        </w:rPr>
        <w:br w:type="page"/>
      </w:r>
    </w:p>
    <w:p w14:paraId="4142FB8D" w14:textId="77777777" w:rsidR="00A80DC1" w:rsidRDefault="00A80DC1" w:rsidP="00A80DC1">
      <w:pPr>
        <w:pStyle w:val="114"/>
        <w:rPr>
          <w:rFonts w:ascii="Times New Roman" w:hAnsi="Times New Roman"/>
        </w:rPr>
        <w:sectPr w:rsidR="00A80DC1" w:rsidSect="001604E7">
          <w:headerReference w:type="even" r:id="rId49"/>
          <w:pgSz w:w="11906" w:h="16838"/>
          <w:pgMar w:top="1134" w:right="567" w:bottom="1134" w:left="1701" w:header="709" w:footer="709" w:gutter="0"/>
          <w:cols w:space="708"/>
          <w:docGrid w:linePitch="360"/>
        </w:sectPr>
      </w:pPr>
    </w:p>
    <w:p w14:paraId="41B9287D" w14:textId="77777777" w:rsidR="00A80DC1" w:rsidRPr="00782EFC" w:rsidRDefault="00A80DC1" w:rsidP="00F447C7">
      <w:pPr>
        <w:pStyle w:val="114"/>
        <w:spacing w:after="0" w:line="240" w:lineRule="auto"/>
        <w:rPr>
          <w:rFonts w:ascii="Times New Roman" w:hAnsi="Times New Roman"/>
        </w:rPr>
      </w:pPr>
      <w:bookmarkStart w:id="1372" w:name="_Toc171600272"/>
      <w:bookmarkStart w:id="1373" w:name="_Toc171600394"/>
      <w:bookmarkStart w:id="1374" w:name="_Toc171600516"/>
      <w:bookmarkStart w:id="1375" w:name="_Toc171600638"/>
      <w:bookmarkStart w:id="1376" w:name="_Toc171600761"/>
      <w:bookmarkStart w:id="1377" w:name="_Toc171600909"/>
      <w:bookmarkStart w:id="1378" w:name="_Toc171601030"/>
      <w:bookmarkStart w:id="1379" w:name="_Toc171601151"/>
      <w:bookmarkStart w:id="1380" w:name="_Toc171601272"/>
      <w:bookmarkStart w:id="1381" w:name="_Toc171601393"/>
      <w:bookmarkStart w:id="1382" w:name="_Toc196379281"/>
      <w:bookmarkStart w:id="1383" w:name="_Toc196381718"/>
      <w:r w:rsidRPr="00782EFC">
        <w:rPr>
          <w:rFonts w:ascii="Times New Roman" w:hAnsi="Times New Roman"/>
        </w:rPr>
        <w:lastRenderedPageBreak/>
        <w:t>2.</w:t>
      </w:r>
      <w:r>
        <w:rPr>
          <w:rFonts w:ascii="Times New Roman" w:hAnsi="Times New Roman"/>
        </w:rPr>
        <w:t>2</w:t>
      </w:r>
      <w:r w:rsidRPr="00782EFC">
        <w:rPr>
          <w:rFonts w:ascii="Times New Roman" w:hAnsi="Times New Roman"/>
        </w:rPr>
        <w:t>. </w:t>
      </w:r>
      <w:r>
        <w:rPr>
          <w:rFonts w:ascii="Times New Roman" w:hAnsi="Times New Roman"/>
        </w:rPr>
        <w:t>С</w:t>
      </w:r>
      <w:r w:rsidRPr="00782EFC">
        <w:rPr>
          <w:rFonts w:ascii="Times New Roman" w:hAnsi="Times New Roman"/>
        </w:rPr>
        <w:t xml:space="preserve">одержание </w:t>
      </w:r>
      <w:r>
        <w:rPr>
          <w:rFonts w:ascii="Times New Roman" w:hAnsi="Times New Roman"/>
        </w:rPr>
        <w:t>дисциплины</w:t>
      </w:r>
      <w:bookmarkEnd w:id="1372"/>
      <w:bookmarkEnd w:id="1373"/>
      <w:bookmarkEnd w:id="1374"/>
      <w:bookmarkEnd w:id="1375"/>
      <w:bookmarkEnd w:id="1376"/>
      <w:bookmarkEnd w:id="1377"/>
      <w:bookmarkEnd w:id="1378"/>
      <w:bookmarkEnd w:id="1379"/>
      <w:bookmarkEnd w:id="1380"/>
      <w:bookmarkEnd w:id="1381"/>
      <w:bookmarkEnd w:id="1382"/>
      <w:bookmarkEnd w:id="138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8646"/>
        <w:gridCol w:w="1843"/>
        <w:gridCol w:w="1948"/>
      </w:tblGrid>
      <w:tr w:rsidR="00F447C7" w:rsidRPr="00F447C7" w14:paraId="177D22CE" w14:textId="77777777" w:rsidTr="005468FA">
        <w:trPr>
          <w:trHeight w:val="903"/>
        </w:trPr>
        <w:tc>
          <w:tcPr>
            <w:tcW w:w="729" w:type="pct"/>
            <w:vAlign w:val="center"/>
          </w:tcPr>
          <w:p w14:paraId="771CA0EA" w14:textId="77777777" w:rsidR="00F447C7" w:rsidRPr="00F447C7" w:rsidRDefault="00F447C7" w:rsidP="00F447C7">
            <w:pPr>
              <w:jc w:val="center"/>
              <w:rPr>
                <w:rFonts w:ascii="Times New Roman" w:eastAsia="Times New Roman" w:hAnsi="Times New Roman" w:cs="Times New Roman"/>
                <w:b/>
                <w:sz w:val="23"/>
                <w:szCs w:val="23"/>
                <w:lang w:eastAsia="ru-RU"/>
              </w:rPr>
            </w:pPr>
            <w:r w:rsidRPr="00F447C7">
              <w:rPr>
                <w:rFonts w:ascii="Times New Roman" w:eastAsia="Times New Roman" w:hAnsi="Times New Roman" w:cs="Times New Roman"/>
                <w:b/>
                <w:bCs/>
                <w:sz w:val="23"/>
                <w:szCs w:val="23"/>
                <w:lang w:eastAsia="ru-RU"/>
              </w:rPr>
              <w:t>Наименование разделов и тем</w:t>
            </w:r>
          </w:p>
        </w:tc>
        <w:tc>
          <w:tcPr>
            <w:tcW w:w="2969" w:type="pct"/>
            <w:vAlign w:val="center"/>
          </w:tcPr>
          <w:p w14:paraId="2056303D" w14:textId="77777777" w:rsidR="00F447C7" w:rsidRPr="00F447C7" w:rsidRDefault="00F447C7" w:rsidP="00F447C7">
            <w:pPr>
              <w:suppressAutoHyphens/>
              <w:jc w:val="center"/>
              <w:rPr>
                <w:rFonts w:ascii="Times New Roman" w:eastAsia="Times New Roman" w:hAnsi="Times New Roman" w:cs="Times New Roman"/>
                <w:b/>
                <w:sz w:val="23"/>
                <w:szCs w:val="23"/>
                <w:lang w:eastAsia="ru-RU"/>
              </w:rPr>
            </w:pPr>
            <w:r w:rsidRPr="00F447C7">
              <w:rPr>
                <w:rFonts w:ascii="Times New Roman" w:eastAsia="Times New Roman" w:hAnsi="Times New Roman" w:cs="Times New Roman"/>
                <w:b/>
                <w:bCs/>
                <w:sz w:val="23"/>
                <w:szCs w:val="23"/>
                <w:lang w:eastAsia="ru-RU"/>
              </w:rPr>
              <w:t>Содержание учебного материала, практических и лабораторных занятий</w:t>
            </w:r>
          </w:p>
        </w:tc>
        <w:tc>
          <w:tcPr>
            <w:tcW w:w="633" w:type="pct"/>
            <w:vAlign w:val="center"/>
          </w:tcPr>
          <w:p w14:paraId="2585581F" w14:textId="77777777" w:rsidR="00F447C7" w:rsidRPr="00F447C7" w:rsidRDefault="00F447C7" w:rsidP="00F447C7">
            <w:pPr>
              <w:suppressAutoHyphens/>
              <w:jc w:val="center"/>
              <w:rPr>
                <w:rFonts w:ascii="Times New Roman" w:eastAsia="Times New Roman" w:hAnsi="Times New Roman" w:cs="Times New Roman"/>
                <w:b/>
                <w:bCs/>
                <w:sz w:val="23"/>
                <w:szCs w:val="23"/>
                <w:lang w:eastAsia="ru-RU"/>
              </w:rPr>
            </w:pPr>
            <w:r w:rsidRPr="00F447C7">
              <w:rPr>
                <w:rFonts w:ascii="Times New Roman" w:hAnsi="Times New Roman" w:cs="Times New Roman"/>
                <w:b/>
                <w:bCs/>
                <w:sz w:val="23"/>
                <w:szCs w:val="23"/>
              </w:rPr>
              <w:t>Объем, ак. ч. / в т.ч. в форме практической подготовки, ак. ч.</w:t>
            </w:r>
          </w:p>
        </w:tc>
        <w:tc>
          <w:tcPr>
            <w:tcW w:w="669" w:type="pct"/>
            <w:vAlign w:val="center"/>
          </w:tcPr>
          <w:p w14:paraId="07926D70" w14:textId="77777777" w:rsidR="00F447C7" w:rsidRPr="00F447C7" w:rsidRDefault="00F447C7" w:rsidP="00F447C7">
            <w:pPr>
              <w:suppressAutoHyphens/>
              <w:jc w:val="center"/>
              <w:rPr>
                <w:rFonts w:ascii="Times New Roman" w:eastAsia="Times New Roman" w:hAnsi="Times New Roman" w:cs="Times New Roman"/>
                <w:b/>
                <w:bCs/>
                <w:sz w:val="23"/>
                <w:szCs w:val="23"/>
                <w:lang w:eastAsia="ru-RU"/>
              </w:rPr>
            </w:pPr>
            <w:r w:rsidRPr="00F447C7">
              <w:rPr>
                <w:rFonts w:ascii="Times New Roman" w:hAnsi="Times New Roman" w:cs="Times New Roman"/>
                <w:b/>
                <w:bCs/>
                <w:sz w:val="23"/>
                <w:szCs w:val="23"/>
              </w:rPr>
              <w:t>Коды компетенций, формированию которых способствует элемент программы</w:t>
            </w:r>
          </w:p>
        </w:tc>
      </w:tr>
      <w:tr w:rsidR="00F447C7" w:rsidRPr="00F447C7" w14:paraId="018F9926" w14:textId="77777777" w:rsidTr="005468FA">
        <w:tc>
          <w:tcPr>
            <w:tcW w:w="3698" w:type="pct"/>
            <w:gridSpan w:val="2"/>
          </w:tcPr>
          <w:p w14:paraId="36ACE665" w14:textId="77777777" w:rsidR="00F447C7" w:rsidRPr="00F447C7" w:rsidRDefault="00F447C7" w:rsidP="00F447C7">
            <w:pPr>
              <w:rPr>
                <w:rFonts w:ascii="Times New Roman" w:eastAsia="Times New Roman" w:hAnsi="Times New Roman" w:cs="Times New Roman"/>
                <w:i/>
                <w:sz w:val="23"/>
                <w:szCs w:val="23"/>
                <w:lang w:eastAsia="ru-RU"/>
              </w:rPr>
            </w:pPr>
            <w:bookmarkStart w:id="1384" w:name="_Hlk156226944"/>
            <w:r w:rsidRPr="00F447C7">
              <w:rPr>
                <w:rFonts w:ascii="Times New Roman" w:hAnsi="Times New Roman" w:cs="Times New Roman"/>
                <w:b/>
                <w:sz w:val="23"/>
                <w:szCs w:val="23"/>
              </w:rPr>
              <w:t>Раздел 1. Знакомство с основным программным обеспечением ПК</w:t>
            </w:r>
            <w:r w:rsidRPr="00F447C7">
              <w:rPr>
                <w:rFonts w:ascii="Times New Roman" w:eastAsia="Times New Roman" w:hAnsi="Times New Roman" w:cs="Times New Roman"/>
                <w:b/>
                <w:bCs/>
                <w:sz w:val="23"/>
                <w:szCs w:val="23"/>
                <w:lang w:eastAsia="ru-RU"/>
              </w:rPr>
              <w:t xml:space="preserve"> </w:t>
            </w:r>
          </w:p>
        </w:tc>
        <w:tc>
          <w:tcPr>
            <w:tcW w:w="633" w:type="pct"/>
          </w:tcPr>
          <w:p w14:paraId="220F74F4" w14:textId="77777777" w:rsidR="00F447C7" w:rsidRPr="00F447C7" w:rsidRDefault="00F447C7" w:rsidP="00F447C7">
            <w:pPr>
              <w:jc w:val="center"/>
              <w:rPr>
                <w:rFonts w:ascii="Times New Roman" w:eastAsia="Times New Roman" w:hAnsi="Times New Roman" w:cs="Times New Roman"/>
                <w:b/>
                <w:bCs/>
                <w:sz w:val="23"/>
                <w:szCs w:val="23"/>
                <w:lang w:eastAsia="ru-RU"/>
              </w:rPr>
            </w:pPr>
            <w:r w:rsidRPr="00F447C7">
              <w:rPr>
                <w:rFonts w:ascii="Times New Roman" w:hAnsi="Times New Roman" w:cs="Times New Roman"/>
                <w:b/>
                <w:sz w:val="23"/>
                <w:szCs w:val="23"/>
              </w:rPr>
              <w:t>20/18</w:t>
            </w:r>
          </w:p>
        </w:tc>
        <w:tc>
          <w:tcPr>
            <w:tcW w:w="669" w:type="pct"/>
          </w:tcPr>
          <w:p w14:paraId="46067A53" w14:textId="77777777" w:rsidR="00F447C7" w:rsidRPr="00F447C7" w:rsidRDefault="00F447C7" w:rsidP="00F447C7">
            <w:pPr>
              <w:rPr>
                <w:rFonts w:ascii="Times New Roman" w:eastAsia="Times New Roman" w:hAnsi="Times New Roman" w:cs="Times New Roman"/>
                <w:b/>
                <w:bCs/>
                <w:sz w:val="23"/>
                <w:szCs w:val="23"/>
                <w:lang w:eastAsia="ru-RU"/>
              </w:rPr>
            </w:pPr>
          </w:p>
        </w:tc>
      </w:tr>
      <w:bookmarkEnd w:id="1384"/>
      <w:tr w:rsidR="00F447C7" w:rsidRPr="00F447C7" w14:paraId="2EADAD9D" w14:textId="77777777" w:rsidTr="005468FA">
        <w:tc>
          <w:tcPr>
            <w:tcW w:w="729" w:type="pct"/>
            <w:vMerge w:val="restart"/>
          </w:tcPr>
          <w:p w14:paraId="7CF2F5DB" w14:textId="77777777" w:rsidR="00F447C7" w:rsidRPr="00F447C7" w:rsidRDefault="00F447C7" w:rsidP="00F447C7">
            <w:pPr>
              <w:rPr>
                <w:rFonts w:ascii="Times New Roman" w:hAnsi="Times New Roman" w:cs="Times New Roman"/>
                <w:b/>
                <w:sz w:val="23"/>
                <w:szCs w:val="23"/>
              </w:rPr>
            </w:pPr>
            <w:r w:rsidRPr="00F447C7">
              <w:rPr>
                <w:rFonts w:ascii="Times New Roman" w:hAnsi="Times New Roman" w:cs="Times New Roman"/>
                <w:b/>
                <w:sz w:val="23"/>
                <w:szCs w:val="23"/>
              </w:rPr>
              <w:t>Тема 1.1</w:t>
            </w:r>
          </w:p>
          <w:p w14:paraId="0FCED576" w14:textId="77777777" w:rsidR="00F447C7" w:rsidRPr="00F447C7" w:rsidRDefault="00F447C7" w:rsidP="00F447C7">
            <w:pPr>
              <w:rPr>
                <w:rFonts w:ascii="Times New Roman" w:eastAsia="Times New Roman" w:hAnsi="Times New Roman" w:cs="Times New Roman"/>
                <w:b/>
                <w:bCs/>
                <w:sz w:val="23"/>
                <w:szCs w:val="23"/>
                <w:lang w:eastAsia="ru-RU"/>
              </w:rPr>
            </w:pPr>
            <w:r w:rsidRPr="00F447C7">
              <w:rPr>
                <w:rFonts w:ascii="Times New Roman" w:hAnsi="Times New Roman" w:cs="Times New Roman"/>
                <w:b/>
                <w:sz w:val="23"/>
                <w:szCs w:val="23"/>
              </w:rPr>
              <w:t>Знакомство с основным программным обеспечением ПК</w:t>
            </w:r>
          </w:p>
        </w:tc>
        <w:tc>
          <w:tcPr>
            <w:tcW w:w="2969" w:type="pct"/>
          </w:tcPr>
          <w:p w14:paraId="0CDFDB79" w14:textId="77777777" w:rsidR="00F447C7" w:rsidRPr="00F447C7" w:rsidRDefault="00F447C7" w:rsidP="00F447C7">
            <w:pPr>
              <w:rPr>
                <w:rFonts w:ascii="Times New Roman" w:eastAsia="Times New Roman" w:hAnsi="Times New Roman" w:cs="Times New Roman"/>
                <w:b/>
                <w:sz w:val="23"/>
                <w:szCs w:val="23"/>
                <w:lang w:eastAsia="ru-RU"/>
              </w:rPr>
            </w:pPr>
            <w:r w:rsidRPr="00F447C7">
              <w:rPr>
                <w:rFonts w:ascii="Times New Roman" w:eastAsia="Times New Roman" w:hAnsi="Times New Roman" w:cs="Times New Roman"/>
                <w:b/>
                <w:bCs/>
                <w:sz w:val="23"/>
                <w:szCs w:val="23"/>
                <w:lang w:eastAsia="ru-RU"/>
              </w:rPr>
              <w:t xml:space="preserve">Содержание </w:t>
            </w:r>
          </w:p>
        </w:tc>
        <w:tc>
          <w:tcPr>
            <w:tcW w:w="633" w:type="pct"/>
          </w:tcPr>
          <w:p w14:paraId="02F36F00" w14:textId="77777777" w:rsidR="00F447C7" w:rsidRPr="00F447C7" w:rsidRDefault="00F447C7" w:rsidP="00F447C7">
            <w:pPr>
              <w:jc w:val="center"/>
              <w:rPr>
                <w:rFonts w:ascii="Times New Roman" w:eastAsia="Times New Roman" w:hAnsi="Times New Roman" w:cs="Times New Roman"/>
                <w:b/>
                <w:bCs/>
                <w:sz w:val="23"/>
                <w:szCs w:val="23"/>
                <w:lang w:eastAsia="ru-RU"/>
              </w:rPr>
            </w:pPr>
            <w:r w:rsidRPr="00F447C7">
              <w:rPr>
                <w:rFonts w:ascii="Times New Roman" w:hAnsi="Times New Roman" w:cs="Times New Roman"/>
                <w:b/>
                <w:sz w:val="23"/>
                <w:szCs w:val="23"/>
              </w:rPr>
              <w:t>20/18</w:t>
            </w:r>
          </w:p>
        </w:tc>
        <w:tc>
          <w:tcPr>
            <w:tcW w:w="669" w:type="pct"/>
            <w:vMerge w:val="restart"/>
          </w:tcPr>
          <w:p w14:paraId="4FF615C3" w14:textId="77777777" w:rsidR="00F447C7" w:rsidRPr="00F447C7" w:rsidRDefault="00F447C7" w:rsidP="00F447C7">
            <w:pPr>
              <w:rPr>
                <w:rFonts w:ascii="Times New Roman" w:eastAsia="Times New Roman" w:hAnsi="Times New Roman" w:cs="Times New Roman"/>
                <w:b/>
                <w:bCs/>
                <w:sz w:val="23"/>
                <w:szCs w:val="23"/>
                <w:lang w:eastAsia="ru-RU"/>
              </w:rPr>
            </w:pPr>
            <w:r w:rsidRPr="00F447C7">
              <w:rPr>
                <w:rFonts w:ascii="Times New Roman" w:hAnsi="Times New Roman"/>
                <w:sz w:val="23"/>
                <w:szCs w:val="23"/>
              </w:rPr>
              <w:t>ОК.01, ОК.02, ОК.03, ОК.04, ОК.05. ПК.3.3</w:t>
            </w:r>
          </w:p>
        </w:tc>
      </w:tr>
      <w:tr w:rsidR="00F447C7" w:rsidRPr="00F447C7" w14:paraId="7CEA2FF2" w14:textId="77777777" w:rsidTr="005468FA">
        <w:trPr>
          <w:trHeight w:val="396"/>
        </w:trPr>
        <w:tc>
          <w:tcPr>
            <w:tcW w:w="729" w:type="pct"/>
            <w:vMerge/>
          </w:tcPr>
          <w:p w14:paraId="57EA2D5C" w14:textId="77777777" w:rsidR="00F447C7" w:rsidRPr="00F447C7" w:rsidRDefault="00F447C7" w:rsidP="00F447C7">
            <w:pPr>
              <w:rPr>
                <w:rFonts w:ascii="Times New Roman" w:eastAsia="Times New Roman" w:hAnsi="Times New Roman" w:cs="Times New Roman"/>
                <w:b/>
                <w:bCs/>
                <w:sz w:val="23"/>
                <w:szCs w:val="23"/>
                <w:lang w:eastAsia="ru-RU"/>
              </w:rPr>
            </w:pPr>
          </w:p>
        </w:tc>
        <w:tc>
          <w:tcPr>
            <w:tcW w:w="2969" w:type="pct"/>
          </w:tcPr>
          <w:p w14:paraId="4DDB0DA5" w14:textId="77777777" w:rsidR="00F447C7" w:rsidRPr="00F447C7" w:rsidRDefault="00F447C7" w:rsidP="00F447C7">
            <w:pPr>
              <w:suppressAutoHyphens/>
              <w:jc w:val="both"/>
              <w:rPr>
                <w:rFonts w:ascii="Times New Roman" w:eastAsia="Times New Roman" w:hAnsi="Times New Roman" w:cs="Times New Roman"/>
                <w:sz w:val="23"/>
                <w:szCs w:val="23"/>
                <w:lang w:eastAsia="ru-RU"/>
              </w:rPr>
            </w:pPr>
            <w:r w:rsidRPr="00F447C7">
              <w:rPr>
                <w:rFonts w:ascii="Times New Roman" w:hAnsi="Times New Roman" w:cs="Times New Roman"/>
                <w:sz w:val="23"/>
                <w:szCs w:val="23"/>
              </w:rPr>
              <w:t>Правила техники безопасности и санитарные нормы при работе в компьютерном классе.</w:t>
            </w:r>
            <w:r w:rsidRPr="00F447C7">
              <w:rPr>
                <w:rFonts w:ascii="Times New Roman" w:eastAsia="Times New Roman" w:hAnsi="Times New Roman" w:cs="Times New Roman"/>
                <w:sz w:val="23"/>
                <w:szCs w:val="23"/>
                <w:lang w:eastAsia="ru-RU"/>
              </w:rPr>
              <w:t xml:space="preserve"> </w:t>
            </w:r>
          </w:p>
        </w:tc>
        <w:tc>
          <w:tcPr>
            <w:tcW w:w="633" w:type="pct"/>
          </w:tcPr>
          <w:p w14:paraId="67A74A02" w14:textId="77777777" w:rsidR="00F447C7" w:rsidRPr="00F447C7" w:rsidRDefault="00F447C7" w:rsidP="00F447C7">
            <w:pPr>
              <w:suppressAutoHyphens/>
              <w:jc w:val="center"/>
              <w:rPr>
                <w:rFonts w:ascii="Times New Roman" w:eastAsia="Times New Roman" w:hAnsi="Times New Roman" w:cs="Times New Roman"/>
                <w:sz w:val="23"/>
                <w:szCs w:val="23"/>
                <w:lang w:eastAsia="ru-RU"/>
              </w:rPr>
            </w:pPr>
            <w:r w:rsidRPr="00F447C7">
              <w:rPr>
                <w:rFonts w:ascii="Times New Roman" w:eastAsia="Times New Roman" w:hAnsi="Times New Roman" w:cs="Times New Roman"/>
                <w:sz w:val="23"/>
                <w:szCs w:val="23"/>
                <w:lang w:eastAsia="ru-RU"/>
              </w:rPr>
              <w:t>2</w:t>
            </w:r>
          </w:p>
        </w:tc>
        <w:tc>
          <w:tcPr>
            <w:tcW w:w="669" w:type="pct"/>
            <w:vMerge/>
          </w:tcPr>
          <w:p w14:paraId="17CF0B1E" w14:textId="77777777" w:rsidR="00F447C7" w:rsidRPr="00F447C7" w:rsidRDefault="00F447C7" w:rsidP="00F447C7">
            <w:pPr>
              <w:suppressAutoHyphens/>
              <w:jc w:val="both"/>
              <w:rPr>
                <w:rFonts w:ascii="Times New Roman" w:eastAsia="Times New Roman" w:hAnsi="Times New Roman" w:cs="Times New Roman"/>
                <w:sz w:val="23"/>
                <w:szCs w:val="23"/>
                <w:lang w:eastAsia="ru-RU"/>
              </w:rPr>
            </w:pPr>
          </w:p>
        </w:tc>
      </w:tr>
      <w:tr w:rsidR="00F447C7" w:rsidRPr="00F447C7" w14:paraId="116383DD" w14:textId="77777777" w:rsidTr="005468FA">
        <w:trPr>
          <w:trHeight w:val="20"/>
        </w:trPr>
        <w:tc>
          <w:tcPr>
            <w:tcW w:w="729" w:type="pct"/>
            <w:vMerge/>
          </w:tcPr>
          <w:p w14:paraId="3F3E6401" w14:textId="77777777" w:rsidR="00F447C7" w:rsidRPr="00F447C7" w:rsidRDefault="00F447C7" w:rsidP="00F447C7">
            <w:pPr>
              <w:rPr>
                <w:rFonts w:ascii="Times New Roman" w:eastAsia="Times New Roman" w:hAnsi="Times New Roman" w:cs="Times New Roman"/>
                <w:b/>
                <w:bCs/>
                <w:sz w:val="23"/>
                <w:szCs w:val="23"/>
                <w:lang w:eastAsia="ru-RU"/>
              </w:rPr>
            </w:pPr>
          </w:p>
        </w:tc>
        <w:tc>
          <w:tcPr>
            <w:tcW w:w="2969" w:type="pct"/>
          </w:tcPr>
          <w:p w14:paraId="578F5566" w14:textId="77777777" w:rsidR="00F447C7" w:rsidRPr="00F447C7" w:rsidRDefault="00F447C7" w:rsidP="00F447C7">
            <w:pPr>
              <w:suppressAutoHyphens/>
              <w:jc w:val="both"/>
              <w:rPr>
                <w:rFonts w:ascii="Times New Roman" w:eastAsia="Times New Roman" w:hAnsi="Times New Roman" w:cs="Times New Roman"/>
                <w:b/>
                <w:sz w:val="23"/>
                <w:szCs w:val="23"/>
                <w:lang w:eastAsia="ru-RU"/>
              </w:rPr>
            </w:pPr>
            <w:r w:rsidRPr="00F447C7">
              <w:rPr>
                <w:rFonts w:ascii="Times New Roman" w:eastAsia="Times New Roman" w:hAnsi="Times New Roman" w:cs="Times New Roman"/>
                <w:b/>
                <w:bCs/>
                <w:sz w:val="23"/>
                <w:szCs w:val="23"/>
                <w:lang w:eastAsia="ru-RU"/>
              </w:rPr>
              <w:t>В том числе практических и лабораторных занятий</w:t>
            </w:r>
          </w:p>
        </w:tc>
        <w:tc>
          <w:tcPr>
            <w:tcW w:w="633" w:type="pct"/>
          </w:tcPr>
          <w:p w14:paraId="30CC1E7F" w14:textId="77777777" w:rsidR="00F447C7" w:rsidRPr="00F447C7" w:rsidRDefault="00F447C7" w:rsidP="00F447C7">
            <w:pPr>
              <w:suppressAutoHyphens/>
              <w:jc w:val="center"/>
              <w:rPr>
                <w:rFonts w:ascii="Times New Roman" w:eastAsia="Times New Roman" w:hAnsi="Times New Roman" w:cs="Times New Roman"/>
                <w:b/>
                <w:bCs/>
                <w:sz w:val="23"/>
                <w:szCs w:val="23"/>
                <w:lang w:eastAsia="ru-RU"/>
              </w:rPr>
            </w:pPr>
            <w:r w:rsidRPr="00F447C7">
              <w:rPr>
                <w:rFonts w:ascii="Times New Roman" w:eastAsia="Times New Roman" w:hAnsi="Times New Roman" w:cs="Times New Roman"/>
                <w:b/>
                <w:bCs/>
                <w:sz w:val="23"/>
                <w:szCs w:val="23"/>
                <w:lang w:eastAsia="ru-RU"/>
              </w:rPr>
              <w:t>18/18</w:t>
            </w:r>
          </w:p>
        </w:tc>
        <w:tc>
          <w:tcPr>
            <w:tcW w:w="669" w:type="pct"/>
            <w:vMerge/>
          </w:tcPr>
          <w:p w14:paraId="21BAABF4" w14:textId="77777777" w:rsidR="00F447C7" w:rsidRPr="00F447C7" w:rsidRDefault="00F447C7" w:rsidP="00F447C7">
            <w:pPr>
              <w:suppressAutoHyphens/>
              <w:jc w:val="both"/>
              <w:rPr>
                <w:rFonts w:ascii="Times New Roman" w:eastAsia="Times New Roman" w:hAnsi="Times New Roman" w:cs="Times New Roman"/>
                <w:b/>
                <w:bCs/>
                <w:sz w:val="23"/>
                <w:szCs w:val="23"/>
                <w:lang w:eastAsia="ru-RU"/>
              </w:rPr>
            </w:pPr>
          </w:p>
        </w:tc>
      </w:tr>
      <w:tr w:rsidR="00F447C7" w:rsidRPr="00F447C7" w14:paraId="061CF5E6" w14:textId="77777777" w:rsidTr="005468FA">
        <w:trPr>
          <w:trHeight w:val="204"/>
        </w:trPr>
        <w:tc>
          <w:tcPr>
            <w:tcW w:w="729" w:type="pct"/>
            <w:vMerge/>
          </w:tcPr>
          <w:p w14:paraId="31C66F0E" w14:textId="77777777" w:rsidR="00F447C7" w:rsidRPr="00F447C7" w:rsidRDefault="00F447C7" w:rsidP="00F447C7">
            <w:pPr>
              <w:rPr>
                <w:rFonts w:ascii="Times New Roman" w:eastAsia="Times New Roman" w:hAnsi="Times New Roman" w:cs="Times New Roman"/>
                <w:b/>
                <w:bCs/>
                <w:sz w:val="23"/>
                <w:szCs w:val="23"/>
                <w:lang w:eastAsia="ru-RU"/>
              </w:rPr>
            </w:pPr>
          </w:p>
        </w:tc>
        <w:tc>
          <w:tcPr>
            <w:tcW w:w="2969" w:type="pct"/>
          </w:tcPr>
          <w:p w14:paraId="249F47A6" w14:textId="77777777" w:rsidR="00F447C7" w:rsidRPr="00F447C7" w:rsidRDefault="00F447C7" w:rsidP="00F447C7">
            <w:pPr>
              <w:suppressAutoHyphens/>
              <w:jc w:val="both"/>
              <w:rPr>
                <w:rFonts w:ascii="Times New Roman" w:eastAsia="Times New Roman" w:hAnsi="Times New Roman" w:cs="Times New Roman"/>
                <w:iCs/>
                <w:sz w:val="23"/>
                <w:szCs w:val="23"/>
                <w:lang w:eastAsia="ru-RU"/>
              </w:rPr>
            </w:pPr>
            <w:r w:rsidRPr="00F447C7">
              <w:rPr>
                <w:rFonts w:ascii="Times New Roman" w:hAnsi="Times New Roman" w:cs="Times New Roman"/>
                <w:sz w:val="23"/>
                <w:szCs w:val="23"/>
              </w:rPr>
              <w:t>Практическое занятие №1. Краткое знакомство с аппаратным обеспечением ПК. Основные клавиши Windows</w:t>
            </w:r>
          </w:p>
        </w:tc>
        <w:tc>
          <w:tcPr>
            <w:tcW w:w="633" w:type="pct"/>
          </w:tcPr>
          <w:p w14:paraId="0D8C83CC" w14:textId="77777777" w:rsidR="00F447C7" w:rsidRPr="00F447C7" w:rsidRDefault="00F447C7" w:rsidP="00F447C7">
            <w:pPr>
              <w:suppressAutoHyphens/>
              <w:jc w:val="center"/>
              <w:rPr>
                <w:rFonts w:ascii="Times New Roman" w:eastAsia="Times New Roman" w:hAnsi="Times New Roman" w:cs="Times New Roman"/>
                <w:sz w:val="23"/>
                <w:szCs w:val="23"/>
                <w:lang w:eastAsia="ru-RU"/>
              </w:rPr>
            </w:pPr>
            <w:r w:rsidRPr="00F447C7">
              <w:rPr>
                <w:rFonts w:ascii="Times New Roman" w:hAnsi="Times New Roman" w:cs="Times New Roman"/>
                <w:sz w:val="23"/>
                <w:szCs w:val="23"/>
              </w:rPr>
              <w:t>2/2</w:t>
            </w:r>
          </w:p>
        </w:tc>
        <w:tc>
          <w:tcPr>
            <w:tcW w:w="669" w:type="pct"/>
            <w:vMerge/>
          </w:tcPr>
          <w:p w14:paraId="62A8F070" w14:textId="77777777" w:rsidR="00F447C7" w:rsidRPr="00F447C7" w:rsidRDefault="00F447C7" w:rsidP="00F447C7">
            <w:pPr>
              <w:suppressAutoHyphens/>
              <w:jc w:val="both"/>
              <w:rPr>
                <w:rFonts w:ascii="Times New Roman" w:eastAsia="Times New Roman" w:hAnsi="Times New Roman" w:cs="Times New Roman"/>
                <w:sz w:val="23"/>
                <w:szCs w:val="23"/>
                <w:lang w:eastAsia="ru-RU"/>
              </w:rPr>
            </w:pPr>
          </w:p>
        </w:tc>
      </w:tr>
      <w:tr w:rsidR="00F447C7" w:rsidRPr="00F447C7" w14:paraId="0BF35BD4" w14:textId="77777777" w:rsidTr="005468FA">
        <w:trPr>
          <w:trHeight w:val="73"/>
        </w:trPr>
        <w:tc>
          <w:tcPr>
            <w:tcW w:w="729" w:type="pct"/>
            <w:vMerge/>
          </w:tcPr>
          <w:p w14:paraId="201219AD" w14:textId="77777777" w:rsidR="00F447C7" w:rsidRPr="00F447C7" w:rsidRDefault="00F447C7" w:rsidP="00F447C7">
            <w:pPr>
              <w:rPr>
                <w:rFonts w:ascii="Times New Roman" w:eastAsia="Times New Roman" w:hAnsi="Times New Roman" w:cs="Times New Roman"/>
                <w:b/>
                <w:bCs/>
                <w:sz w:val="23"/>
                <w:szCs w:val="23"/>
                <w:lang w:eastAsia="ru-RU"/>
              </w:rPr>
            </w:pPr>
          </w:p>
        </w:tc>
        <w:tc>
          <w:tcPr>
            <w:tcW w:w="2969" w:type="pct"/>
          </w:tcPr>
          <w:p w14:paraId="716FC043" w14:textId="77777777" w:rsidR="00F447C7" w:rsidRPr="00F447C7" w:rsidRDefault="00F447C7" w:rsidP="00F447C7">
            <w:pPr>
              <w:suppressAutoHyphens/>
              <w:rPr>
                <w:rFonts w:ascii="Times New Roman" w:eastAsia="Times New Roman" w:hAnsi="Times New Roman" w:cs="Times New Roman"/>
                <w:sz w:val="23"/>
                <w:szCs w:val="23"/>
                <w:lang w:eastAsia="ru-RU"/>
              </w:rPr>
            </w:pPr>
            <w:r w:rsidRPr="00F447C7">
              <w:rPr>
                <w:rFonts w:ascii="Times New Roman" w:hAnsi="Times New Roman" w:cs="Times New Roman"/>
                <w:sz w:val="23"/>
                <w:szCs w:val="23"/>
              </w:rPr>
              <w:t>Практическое занятие №2. Особенности работы в Microsoft Word в профессиональной деятельности</w:t>
            </w:r>
          </w:p>
        </w:tc>
        <w:tc>
          <w:tcPr>
            <w:tcW w:w="633" w:type="pct"/>
          </w:tcPr>
          <w:p w14:paraId="672FAFF1" w14:textId="77777777" w:rsidR="00F447C7" w:rsidRPr="00F447C7" w:rsidRDefault="00F447C7" w:rsidP="00F447C7">
            <w:pPr>
              <w:suppressAutoHyphens/>
              <w:jc w:val="center"/>
              <w:rPr>
                <w:rFonts w:ascii="Times New Roman" w:eastAsia="Times New Roman" w:hAnsi="Times New Roman" w:cs="Times New Roman"/>
                <w:sz w:val="23"/>
                <w:szCs w:val="23"/>
                <w:lang w:eastAsia="ru-RU"/>
              </w:rPr>
            </w:pPr>
            <w:r w:rsidRPr="00F447C7">
              <w:rPr>
                <w:rFonts w:ascii="Times New Roman" w:hAnsi="Times New Roman" w:cs="Times New Roman"/>
                <w:sz w:val="23"/>
                <w:szCs w:val="23"/>
              </w:rPr>
              <w:t>4/4</w:t>
            </w:r>
          </w:p>
        </w:tc>
        <w:tc>
          <w:tcPr>
            <w:tcW w:w="669" w:type="pct"/>
            <w:vMerge/>
          </w:tcPr>
          <w:p w14:paraId="2B7D9615" w14:textId="77777777" w:rsidR="00F447C7" w:rsidRPr="00F447C7" w:rsidRDefault="00F447C7" w:rsidP="00F447C7">
            <w:pPr>
              <w:suppressAutoHyphens/>
              <w:rPr>
                <w:rFonts w:ascii="Times New Roman" w:eastAsia="Times New Roman" w:hAnsi="Times New Roman" w:cs="Times New Roman"/>
                <w:sz w:val="23"/>
                <w:szCs w:val="23"/>
                <w:lang w:eastAsia="ru-RU"/>
              </w:rPr>
            </w:pPr>
          </w:p>
        </w:tc>
      </w:tr>
      <w:tr w:rsidR="00F447C7" w:rsidRPr="00F447C7" w14:paraId="021FE41C" w14:textId="77777777" w:rsidTr="005468FA">
        <w:trPr>
          <w:trHeight w:val="73"/>
        </w:trPr>
        <w:tc>
          <w:tcPr>
            <w:tcW w:w="729" w:type="pct"/>
            <w:vMerge/>
          </w:tcPr>
          <w:p w14:paraId="12169056" w14:textId="77777777" w:rsidR="00F447C7" w:rsidRPr="00F447C7" w:rsidRDefault="00F447C7" w:rsidP="00F447C7">
            <w:pPr>
              <w:rPr>
                <w:rFonts w:ascii="Times New Roman" w:eastAsia="Times New Roman" w:hAnsi="Times New Roman" w:cs="Times New Roman"/>
                <w:b/>
                <w:bCs/>
                <w:sz w:val="23"/>
                <w:szCs w:val="23"/>
                <w:lang w:eastAsia="ru-RU"/>
              </w:rPr>
            </w:pPr>
          </w:p>
        </w:tc>
        <w:tc>
          <w:tcPr>
            <w:tcW w:w="2969" w:type="pct"/>
          </w:tcPr>
          <w:p w14:paraId="06ABEF30" w14:textId="77777777" w:rsidR="00F447C7" w:rsidRPr="00F447C7" w:rsidRDefault="00F447C7" w:rsidP="00F447C7">
            <w:pPr>
              <w:suppressAutoHyphens/>
              <w:rPr>
                <w:rFonts w:ascii="Times New Roman" w:eastAsia="Times New Roman" w:hAnsi="Times New Roman" w:cs="Times New Roman"/>
                <w:sz w:val="23"/>
                <w:szCs w:val="23"/>
                <w:lang w:eastAsia="ru-RU"/>
              </w:rPr>
            </w:pPr>
            <w:r w:rsidRPr="00F447C7">
              <w:rPr>
                <w:rFonts w:ascii="Times New Roman" w:hAnsi="Times New Roman" w:cs="Times New Roman"/>
                <w:sz w:val="23"/>
                <w:szCs w:val="23"/>
              </w:rPr>
              <w:t xml:space="preserve">Практическое занятие №3. Правила форматирования текстовых документов по ГОСТ. Создание оглавления </w:t>
            </w:r>
          </w:p>
        </w:tc>
        <w:tc>
          <w:tcPr>
            <w:tcW w:w="633" w:type="pct"/>
          </w:tcPr>
          <w:p w14:paraId="0D03C3E8" w14:textId="77777777" w:rsidR="00F447C7" w:rsidRPr="00F447C7" w:rsidRDefault="00F447C7" w:rsidP="00F447C7">
            <w:pPr>
              <w:suppressAutoHyphens/>
              <w:jc w:val="center"/>
              <w:rPr>
                <w:rFonts w:ascii="Times New Roman" w:eastAsia="Times New Roman" w:hAnsi="Times New Roman" w:cs="Times New Roman"/>
                <w:sz w:val="23"/>
                <w:szCs w:val="23"/>
                <w:lang w:eastAsia="ru-RU"/>
              </w:rPr>
            </w:pPr>
            <w:r w:rsidRPr="00F447C7">
              <w:rPr>
                <w:rFonts w:ascii="Times New Roman" w:hAnsi="Times New Roman" w:cs="Times New Roman"/>
                <w:sz w:val="23"/>
                <w:szCs w:val="23"/>
              </w:rPr>
              <w:t>2/2</w:t>
            </w:r>
          </w:p>
        </w:tc>
        <w:tc>
          <w:tcPr>
            <w:tcW w:w="669" w:type="pct"/>
            <w:vMerge/>
          </w:tcPr>
          <w:p w14:paraId="647F48FC" w14:textId="77777777" w:rsidR="00F447C7" w:rsidRPr="00F447C7" w:rsidRDefault="00F447C7" w:rsidP="00F447C7">
            <w:pPr>
              <w:suppressAutoHyphens/>
              <w:rPr>
                <w:rFonts w:ascii="Times New Roman" w:eastAsia="Times New Roman" w:hAnsi="Times New Roman" w:cs="Times New Roman"/>
                <w:sz w:val="23"/>
                <w:szCs w:val="23"/>
                <w:lang w:eastAsia="ru-RU"/>
              </w:rPr>
            </w:pPr>
          </w:p>
        </w:tc>
      </w:tr>
      <w:tr w:rsidR="00F447C7" w:rsidRPr="00F447C7" w14:paraId="283C89BC" w14:textId="77777777" w:rsidTr="005468FA">
        <w:trPr>
          <w:trHeight w:val="73"/>
        </w:trPr>
        <w:tc>
          <w:tcPr>
            <w:tcW w:w="729" w:type="pct"/>
            <w:vMerge/>
          </w:tcPr>
          <w:p w14:paraId="1C7EC39E" w14:textId="77777777" w:rsidR="00F447C7" w:rsidRPr="00F447C7" w:rsidRDefault="00F447C7" w:rsidP="00F447C7">
            <w:pPr>
              <w:rPr>
                <w:rFonts w:ascii="Times New Roman" w:eastAsia="Times New Roman" w:hAnsi="Times New Roman" w:cs="Times New Roman"/>
                <w:b/>
                <w:bCs/>
                <w:sz w:val="23"/>
                <w:szCs w:val="23"/>
                <w:lang w:eastAsia="ru-RU"/>
              </w:rPr>
            </w:pPr>
          </w:p>
        </w:tc>
        <w:tc>
          <w:tcPr>
            <w:tcW w:w="2969" w:type="pct"/>
          </w:tcPr>
          <w:p w14:paraId="462335C7" w14:textId="77777777" w:rsidR="00F447C7" w:rsidRPr="00F447C7" w:rsidRDefault="00F447C7" w:rsidP="00F447C7">
            <w:pPr>
              <w:suppressAutoHyphens/>
              <w:rPr>
                <w:rFonts w:ascii="Times New Roman" w:eastAsia="Times New Roman" w:hAnsi="Times New Roman" w:cs="Times New Roman"/>
                <w:sz w:val="23"/>
                <w:szCs w:val="23"/>
                <w:lang w:eastAsia="ru-RU"/>
              </w:rPr>
            </w:pPr>
            <w:r w:rsidRPr="00F447C7">
              <w:rPr>
                <w:rFonts w:ascii="Times New Roman" w:hAnsi="Times New Roman" w:cs="Times New Roman"/>
                <w:sz w:val="23"/>
                <w:szCs w:val="23"/>
              </w:rPr>
              <w:t>Практическое занятие №4. Особенности работы в Microsoft Excel в профессиональной деятельности</w:t>
            </w:r>
          </w:p>
        </w:tc>
        <w:tc>
          <w:tcPr>
            <w:tcW w:w="633" w:type="pct"/>
          </w:tcPr>
          <w:p w14:paraId="4FD2F8AC" w14:textId="77777777" w:rsidR="00F447C7" w:rsidRPr="00F447C7" w:rsidRDefault="00F447C7" w:rsidP="00F447C7">
            <w:pPr>
              <w:suppressAutoHyphens/>
              <w:jc w:val="center"/>
              <w:rPr>
                <w:rFonts w:ascii="Times New Roman" w:eastAsia="Times New Roman" w:hAnsi="Times New Roman" w:cs="Times New Roman"/>
                <w:sz w:val="23"/>
                <w:szCs w:val="23"/>
                <w:lang w:eastAsia="ru-RU"/>
              </w:rPr>
            </w:pPr>
            <w:r w:rsidRPr="00F447C7">
              <w:rPr>
                <w:rFonts w:ascii="Times New Roman" w:hAnsi="Times New Roman" w:cs="Times New Roman"/>
                <w:sz w:val="23"/>
                <w:szCs w:val="23"/>
              </w:rPr>
              <w:t>4/4</w:t>
            </w:r>
          </w:p>
        </w:tc>
        <w:tc>
          <w:tcPr>
            <w:tcW w:w="669" w:type="pct"/>
            <w:vMerge/>
          </w:tcPr>
          <w:p w14:paraId="6B9AAF1B" w14:textId="77777777" w:rsidR="00F447C7" w:rsidRPr="00F447C7" w:rsidRDefault="00F447C7" w:rsidP="00F447C7">
            <w:pPr>
              <w:suppressAutoHyphens/>
              <w:rPr>
                <w:rFonts w:ascii="Times New Roman" w:eastAsia="Times New Roman" w:hAnsi="Times New Roman" w:cs="Times New Roman"/>
                <w:sz w:val="23"/>
                <w:szCs w:val="23"/>
                <w:lang w:eastAsia="ru-RU"/>
              </w:rPr>
            </w:pPr>
          </w:p>
        </w:tc>
      </w:tr>
      <w:tr w:rsidR="00F447C7" w:rsidRPr="00F447C7" w14:paraId="2E79FCB9" w14:textId="77777777" w:rsidTr="005468FA">
        <w:trPr>
          <w:trHeight w:val="361"/>
        </w:trPr>
        <w:tc>
          <w:tcPr>
            <w:tcW w:w="729" w:type="pct"/>
            <w:vMerge/>
          </w:tcPr>
          <w:p w14:paraId="357CAC91" w14:textId="77777777" w:rsidR="00F447C7" w:rsidRPr="00F447C7" w:rsidRDefault="00F447C7" w:rsidP="00F447C7">
            <w:pPr>
              <w:rPr>
                <w:rFonts w:ascii="Times New Roman" w:eastAsia="Times New Roman" w:hAnsi="Times New Roman" w:cs="Times New Roman"/>
                <w:b/>
                <w:bCs/>
                <w:sz w:val="23"/>
                <w:szCs w:val="23"/>
                <w:lang w:eastAsia="ru-RU"/>
              </w:rPr>
            </w:pPr>
          </w:p>
        </w:tc>
        <w:tc>
          <w:tcPr>
            <w:tcW w:w="2969" w:type="pct"/>
          </w:tcPr>
          <w:p w14:paraId="0AF50428" w14:textId="77777777" w:rsidR="00F447C7" w:rsidRPr="00F447C7" w:rsidRDefault="00F447C7" w:rsidP="00F447C7">
            <w:pPr>
              <w:rPr>
                <w:rFonts w:ascii="Times New Roman" w:eastAsia="Times New Roman" w:hAnsi="Times New Roman" w:cs="Times New Roman"/>
                <w:i/>
                <w:sz w:val="23"/>
                <w:szCs w:val="23"/>
                <w:lang w:eastAsia="ru-RU"/>
              </w:rPr>
            </w:pPr>
            <w:r w:rsidRPr="00F447C7">
              <w:rPr>
                <w:rFonts w:ascii="Times New Roman" w:hAnsi="Times New Roman" w:cs="Times New Roman"/>
                <w:sz w:val="23"/>
                <w:szCs w:val="23"/>
              </w:rPr>
              <w:t>Практическое занятие №5. Особенности работы в Microsoft Power Point в профессиональной деятельности</w:t>
            </w:r>
          </w:p>
        </w:tc>
        <w:tc>
          <w:tcPr>
            <w:tcW w:w="633" w:type="pct"/>
          </w:tcPr>
          <w:p w14:paraId="74AD1EF6" w14:textId="77777777" w:rsidR="00F447C7" w:rsidRPr="00F447C7" w:rsidRDefault="00F447C7" w:rsidP="00F447C7">
            <w:pPr>
              <w:jc w:val="center"/>
              <w:rPr>
                <w:rFonts w:ascii="Times New Roman" w:eastAsia="Times New Roman" w:hAnsi="Times New Roman" w:cs="Times New Roman"/>
                <w:b/>
                <w:bCs/>
                <w:sz w:val="23"/>
                <w:szCs w:val="23"/>
                <w:lang w:eastAsia="ru-RU"/>
              </w:rPr>
            </w:pPr>
            <w:r w:rsidRPr="00F447C7">
              <w:rPr>
                <w:rFonts w:ascii="Times New Roman" w:hAnsi="Times New Roman" w:cs="Times New Roman"/>
                <w:sz w:val="23"/>
                <w:szCs w:val="23"/>
              </w:rPr>
              <w:t>6/6</w:t>
            </w:r>
          </w:p>
        </w:tc>
        <w:tc>
          <w:tcPr>
            <w:tcW w:w="669" w:type="pct"/>
            <w:vMerge/>
          </w:tcPr>
          <w:p w14:paraId="3089B88E" w14:textId="77777777" w:rsidR="00F447C7" w:rsidRPr="00F447C7" w:rsidRDefault="00F447C7" w:rsidP="00F447C7">
            <w:pPr>
              <w:rPr>
                <w:rFonts w:ascii="Times New Roman" w:eastAsia="Times New Roman" w:hAnsi="Times New Roman" w:cs="Times New Roman"/>
                <w:b/>
                <w:bCs/>
                <w:sz w:val="23"/>
                <w:szCs w:val="23"/>
                <w:lang w:eastAsia="ru-RU"/>
              </w:rPr>
            </w:pPr>
          </w:p>
        </w:tc>
      </w:tr>
      <w:tr w:rsidR="00F447C7" w:rsidRPr="00F447C7" w14:paraId="6508CFEC" w14:textId="77777777" w:rsidTr="005468FA">
        <w:trPr>
          <w:trHeight w:val="51"/>
        </w:trPr>
        <w:tc>
          <w:tcPr>
            <w:tcW w:w="3698" w:type="pct"/>
            <w:gridSpan w:val="2"/>
          </w:tcPr>
          <w:p w14:paraId="18E11695" w14:textId="77777777" w:rsidR="00F447C7" w:rsidRPr="00F447C7" w:rsidRDefault="00F447C7" w:rsidP="00F447C7">
            <w:pPr>
              <w:rPr>
                <w:rFonts w:ascii="Times New Roman" w:eastAsia="Times New Roman" w:hAnsi="Times New Roman" w:cs="Times New Roman"/>
                <w:i/>
                <w:sz w:val="23"/>
                <w:szCs w:val="23"/>
                <w:lang w:eastAsia="ru-RU"/>
              </w:rPr>
            </w:pPr>
            <w:r w:rsidRPr="00F447C7">
              <w:rPr>
                <w:rFonts w:ascii="Times New Roman" w:hAnsi="Times New Roman" w:cs="Times New Roman"/>
                <w:b/>
                <w:sz w:val="23"/>
                <w:szCs w:val="23"/>
              </w:rPr>
              <w:t>Раздел 2. Векторная графика в Adobe Illustrator</w:t>
            </w:r>
            <w:r w:rsidRPr="00F447C7">
              <w:rPr>
                <w:rFonts w:ascii="Times New Roman" w:eastAsia="Times New Roman" w:hAnsi="Times New Roman" w:cs="Times New Roman"/>
                <w:b/>
                <w:bCs/>
                <w:sz w:val="23"/>
                <w:szCs w:val="23"/>
                <w:lang w:eastAsia="ru-RU"/>
              </w:rPr>
              <w:t xml:space="preserve"> </w:t>
            </w:r>
          </w:p>
        </w:tc>
        <w:tc>
          <w:tcPr>
            <w:tcW w:w="633" w:type="pct"/>
          </w:tcPr>
          <w:p w14:paraId="0E2C0FA6" w14:textId="77777777" w:rsidR="00F447C7" w:rsidRPr="00F447C7" w:rsidRDefault="00F447C7" w:rsidP="00F447C7">
            <w:pPr>
              <w:jc w:val="center"/>
              <w:rPr>
                <w:rFonts w:ascii="Times New Roman" w:eastAsia="Times New Roman" w:hAnsi="Times New Roman" w:cs="Times New Roman"/>
                <w:b/>
                <w:bCs/>
                <w:sz w:val="23"/>
                <w:szCs w:val="23"/>
                <w:lang w:eastAsia="ru-RU"/>
              </w:rPr>
            </w:pPr>
            <w:r w:rsidRPr="00F447C7">
              <w:rPr>
                <w:rFonts w:ascii="Times New Roman" w:hAnsi="Times New Roman"/>
                <w:b/>
                <w:sz w:val="23"/>
                <w:szCs w:val="23"/>
              </w:rPr>
              <w:t>68/62</w:t>
            </w:r>
          </w:p>
        </w:tc>
        <w:tc>
          <w:tcPr>
            <w:tcW w:w="669" w:type="pct"/>
          </w:tcPr>
          <w:p w14:paraId="4B610BA7" w14:textId="77777777" w:rsidR="00F447C7" w:rsidRPr="00F447C7" w:rsidRDefault="00F447C7" w:rsidP="00F447C7">
            <w:pPr>
              <w:rPr>
                <w:rFonts w:ascii="Times New Roman" w:eastAsia="Times New Roman" w:hAnsi="Times New Roman" w:cs="Times New Roman"/>
                <w:b/>
                <w:bCs/>
                <w:sz w:val="23"/>
                <w:szCs w:val="23"/>
                <w:lang w:eastAsia="ru-RU"/>
              </w:rPr>
            </w:pPr>
          </w:p>
        </w:tc>
      </w:tr>
      <w:tr w:rsidR="00F447C7" w:rsidRPr="00F447C7" w14:paraId="74F85BD0" w14:textId="77777777" w:rsidTr="005468FA">
        <w:trPr>
          <w:trHeight w:val="51"/>
        </w:trPr>
        <w:tc>
          <w:tcPr>
            <w:tcW w:w="729" w:type="pct"/>
            <w:vMerge w:val="restart"/>
          </w:tcPr>
          <w:p w14:paraId="1E1D6ACD" w14:textId="77777777" w:rsidR="00F447C7" w:rsidRPr="00F447C7" w:rsidRDefault="00F447C7" w:rsidP="00F447C7">
            <w:pPr>
              <w:rPr>
                <w:rFonts w:ascii="Times New Roman" w:hAnsi="Times New Roman" w:cs="Times New Roman"/>
                <w:b/>
                <w:sz w:val="23"/>
                <w:szCs w:val="23"/>
              </w:rPr>
            </w:pPr>
            <w:r w:rsidRPr="00F447C7">
              <w:rPr>
                <w:rFonts w:ascii="Times New Roman" w:hAnsi="Times New Roman" w:cs="Times New Roman"/>
                <w:b/>
                <w:sz w:val="23"/>
                <w:szCs w:val="23"/>
              </w:rPr>
              <w:t>Тема 2.1</w:t>
            </w:r>
          </w:p>
          <w:p w14:paraId="6996FAAF" w14:textId="77777777" w:rsidR="00F447C7" w:rsidRPr="00F447C7" w:rsidRDefault="00F447C7" w:rsidP="00F447C7">
            <w:pPr>
              <w:rPr>
                <w:rFonts w:ascii="Times New Roman" w:eastAsia="Times New Roman" w:hAnsi="Times New Roman" w:cs="Times New Roman"/>
                <w:b/>
                <w:bCs/>
                <w:sz w:val="23"/>
                <w:szCs w:val="23"/>
                <w:lang w:eastAsia="ru-RU"/>
              </w:rPr>
            </w:pPr>
            <w:r w:rsidRPr="00F447C7">
              <w:rPr>
                <w:rFonts w:ascii="Times New Roman" w:hAnsi="Times New Roman" w:cs="Times New Roman"/>
                <w:b/>
                <w:sz w:val="23"/>
                <w:szCs w:val="23"/>
              </w:rPr>
              <w:t>Векторная графика в Adobe Illustrator</w:t>
            </w:r>
          </w:p>
        </w:tc>
        <w:tc>
          <w:tcPr>
            <w:tcW w:w="2969" w:type="pct"/>
          </w:tcPr>
          <w:p w14:paraId="601BFEF6" w14:textId="77777777" w:rsidR="00F447C7" w:rsidRPr="00F447C7" w:rsidRDefault="00F447C7" w:rsidP="00F447C7">
            <w:pPr>
              <w:rPr>
                <w:rFonts w:ascii="Times New Roman" w:eastAsia="Times New Roman" w:hAnsi="Times New Roman" w:cs="Times New Roman"/>
                <w:b/>
                <w:sz w:val="23"/>
                <w:szCs w:val="23"/>
                <w:lang w:eastAsia="ru-RU"/>
              </w:rPr>
            </w:pPr>
            <w:r w:rsidRPr="00F447C7">
              <w:rPr>
                <w:rFonts w:ascii="Times New Roman" w:hAnsi="Times New Roman" w:cs="Times New Roman"/>
                <w:b/>
                <w:sz w:val="23"/>
                <w:szCs w:val="23"/>
              </w:rPr>
              <w:t xml:space="preserve">Содержание учебного материала </w:t>
            </w:r>
          </w:p>
        </w:tc>
        <w:tc>
          <w:tcPr>
            <w:tcW w:w="633" w:type="pct"/>
            <w:vAlign w:val="center"/>
          </w:tcPr>
          <w:p w14:paraId="2D111915" w14:textId="77777777" w:rsidR="00F447C7" w:rsidRPr="00F447C7" w:rsidRDefault="00F447C7" w:rsidP="00F447C7">
            <w:pPr>
              <w:jc w:val="center"/>
              <w:rPr>
                <w:rFonts w:ascii="Times New Roman" w:eastAsia="Times New Roman" w:hAnsi="Times New Roman" w:cs="Times New Roman"/>
                <w:b/>
                <w:bCs/>
                <w:sz w:val="23"/>
                <w:szCs w:val="23"/>
                <w:lang w:eastAsia="ru-RU"/>
              </w:rPr>
            </w:pPr>
            <w:r w:rsidRPr="00F447C7">
              <w:rPr>
                <w:rFonts w:ascii="Times New Roman" w:hAnsi="Times New Roman"/>
                <w:b/>
                <w:sz w:val="23"/>
                <w:szCs w:val="23"/>
              </w:rPr>
              <w:t>66/62</w:t>
            </w:r>
          </w:p>
        </w:tc>
        <w:tc>
          <w:tcPr>
            <w:tcW w:w="669" w:type="pct"/>
            <w:vMerge w:val="restart"/>
          </w:tcPr>
          <w:p w14:paraId="03FBFBD2" w14:textId="77777777" w:rsidR="00F447C7" w:rsidRPr="00F447C7" w:rsidRDefault="00F447C7" w:rsidP="00F447C7">
            <w:pPr>
              <w:rPr>
                <w:rFonts w:ascii="Times New Roman" w:eastAsia="Times New Roman" w:hAnsi="Times New Roman" w:cs="Times New Roman"/>
                <w:b/>
                <w:bCs/>
                <w:sz w:val="23"/>
                <w:szCs w:val="23"/>
                <w:lang w:eastAsia="ru-RU"/>
              </w:rPr>
            </w:pPr>
            <w:r w:rsidRPr="00F447C7">
              <w:rPr>
                <w:rFonts w:ascii="Times New Roman" w:hAnsi="Times New Roman"/>
                <w:sz w:val="23"/>
                <w:szCs w:val="23"/>
              </w:rPr>
              <w:t>ОК.01, ОК.02, ОК.03, ОК.04, ОК.05, ОК.09, ПК.3.2, ПК.3.3, ПК.4.3</w:t>
            </w:r>
          </w:p>
        </w:tc>
      </w:tr>
      <w:tr w:rsidR="00F447C7" w:rsidRPr="00F447C7" w14:paraId="6305FF09" w14:textId="77777777" w:rsidTr="005468FA">
        <w:trPr>
          <w:trHeight w:val="51"/>
        </w:trPr>
        <w:tc>
          <w:tcPr>
            <w:tcW w:w="729" w:type="pct"/>
            <w:vMerge/>
          </w:tcPr>
          <w:p w14:paraId="76E72110" w14:textId="77777777" w:rsidR="00F447C7" w:rsidRPr="00F447C7" w:rsidRDefault="00F447C7" w:rsidP="00F447C7">
            <w:pPr>
              <w:rPr>
                <w:rFonts w:ascii="Times New Roman" w:eastAsia="Times New Roman" w:hAnsi="Times New Roman" w:cs="Times New Roman"/>
                <w:b/>
                <w:bCs/>
                <w:sz w:val="23"/>
                <w:szCs w:val="23"/>
                <w:lang w:eastAsia="ru-RU"/>
              </w:rPr>
            </w:pPr>
          </w:p>
        </w:tc>
        <w:tc>
          <w:tcPr>
            <w:tcW w:w="2969" w:type="pct"/>
          </w:tcPr>
          <w:p w14:paraId="1BEC4F3C" w14:textId="77777777" w:rsidR="00F447C7" w:rsidRPr="00F447C7" w:rsidRDefault="00F447C7" w:rsidP="00F447C7">
            <w:pPr>
              <w:suppressAutoHyphens/>
              <w:jc w:val="both"/>
              <w:rPr>
                <w:rFonts w:ascii="Times New Roman" w:eastAsia="Times New Roman" w:hAnsi="Times New Roman" w:cs="Times New Roman"/>
                <w:sz w:val="23"/>
                <w:szCs w:val="23"/>
                <w:lang w:eastAsia="ru-RU"/>
              </w:rPr>
            </w:pPr>
            <w:r w:rsidRPr="00F447C7">
              <w:rPr>
                <w:rFonts w:ascii="Times New Roman" w:hAnsi="Times New Roman" w:cs="Times New Roman"/>
                <w:b/>
                <w:sz w:val="23"/>
                <w:szCs w:val="23"/>
              </w:rPr>
              <w:t>Виды компьютерной графики</w:t>
            </w:r>
            <w:r w:rsidRPr="00F447C7">
              <w:rPr>
                <w:rFonts w:ascii="Times New Roman" w:hAnsi="Times New Roman" w:cs="Times New Roman"/>
                <w:sz w:val="23"/>
                <w:szCs w:val="23"/>
              </w:rPr>
              <w:t>. Интерфейс программы Adobe Illustrator.</w:t>
            </w:r>
          </w:p>
        </w:tc>
        <w:tc>
          <w:tcPr>
            <w:tcW w:w="633" w:type="pct"/>
            <w:vAlign w:val="center"/>
          </w:tcPr>
          <w:p w14:paraId="53A88457" w14:textId="77777777" w:rsidR="00F447C7" w:rsidRPr="00F447C7" w:rsidRDefault="00F447C7" w:rsidP="00F447C7">
            <w:pPr>
              <w:jc w:val="center"/>
              <w:rPr>
                <w:rFonts w:ascii="Times New Roman" w:eastAsia="Times New Roman" w:hAnsi="Times New Roman" w:cs="Times New Roman"/>
                <w:bCs/>
                <w:sz w:val="23"/>
                <w:szCs w:val="23"/>
                <w:lang w:eastAsia="ru-RU"/>
              </w:rPr>
            </w:pPr>
            <w:r w:rsidRPr="00F447C7">
              <w:rPr>
                <w:rFonts w:ascii="Times New Roman" w:eastAsia="Times New Roman" w:hAnsi="Times New Roman" w:cs="Times New Roman"/>
                <w:bCs/>
                <w:sz w:val="23"/>
                <w:szCs w:val="23"/>
                <w:lang w:eastAsia="ru-RU"/>
              </w:rPr>
              <w:t>2</w:t>
            </w:r>
          </w:p>
        </w:tc>
        <w:tc>
          <w:tcPr>
            <w:tcW w:w="669" w:type="pct"/>
            <w:vMerge/>
          </w:tcPr>
          <w:p w14:paraId="02E9EBC1" w14:textId="77777777" w:rsidR="00F447C7" w:rsidRPr="00F447C7" w:rsidRDefault="00F447C7" w:rsidP="00F447C7">
            <w:pPr>
              <w:suppressAutoHyphens/>
              <w:jc w:val="both"/>
              <w:rPr>
                <w:rFonts w:ascii="Times New Roman" w:eastAsia="Times New Roman" w:hAnsi="Times New Roman" w:cs="Times New Roman"/>
                <w:sz w:val="23"/>
                <w:szCs w:val="23"/>
                <w:lang w:eastAsia="ru-RU"/>
              </w:rPr>
            </w:pPr>
          </w:p>
        </w:tc>
      </w:tr>
      <w:tr w:rsidR="00F447C7" w:rsidRPr="00F447C7" w14:paraId="55FAFE36" w14:textId="77777777" w:rsidTr="005468FA">
        <w:trPr>
          <w:trHeight w:val="20"/>
        </w:trPr>
        <w:tc>
          <w:tcPr>
            <w:tcW w:w="729" w:type="pct"/>
            <w:vMerge/>
          </w:tcPr>
          <w:p w14:paraId="7815F7C0" w14:textId="77777777" w:rsidR="00F447C7" w:rsidRPr="00F447C7" w:rsidRDefault="00F447C7" w:rsidP="00F447C7">
            <w:pPr>
              <w:rPr>
                <w:rFonts w:ascii="Times New Roman" w:eastAsia="Times New Roman" w:hAnsi="Times New Roman" w:cs="Times New Roman"/>
                <w:b/>
                <w:bCs/>
                <w:sz w:val="23"/>
                <w:szCs w:val="23"/>
                <w:lang w:eastAsia="ru-RU"/>
              </w:rPr>
            </w:pPr>
          </w:p>
        </w:tc>
        <w:tc>
          <w:tcPr>
            <w:tcW w:w="2969" w:type="pct"/>
          </w:tcPr>
          <w:p w14:paraId="7DCE7EC7" w14:textId="77777777" w:rsidR="00F447C7" w:rsidRPr="00F447C7" w:rsidRDefault="00F447C7" w:rsidP="00F447C7">
            <w:pPr>
              <w:suppressAutoHyphens/>
              <w:jc w:val="both"/>
              <w:rPr>
                <w:rFonts w:ascii="Times New Roman" w:eastAsia="Times New Roman" w:hAnsi="Times New Roman" w:cs="Times New Roman"/>
                <w:b/>
                <w:sz w:val="23"/>
                <w:szCs w:val="23"/>
                <w:lang w:eastAsia="ru-RU"/>
              </w:rPr>
            </w:pPr>
            <w:r w:rsidRPr="00F447C7">
              <w:rPr>
                <w:rFonts w:ascii="Times New Roman" w:hAnsi="Times New Roman" w:cs="Times New Roman"/>
                <w:b/>
                <w:sz w:val="23"/>
                <w:szCs w:val="23"/>
              </w:rPr>
              <w:t>Настройки программы Adobe Illustrator</w:t>
            </w:r>
            <w:r w:rsidRPr="00F447C7">
              <w:rPr>
                <w:rFonts w:ascii="Times New Roman" w:hAnsi="Times New Roman" w:cs="Times New Roman"/>
                <w:sz w:val="23"/>
                <w:szCs w:val="23"/>
              </w:rPr>
              <w:t>. Размеры монтажных областей.</w:t>
            </w:r>
          </w:p>
        </w:tc>
        <w:tc>
          <w:tcPr>
            <w:tcW w:w="633" w:type="pct"/>
            <w:vAlign w:val="center"/>
          </w:tcPr>
          <w:p w14:paraId="75E28636" w14:textId="77777777" w:rsidR="00F447C7" w:rsidRPr="00F447C7" w:rsidRDefault="00F447C7" w:rsidP="00F447C7">
            <w:pPr>
              <w:jc w:val="center"/>
              <w:rPr>
                <w:rFonts w:ascii="Times New Roman" w:eastAsia="Times New Roman" w:hAnsi="Times New Roman" w:cs="Times New Roman"/>
                <w:bCs/>
                <w:sz w:val="23"/>
                <w:szCs w:val="23"/>
                <w:lang w:eastAsia="ru-RU"/>
              </w:rPr>
            </w:pPr>
            <w:r w:rsidRPr="00F447C7">
              <w:rPr>
                <w:rFonts w:ascii="Times New Roman" w:eastAsia="Times New Roman" w:hAnsi="Times New Roman" w:cs="Times New Roman"/>
                <w:bCs/>
                <w:sz w:val="23"/>
                <w:szCs w:val="23"/>
                <w:lang w:eastAsia="ru-RU"/>
              </w:rPr>
              <w:t>2</w:t>
            </w:r>
          </w:p>
        </w:tc>
        <w:tc>
          <w:tcPr>
            <w:tcW w:w="669" w:type="pct"/>
            <w:vMerge/>
          </w:tcPr>
          <w:p w14:paraId="0E43B171" w14:textId="77777777" w:rsidR="00F447C7" w:rsidRPr="00F447C7" w:rsidRDefault="00F447C7" w:rsidP="00F447C7">
            <w:pPr>
              <w:suppressAutoHyphens/>
              <w:jc w:val="both"/>
              <w:rPr>
                <w:rFonts w:ascii="Times New Roman" w:eastAsia="Times New Roman" w:hAnsi="Times New Roman" w:cs="Times New Roman"/>
                <w:b/>
                <w:bCs/>
                <w:sz w:val="23"/>
                <w:szCs w:val="23"/>
                <w:lang w:eastAsia="ru-RU"/>
              </w:rPr>
            </w:pPr>
          </w:p>
        </w:tc>
      </w:tr>
      <w:tr w:rsidR="00F447C7" w:rsidRPr="00F447C7" w14:paraId="41A012A6" w14:textId="77777777" w:rsidTr="005468FA">
        <w:trPr>
          <w:trHeight w:val="204"/>
        </w:trPr>
        <w:tc>
          <w:tcPr>
            <w:tcW w:w="729" w:type="pct"/>
            <w:vMerge/>
          </w:tcPr>
          <w:p w14:paraId="18F7465F" w14:textId="77777777" w:rsidR="00F447C7" w:rsidRPr="00F447C7" w:rsidRDefault="00F447C7" w:rsidP="00F447C7">
            <w:pPr>
              <w:rPr>
                <w:rFonts w:ascii="Times New Roman" w:eastAsia="Times New Roman" w:hAnsi="Times New Roman" w:cs="Times New Roman"/>
                <w:b/>
                <w:bCs/>
                <w:sz w:val="23"/>
                <w:szCs w:val="23"/>
                <w:lang w:eastAsia="ru-RU"/>
              </w:rPr>
            </w:pPr>
          </w:p>
        </w:tc>
        <w:tc>
          <w:tcPr>
            <w:tcW w:w="2969" w:type="pct"/>
          </w:tcPr>
          <w:p w14:paraId="61535B70" w14:textId="77777777" w:rsidR="00F447C7" w:rsidRPr="00F447C7" w:rsidRDefault="00F447C7" w:rsidP="00F447C7">
            <w:pPr>
              <w:suppressAutoHyphens/>
              <w:jc w:val="both"/>
              <w:rPr>
                <w:rFonts w:ascii="Times New Roman" w:eastAsia="Times New Roman" w:hAnsi="Times New Roman" w:cs="Times New Roman"/>
                <w:iCs/>
                <w:sz w:val="23"/>
                <w:szCs w:val="23"/>
                <w:lang w:eastAsia="ru-RU"/>
              </w:rPr>
            </w:pPr>
            <w:r w:rsidRPr="00F447C7">
              <w:rPr>
                <w:rFonts w:ascii="Times New Roman" w:hAnsi="Times New Roman" w:cs="Times New Roman"/>
                <w:b/>
                <w:sz w:val="23"/>
                <w:szCs w:val="23"/>
              </w:rPr>
              <w:t>В том числе практических и лабораторных занятий</w:t>
            </w:r>
          </w:p>
        </w:tc>
        <w:tc>
          <w:tcPr>
            <w:tcW w:w="633" w:type="pct"/>
            <w:vAlign w:val="center"/>
          </w:tcPr>
          <w:p w14:paraId="55E7C8FA" w14:textId="77777777" w:rsidR="00F447C7" w:rsidRPr="00F447C7" w:rsidRDefault="00F447C7" w:rsidP="00F447C7">
            <w:pPr>
              <w:suppressAutoHyphens/>
              <w:jc w:val="center"/>
              <w:rPr>
                <w:rFonts w:ascii="Times New Roman" w:eastAsia="Times New Roman" w:hAnsi="Times New Roman" w:cs="Times New Roman"/>
                <w:sz w:val="23"/>
                <w:szCs w:val="23"/>
                <w:lang w:eastAsia="ru-RU"/>
              </w:rPr>
            </w:pPr>
            <w:r w:rsidRPr="00F447C7">
              <w:rPr>
                <w:rFonts w:ascii="Times New Roman" w:hAnsi="Times New Roman"/>
                <w:b/>
                <w:sz w:val="23"/>
                <w:szCs w:val="23"/>
              </w:rPr>
              <w:t>62/62</w:t>
            </w:r>
          </w:p>
        </w:tc>
        <w:tc>
          <w:tcPr>
            <w:tcW w:w="669" w:type="pct"/>
            <w:vMerge/>
          </w:tcPr>
          <w:p w14:paraId="3816113D" w14:textId="77777777" w:rsidR="00F447C7" w:rsidRPr="00F447C7" w:rsidRDefault="00F447C7" w:rsidP="00F447C7">
            <w:pPr>
              <w:suppressAutoHyphens/>
              <w:jc w:val="both"/>
              <w:rPr>
                <w:rFonts w:ascii="Times New Roman" w:eastAsia="Times New Roman" w:hAnsi="Times New Roman" w:cs="Times New Roman"/>
                <w:sz w:val="23"/>
                <w:szCs w:val="23"/>
                <w:lang w:eastAsia="ru-RU"/>
              </w:rPr>
            </w:pPr>
          </w:p>
        </w:tc>
      </w:tr>
      <w:tr w:rsidR="00F447C7" w:rsidRPr="00F447C7" w14:paraId="0E64D36A" w14:textId="77777777" w:rsidTr="005468FA">
        <w:trPr>
          <w:trHeight w:val="73"/>
        </w:trPr>
        <w:tc>
          <w:tcPr>
            <w:tcW w:w="729" w:type="pct"/>
            <w:vMerge/>
          </w:tcPr>
          <w:p w14:paraId="34F83AB4" w14:textId="77777777" w:rsidR="00F447C7" w:rsidRPr="00F447C7" w:rsidRDefault="00F447C7" w:rsidP="00F447C7">
            <w:pPr>
              <w:rPr>
                <w:rFonts w:ascii="Times New Roman" w:eastAsia="Times New Roman" w:hAnsi="Times New Roman" w:cs="Times New Roman"/>
                <w:b/>
                <w:bCs/>
                <w:sz w:val="23"/>
                <w:szCs w:val="23"/>
                <w:lang w:eastAsia="ru-RU"/>
              </w:rPr>
            </w:pPr>
          </w:p>
        </w:tc>
        <w:tc>
          <w:tcPr>
            <w:tcW w:w="2969" w:type="pct"/>
          </w:tcPr>
          <w:p w14:paraId="31F0E169" w14:textId="77777777" w:rsidR="00F447C7" w:rsidRPr="00F447C7" w:rsidRDefault="00F447C7" w:rsidP="00F447C7">
            <w:pPr>
              <w:suppressAutoHyphens/>
              <w:rPr>
                <w:rFonts w:ascii="Times New Roman" w:eastAsia="Times New Roman" w:hAnsi="Times New Roman" w:cs="Times New Roman"/>
                <w:sz w:val="23"/>
                <w:szCs w:val="23"/>
                <w:lang w:eastAsia="ru-RU"/>
              </w:rPr>
            </w:pPr>
            <w:r w:rsidRPr="00F447C7">
              <w:rPr>
                <w:rFonts w:ascii="Times New Roman" w:hAnsi="Times New Roman" w:cs="Times New Roman"/>
                <w:sz w:val="23"/>
                <w:szCs w:val="23"/>
              </w:rPr>
              <w:t xml:space="preserve">Практическое занятие №6. Инструменты создания и трансформации простых объектов. </w:t>
            </w:r>
            <w:r w:rsidRPr="00F447C7">
              <w:rPr>
                <w:rFonts w:ascii="Times New Roman" w:hAnsi="Times New Roman" w:cs="Times New Roman"/>
                <w:b/>
                <w:sz w:val="23"/>
                <w:szCs w:val="23"/>
              </w:rPr>
              <w:t>Графические примитивы</w:t>
            </w:r>
            <w:r w:rsidRPr="00F447C7">
              <w:rPr>
                <w:rFonts w:ascii="Times New Roman" w:hAnsi="Times New Roman" w:cs="Times New Roman"/>
                <w:sz w:val="23"/>
                <w:szCs w:val="23"/>
              </w:rPr>
              <w:t>.</w:t>
            </w:r>
          </w:p>
        </w:tc>
        <w:tc>
          <w:tcPr>
            <w:tcW w:w="633" w:type="pct"/>
          </w:tcPr>
          <w:p w14:paraId="010440B5" w14:textId="77777777" w:rsidR="00F447C7" w:rsidRPr="00F447C7" w:rsidRDefault="00F447C7" w:rsidP="00F447C7">
            <w:pPr>
              <w:jc w:val="center"/>
              <w:rPr>
                <w:rFonts w:ascii="Times New Roman" w:eastAsia="Times New Roman" w:hAnsi="Times New Roman" w:cs="Times New Roman"/>
                <w:bCs/>
                <w:sz w:val="23"/>
                <w:szCs w:val="23"/>
                <w:lang w:eastAsia="ru-RU"/>
              </w:rPr>
            </w:pPr>
            <w:r w:rsidRPr="00F447C7">
              <w:rPr>
                <w:rFonts w:ascii="Times New Roman" w:eastAsia="Times New Roman" w:hAnsi="Times New Roman" w:cs="Times New Roman"/>
                <w:bCs/>
                <w:sz w:val="23"/>
                <w:szCs w:val="23"/>
                <w:lang w:eastAsia="ru-RU"/>
              </w:rPr>
              <w:t>2/2</w:t>
            </w:r>
          </w:p>
        </w:tc>
        <w:tc>
          <w:tcPr>
            <w:tcW w:w="669" w:type="pct"/>
            <w:vMerge/>
          </w:tcPr>
          <w:p w14:paraId="1B32FEC7" w14:textId="77777777" w:rsidR="00F447C7" w:rsidRPr="00F447C7" w:rsidRDefault="00F447C7" w:rsidP="00F447C7">
            <w:pPr>
              <w:suppressAutoHyphens/>
              <w:rPr>
                <w:rFonts w:ascii="Times New Roman" w:eastAsia="Times New Roman" w:hAnsi="Times New Roman" w:cs="Times New Roman"/>
                <w:sz w:val="23"/>
                <w:szCs w:val="23"/>
                <w:lang w:eastAsia="ru-RU"/>
              </w:rPr>
            </w:pPr>
          </w:p>
        </w:tc>
      </w:tr>
      <w:tr w:rsidR="00F447C7" w:rsidRPr="00F447C7" w14:paraId="448A4700" w14:textId="77777777" w:rsidTr="005468FA">
        <w:trPr>
          <w:trHeight w:val="73"/>
        </w:trPr>
        <w:tc>
          <w:tcPr>
            <w:tcW w:w="729" w:type="pct"/>
            <w:vMerge/>
          </w:tcPr>
          <w:p w14:paraId="4D0F548C" w14:textId="77777777" w:rsidR="00F447C7" w:rsidRPr="00F447C7" w:rsidRDefault="00F447C7" w:rsidP="00F447C7">
            <w:pPr>
              <w:rPr>
                <w:rFonts w:ascii="Times New Roman" w:eastAsia="Times New Roman" w:hAnsi="Times New Roman" w:cs="Times New Roman"/>
                <w:b/>
                <w:bCs/>
                <w:sz w:val="23"/>
                <w:szCs w:val="23"/>
                <w:lang w:eastAsia="ru-RU"/>
              </w:rPr>
            </w:pPr>
          </w:p>
        </w:tc>
        <w:tc>
          <w:tcPr>
            <w:tcW w:w="2969" w:type="pct"/>
          </w:tcPr>
          <w:p w14:paraId="602B688B" w14:textId="77777777" w:rsidR="00F447C7" w:rsidRPr="00F447C7" w:rsidRDefault="00F447C7" w:rsidP="00F447C7">
            <w:pPr>
              <w:suppressAutoHyphens/>
              <w:rPr>
                <w:rFonts w:ascii="Times New Roman" w:eastAsia="Times New Roman" w:hAnsi="Times New Roman" w:cs="Times New Roman"/>
                <w:sz w:val="23"/>
                <w:szCs w:val="23"/>
                <w:lang w:eastAsia="ru-RU"/>
              </w:rPr>
            </w:pPr>
            <w:r w:rsidRPr="00F447C7">
              <w:rPr>
                <w:rFonts w:ascii="Times New Roman" w:hAnsi="Times New Roman" w:cs="Times New Roman"/>
                <w:sz w:val="23"/>
                <w:szCs w:val="23"/>
              </w:rPr>
              <w:t xml:space="preserve">Практическое занятие №7. </w:t>
            </w:r>
            <w:r w:rsidRPr="00F447C7">
              <w:rPr>
                <w:rFonts w:ascii="Times New Roman" w:hAnsi="Times New Roman" w:cs="Times New Roman"/>
                <w:b/>
                <w:sz w:val="23"/>
                <w:szCs w:val="23"/>
              </w:rPr>
              <w:t>Инструменты рисования и заливки</w:t>
            </w:r>
            <w:r w:rsidRPr="00F447C7">
              <w:rPr>
                <w:rFonts w:ascii="Times New Roman" w:hAnsi="Times New Roman" w:cs="Times New Roman"/>
                <w:sz w:val="23"/>
                <w:szCs w:val="23"/>
              </w:rPr>
              <w:t>. Работа с цветовой палитрой.</w:t>
            </w:r>
          </w:p>
        </w:tc>
        <w:tc>
          <w:tcPr>
            <w:tcW w:w="633" w:type="pct"/>
          </w:tcPr>
          <w:p w14:paraId="7C569162" w14:textId="77777777" w:rsidR="00F447C7" w:rsidRPr="00F447C7" w:rsidRDefault="00F447C7" w:rsidP="00F447C7">
            <w:pPr>
              <w:jc w:val="center"/>
              <w:rPr>
                <w:rFonts w:ascii="Times New Roman" w:eastAsia="Times New Roman" w:hAnsi="Times New Roman" w:cs="Times New Roman"/>
                <w:bCs/>
                <w:sz w:val="23"/>
                <w:szCs w:val="23"/>
                <w:lang w:eastAsia="ru-RU"/>
              </w:rPr>
            </w:pPr>
            <w:r w:rsidRPr="00F447C7">
              <w:rPr>
                <w:rFonts w:ascii="Times New Roman" w:eastAsia="Times New Roman" w:hAnsi="Times New Roman" w:cs="Times New Roman"/>
                <w:bCs/>
                <w:sz w:val="23"/>
                <w:szCs w:val="23"/>
                <w:lang w:eastAsia="ru-RU"/>
              </w:rPr>
              <w:t>2/2</w:t>
            </w:r>
          </w:p>
        </w:tc>
        <w:tc>
          <w:tcPr>
            <w:tcW w:w="669" w:type="pct"/>
            <w:vMerge/>
          </w:tcPr>
          <w:p w14:paraId="2014443B" w14:textId="77777777" w:rsidR="00F447C7" w:rsidRPr="00F447C7" w:rsidRDefault="00F447C7" w:rsidP="00F447C7">
            <w:pPr>
              <w:suppressAutoHyphens/>
              <w:rPr>
                <w:rFonts w:ascii="Times New Roman" w:eastAsia="Times New Roman" w:hAnsi="Times New Roman" w:cs="Times New Roman"/>
                <w:sz w:val="23"/>
                <w:szCs w:val="23"/>
                <w:lang w:eastAsia="ru-RU"/>
              </w:rPr>
            </w:pPr>
          </w:p>
        </w:tc>
      </w:tr>
      <w:tr w:rsidR="00F447C7" w:rsidRPr="00F447C7" w14:paraId="4E0D889B" w14:textId="77777777" w:rsidTr="005468FA">
        <w:trPr>
          <w:trHeight w:val="73"/>
        </w:trPr>
        <w:tc>
          <w:tcPr>
            <w:tcW w:w="729" w:type="pct"/>
            <w:vMerge/>
          </w:tcPr>
          <w:p w14:paraId="07D2B45A" w14:textId="77777777" w:rsidR="00F447C7" w:rsidRPr="00F447C7" w:rsidRDefault="00F447C7" w:rsidP="00F447C7">
            <w:pPr>
              <w:rPr>
                <w:rFonts w:ascii="Times New Roman" w:eastAsia="Times New Roman" w:hAnsi="Times New Roman" w:cs="Times New Roman"/>
                <w:b/>
                <w:bCs/>
                <w:sz w:val="23"/>
                <w:szCs w:val="23"/>
                <w:lang w:eastAsia="ru-RU"/>
              </w:rPr>
            </w:pPr>
          </w:p>
        </w:tc>
        <w:tc>
          <w:tcPr>
            <w:tcW w:w="2969" w:type="pct"/>
          </w:tcPr>
          <w:p w14:paraId="395DA302" w14:textId="77777777" w:rsidR="00F447C7" w:rsidRPr="00F447C7" w:rsidRDefault="00F447C7" w:rsidP="00F447C7">
            <w:pPr>
              <w:suppressAutoHyphens/>
              <w:rPr>
                <w:rFonts w:ascii="Times New Roman" w:eastAsia="Times New Roman" w:hAnsi="Times New Roman" w:cs="Times New Roman"/>
                <w:sz w:val="23"/>
                <w:szCs w:val="23"/>
                <w:lang w:eastAsia="ru-RU"/>
              </w:rPr>
            </w:pPr>
            <w:r w:rsidRPr="00F447C7">
              <w:rPr>
                <w:rFonts w:ascii="Times New Roman" w:hAnsi="Times New Roman" w:cs="Times New Roman"/>
                <w:sz w:val="23"/>
                <w:szCs w:val="23"/>
              </w:rPr>
              <w:t xml:space="preserve">Практическое занятие №8. </w:t>
            </w:r>
            <w:r w:rsidRPr="00F447C7">
              <w:rPr>
                <w:rFonts w:ascii="Times New Roman" w:hAnsi="Times New Roman" w:cs="Times New Roman"/>
                <w:b/>
                <w:sz w:val="23"/>
                <w:szCs w:val="23"/>
              </w:rPr>
              <w:t>Преобразование объекта в кривые</w:t>
            </w:r>
            <w:r w:rsidRPr="00F447C7">
              <w:rPr>
                <w:rFonts w:ascii="Times New Roman" w:hAnsi="Times New Roman" w:cs="Times New Roman"/>
                <w:sz w:val="23"/>
                <w:szCs w:val="23"/>
              </w:rPr>
              <w:t>. Работа с опорными точками.</w:t>
            </w:r>
          </w:p>
        </w:tc>
        <w:tc>
          <w:tcPr>
            <w:tcW w:w="633" w:type="pct"/>
          </w:tcPr>
          <w:p w14:paraId="5843540C" w14:textId="77777777" w:rsidR="00F447C7" w:rsidRPr="00F447C7" w:rsidRDefault="00F447C7" w:rsidP="00F447C7">
            <w:pPr>
              <w:jc w:val="center"/>
              <w:rPr>
                <w:rFonts w:ascii="Times New Roman" w:eastAsia="Times New Roman" w:hAnsi="Times New Roman" w:cs="Times New Roman"/>
                <w:bCs/>
                <w:sz w:val="23"/>
                <w:szCs w:val="23"/>
                <w:lang w:eastAsia="ru-RU"/>
              </w:rPr>
            </w:pPr>
            <w:r w:rsidRPr="00F447C7">
              <w:rPr>
                <w:rFonts w:ascii="Times New Roman" w:eastAsia="Times New Roman" w:hAnsi="Times New Roman" w:cs="Times New Roman"/>
                <w:bCs/>
                <w:sz w:val="23"/>
                <w:szCs w:val="23"/>
                <w:lang w:eastAsia="ru-RU"/>
              </w:rPr>
              <w:t>2/2</w:t>
            </w:r>
          </w:p>
        </w:tc>
        <w:tc>
          <w:tcPr>
            <w:tcW w:w="669" w:type="pct"/>
            <w:vMerge/>
          </w:tcPr>
          <w:p w14:paraId="29FC45C6" w14:textId="77777777" w:rsidR="00F447C7" w:rsidRPr="00F447C7" w:rsidRDefault="00F447C7" w:rsidP="00F447C7">
            <w:pPr>
              <w:suppressAutoHyphens/>
              <w:rPr>
                <w:rFonts w:ascii="Times New Roman" w:eastAsia="Times New Roman" w:hAnsi="Times New Roman" w:cs="Times New Roman"/>
                <w:sz w:val="23"/>
                <w:szCs w:val="23"/>
                <w:lang w:eastAsia="ru-RU"/>
              </w:rPr>
            </w:pPr>
          </w:p>
        </w:tc>
      </w:tr>
      <w:tr w:rsidR="00F447C7" w:rsidRPr="00F447C7" w14:paraId="260FD011" w14:textId="77777777" w:rsidTr="005468FA">
        <w:trPr>
          <w:trHeight w:val="73"/>
        </w:trPr>
        <w:tc>
          <w:tcPr>
            <w:tcW w:w="729" w:type="pct"/>
            <w:vMerge/>
          </w:tcPr>
          <w:p w14:paraId="783E8DAD" w14:textId="77777777" w:rsidR="00F447C7" w:rsidRPr="00F447C7" w:rsidRDefault="00F447C7" w:rsidP="00F447C7">
            <w:pPr>
              <w:rPr>
                <w:rFonts w:ascii="Times New Roman" w:eastAsia="Times New Roman" w:hAnsi="Times New Roman" w:cs="Times New Roman"/>
                <w:b/>
                <w:bCs/>
                <w:sz w:val="23"/>
                <w:szCs w:val="23"/>
                <w:lang w:eastAsia="ru-RU"/>
              </w:rPr>
            </w:pPr>
          </w:p>
        </w:tc>
        <w:tc>
          <w:tcPr>
            <w:tcW w:w="2969" w:type="pct"/>
          </w:tcPr>
          <w:p w14:paraId="12CE3138" w14:textId="77777777" w:rsidR="00F447C7" w:rsidRPr="00F447C7" w:rsidRDefault="00F447C7" w:rsidP="00F447C7">
            <w:pPr>
              <w:suppressAutoHyphens/>
              <w:rPr>
                <w:rFonts w:ascii="Times New Roman" w:eastAsia="Times New Roman" w:hAnsi="Times New Roman" w:cs="Times New Roman"/>
                <w:sz w:val="23"/>
                <w:szCs w:val="23"/>
                <w:lang w:eastAsia="ru-RU"/>
              </w:rPr>
            </w:pPr>
            <w:r w:rsidRPr="00F447C7">
              <w:rPr>
                <w:rFonts w:ascii="Times New Roman" w:hAnsi="Times New Roman" w:cs="Times New Roman"/>
                <w:sz w:val="23"/>
                <w:szCs w:val="23"/>
              </w:rPr>
              <w:t>Практическое занятие №9. Создание объектов при помощи инструмента Pen (Перо).</w:t>
            </w:r>
          </w:p>
        </w:tc>
        <w:tc>
          <w:tcPr>
            <w:tcW w:w="633" w:type="pct"/>
          </w:tcPr>
          <w:p w14:paraId="0B42DF21" w14:textId="77777777" w:rsidR="00F447C7" w:rsidRPr="00F447C7" w:rsidRDefault="00F447C7" w:rsidP="00F447C7">
            <w:pPr>
              <w:jc w:val="center"/>
              <w:rPr>
                <w:rFonts w:ascii="Times New Roman" w:eastAsia="Times New Roman" w:hAnsi="Times New Roman" w:cs="Times New Roman"/>
                <w:bCs/>
                <w:sz w:val="23"/>
                <w:szCs w:val="23"/>
                <w:lang w:eastAsia="ru-RU"/>
              </w:rPr>
            </w:pPr>
            <w:r w:rsidRPr="00F447C7">
              <w:rPr>
                <w:rFonts w:ascii="Times New Roman" w:eastAsia="Times New Roman" w:hAnsi="Times New Roman" w:cs="Times New Roman"/>
                <w:bCs/>
                <w:sz w:val="23"/>
                <w:szCs w:val="23"/>
                <w:lang w:eastAsia="ru-RU"/>
              </w:rPr>
              <w:t>4/4</w:t>
            </w:r>
          </w:p>
        </w:tc>
        <w:tc>
          <w:tcPr>
            <w:tcW w:w="669" w:type="pct"/>
            <w:vMerge/>
          </w:tcPr>
          <w:p w14:paraId="1F76A7CB" w14:textId="77777777" w:rsidR="00F447C7" w:rsidRPr="00F447C7" w:rsidRDefault="00F447C7" w:rsidP="00F447C7">
            <w:pPr>
              <w:suppressAutoHyphens/>
              <w:rPr>
                <w:rFonts w:ascii="Times New Roman" w:eastAsia="Times New Roman" w:hAnsi="Times New Roman" w:cs="Times New Roman"/>
                <w:sz w:val="23"/>
                <w:szCs w:val="23"/>
                <w:lang w:eastAsia="ru-RU"/>
              </w:rPr>
            </w:pPr>
          </w:p>
        </w:tc>
      </w:tr>
      <w:tr w:rsidR="00F447C7" w:rsidRPr="00F447C7" w14:paraId="2D682A38" w14:textId="77777777" w:rsidTr="005468FA">
        <w:trPr>
          <w:trHeight w:val="73"/>
        </w:trPr>
        <w:tc>
          <w:tcPr>
            <w:tcW w:w="729" w:type="pct"/>
            <w:vMerge/>
          </w:tcPr>
          <w:p w14:paraId="47ADF44B" w14:textId="77777777" w:rsidR="00F447C7" w:rsidRPr="00F447C7" w:rsidRDefault="00F447C7" w:rsidP="00F447C7">
            <w:pPr>
              <w:rPr>
                <w:rFonts w:ascii="Times New Roman" w:eastAsia="Times New Roman" w:hAnsi="Times New Roman" w:cs="Times New Roman"/>
                <w:b/>
                <w:bCs/>
                <w:sz w:val="23"/>
                <w:szCs w:val="23"/>
                <w:lang w:eastAsia="ru-RU"/>
              </w:rPr>
            </w:pPr>
          </w:p>
        </w:tc>
        <w:tc>
          <w:tcPr>
            <w:tcW w:w="2969" w:type="pct"/>
          </w:tcPr>
          <w:p w14:paraId="7781AC19" w14:textId="77777777" w:rsidR="00F447C7" w:rsidRPr="00F447C7" w:rsidRDefault="00F447C7" w:rsidP="00F447C7">
            <w:pPr>
              <w:suppressAutoHyphens/>
              <w:rPr>
                <w:rFonts w:ascii="Times New Roman" w:eastAsia="Times New Roman" w:hAnsi="Times New Roman" w:cs="Times New Roman"/>
                <w:sz w:val="23"/>
                <w:szCs w:val="23"/>
                <w:lang w:eastAsia="ru-RU"/>
              </w:rPr>
            </w:pPr>
            <w:r w:rsidRPr="00F447C7">
              <w:rPr>
                <w:rFonts w:ascii="Times New Roman" w:hAnsi="Times New Roman" w:cs="Times New Roman"/>
                <w:sz w:val="23"/>
                <w:szCs w:val="23"/>
              </w:rPr>
              <w:t>Практическое занятие №10. Создание объектов при помощи инструмента Кривизна.</w:t>
            </w:r>
          </w:p>
        </w:tc>
        <w:tc>
          <w:tcPr>
            <w:tcW w:w="633" w:type="pct"/>
          </w:tcPr>
          <w:p w14:paraId="44B42687" w14:textId="77777777" w:rsidR="00F447C7" w:rsidRPr="00F447C7" w:rsidRDefault="00F447C7" w:rsidP="00F447C7">
            <w:pPr>
              <w:jc w:val="center"/>
              <w:rPr>
                <w:rFonts w:ascii="Times New Roman" w:eastAsia="Times New Roman" w:hAnsi="Times New Roman" w:cs="Times New Roman"/>
                <w:bCs/>
                <w:sz w:val="23"/>
                <w:szCs w:val="23"/>
                <w:lang w:eastAsia="ru-RU"/>
              </w:rPr>
            </w:pPr>
            <w:r w:rsidRPr="00F447C7">
              <w:rPr>
                <w:rFonts w:ascii="Times New Roman" w:eastAsia="Times New Roman" w:hAnsi="Times New Roman" w:cs="Times New Roman"/>
                <w:bCs/>
                <w:sz w:val="23"/>
                <w:szCs w:val="23"/>
                <w:lang w:eastAsia="ru-RU"/>
              </w:rPr>
              <w:t>4/4</w:t>
            </w:r>
          </w:p>
        </w:tc>
        <w:tc>
          <w:tcPr>
            <w:tcW w:w="669" w:type="pct"/>
            <w:vMerge/>
          </w:tcPr>
          <w:p w14:paraId="4E36F52A" w14:textId="77777777" w:rsidR="00F447C7" w:rsidRPr="00F447C7" w:rsidRDefault="00F447C7" w:rsidP="00F447C7">
            <w:pPr>
              <w:suppressAutoHyphens/>
              <w:rPr>
                <w:rFonts w:ascii="Times New Roman" w:eastAsia="Times New Roman" w:hAnsi="Times New Roman" w:cs="Times New Roman"/>
                <w:sz w:val="23"/>
                <w:szCs w:val="23"/>
                <w:lang w:eastAsia="ru-RU"/>
              </w:rPr>
            </w:pPr>
          </w:p>
        </w:tc>
      </w:tr>
      <w:tr w:rsidR="00F447C7" w:rsidRPr="00F447C7" w14:paraId="2EBAD5E0" w14:textId="77777777" w:rsidTr="005468FA">
        <w:trPr>
          <w:trHeight w:val="73"/>
        </w:trPr>
        <w:tc>
          <w:tcPr>
            <w:tcW w:w="729" w:type="pct"/>
            <w:vMerge/>
          </w:tcPr>
          <w:p w14:paraId="102877A5" w14:textId="77777777" w:rsidR="00F447C7" w:rsidRPr="00F447C7" w:rsidRDefault="00F447C7" w:rsidP="00F447C7">
            <w:pPr>
              <w:rPr>
                <w:rFonts w:ascii="Times New Roman" w:eastAsia="Times New Roman" w:hAnsi="Times New Roman" w:cs="Times New Roman"/>
                <w:b/>
                <w:bCs/>
                <w:sz w:val="23"/>
                <w:szCs w:val="23"/>
                <w:lang w:eastAsia="ru-RU"/>
              </w:rPr>
            </w:pPr>
          </w:p>
        </w:tc>
        <w:tc>
          <w:tcPr>
            <w:tcW w:w="2969" w:type="pct"/>
          </w:tcPr>
          <w:p w14:paraId="7B82AB7C" w14:textId="77777777" w:rsidR="00F447C7" w:rsidRPr="00F447C7" w:rsidRDefault="00F447C7" w:rsidP="00F447C7">
            <w:pPr>
              <w:suppressAutoHyphens/>
              <w:rPr>
                <w:rFonts w:ascii="Times New Roman" w:eastAsia="Times New Roman" w:hAnsi="Times New Roman" w:cs="Times New Roman"/>
                <w:sz w:val="23"/>
                <w:szCs w:val="23"/>
                <w:lang w:eastAsia="ru-RU"/>
              </w:rPr>
            </w:pPr>
            <w:r w:rsidRPr="00F447C7">
              <w:rPr>
                <w:rFonts w:ascii="Times New Roman" w:hAnsi="Times New Roman" w:cs="Times New Roman"/>
                <w:sz w:val="23"/>
                <w:szCs w:val="23"/>
              </w:rPr>
              <w:t xml:space="preserve">Практическое занятие №11. </w:t>
            </w:r>
            <w:r w:rsidRPr="00F447C7">
              <w:rPr>
                <w:rFonts w:ascii="Times New Roman" w:hAnsi="Times New Roman" w:cs="Times New Roman"/>
                <w:b/>
                <w:sz w:val="23"/>
                <w:szCs w:val="23"/>
              </w:rPr>
              <w:t>Работа с палитрой Слои.</w:t>
            </w:r>
            <w:r w:rsidRPr="00F447C7">
              <w:rPr>
                <w:rFonts w:ascii="Times New Roman" w:hAnsi="Times New Roman" w:cs="Times New Roman"/>
                <w:sz w:val="23"/>
                <w:szCs w:val="23"/>
              </w:rPr>
              <w:t xml:space="preserve"> Создание многослойного изображения.</w:t>
            </w:r>
          </w:p>
        </w:tc>
        <w:tc>
          <w:tcPr>
            <w:tcW w:w="633" w:type="pct"/>
          </w:tcPr>
          <w:p w14:paraId="5EF9BD3D" w14:textId="77777777" w:rsidR="00F447C7" w:rsidRPr="00F447C7" w:rsidRDefault="00F447C7" w:rsidP="00F447C7">
            <w:pPr>
              <w:jc w:val="center"/>
              <w:rPr>
                <w:rFonts w:ascii="Times New Roman" w:eastAsia="Times New Roman" w:hAnsi="Times New Roman" w:cs="Times New Roman"/>
                <w:bCs/>
                <w:sz w:val="23"/>
                <w:szCs w:val="23"/>
                <w:lang w:eastAsia="ru-RU"/>
              </w:rPr>
            </w:pPr>
            <w:r w:rsidRPr="00F447C7">
              <w:rPr>
                <w:rFonts w:ascii="Times New Roman" w:eastAsia="Times New Roman" w:hAnsi="Times New Roman" w:cs="Times New Roman"/>
                <w:bCs/>
                <w:sz w:val="23"/>
                <w:szCs w:val="23"/>
                <w:lang w:eastAsia="ru-RU"/>
              </w:rPr>
              <w:t>2/2</w:t>
            </w:r>
          </w:p>
        </w:tc>
        <w:tc>
          <w:tcPr>
            <w:tcW w:w="669" w:type="pct"/>
            <w:vMerge/>
          </w:tcPr>
          <w:p w14:paraId="2DDDBD7B" w14:textId="77777777" w:rsidR="00F447C7" w:rsidRPr="00F447C7" w:rsidRDefault="00F447C7" w:rsidP="00F447C7">
            <w:pPr>
              <w:suppressAutoHyphens/>
              <w:rPr>
                <w:rFonts w:ascii="Times New Roman" w:eastAsia="Times New Roman" w:hAnsi="Times New Roman" w:cs="Times New Roman"/>
                <w:sz w:val="23"/>
                <w:szCs w:val="23"/>
                <w:lang w:eastAsia="ru-RU"/>
              </w:rPr>
            </w:pPr>
          </w:p>
        </w:tc>
      </w:tr>
      <w:tr w:rsidR="00F447C7" w:rsidRPr="00F447C7" w14:paraId="3D798595" w14:textId="77777777" w:rsidTr="005468FA">
        <w:trPr>
          <w:trHeight w:val="73"/>
        </w:trPr>
        <w:tc>
          <w:tcPr>
            <w:tcW w:w="729" w:type="pct"/>
            <w:vMerge/>
          </w:tcPr>
          <w:p w14:paraId="50ABC312" w14:textId="77777777" w:rsidR="00F447C7" w:rsidRPr="00F447C7" w:rsidRDefault="00F447C7" w:rsidP="00F447C7">
            <w:pPr>
              <w:rPr>
                <w:rFonts w:ascii="Times New Roman" w:eastAsia="Times New Roman" w:hAnsi="Times New Roman" w:cs="Times New Roman"/>
                <w:b/>
                <w:bCs/>
                <w:sz w:val="23"/>
                <w:szCs w:val="23"/>
                <w:lang w:eastAsia="ru-RU"/>
              </w:rPr>
            </w:pPr>
          </w:p>
        </w:tc>
        <w:tc>
          <w:tcPr>
            <w:tcW w:w="2969" w:type="pct"/>
          </w:tcPr>
          <w:p w14:paraId="68677B6E" w14:textId="77777777" w:rsidR="00F447C7" w:rsidRPr="00F447C7" w:rsidRDefault="00F447C7" w:rsidP="00F447C7">
            <w:pPr>
              <w:suppressAutoHyphens/>
              <w:rPr>
                <w:rFonts w:ascii="Times New Roman" w:eastAsia="Times New Roman" w:hAnsi="Times New Roman" w:cs="Times New Roman"/>
                <w:sz w:val="23"/>
                <w:szCs w:val="23"/>
                <w:lang w:eastAsia="ru-RU"/>
              </w:rPr>
            </w:pPr>
            <w:r w:rsidRPr="00F447C7">
              <w:rPr>
                <w:rFonts w:ascii="Times New Roman" w:hAnsi="Times New Roman" w:cs="Times New Roman"/>
                <w:sz w:val="23"/>
                <w:szCs w:val="23"/>
              </w:rPr>
              <w:t xml:space="preserve">Практическое занятие №12. </w:t>
            </w:r>
            <w:r w:rsidRPr="00F447C7">
              <w:rPr>
                <w:rFonts w:ascii="Times New Roman" w:hAnsi="Times New Roman" w:cs="Times New Roman"/>
                <w:b/>
                <w:sz w:val="23"/>
                <w:szCs w:val="23"/>
              </w:rPr>
              <w:t>Работа с палитрой Образцы</w:t>
            </w:r>
            <w:r w:rsidRPr="00F447C7">
              <w:rPr>
                <w:rFonts w:ascii="Times New Roman" w:hAnsi="Times New Roman" w:cs="Times New Roman"/>
                <w:sz w:val="23"/>
                <w:szCs w:val="23"/>
              </w:rPr>
              <w:t>. Работа с библиотеками цветов. Создание новых образцов.</w:t>
            </w:r>
          </w:p>
        </w:tc>
        <w:tc>
          <w:tcPr>
            <w:tcW w:w="633" w:type="pct"/>
          </w:tcPr>
          <w:p w14:paraId="64F70865" w14:textId="77777777" w:rsidR="00F447C7" w:rsidRPr="00F447C7" w:rsidRDefault="00F447C7" w:rsidP="00F447C7">
            <w:pPr>
              <w:jc w:val="center"/>
              <w:rPr>
                <w:rFonts w:ascii="Times New Roman" w:eastAsia="Times New Roman" w:hAnsi="Times New Roman" w:cs="Times New Roman"/>
                <w:bCs/>
                <w:sz w:val="23"/>
                <w:szCs w:val="23"/>
                <w:lang w:eastAsia="ru-RU"/>
              </w:rPr>
            </w:pPr>
            <w:r w:rsidRPr="00F447C7">
              <w:rPr>
                <w:rFonts w:ascii="Times New Roman" w:eastAsia="Times New Roman" w:hAnsi="Times New Roman" w:cs="Times New Roman"/>
                <w:bCs/>
                <w:sz w:val="23"/>
                <w:szCs w:val="23"/>
                <w:lang w:eastAsia="ru-RU"/>
              </w:rPr>
              <w:t>2/2</w:t>
            </w:r>
          </w:p>
        </w:tc>
        <w:tc>
          <w:tcPr>
            <w:tcW w:w="669" w:type="pct"/>
            <w:vMerge/>
          </w:tcPr>
          <w:p w14:paraId="7409F7EF" w14:textId="77777777" w:rsidR="00F447C7" w:rsidRPr="00F447C7" w:rsidRDefault="00F447C7" w:rsidP="00F447C7">
            <w:pPr>
              <w:suppressAutoHyphens/>
              <w:rPr>
                <w:rFonts w:ascii="Times New Roman" w:eastAsia="Times New Roman" w:hAnsi="Times New Roman" w:cs="Times New Roman"/>
                <w:sz w:val="23"/>
                <w:szCs w:val="23"/>
                <w:lang w:eastAsia="ru-RU"/>
              </w:rPr>
            </w:pPr>
          </w:p>
        </w:tc>
      </w:tr>
      <w:tr w:rsidR="00F447C7" w:rsidRPr="00F447C7" w14:paraId="31C018E7" w14:textId="77777777" w:rsidTr="005468FA">
        <w:trPr>
          <w:trHeight w:val="73"/>
        </w:trPr>
        <w:tc>
          <w:tcPr>
            <w:tcW w:w="729" w:type="pct"/>
            <w:vMerge/>
          </w:tcPr>
          <w:p w14:paraId="7A068569" w14:textId="77777777" w:rsidR="00F447C7" w:rsidRPr="00F447C7" w:rsidRDefault="00F447C7" w:rsidP="00F447C7">
            <w:pPr>
              <w:rPr>
                <w:rFonts w:ascii="Times New Roman" w:eastAsia="Times New Roman" w:hAnsi="Times New Roman" w:cs="Times New Roman"/>
                <w:b/>
                <w:bCs/>
                <w:sz w:val="23"/>
                <w:szCs w:val="23"/>
                <w:lang w:eastAsia="ru-RU"/>
              </w:rPr>
            </w:pPr>
          </w:p>
        </w:tc>
        <w:tc>
          <w:tcPr>
            <w:tcW w:w="2969" w:type="pct"/>
          </w:tcPr>
          <w:p w14:paraId="6738F6A4" w14:textId="77777777" w:rsidR="00F447C7" w:rsidRPr="00F447C7" w:rsidRDefault="00F447C7" w:rsidP="00F447C7">
            <w:pPr>
              <w:suppressAutoHyphens/>
              <w:rPr>
                <w:rFonts w:ascii="Times New Roman" w:eastAsia="Times New Roman" w:hAnsi="Times New Roman" w:cs="Times New Roman"/>
                <w:sz w:val="23"/>
                <w:szCs w:val="23"/>
                <w:lang w:eastAsia="ru-RU"/>
              </w:rPr>
            </w:pPr>
            <w:r w:rsidRPr="00F447C7">
              <w:rPr>
                <w:rFonts w:ascii="Times New Roman" w:hAnsi="Times New Roman" w:cs="Times New Roman"/>
                <w:sz w:val="23"/>
                <w:szCs w:val="23"/>
              </w:rPr>
              <w:t xml:space="preserve">Практическое занятие №13. </w:t>
            </w:r>
            <w:r w:rsidRPr="00F447C7">
              <w:rPr>
                <w:rFonts w:ascii="Times New Roman" w:hAnsi="Times New Roman" w:cs="Times New Roman"/>
                <w:b/>
                <w:sz w:val="23"/>
                <w:szCs w:val="23"/>
              </w:rPr>
              <w:t>Работа с цветовым кругом Adobe Color</w:t>
            </w:r>
            <w:r w:rsidRPr="00F447C7">
              <w:rPr>
                <w:rFonts w:ascii="Times New Roman" w:hAnsi="Times New Roman" w:cs="Times New Roman"/>
                <w:sz w:val="23"/>
                <w:szCs w:val="23"/>
              </w:rPr>
              <w:t>. Подбор правильных цветовых сочетаний.</w:t>
            </w:r>
          </w:p>
        </w:tc>
        <w:tc>
          <w:tcPr>
            <w:tcW w:w="633" w:type="pct"/>
          </w:tcPr>
          <w:p w14:paraId="0F5AE831" w14:textId="77777777" w:rsidR="00F447C7" w:rsidRPr="00F447C7" w:rsidRDefault="00F447C7" w:rsidP="00F447C7">
            <w:pPr>
              <w:jc w:val="center"/>
              <w:rPr>
                <w:rFonts w:ascii="Times New Roman" w:eastAsia="Times New Roman" w:hAnsi="Times New Roman" w:cs="Times New Roman"/>
                <w:bCs/>
                <w:sz w:val="23"/>
                <w:szCs w:val="23"/>
                <w:lang w:eastAsia="ru-RU"/>
              </w:rPr>
            </w:pPr>
            <w:r w:rsidRPr="00F447C7">
              <w:rPr>
                <w:rFonts w:ascii="Times New Roman" w:eastAsia="Times New Roman" w:hAnsi="Times New Roman" w:cs="Times New Roman"/>
                <w:bCs/>
                <w:sz w:val="23"/>
                <w:szCs w:val="23"/>
                <w:lang w:eastAsia="ru-RU"/>
              </w:rPr>
              <w:t>2/2</w:t>
            </w:r>
          </w:p>
        </w:tc>
        <w:tc>
          <w:tcPr>
            <w:tcW w:w="669" w:type="pct"/>
            <w:vMerge/>
          </w:tcPr>
          <w:p w14:paraId="2D8A67E2" w14:textId="77777777" w:rsidR="00F447C7" w:rsidRPr="00F447C7" w:rsidRDefault="00F447C7" w:rsidP="00F447C7">
            <w:pPr>
              <w:suppressAutoHyphens/>
              <w:rPr>
                <w:rFonts w:ascii="Times New Roman" w:eastAsia="Times New Roman" w:hAnsi="Times New Roman" w:cs="Times New Roman"/>
                <w:sz w:val="23"/>
                <w:szCs w:val="23"/>
                <w:lang w:eastAsia="ru-RU"/>
              </w:rPr>
            </w:pPr>
          </w:p>
        </w:tc>
      </w:tr>
      <w:tr w:rsidR="00F447C7" w:rsidRPr="00F447C7" w14:paraId="112C44A8" w14:textId="77777777" w:rsidTr="005468FA">
        <w:trPr>
          <w:trHeight w:val="73"/>
        </w:trPr>
        <w:tc>
          <w:tcPr>
            <w:tcW w:w="729" w:type="pct"/>
            <w:vMerge/>
          </w:tcPr>
          <w:p w14:paraId="31881A8E" w14:textId="77777777" w:rsidR="00F447C7" w:rsidRPr="00F447C7" w:rsidRDefault="00F447C7" w:rsidP="00F447C7">
            <w:pPr>
              <w:rPr>
                <w:rFonts w:ascii="Times New Roman" w:eastAsia="Times New Roman" w:hAnsi="Times New Roman" w:cs="Times New Roman"/>
                <w:b/>
                <w:bCs/>
                <w:sz w:val="23"/>
                <w:szCs w:val="23"/>
                <w:lang w:eastAsia="ru-RU"/>
              </w:rPr>
            </w:pPr>
          </w:p>
        </w:tc>
        <w:tc>
          <w:tcPr>
            <w:tcW w:w="2969" w:type="pct"/>
          </w:tcPr>
          <w:p w14:paraId="4D6F7BBF" w14:textId="77777777" w:rsidR="00F447C7" w:rsidRPr="00F447C7" w:rsidRDefault="00F447C7" w:rsidP="00F447C7">
            <w:pPr>
              <w:suppressAutoHyphens/>
              <w:rPr>
                <w:rFonts w:ascii="Times New Roman" w:eastAsia="Times New Roman" w:hAnsi="Times New Roman" w:cs="Times New Roman"/>
                <w:sz w:val="23"/>
                <w:szCs w:val="23"/>
                <w:lang w:eastAsia="ru-RU"/>
              </w:rPr>
            </w:pPr>
            <w:r w:rsidRPr="00F447C7">
              <w:rPr>
                <w:rFonts w:ascii="Times New Roman" w:hAnsi="Times New Roman" w:cs="Times New Roman"/>
                <w:sz w:val="23"/>
                <w:szCs w:val="23"/>
              </w:rPr>
              <w:t xml:space="preserve">Практическое занятие №14. </w:t>
            </w:r>
            <w:r w:rsidRPr="00F447C7">
              <w:rPr>
                <w:rFonts w:ascii="Times New Roman" w:hAnsi="Times New Roman" w:cs="Times New Roman"/>
                <w:b/>
                <w:sz w:val="23"/>
                <w:szCs w:val="23"/>
              </w:rPr>
              <w:t>Работа с палитрой Градиент и инструментом Градиент</w:t>
            </w:r>
            <w:r w:rsidRPr="00F447C7">
              <w:rPr>
                <w:rFonts w:ascii="Times New Roman" w:hAnsi="Times New Roman" w:cs="Times New Roman"/>
                <w:sz w:val="23"/>
                <w:szCs w:val="23"/>
              </w:rPr>
              <w:t>. Создание собственных градиентных заливок.</w:t>
            </w:r>
          </w:p>
        </w:tc>
        <w:tc>
          <w:tcPr>
            <w:tcW w:w="633" w:type="pct"/>
          </w:tcPr>
          <w:p w14:paraId="48EB3723" w14:textId="77777777" w:rsidR="00F447C7" w:rsidRPr="00F447C7" w:rsidRDefault="00F447C7" w:rsidP="00F447C7">
            <w:pPr>
              <w:jc w:val="center"/>
              <w:rPr>
                <w:rFonts w:ascii="Times New Roman" w:eastAsia="Times New Roman" w:hAnsi="Times New Roman" w:cs="Times New Roman"/>
                <w:bCs/>
                <w:sz w:val="23"/>
                <w:szCs w:val="23"/>
                <w:lang w:eastAsia="ru-RU"/>
              </w:rPr>
            </w:pPr>
            <w:r w:rsidRPr="00F447C7">
              <w:rPr>
                <w:rFonts w:ascii="Times New Roman" w:eastAsia="Times New Roman" w:hAnsi="Times New Roman" w:cs="Times New Roman"/>
                <w:bCs/>
                <w:sz w:val="23"/>
                <w:szCs w:val="23"/>
                <w:lang w:eastAsia="ru-RU"/>
              </w:rPr>
              <w:t>2/2</w:t>
            </w:r>
          </w:p>
        </w:tc>
        <w:tc>
          <w:tcPr>
            <w:tcW w:w="669" w:type="pct"/>
            <w:vMerge/>
          </w:tcPr>
          <w:p w14:paraId="02AF1103" w14:textId="77777777" w:rsidR="00F447C7" w:rsidRPr="00F447C7" w:rsidRDefault="00F447C7" w:rsidP="00F447C7">
            <w:pPr>
              <w:suppressAutoHyphens/>
              <w:rPr>
                <w:rFonts w:ascii="Times New Roman" w:eastAsia="Times New Roman" w:hAnsi="Times New Roman" w:cs="Times New Roman"/>
                <w:sz w:val="23"/>
                <w:szCs w:val="23"/>
                <w:lang w:eastAsia="ru-RU"/>
              </w:rPr>
            </w:pPr>
          </w:p>
        </w:tc>
      </w:tr>
      <w:tr w:rsidR="00F447C7" w:rsidRPr="00F447C7" w14:paraId="1B5805BA" w14:textId="77777777" w:rsidTr="005468FA">
        <w:trPr>
          <w:trHeight w:val="73"/>
        </w:trPr>
        <w:tc>
          <w:tcPr>
            <w:tcW w:w="729" w:type="pct"/>
            <w:vMerge/>
          </w:tcPr>
          <w:p w14:paraId="6A52AD15" w14:textId="77777777" w:rsidR="00F447C7" w:rsidRPr="00F447C7" w:rsidRDefault="00F447C7" w:rsidP="00F447C7">
            <w:pPr>
              <w:rPr>
                <w:rFonts w:ascii="Times New Roman" w:eastAsia="Times New Roman" w:hAnsi="Times New Roman" w:cs="Times New Roman"/>
                <w:b/>
                <w:bCs/>
                <w:sz w:val="23"/>
                <w:szCs w:val="23"/>
                <w:lang w:eastAsia="ru-RU"/>
              </w:rPr>
            </w:pPr>
          </w:p>
        </w:tc>
        <w:tc>
          <w:tcPr>
            <w:tcW w:w="2969" w:type="pct"/>
          </w:tcPr>
          <w:p w14:paraId="00C6FD7D" w14:textId="77777777" w:rsidR="00F447C7" w:rsidRPr="00F447C7" w:rsidRDefault="00F447C7" w:rsidP="00F447C7">
            <w:pPr>
              <w:suppressAutoHyphens/>
              <w:rPr>
                <w:rFonts w:ascii="Times New Roman" w:eastAsia="Times New Roman" w:hAnsi="Times New Roman" w:cs="Times New Roman"/>
                <w:sz w:val="23"/>
                <w:szCs w:val="23"/>
                <w:lang w:eastAsia="ru-RU"/>
              </w:rPr>
            </w:pPr>
            <w:r w:rsidRPr="00F447C7">
              <w:rPr>
                <w:rFonts w:ascii="Times New Roman" w:hAnsi="Times New Roman" w:cs="Times New Roman"/>
                <w:sz w:val="23"/>
                <w:szCs w:val="23"/>
              </w:rPr>
              <w:t xml:space="preserve">Практическое занятие №15. </w:t>
            </w:r>
            <w:r w:rsidRPr="00F447C7">
              <w:rPr>
                <w:rFonts w:ascii="Times New Roman" w:hAnsi="Times New Roman" w:cs="Times New Roman"/>
                <w:b/>
                <w:sz w:val="23"/>
                <w:szCs w:val="23"/>
              </w:rPr>
              <w:t>Работа с палитрой Оформление</w:t>
            </w:r>
            <w:r w:rsidRPr="00F447C7">
              <w:rPr>
                <w:rFonts w:ascii="Times New Roman" w:hAnsi="Times New Roman" w:cs="Times New Roman"/>
                <w:sz w:val="23"/>
                <w:szCs w:val="23"/>
              </w:rPr>
              <w:t>. Создание множественных заливок и обводок.</w:t>
            </w:r>
          </w:p>
        </w:tc>
        <w:tc>
          <w:tcPr>
            <w:tcW w:w="633" w:type="pct"/>
          </w:tcPr>
          <w:p w14:paraId="6CF74560" w14:textId="77777777" w:rsidR="00F447C7" w:rsidRPr="00F447C7" w:rsidRDefault="00F447C7" w:rsidP="00F447C7">
            <w:pPr>
              <w:jc w:val="center"/>
              <w:rPr>
                <w:rFonts w:ascii="Times New Roman" w:eastAsia="Times New Roman" w:hAnsi="Times New Roman" w:cs="Times New Roman"/>
                <w:bCs/>
                <w:sz w:val="23"/>
                <w:szCs w:val="23"/>
                <w:lang w:eastAsia="ru-RU"/>
              </w:rPr>
            </w:pPr>
            <w:r w:rsidRPr="00F447C7">
              <w:rPr>
                <w:rFonts w:ascii="Times New Roman" w:eastAsia="Times New Roman" w:hAnsi="Times New Roman" w:cs="Times New Roman"/>
                <w:bCs/>
                <w:sz w:val="23"/>
                <w:szCs w:val="23"/>
                <w:lang w:eastAsia="ru-RU"/>
              </w:rPr>
              <w:t>2/2</w:t>
            </w:r>
          </w:p>
        </w:tc>
        <w:tc>
          <w:tcPr>
            <w:tcW w:w="669" w:type="pct"/>
            <w:vMerge/>
          </w:tcPr>
          <w:p w14:paraId="652D7114" w14:textId="77777777" w:rsidR="00F447C7" w:rsidRPr="00F447C7" w:rsidRDefault="00F447C7" w:rsidP="00F447C7">
            <w:pPr>
              <w:suppressAutoHyphens/>
              <w:rPr>
                <w:rFonts w:ascii="Times New Roman" w:eastAsia="Times New Roman" w:hAnsi="Times New Roman" w:cs="Times New Roman"/>
                <w:sz w:val="23"/>
                <w:szCs w:val="23"/>
                <w:lang w:eastAsia="ru-RU"/>
              </w:rPr>
            </w:pPr>
          </w:p>
        </w:tc>
      </w:tr>
      <w:tr w:rsidR="00F447C7" w:rsidRPr="00F447C7" w14:paraId="54A41A85" w14:textId="77777777" w:rsidTr="005468FA">
        <w:trPr>
          <w:trHeight w:val="73"/>
        </w:trPr>
        <w:tc>
          <w:tcPr>
            <w:tcW w:w="729" w:type="pct"/>
            <w:vMerge/>
          </w:tcPr>
          <w:p w14:paraId="1AE074E8" w14:textId="77777777" w:rsidR="00F447C7" w:rsidRPr="00F447C7" w:rsidRDefault="00F447C7" w:rsidP="00F447C7">
            <w:pPr>
              <w:rPr>
                <w:rFonts w:ascii="Times New Roman" w:eastAsia="Times New Roman" w:hAnsi="Times New Roman" w:cs="Times New Roman"/>
                <w:b/>
                <w:bCs/>
                <w:sz w:val="23"/>
                <w:szCs w:val="23"/>
                <w:lang w:eastAsia="ru-RU"/>
              </w:rPr>
            </w:pPr>
          </w:p>
        </w:tc>
        <w:tc>
          <w:tcPr>
            <w:tcW w:w="2969" w:type="pct"/>
          </w:tcPr>
          <w:p w14:paraId="2FF1B4EF" w14:textId="77777777" w:rsidR="00F447C7" w:rsidRPr="00F447C7" w:rsidRDefault="00F447C7" w:rsidP="00F447C7">
            <w:pPr>
              <w:suppressAutoHyphens/>
              <w:rPr>
                <w:rFonts w:ascii="Times New Roman" w:eastAsia="Times New Roman" w:hAnsi="Times New Roman" w:cs="Times New Roman"/>
                <w:sz w:val="23"/>
                <w:szCs w:val="23"/>
                <w:lang w:eastAsia="ru-RU"/>
              </w:rPr>
            </w:pPr>
            <w:r w:rsidRPr="00F447C7">
              <w:rPr>
                <w:rFonts w:ascii="Times New Roman" w:hAnsi="Times New Roman" w:cs="Times New Roman"/>
                <w:sz w:val="23"/>
                <w:szCs w:val="23"/>
              </w:rPr>
              <w:t xml:space="preserve">Практическое занятие №16. </w:t>
            </w:r>
            <w:r w:rsidRPr="00F447C7">
              <w:rPr>
                <w:rFonts w:ascii="Times New Roman" w:hAnsi="Times New Roman" w:cs="Times New Roman"/>
                <w:b/>
                <w:sz w:val="23"/>
                <w:szCs w:val="23"/>
              </w:rPr>
              <w:t>Группировка и Комбинирование объектов</w:t>
            </w:r>
            <w:r w:rsidRPr="00F447C7">
              <w:rPr>
                <w:rFonts w:ascii="Times New Roman" w:hAnsi="Times New Roman" w:cs="Times New Roman"/>
                <w:sz w:val="23"/>
                <w:szCs w:val="23"/>
              </w:rPr>
              <w:t>, работа с палитрой Обработка контуров (Pathfinder).</w:t>
            </w:r>
          </w:p>
        </w:tc>
        <w:tc>
          <w:tcPr>
            <w:tcW w:w="633" w:type="pct"/>
          </w:tcPr>
          <w:p w14:paraId="66B707B1" w14:textId="77777777" w:rsidR="00F447C7" w:rsidRPr="00F447C7" w:rsidRDefault="00F447C7" w:rsidP="00F447C7">
            <w:pPr>
              <w:jc w:val="center"/>
              <w:rPr>
                <w:rFonts w:ascii="Times New Roman" w:eastAsia="Times New Roman" w:hAnsi="Times New Roman" w:cs="Times New Roman"/>
                <w:bCs/>
                <w:sz w:val="23"/>
                <w:szCs w:val="23"/>
                <w:lang w:eastAsia="ru-RU"/>
              </w:rPr>
            </w:pPr>
            <w:r w:rsidRPr="00F447C7">
              <w:rPr>
                <w:rFonts w:ascii="Times New Roman" w:eastAsia="Times New Roman" w:hAnsi="Times New Roman" w:cs="Times New Roman"/>
                <w:bCs/>
                <w:sz w:val="23"/>
                <w:szCs w:val="23"/>
                <w:lang w:eastAsia="ru-RU"/>
              </w:rPr>
              <w:t>2/2</w:t>
            </w:r>
          </w:p>
        </w:tc>
        <w:tc>
          <w:tcPr>
            <w:tcW w:w="669" w:type="pct"/>
            <w:vMerge/>
          </w:tcPr>
          <w:p w14:paraId="16AF0D76" w14:textId="77777777" w:rsidR="00F447C7" w:rsidRPr="00F447C7" w:rsidRDefault="00F447C7" w:rsidP="00F447C7">
            <w:pPr>
              <w:suppressAutoHyphens/>
              <w:rPr>
                <w:rFonts w:ascii="Times New Roman" w:eastAsia="Times New Roman" w:hAnsi="Times New Roman" w:cs="Times New Roman"/>
                <w:sz w:val="23"/>
                <w:szCs w:val="23"/>
                <w:lang w:eastAsia="ru-RU"/>
              </w:rPr>
            </w:pPr>
          </w:p>
        </w:tc>
      </w:tr>
      <w:tr w:rsidR="00F447C7" w:rsidRPr="00F447C7" w14:paraId="0EC90582" w14:textId="77777777" w:rsidTr="005468FA">
        <w:trPr>
          <w:trHeight w:val="73"/>
        </w:trPr>
        <w:tc>
          <w:tcPr>
            <w:tcW w:w="729" w:type="pct"/>
            <w:vMerge/>
          </w:tcPr>
          <w:p w14:paraId="369A3210" w14:textId="77777777" w:rsidR="00F447C7" w:rsidRPr="00F447C7" w:rsidRDefault="00F447C7" w:rsidP="00F447C7">
            <w:pPr>
              <w:rPr>
                <w:rFonts w:ascii="Times New Roman" w:eastAsia="Times New Roman" w:hAnsi="Times New Roman" w:cs="Times New Roman"/>
                <w:b/>
                <w:bCs/>
                <w:sz w:val="23"/>
                <w:szCs w:val="23"/>
                <w:lang w:eastAsia="ru-RU"/>
              </w:rPr>
            </w:pPr>
          </w:p>
        </w:tc>
        <w:tc>
          <w:tcPr>
            <w:tcW w:w="2969" w:type="pct"/>
          </w:tcPr>
          <w:p w14:paraId="547F702B" w14:textId="77777777" w:rsidR="00F447C7" w:rsidRPr="00F447C7" w:rsidRDefault="00F447C7" w:rsidP="00F447C7">
            <w:pPr>
              <w:suppressAutoHyphens/>
              <w:rPr>
                <w:rFonts w:ascii="Times New Roman" w:eastAsia="Times New Roman" w:hAnsi="Times New Roman" w:cs="Times New Roman"/>
                <w:sz w:val="23"/>
                <w:szCs w:val="23"/>
                <w:lang w:eastAsia="ru-RU"/>
              </w:rPr>
            </w:pPr>
            <w:r w:rsidRPr="00F447C7">
              <w:rPr>
                <w:rFonts w:ascii="Times New Roman" w:hAnsi="Times New Roman" w:cs="Times New Roman"/>
                <w:sz w:val="23"/>
                <w:szCs w:val="23"/>
              </w:rPr>
              <w:t>Практическое занятие №17. Работа с инструментом Сетка перспективы.</w:t>
            </w:r>
          </w:p>
        </w:tc>
        <w:tc>
          <w:tcPr>
            <w:tcW w:w="633" w:type="pct"/>
          </w:tcPr>
          <w:p w14:paraId="37FF1217" w14:textId="77777777" w:rsidR="00F447C7" w:rsidRPr="00F447C7" w:rsidRDefault="00F447C7" w:rsidP="00F447C7">
            <w:pPr>
              <w:jc w:val="center"/>
              <w:rPr>
                <w:rFonts w:ascii="Times New Roman" w:eastAsia="Times New Roman" w:hAnsi="Times New Roman" w:cs="Times New Roman"/>
                <w:bCs/>
                <w:sz w:val="23"/>
                <w:szCs w:val="23"/>
                <w:lang w:eastAsia="ru-RU"/>
              </w:rPr>
            </w:pPr>
            <w:r w:rsidRPr="00F447C7">
              <w:rPr>
                <w:rFonts w:ascii="Times New Roman" w:eastAsia="Times New Roman" w:hAnsi="Times New Roman" w:cs="Times New Roman"/>
                <w:bCs/>
                <w:sz w:val="23"/>
                <w:szCs w:val="23"/>
                <w:lang w:eastAsia="ru-RU"/>
              </w:rPr>
              <w:t>2/2</w:t>
            </w:r>
          </w:p>
        </w:tc>
        <w:tc>
          <w:tcPr>
            <w:tcW w:w="669" w:type="pct"/>
            <w:vMerge/>
          </w:tcPr>
          <w:p w14:paraId="4F65C87B" w14:textId="77777777" w:rsidR="00F447C7" w:rsidRPr="00F447C7" w:rsidRDefault="00F447C7" w:rsidP="00F447C7">
            <w:pPr>
              <w:suppressAutoHyphens/>
              <w:rPr>
                <w:rFonts w:ascii="Times New Roman" w:eastAsia="Times New Roman" w:hAnsi="Times New Roman" w:cs="Times New Roman"/>
                <w:sz w:val="23"/>
                <w:szCs w:val="23"/>
                <w:lang w:eastAsia="ru-RU"/>
              </w:rPr>
            </w:pPr>
          </w:p>
        </w:tc>
      </w:tr>
      <w:tr w:rsidR="00F447C7" w:rsidRPr="00F447C7" w14:paraId="4EF236DD" w14:textId="77777777" w:rsidTr="005468FA">
        <w:trPr>
          <w:trHeight w:val="73"/>
        </w:trPr>
        <w:tc>
          <w:tcPr>
            <w:tcW w:w="729" w:type="pct"/>
            <w:vMerge/>
          </w:tcPr>
          <w:p w14:paraId="50E4F224" w14:textId="77777777" w:rsidR="00F447C7" w:rsidRPr="00F447C7" w:rsidRDefault="00F447C7" w:rsidP="00F447C7">
            <w:pPr>
              <w:rPr>
                <w:rFonts w:ascii="Times New Roman" w:eastAsia="Times New Roman" w:hAnsi="Times New Roman" w:cs="Times New Roman"/>
                <w:b/>
                <w:bCs/>
                <w:sz w:val="23"/>
                <w:szCs w:val="23"/>
                <w:lang w:eastAsia="ru-RU"/>
              </w:rPr>
            </w:pPr>
          </w:p>
        </w:tc>
        <w:tc>
          <w:tcPr>
            <w:tcW w:w="2969" w:type="pct"/>
          </w:tcPr>
          <w:p w14:paraId="7A2A2578" w14:textId="77777777" w:rsidR="00F447C7" w:rsidRPr="00F447C7" w:rsidRDefault="00F447C7" w:rsidP="00F447C7">
            <w:pPr>
              <w:suppressAutoHyphens/>
              <w:rPr>
                <w:rFonts w:ascii="Times New Roman" w:eastAsia="Times New Roman" w:hAnsi="Times New Roman" w:cs="Times New Roman"/>
                <w:sz w:val="23"/>
                <w:szCs w:val="23"/>
                <w:lang w:eastAsia="ru-RU"/>
              </w:rPr>
            </w:pPr>
            <w:r w:rsidRPr="00F447C7">
              <w:rPr>
                <w:rFonts w:ascii="Times New Roman" w:hAnsi="Times New Roman" w:cs="Times New Roman"/>
                <w:sz w:val="23"/>
                <w:szCs w:val="23"/>
              </w:rPr>
              <w:t>Практическое занятие №18. Работа с объектами 3D.</w:t>
            </w:r>
          </w:p>
        </w:tc>
        <w:tc>
          <w:tcPr>
            <w:tcW w:w="633" w:type="pct"/>
          </w:tcPr>
          <w:p w14:paraId="3DEC56FE" w14:textId="77777777" w:rsidR="00F447C7" w:rsidRPr="00F447C7" w:rsidRDefault="00F447C7" w:rsidP="00F447C7">
            <w:pPr>
              <w:jc w:val="center"/>
              <w:rPr>
                <w:rFonts w:ascii="Times New Roman" w:eastAsia="Times New Roman" w:hAnsi="Times New Roman" w:cs="Times New Roman"/>
                <w:bCs/>
                <w:sz w:val="23"/>
                <w:szCs w:val="23"/>
                <w:lang w:eastAsia="ru-RU"/>
              </w:rPr>
            </w:pPr>
            <w:r w:rsidRPr="00F447C7">
              <w:rPr>
                <w:rFonts w:ascii="Times New Roman" w:eastAsia="Times New Roman" w:hAnsi="Times New Roman" w:cs="Times New Roman"/>
                <w:bCs/>
                <w:sz w:val="23"/>
                <w:szCs w:val="23"/>
                <w:lang w:eastAsia="ru-RU"/>
              </w:rPr>
              <w:t>2/2</w:t>
            </w:r>
          </w:p>
        </w:tc>
        <w:tc>
          <w:tcPr>
            <w:tcW w:w="669" w:type="pct"/>
            <w:vMerge/>
          </w:tcPr>
          <w:p w14:paraId="2ED2256B" w14:textId="77777777" w:rsidR="00F447C7" w:rsidRPr="00F447C7" w:rsidRDefault="00F447C7" w:rsidP="00F447C7">
            <w:pPr>
              <w:suppressAutoHyphens/>
              <w:rPr>
                <w:rFonts w:ascii="Times New Roman" w:eastAsia="Times New Roman" w:hAnsi="Times New Roman" w:cs="Times New Roman"/>
                <w:sz w:val="23"/>
                <w:szCs w:val="23"/>
                <w:lang w:eastAsia="ru-RU"/>
              </w:rPr>
            </w:pPr>
          </w:p>
        </w:tc>
      </w:tr>
      <w:tr w:rsidR="00F447C7" w:rsidRPr="00F447C7" w14:paraId="23167D85" w14:textId="77777777" w:rsidTr="005468FA">
        <w:trPr>
          <w:trHeight w:val="73"/>
        </w:trPr>
        <w:tc>
          <w:tcPr>
            <w:tcW w:w="729" w:type="pct"/>
            <w:vMerge/>
          </w:tcPr>
          <w:p w14:paraId="3D2F9094" w14:textId="77777777" w:rsidR="00F447C7" w:rsidRPr="00F447C7" w:rsidRDefault="00F447C7" w:rsidP="00F447C7">
            <w:pPr>
              <w:rPr>
                <w:rFonts w:ascii="Times New Roman" w:eastAsia="Times New Roman" w:hAnsi="Times New Roman" w:cs="Times New Roman"/>
                <w:b/>
                <w:bCs/>
                <w:sz w:val="23"/>
                <w:szCs w:val="23"/>
                <w:lang w:eastAsia="ru-RU"/>
              </w:rPr>
            </w:pPr>
          </w:p>
        </w:tc>
        <w:tc>
          <w:tcPr>
            <w:tcW w:w="2969" w:type="pct"/>
          </w:tcPr>
          <w:p w14:paraId="64CA64DD" w14:textId="77777777" w:rsidR="00F447C7" w:rsidRPr="00F447C7" w:rsidRDefault="00F447C7" w:rsidP="00F447C7">
            <w:pPr>
              <w:suppressAutoHyphens/>
              <w:rPr>
                <w:rFonts w:ascii="Times New Roman" w:eastAsia="Times New Roman" w:hAnsi="Times New Roman" w:cs="Times New Roman"/>
                <w:sz w:val="23"/>
                <w:szCs w:val="23"/>
                <w:lang w:eastAsia="ru-RU"/>
              </w:rPr>
            </w:pPr>
            <w:r w:rsidRPr="00F447C7">
              <w:rPr>
                <w:rFonts w:ascii="Times New Roman" w:hAnsi="Times New Roman" w:cs="Times New Roman"/>
                <w:sz w:val="23"/>
                <w:szCs w:val="23"/>
              </w:rPr>
              <w:t>Практическое занятие №19. Работа с палитрой символы.</w:t>
            </w:r>
          </w:p>
        </w:tc>
        <w:tc>
          <w:tcPr>
            <w:tcW w:w="633" w:type="pct"/>
          </w:tcPr>
          <w:p w14:paraId="438C7017" w14:textId="77777777" w:rsidR="00F447C7" w:rsidRPr="00F447C7" w:rsidRDefault="00F447C7" w:rsidP="00F447C7">
            <w:pPr>
              <w:jc w:val="center"/>
              <w:rPr>
                <w:rFonts w:ascii="Times New Roman" w:eastAsia="Times New Roman" w:hAnsi="Times New Roman" w:cs="Times New Roman"/>
                <w:bCs/>
                <w:sz w:val="23"/>
                <w:szCs w:val="23"/>
                <w:lang w:eastAsia="ru-RU"/>
              </w:rPr>
            </w:pPr>
            <w:r w:rsidRPr="00F447C7">
              <w:rPr>
                <w:rFonts w:ascii="Times New Roman" w:eastAsia="Times New Roman" w:hAnsi="Times New Roman" w:cs="Times New Roman"/>
                <w:bCs/>
                <w:sz w:val="23"/>
                <w:szCs w:val="23"/>
                <w:lang w:eastAsia="ru-RU"/>
              </w:rPr>
              <w:t>2/2</w:t>
            </w:r>
          </w:p>
        </w:tc>
        <w:tc>
          <w:tcPr>
            <w:tcW w:w="669" w:type="pct"/>
            <w:vMerge/>
          </w:tcPr>
          <w:p w14:paraId="7DB4FB38" w14:textId="77777777" w:rsidR="00F447C7" w:rsidRPr="00F447C7" w:rsidRDefault="00F447C7" w:rsidP="00F447C7">
            <w:pPr>
              <w:suppressAutoHyphens/>
              <w:rPr>
                <w:rFonts w:ascii="Times New Roman" w:eastAsia="Times New Roman" w:hAnsi="Times New Roman" w:cs="Times New Roman"/>
                <w:sz w:val="23"/>
                <w:szCs w:val="23"/>
                <w:lang w:eastAsia="ru-RU"/>
              </w:rPr>
            </w:pPr>
          </w:p>
        </w:tc>
      </w:tr>
      <w:tr w:rsidR="00F447C7" w:rsidRPr="00F447C7" w14:paraId="23F55EA4" w14:textId="77777777" w:rsidTr="005468FA">
        <w:trPr>
          <w:trHeight w:val="73"/>
        </w:trPr>
        <w:tc>
          <w:tcPr>
            <w:tcW w:w="729" w:type="pct"/>
            <w:vMerge/>
          </w:tcPr>
          <w:p w14:paraId="30DA19A1" w14:textId="77777777" w:rsidR="00F447C7" w:rsidRPr="00F447C7" w:rsidRDefault="00F447C7" w:rsidP="00F447C7">
            <w:pPr>
              <w:rPr>
                <w:rFonts w:ascii="Times New Roman" w:eastAsia="Times New Roman" w:hAnsi="Times New Roman" w:cs="Times New Roman"/>
                <w:b/>
                <w:bCs/>
                <w:sz w:val="23"/>
                <w:szCs w:val="23"/>
                <w:lang w:eastAsia="ru-RU"/>
              </w:rPr>
            </w:pPr>
          </w:p>
        </w:tc>
        <w:tc>
          <w:tcPr>
            <w:tcW w:w="2969" w:type="pct"/>
          </w:tcPr>
          <w:p w14:paraId="3A1605D0" w14:textId="77777777" w:rsidR="00F447C7" w:rsidRPr="00F447C7" w:rsidRDefault="00F447C7" w:rsidP="00F447C7">
            <w:pPr>
              <w:suppressAutoHyphens/>
              <w:rPr>
                <w:rFonts w:ascii="Times New Roman" w:eastAsia="Times New Roman" w:hAnsi="Times New Roman" w:cs="Times New Roman"/>
                <w:sz w:val="23"/>
                <w:szCs w:val="23"/>
                <w:lang w:eastAsia="ru-RU"/>
              </w:rPr>
            </w:pPr>
            <w:r w:rsidRPr="00F447C7">
              <w:rPr>
                <w:rFonts w:ascii="Times New Roman" w:hAnsi="Times New Roman" w:cs="Times New Roman"/>
                <w:sz w:val="23"/>
                <w:szCs w:val="23"/>
              </w:rPr>
              <w:t>Практическое занятие №20. Работа с инструментом Создание фигур.</w:t>
            </w:r>
          </w:p>
        </w:tc>
        <w:tc>
          <w:tcPr>
            <w:tcW w:w="633" w:type="pct"/>
          </w:tcPr>
          <w:p w14:paraId="79E9CB9C" w14:textId="77777777" w:rsidR="00F447C7" w:rsidRPr="00F447C7" w:rsidRDefault="00F447C7" w:rsidP="00F447C7">
            <w:pPr>
              <w:jc w:val="center"/>
              <w:rPr>
                <w:rFonts w:ascii="Times New Roman" w:eastAsia="Times New Roman" w:hAnsi="Times New Roman" w:cs="Times New Roman"/>
                <w:bCs/>
                <w:sz w:val="23"/>
                <w:szCs w:val="23"/>
                <w:lang w:eastAsia="ru-RU"/>
              </w:rPr>
            </w:pPr>
            <w:r w:rsidRPr="00F447C7">
              <w:rPr>
                <w:rFonts w:ascii="Times New Roman" w:eastAsia="Times New Roman" w:hAnsi="Times New Roman" w:cs="Times New Roman"/>
                <w:bCs/>
                <w:sz w:val="23"/>
                <w:szCs w:val="23"/>
                <w:lang w:eastAsia="ru-RU"/>
              </w:rPr>
              <w:t>2/2</w:t>
            </w:r>
          </w:p>
        </w:tc>
        <w:tc>
          <w:tcPr>
            <w:tcW w:w="669" w:type="pct"/>
            <w:vMerge/>
          </w:tcPr>
          <w:p w14:paraId="193511B7" w14:textId="77777777" w:rsidR="00F447C7" w:rsidRPr="00F447C7" w:rsidRDefault="00F447C7" w:rsidP="00F447C7">
            <w:pPr>
              <w:suppressAutoHyphens/>
              <w:rPr>
                <w:rFonts w:ascii="Times New Roman" w:eastAsia="Times New Roman" w:hAnsi="Times New Roman" w:cs="Times New Roman"/>
                <w:sz w:val="23"/>
                <w:szCs w:val="23"/>
                <w:lang w:eastAsia="ru-RU"/>
              </w:rPr>
            </w:pPr>
          </w:p>
        </w:tc>
      </w:tr>
      <w:tr w:rsidR="00F447C7" w:rsidRPr="00F447C7" w14:paraId="0DC3CDBF" w14:textId="77777777" w:rsidTr="005468FA">
        <w:trPr>
          <w:trHeight w:val="73"/>
        </w:trPr>
        <w:tc>
          <w:tcPr>
            <w:tcW w:w="729" w:type="pct"/>
            <w:vMerge/>
          </w:tcPr>
          <w:p w14:paraId="173C8628" w14:textId="77777777" w:rsidR="00F447C7" w:rsidRPr="00F447C7" w:rsidRDefault="00F447C7" w:rsidP="00F447C7">
            <w:pPr>
              <w:rPr>
                <w:rFonts w:ascii="Times New Roman" w:eastAsia="Times New Roman" w:hAnsi="Times New Roman" w:cs="Times New Roman"/>
                <w:b/>
                <w:bCs/>
                <w:sz w:val="23"/>
                <w:szCs w:val="23"/>
                <w:lang w:eastAsia="ru-RU"/>
              </w:rPr>
            </w:pPr>
          </w:p>
        </w:tc>
        <w:tc>
          <w:tcPr>
            <w:tcW w:w="2969" w:type="pct"/>
          </w:tcPr>
          <w:p w14:paraId="07F37870" w14:textId="77777777" w:rsidR="00F447C7" w:rsidRPr="00F447C7" w:rsidRDefault="00F447C7" w:rsidP="00F447C7">
            <w:pPr>
              <w:suppressAutoHyphens/>
              <w:rPr>
                <w:rFonts w:ascii="Times New Roman" w:eastAsia="Times New Roman" w:hAnsi="Times New Roman" w:cs="Times New Roman"/>
                <w:sz w:val="23"/>
                <w:szCs w:val="23"/>
                <w:lang w:eastAsia="ru-RU"/>
              </w:rPr>
            </w:pPr>
            <w:r w:rsidRPr="00F447C7">
              <w:rPr>
                <w:rFonts w:ascii="Times New Roman" w:hAnsi="Times New Roman" w:cs="Times New Roman"/>
                <w:sz w:val="23"/>
                <w:szCs w:val="23"/>
              </w:rPr>
              <w:t>Практическое занятие №21. Работа с инструментом Быстрая заливка.</w:t>
            </w:r>
          </w:p>
        </w:tc>
        <w:tc>
          <w:tcPr>
            <w:tcW w:w="633" w:type="pct"/>
          </w:tcPr>
          <w:p w14:paraId="2260143E" w14:textId="77777777" w:rsidR="00F447C7" w:rsidRPr="00F447C7" w:rsidRDefault="00F447C7" w:rsidP="00F447C7">
            <w:pPr>
              <w:jc w:val="center"/>
              <w:rPr>
                <w:rFonts w:ascii="Times New Roman" w:eastAsia="Times New Roman" w:hAnsi="Times New Roman" w:cs="Times New Roman"/>
                <w:bCs/>
                <w:sz w:val="23"/>
                <w:szCs w:val="23"/>
                <w:lang w:eastAsia="ru-RU"/>
              </w:rPr>
            </w:pPr>
            <w:r w:rsidRPr="00F447C7">
              <w:rPr>
                <w:rFonts w:ascii="Times New Roman" w:eastAsia="Times New Roman" w:hAnsi="Times New Roman" w:cs="Times New Roman"/>
                <w:bCs/>
                <w:sz w:val="23"/>
                <w:szCs w:val="23"/>
                <w:lang w:eastAsia="ru-RU"/>
              </w:rPr>
              <w:t>2/2</w:t>
            </w:r>
          </w:p>
        </w:tc>
        <w:tc>
          <w:tcPr>
            <w:tcW w:w="669" w:type="pct"/>
            <w:vMerge/>
          </w:tcPr>
          <w:p w14:paraId="5AF540CD" w14:textId="77777777" w:rsidR="00F447C7" w:rsidRPr="00F447C7" w:rsidRDefault="00F447C7" w:rsidP="00F447C7">
            <w:pPr>
              <w:suppressAutoHyphens/>
              <w:rPr>
                <w:rFonts w:ascii="Times New Roman" w:eastAsia="Times New Roman" w:hAnsi="Times New Roman" w:cs="Times New Roman"/>
                <w:sz w:val="23"/>
                <w:szCs w:val="23"/>
                <w:lang w:eastAsia="ru-RU"/>
              </w:rPr>
            </w:pPr>
          </w:p>
        </w:tc>
      </w:tr>
      <w:tr w:rsidR="00F447C7" w:rsidRPr="00F447C7" w14:paraId="6C1A77C6" w14:textId="77777777" w:rsidTr="005468FA">
        <w:trPr>
          <w:trHeight w:val="73"/>
        </w:trPr>
        <w:tc>
          <w:tcPr>
            <w:tcW w:w="729" w:type="pct"/>
            <w:vMerge/>
          </w:tcPr>
          <w:p w14:paraId="2BB8C0A0" w14:textId="77777777" w:rsidR="00F447C7" w:rsidRPr="00F447C7" w:rsidRDefault="00F447C7" w:rsidP="00F447C7">
            <w:pPr>
              <w:rPr>
                <w:rFonts w:ascii="Times New Roman" w:eastAsia="Times New Roman" w:hAnsi="Times New Roman" w:cs="Times New Roman"/>
                <w:b/>
                <w:bCs/>
                <w:sz w:val="23"/>
                <w:szCs w:val="23"/>
                <w:lang w:eastAsia="ru-RU"/>
              </w:rPr>
            </w:pPr>
          </w:p>
        </w:tc>
        <w:tc>
          <w:tcPr>
            <w:tcW w:w="2969" w:type="pct"/>
          </w:tcPr>
          <w:p w14:paraId="69C2825B" w14:textId="77777777" w:rsidR="00F447C7" w:rsidRPr="00F447C7" w:rsidRDefault="00F447C7" w:rsidP="00F447C7">
            <w:pPr>
              <w:suppressAutoHyphens/>
              <w:rPr>
                <w:rFonts w:ascii="Times New Roman" w:eastAsia="Times New Roman" w:hAnsi="Times New Roman" w:cs="Times New Roman"/>
                <w:sz w:val="23"/>
                <w:szCs w:val="23"/>
                <w:lang w:eastAsia="ru-RU"/>
              </w:rPr>
            </w:pPr>
            <w:r w:rsidRPr="00F447C7">
              <w:rPr>
                <w:rFonts w:ascii="Times New Roman" w:hAnsi="Times New Roman" w:cs="Times New Roman"/>
                <w:sz w:val="23"/>
                <w:szCs w:val="23"/>
              </w:rPr>
              <w:t>Практическое занятие №22. Подключение и настройка графического планшета.</w:t>
            </w:r>
          </w:p>
        </w:tc>
        <w:tc>
          <w:tcPr>
            <w:tcW w:w="633" w:type="pct"/>
          </w:tcPr>
          <w:p w14:paraId="660FBACB" w14:textId="77777777" w:rsidR="00F447C7" w:rsidRPr="00F447C7" w:rsidRDefault="00F447C7" w:rsidP="00F447C7">
            <w:pPr>
              <w:jc w:val="center"/>
              <w:rPr>
                <w:rFonts w:ascii="Times New Roman" w:eastAsia="Times New Roman" w:hAnsi="Times New Roman" w:cs="Times New Roman"/>
                <w:bCs/>
                <w:sz w:val="23"/>
                <w:szCs w:val="23"/>
                <w:lang w:eastAsia="ru-RU"/>
              </w:rPr>
            </w:pPr>
            <w:r w:rsidRPr="00F447C7">
              <w:rPr>
                <w:rFonts w:ascii="Times New Roman" w:eastAsia="Times New Roman" w:hAnsi="Times New Roman" w:cs="Times New Roman"/>
                <w:bCs/>
                <w:sz w:val="23"/>
                <w:szCs w:val="23"/>
                <w:lang w:eastAsia="ru-RU"/>
              </w:rPr>
              <w:t>2/2</w:t>
            </w:r>
          </w:p>
        </w:tc>
        <w:tc>
          <w:tcPr>
            <w:tcW w:w="669" w:type="pct"/>
            <w:vMerge/>
          </w:tcPr>
          <w:p w14:paraId="047DE081" w14:textId="77777777" w:rsidR="00F447C7" w:rsidRPr="00F447C7" w:rsidRDefault="00F447C7" w:rsidP="00F447C7">
            <w:pPr>
              <w:suppressAutoHyphens/>
              <w:rPr>
                <w:rFonts w:ascii="Times New Roman" w:eastAsia="Times New Roman" w:hAnsi="Times New Roman" w:cs="Times New Roman"/>
                <w:sz w:val="23"/>
                <w:szCs w:val="23"/>
                <w:lang w:eastAsia="ru-RU"/>
              </w:rPr>
            </w:pPr>
          </w:p>
        </w:tc>
      </w:tr>
      <w:tr w:rsidR="00F447C7" w:rsidRPr="00F447C7" w14:paraId="1AE00805" w14:textId="77777777" w:rsidTr="005468FA">
        <w:trPr>
          <w:trHeight w:val="73"/>
        </w:trPr>
        <w:tc>
          <w:tcPr>
            <w:tcW w:w="729" w:type="pct"/>
            <w:vMerge/>
          </w:tcPr>
          <w:p w14:paraId="4E71C8A3" w14:textId="77777777" w:rsidR="00F447C7" w:rsidRPr="00F447C7" w:rsidRDefault="00F447C7" w:rsidP="00F447C7">
            <w:pPr>
              <w:rPr>
                <w:rFonts w:ascii="Times New Roman" w:eastAsia="Times New Roman" w:hAnsi="Times New Roman" w:cs="Times New Roman"/>
                <w:b/>
                <w:bCs/>
                <w:sz w:val="23"/>
                <w:szCs w:val="23"/>
                <w:lang w:eastAsia="ru-RU"/>
              </w:rPr>
            </w:pPr>
          </w:p>
        </w:tc>
        <w:tc>
          <w:tcPr>
            <w:tcW w:w="2969" w:type="pct"/>
          </w:tcPr>
          <w:p w14:paraId="7E2AE9A8" w14:textId="77777777" w:rsidR="00F447C7" w:rsidRPr="00F447C7" w:rsidRDefault="00F447C7" w:rsidP="00F447C7">
            <w:pPr>
              <w:suppressAutoHyphens/>
              <w:rPr>
                <w:rFonts w:ascii="Times New Roman" w:eastAsia="Times New Roman" w:hAnsi="Times New Roman" w:cs="Times New Roman"/>
                <w:sz w:val="23"/>
                <w:szCs w:val="23"/>
                <w:lang w:eastAsia="ru-RU"/>
              </w:rPr>
            </w:pPr>
            <w:r w:rsidRPr="00F447C7">
              <w:rPr>
                <w:rFonts w:ascii="Times New Roman" w:hAnsi="Times New Roman" w:cs="Times New Roman"/>
                <w:sz w:val="23"/>
                <w:szCs w:val="23"/>
              </w:rPr>
              <w:t>Практическое занятие №23. Работа с инструментами Карандаш, Сглаживание, Кисть – клякса.</w:t>
            </w:r>
          </w:p>
        </w:tc>
        <w:tc>
          <w:tcPr>
            <w:tcW w:w="633" w:type="pct"/>
          </w:tcPr>
          <w:p w14:paraId="4F52C712" w14:textId="77777777" w:rsidR="00F447C7" w:rsidRPr="00F447C7" w:rsidRDefault="00F447C7" w:rsidP="00F447C7">
            <w:pPr>
              <w:jc w:val="center"/>
              <w:rPr>
                <w:rFonts w:ascii="Times New Roman" w:eastAsia="Times New Roman" w:hAnsi="Times New Roman" w:cs="Times New Roman"/>
                <w:bCs/>
                <w:sz w:val="23"/>
                <w:szCs w:val="23"/>
                <w:lang w:eastAsia="ru-RU"/>
              </w:rPr>
            </w:pPr>
            <w:r w:rsidRPr="00F447C7">
              <w:rPr>
                <w:rFonts w:ascii="Times New Roman" w:eastAsia="Times New Roman" w:hAnsi="Times New Roman" w:cs="Times New Roman"/>
                <w:bCs/>
                <w:sz w:val="23"/>
                <w:szCs w:val="23"/>
                <w:lang w:eastAsia="ru-RU"/>
              </w:rPr>
              <w:t>4/4</w:t>
            </w:r>
          </w:p>
        </w:tc>
        <w:tc>
          <w:tcPr>
            <w:tcW w:w="669" w:type="pct"/>
            <w:vMerge/>
          </w:tcPr>
          <w:p w14:paraId="35ABCCE4" w14:textId="77777777" w:rsidR="00F447C7" w:rsidRPr="00F447C7" w:rsidRDefault="00F447C7" w:rsidP="00F447C7">
            <w:pPr>
              <w:suppressAutoHyphens/>
              <w:rPr>
                <w:rFonts w:ascii="Times New Roman" w:eastAsia="Times New Roman" w:hAnsi="Times New Roman" w:cs="Times New Roman"/>
                <w:sz w:val="23"/>
                <w:szCs w:val="23"/>
                <w:lang w:eastAsia="ru-RU"/>
              </w:rPr>
            </w:pPr>
          </w:p>
        </w:tc>
      </w:tr>
      <w:tr w:rsidR="00F447C7" w:rsidRPr="00F447C7" w14:paraId="6AA5CB18" w14:textId="77777777" w:rsidTr="005468FA">
        <w:trPr>
          <w:trHeight w:val="73"/>
        </w:trPr>
        <w:tc>
          <w:tcPr>
            <w:tcW w:w="729" w:type="pct"/>
            <w:vMerge/>
          </w:tcPr>
          <w:p w14:paraId="1FA05C58" w14:textId="77777777" w:rsidR="00F447C7" w:rsidRPr="00F447C7" w:rsidRDefault="00F447C7" w:rsidP="00F447C7">
            <w:pPr>
              <w:rPr>
                <w:rFonts w:ascii="Times New Roman" w:eastAsia="Times New Roman" w:hAnsi="Times New Roman" w:cs="Times New Roman"/>
                <w:b/>
                <w:bCs/>
                <w:sz w:val="23"/>
                <w:szCs w:val="23"/>
                <w:lang w:eastAsia="ru-RU"/>
              </w:rPr>
            </w:pPr>
          </w:p>
        </w:tc>
        <w:tc>
          <w:tcPr>
            <w:tcW w:w="2969" w:type="pct"/>
          </w:tcPr>
          <w:p w14:paraId="66035C1B" w14:textId="77777777" w:rsidR="00F447C7" w:rsidRPr="00F447C7" w:rsidRDefault="00F447C7" w:rsidP="00F447C7">
            <w:pPr>
              <w:suppressAutoHyphens/>
              <w:rPr>
                <w:rFonts w:ascii="Times New Roman" w:eastAsia="Times New Roman" w:hAnsi="Times New Roman" w:cs="Times New Roman"/>
                <w:sz w:val="23"/>
                <w:szCs w:val="23"/>
                <w:lang w:eastAsia="ru-RU"/>
              </w:rPr>
            </w:pPr>
            <w:r w:rsidRPr="00F447C7">
              <w:rPr>
                <w:rFonts w:ascii="Times New Roman" w:hAnsi="Times New Roman" w:cs="Times New Roman"/>
                <w:sz w:val="23"/>
                <w:szCs w:val="23"/>
              </w:rPr>
              <w:t>Практическое занятие №24. Работа с инструментами Карандаш, Сглаживание и Ширина.</w:t>
            </w:r>
          </w:p>
        </w:tc>
        <w:tc>
          <w:tcPr>
            <w:tcW w:w="633" w:type="pct"/>
          </w:tcPr>
          <w:p w14:paraId="29F1643B" w14:textId="77777777" w:rsidR="00F447C7" w:rsidRPr="00F447C7" w:rsidRDefault="00F447C7" w:rsidP="00F447C7">
            <w:pPr>
              <w:jc w:val="center"/>
              <w:rPr>
                <w:rFonts w:ascii="Times New Roman" w:eastAsia="Times New Roman" w:hAnsi="Times New Roman" w:cs="Times New Roman"/>
                <w:bCs/>
                <w:sz w:val="23"/>
                <w:szCs w:val="23"/>
                <w:lang w:eastAsia="ru-RU"/>
              </w:rPr>
            </w:pPr>
            <w:r w:rsidRPr="00F447C7">
              <w:rPr>
                <w:rFonts w:ascii="Times New Roman" w:eastAsia="Times New Roman" w:hAnsi="Times New Roman" w:cs="Times New Roman"/>
                <w:bCs/>
                <w:sz w:val="23"/>
                <w:szCs w:val="23"/>
                <w:lang w:eastAsia="ru-RU"/>
              </w:rPr>
              <w:t>2/2</w:t>
            </w:r>
          </w:p>
        </w:tc>
        <w:tc>
          <w:tcPr>
            <w:tcW w:w="669" w:type="pct"/>
            <w:vMerge/>
          </w:tcPr>
          <w:p w14:paraId="2C9EFEE8" w14:textId="77777777" w:rsidR="00F447C7" w:rsidRPr="00F447C7" w:rsidRDefault="00F447C7" w:rsidP="00F447C7">
            <w:pPr>
              <w:suppressAutoHyphens/>
              <w:rPr>
                <w:rFonts w:ascii="Times New Roman" w:eastAsia="Times New Roman" w:hAnsi="Times New Roman" w:cs="Times New Roman"/>
                <w:sz w:val="23"/>
                <w:szCs w:val="23"/>
                <w:lang w:eastAsia="ru-RU"/>
              </w:rPr>
            </w:pPr>
          </w:p>
        </w:tc>
      </w:tr>
      <w:tr w:rsidR="00F447C7" w:rsidRPr="00F447C7" w14:paraId="5166E8B7" w14:textId="77777777" w:rsidTr="005468FA">
        <w:trPr>
          <w:trHeight w:val="73"/>
        </w:trPr>
        <w:tc>
          <w:tcPr>
            <w:tcW w:w="729" w:type="pct"/>
            <w:vMerge/>
          </w:tcPr>
          <w:p w14:paraId="756D3620" w14:textId="77777777" w:rsidR="00F447C7" w:rsidRPr="00F447C7" w:rsidRDefault="00F447C7" w:rsidP="00F447C7">
            <w:pPr>
              <w:rPr>
                <w:rFonts w:ascii="Times New Roman" w:eastAsia="Times New Roman" w:hAnsi="Times New Roman" w:cs="Times New Roman"/>
                <w:b/>
                <w:bCs/>
                <w:sz w:val="23"/>
                <w:szCs w:val="23"/>
                <w:lang w:eastAsia="ru-RU"/>
              </w:rPr>
            </w:pPr>
          </w:p>
        </w:tc>
        <w:tc>
          <w:tcPr>
            <w:tcW w:w="2969" w:type="pct"/>
          </w:tcPr>
          <w:p w14:paraId="79C264BB" w14:textId="77777777" w:rsidR="00F447C7" w:rsidRPr="00F447C7" w:rsidRDefault="00F447C7" w:rsidP="00F447C7">
            <w:pPr>
              <w:suppressAutoHyphens/>
              <w:rPr>
                <w:rFonts w:ascii="Times New Roman" w:eastAsia="Times New Roman" w:hAnsi="Times New Roman" w:cs="Times New Roman"/>
                <w:sz w:val="23"/>
                <w:szCs w:val="23"/>
                <w:lang w:eastAsia="ru-RU"/>
              </w:rPr>
            </w:pPr>
            <w:r w:rsidRPr="00F447C7">
              <w:rPr>
                <w:rFonts w:ascii="Times New Roman" w:hAnsi="Times New Roman" w:cs="Times New Roman"/>
                <w:sz w:val="23"/>
                <w:szCs w:val="23"/>
              </w:rPr>
              <w:t>Практическое занятие №25. Работа с Объектными кистями.</w:t>
            </w:r>
          </w:p>
        </w:tc>
        <w:tc>
          <w:tcPr>
            <w:tcW w:w="633" w:type="pct"/>
          </w:tcPr>
          <w:p w14:paraId="319F448F" w14:textId="77777777" w:rsidR="00F447C7" w:rsidRPr="00F447C7" w:rsidRDefault="00F447C7" w:rsidP="00F447C7">
            <w:pPr>
              <w:jc w:val="center"/>
              <w:rPr>
                <w:rFonts w:ascii="Times New Roman" w:eastAsia="Times New Roman" w:hAnsi="Times New Roman" w:cs="Times New Roman"/>
                <w:bCs/>
                <w:sz w:val="23"/>
                <w:szCs w:val="23"/>
                <w:lang w:eastAsia="ru-RU"/>
              </w:rPr>
            </w:pPr>
            <w:r w:rsidRPr="00F447C7">
              <w:rPr>
                <w:rFonts w:ascii="Times New Roman" w:eastAsia="Times New Roman" w:hAnsi="Times New Roman" w:cs="Times New Roman"/>
                <w:bCs/>
                <w:sz w:val="23"/>
                <w:szCs w:val="23"/>
                <w:lang w:eastAsia="ru-RU"/>
              </w:rPr>
              <w:t>2/2</w:t>
            </w:r>
          </w:p>
        </w:tc>
        <w:tc>
          <w:tcPr>
            <w:tcW w:w="669" w:type="pct"/>
            <w:vMerge/>
          </w:tcPr>
          <w:p w14:paraId="4615E7B5" w14:textId="77777777" w:rsidR="00F447C7" w:rsidRPr="00F447C7" w:rsidRDefault="00F447C7" w:rsidP="00F447C7">
            <w:pPr>
              <w:suppressAutoHyphens/>
              <w:rPr>
                <w:rFonts w:ascii="Times New Roman" w:eastAsia="Times New Roman" w:hAnsi="Times New Roman" w:cs="Times New Roman"/>
                <w:sz w:val="23"/>
                <w:szCs w:val="23"/>
                <w:lang w:eastAsia="ru-RU"/>
              </w:rPr>
            </w:pPr>
          </w:p>
        </w:tc>
      </w:tr>
      <w:tr w:rsidR="00F447C7" w:rsidRPr="00F447C7" w14:paraId="4EC87573" w14:textId="77777777" w:rsidTr="005468FA">
        <w:trPr>
          <w:trHeight w:val="73"/>
        </w:trPr>
        <w:tc>
          <w:tcPr>
            <w:tcW w:w="729" w:type="pct"/>
            <w:vMerge/>
          </w:tcPr>
          <w:p w14:paraId="73FA85C6" w14:textId="77777777" w:rsidR="00F447C7" w:rsidRPr="00F447C7" w:rsidRDefault="00F447C7" w:rsidP="00F447C7">
            <w:pPr>
              <w:rPr>
                <w:rFonts w:ascii="Times New Roman" w:eastAsia="Times New Roman" w:hAnsi="Times New Roman" w:cs="Times New Roman"/>
                <w:b/>
                <w:bCs/>
                <w:sz w:val="23"/>
                <w:szCs w:val="23"/>
                <w:lang w:eastAsia="ru-RU"/>
              </w:rPr>
            </w:pPr>
          </w:p>
        </w:tc>
        <w:tc>
          <w:tcPr>
            <w:tcW w:w="2969" w:type="pct"/>
          </w:tcPr>
          <w:p w14:paraId="6CEB0034" w14:textId="77777777" w:rsidR="00F447C7" w:rsidRPr="00F447C7" w:rsidRDefault="00F447C7" w:rsidP="00F447C7">
            <w:pPr>
              <w:suppressAutoHyphens/>
              <w:rPr>
                <w:rFonts w:ascii="Times New Roman" w:eastAsia="Times New Roman" w:hAnsi="Times New Roman" w:cs="Times New Roman"/>
                <w:sz w:val="23"/>
                <w:szCs w:val="23"/>
                <w:lang w:eastAsia="ru-RU"/>
              </w:rPr>
            </w:pPr>
            <w:r w:rsidRPr="00F447C7">
              <w:rPr>
                <w:rFonts w:ascii="Times New Roman" w:hAnsi="Times New Roman" w:cs="Times New Roman"/>
                <w:sz w:val="23"/>
                <w:szCs w:val="23"/>
              </w:rPr>
              <w:t>Практическое занятие №26. Создание своей объектной кисти.</w:t>
            </w:r>
          </w:p>
        </w:tc>
        <w:tc>
          <w:tcPr>
            <w:tcW w:w="633" w:type="pct"/>
          </w:tcPr>
          <w:p w14:paraId="0E73ADB9" w14:textId="77777777" w:rsidR="00F447C7" w:rsidRPr="00F447C7" w:rsidRDefault="00F447C7" w:rsidP="00F447C7">
            <w:pPr>
              <w:jc w:val="center"/>
              <w:rPr>
                <w:rFonts w:ascii="Times New Roman" w:eastAsia="Times New Roman" w:hAnsi="Times New Roman" w:cs="Times New Roman"/>
                <w:bCs/>
                <w:sz w:val="23"/>
                <w:szCs w:val="23"/>
                <w:lang w:eastAsia="ru-RU"/>
              </w:rPr>
            </w:pPr>
            <w:r w:rsidRPr="00F447C7">
              <w:rPr>
                <w:rFonts w:ascii="Times New Roman" w:eastAsia="Times New Roman" w:hAnsi="Times New Roman" w:cs="Times New Roman"/>
                <w:bCs/>
                <w:sz w:val="23"/>
                <w:szCs w:val="23"/>
                <w:lang w:eastAsia="ru-RU"/>
              </w:rPr>
              <w:t>2/2</w:t>
            </w:r>
          </w:p>
        </w:tc>
        <w:tc>
          <w:tcPr>
            <w:tcW w:w="669" w:type="pct"/>
            <w:vMerge/>
          </w:tcPr>
          <w:p w14:paraId="06DC5C2A" w14:textId="77777777" w:rsidR="00F447C7" w:rsidRPr="00F447C7" w:rsidRDefault="00F447C7" w:rsidP="00F447C7">
            <w:pPr>
              <w:suppressAutoHyphens/>
              <w:rPr>
                <w:rFonts w:ascii="Times New Roman" w:eastAsia="Times New Roman" w:hAnsi="Times New Roman" w:cs="Times New Roman"/>
                <w:sz w:val="23"/>
                <w:szCs w:val="23"/>
                <w:lang w:eastAsia="ru-RU"/>
              </w:rPr>
            </w:pPr>
          </w:p>
        </w:tc>
      </w:tr>
      <w:tr w:rsidR="00F447C7" w:rsidRPr="00F447C7" w14:paraId="343034AC" w14:textId="77777777" w:rsidTr="005468FA">
        <w:trPr>
          <w:trHeight w:val="73"/>
        </w:trPr>
        <w:tc>
          <w:tcPr>
            <w:tcW w:w="729" w:type="pct"/>
            <w:vMerge/>
          </w:tcPr>
          <w:p w14:paraId="7B4E8D79" w14:textId="77777777" w:rsidR="00F447C7" w:rsidRPr="00F447C7" w:rsidRDefault="00F447C7" w:rsidP="00F447C7">
            <w:pPr>
              <w:rPr>
                <w:rFonts w:ascii="Times New Roman" w:eastAsia="Times New Roman" w:hAnsi="Times New Roman" w:cs="Times New Roman"/>
                <w:b/>
                <w:bCs/>
                <w:sz w:val="23"/>
                <w:szCs w:val="23"/>
                <w:lang w:eastAsia="ru-RU"/>
              </w:rPr>
            </w:pPr>
          </w:p>
        </w:tc>
        <w:tc>
          <w:tcPr>
            <w:tcW w:w="2969" w:type="pct"/>
          </w:tcPr>
          <w:p w14:paraId="0F964CDA" w14:textId="77777777" w:rsidR="00F447C7" w:rsidRPr="00F447C7" w:rsidRDefault="00F447C7" w:rsidP="00F447C7">
            <w:pPr>
              <w:suppressAutoHyphens/>
              <w:rPr>
                <w:rFonts w:ascii="Times New Roman" w:eastAsia="Times New Roman" w:hAnsi="Times New Roman" w:cs="Times New Roman"/>
                <w:sz w:val="23"/>
                <w:szCs w:val="23"/>
                <w:lang w:eastAsia="ru-RU"/>
              </w:rPr>
            </w:pPr>
            <w:r w:rsidRPr="00F447C7">
              <w:rPr>
                <w:rFonts w:ascii="Times New Roman" w:hAnsi="Times New Roman" w:cs="Times New Roman"/>
                <w:sz w:val="23"/>
                <w:szCs w:val="23"/>
              </w:rPr>
              <w:t>Практическое занятие №27. Работа с дискретными кистями.</w:t>
            </w:r>
          </w:p>
        </w:tc>
        <w:tc>
          <w:tcPr>
            <w:tcW w:w="633" w:type="pct"/>
          </w:tcPr>
          <w:p w14:paraId="140EFE45" w14:textId="77777777" w:rsidR="00F447C7" w:rsidRPr="00F447C7" w:rsidRDefault="00F447C7" w:rsidP="00F447C7">
            <w:pPr>
              <w:jc w:val="center"/>
              <w:rPr>
                <w:rFonts w:ascii="Times New Roman" w:eastAsia="Times New Roman" w:hAnsi="Times New Roman" w:cs="Times New Roman"/>
                <w:bCs/>
                <w:sz w:val="23"/>
                <w:szCs w:val="23"/>
                <w:lang w:eastAsia="ru-RU"/>
              </w:rPr>
            </w:pPr>
            <w:r w:rsidRPr="00F447C7">
              <w:rPr>
                <w:rFonts w:ascii="Times New Roman" w:eastAsia="Times New Roman" w:hAnsi="Times New Roman" w:cs="Times New Roman"/>
                <w:bCs/>
                <w:sz w:val="23"/>
                <w:szCs w:val="23"/>
                <w:lang w:eastAsia="ru-RU"/>
              </w:rPr>
              <w:t>2/2</w:t>
            </w:r>
          </w:p>
        </w:tc>
        <w:tc>
          <w:tcPr>
            <w:tcW w:w="669" w:type="pct"/>
            <w:vMerge/>
          </w:tcPr>
          <w:p w14:paraId="1E3D63F3" w14:textId="77777777" w:rsidR="00F447C7" w:rsidRPr="00F447C7" w:rsidRDefault="00F447C7" w:rsidP="00F447C7">
            <w:pPr>
              <w:suppressAutoHyphens/>
              <w:rPr>
                <w:rFonts w:ascii="Times New Roman" w:eastAsia="Times New Roman" w:hAnsi="Times New Roman" w:cs="Times New Roman"/>
                <w:sz w:val="23"/>
                <w:szCs w:val="23"/>
                <w:lang w:eastAsia="ru-RU"/>
              </w:rPr>
            </w:pPr>
          </w:p>
        </w:tc>
      </w:tr>
      <w:tr w:rsidR="00F447C7" w:rsidRPr="00F447C7" w14:paraId="13763DD4" w14:textId="77777777" w:rsidTr="005468FA">
        <w:trPr>
          <w:trHeight w:val="73"/>
        </w:trPr>
        <w:tc>
          <w:tcPr>
            <w:tcW w:w="729" w:type="pct"/>
            <w:vMerge/>
          </w:tcPr>
          <w:p w14:paraId="38618AB1" w14:textId="77777777" w:rsidR="00F447C7" w:rsidRPr="00F447C7" w:rsidRDefault="00F447C7" w:rsidP="00F447C7">
            <w:pPr>
              <w:rPr>
                <w:rFonts w:ascii="Times New Roman" w:eastAsia="Times New Roman" w:hAnsi="Times New Roman" w:cs="Times New Roman"/>
                <w:b/>
                <w:bCs/>
                <w:sz w:val="23"/>
                <w:szCs w:val="23"/>
                <w:lang w:eastAsia="ru-RU"/>
              </w:rPr>
            </w:pPr>
          </w:p>
        </w:tc>
        <w:tc>
          <w:tcPr>
            <w:tcW w:w="2969" w:type="pct"/>
            <w:vAlign w:val="bottom"/>
          </w:tcPr>
          <w:p w14:paraId="11128AD6" w14:textId="77777777" w:rsidR="00F447C7" w:rsidRPr="00F447C7" w:rsidRDefault="00F447C7" w:rsidP="00F447C7">
            <w:pPr>
              <w:suppressAutoHyphens/>
              <w:rPr>
                <w:rFonts w:ascii="Times New Roman" w:eastAsia="Times New Roman" w:hAnsi="Times New Roman" w:cs="Times New Roman"/>
                <w:sz w:val="23"/>
                <w:szCs w:val="23"/>
                <w:lang w:eastAsia="ru-RU"/>
              </w:rPr>
            </w:pPr>
            <w:r w:rsidRPr="00F447C7">
              <w:rPr>
                <w:rFonts w:ascii="Times New Roman" w:hAnsi="Times New Roman" w:cs="Times New Roman"/>
                <w:sz w:val="23"/>
                <w:szCs w:val="23"/>
              </w:rPr>
              <w:t>Практическое занятие №28. Работа с инструментом Сетчатый градиент.</w:t>
            </w:r>
          </w:p>
        </w:tc>
        <w:tc>
          <w:tcPr>
            <w:tcW w:w="633" w:type="pct"/>
          </w:tcPr>
          <w:p w14:paraId="0F64E1C0" w14:textId="77777777" w:rsidR="00F447C7" w:rsidRPr="00F447C7" w:rsidRDefault="00F447C7" w:rsidP="00F447C7">
            <w:pPr>
              <w:jc w:val="center"/>
              <w:rPr>
                <w:rFonts w:ascii="Times New Roman" w:eastAsia="Times New Roman" w:hAnsi="Times New Roman" w:cs="Times New Roman"/>
                <w:bCs/>
                <w:sz w:val="23"/>
                <w:szCs w:val="23"/>
                <w:lang w:eastAsia="ru-RU"/>
              </w:rPr>
            </w:pPr>
            <w:r w:rsidRPr="00F447C7">
              <w:rPr>
                <w:rFonts w:ascii="Times New Roman" w:eastAsia="Times New Roman" w:hAnsi="Times New Roman" w:cs="Times New Roman"/>
                <w:bCs/>
                <w:sz w:val="23"/>
                <w:szCs w:val="23"/>
                <w:lang w:eastAsia="ru-RU"/>
              </w:rPr>
              <w:t>2/2</w:t>
            </w:r>
          </w:p>
        </w:tc>
        <w:tc>
          <w:tcPr>
            <w:tcW w:w="669" w:type="pct"/>
            <w:vMerge/>
          </w:tcPr>
          <w:p w14:paraId="2C354A75" w14:textId="77777777" w:rsidR="00F447C7" w:rsidRPr="00F447C7" w:rsidRDefault="00F447C7" w:rsidP="00F447C7">
            <w:pPr>
              <w:suppressAutoHyphens/>
              <w:rPr>
                <w:rFonts w:ascii="Times New Roman" w:eastAsia="Times New Roman" w:hAnsi="Times New Roman" w:cs="Times New Roman"/>
                <w:sz w:val="23"/>
                <w:szCs w:val="23"/>
                <w:lang w:eastAsia="ru-RU"/>
              </w:rPr>
            </w:pPr>
          </w:p>
        </w:tc>
      </w:tr>
      <w:tr w:rsidR="00F447C7" w:rsidRPr="00F447C7" w14:paraId="6D191D9C" w14:textId="77777777" w:rsidTr="005468FA">
        <w:trPr>
          <w:trHeight w:val="73"/>
        </w:trPr>
        <w:tc>
          <w:tcPr>
            <w:tcW w:w="729" w:type="pct"/>
            <w:vMerge/>
          </w:tcPr>
          <w:p w14:paraId="3A2EA0E5" w14:textId="77777777" w:rsidR="00F447C7" w:rsidRPr="00F447C7" w:rsidRDefault="00F447C7" w:rsidP="00F447C7">
            <w:pPr>
              <w:rPr>
                <w:rFonts w:ascii="Times New Roman" w:eastAsia="Times New Roman" w:hAnsi="Times New Roman" w:cs="Times New Roman"/>
                <w:b/>
                <w:bCs/>
                <w:sz w:val="23"/>
                <w:szCs w:val="23"/>
                <w:lang w:eastAsia="ru-RU"/>
              </w:rPr>
            </w:pPr>
          </w:p>
        </w:tc>
        <w:tc>
          <w:tcPr>
            <w:tcW w:w="2969" w:type="pct"/>
            <w:vAlign w:val="bottom"/>
          </w:tcPr>
          <w:p w14:paraId="29DF317B" w14:textId="77777777" w:rsidR="00F447C7" w:rsidRPr="00F447C7" w:rsidRDefault="00F447C7" w:rsidP="00F447C7">
            <w:pPr>
              <w:suppressAutoHyphens/>
              <w:rPr>
                <w:rFonts w:ascii="Times New Roman" w:eastAsia="Times New Roman" w:hAnsi="Times New Roman" w:cs="Times New Roman"/>
                <w:sz w:val="23"/>
                <w:szCs w:val="23"/>
                <w:lang w:eastAsia="ru-RU"/>
              </w:rPr>
            </w:pPr>
            <w:r w:rsidRPr="00F447C7">
              <w:rPr>
                <w:rFonts w:ascii="Times New Roman" w:hAnsi="Times New Roman" w:cs="Times New Roman"/>
                <w:sz w:val="23"/>
                <w:szCs w:val="23"/>
              </w:rPr>
              <w:t>Практическое занятие №29. Создание многослойных изображений и использованием настроек прозрачности.</w:t>
            </w:r>
          </w:p>
        </w:tc>
        <w:tc>
          <w:tcPr>
            <w:tcW w:w="633" w:type="pct"/>
          </w:tcPr>
          <w:p w14:paraId="727A0FAD" w14:textId="77777777" w:rsidR="00F447C7" w:rsidRPr="00F447C7" w:rsidRDefault="00F447C7" w:rsidP="00F447C7">
            <w:pPr>
              <w:jc w:val="center"/>
              <w:rPr>
                <w:rFonts w:ascii="Times New Roman" w:eastAsia="Times New Roman" w:hAnsi="Times New Roman" w:cs="Times New Roman"/>
                <w:bCs/>
                <w:sz w:val="23"/>
                <w:szCs w:val="23"/>
                <w:lang w:eastAsia="ru-RU"/>
              </w:rPr>
            </w:pPr>
            <w:r w:rsidRPr="00F447C7">
              <w:rPr>
                <w:rFonts w:ascii="Times New Roman" w:eastAsia="Times New Roman" w:hAnsi="Times New Roman" w:cs="Times New Roman"/>
                <w:bCs/>
                <w:sz w:val="23"/>
                <w:szCs w:val="23"/>
                <w:lang w:eastAsia="ru-RU"/>
              </w:rPr>
              <w:t>4/4</w:t>
            </w:r>
          </w:p>
        </w:tc>
        <w:tc>
          <w:tcPr>
            <w:tcW w:w="669" w:type="pct"/>
            <w:vMerge/>
          </w:tcPr>
          <w:p w14:paraId="4FB85170" w14:textId="77777777" w:rsidR="00F447C7" w:rsidRPr="00F447C7" w:rsidRDefault="00F447C7" w:rsidP="00F447C7">
            <w:pPr>
              <w:suppressAutoHyphens/>
              <w:rPr>
                <w:rFonts w:ascii="Times New Roman" w:eastAsia="Times New Roman" w:hAnsi="Times New Roman" w:cs="Times New Roman"/>
                <w:sz w:val="23"/>
                <w:szCs w:val="23"/>
                <w:lang w:eastAsia="ru-RU"/>
              </w:rPr>
            </w:pPr>
          </w:p>
        </w:tc>
      </w:tr>
      <w:tr w:rsidR="00F447C7" w:rsidRPr="00F447C7" w14:paraId="39B0A5B1" w14:textId="77777777" w:rsidTr="005468FA">
        <w:trPr>
          <w:trHeight w:val="73"/>
        </w:trPr>
        <w:tc>
          <w:tcPr>
            <w:tcW w:w="729" w:type="pct"/>
            <w:vMerge/>
          </w:tcPr>
          <w:p w14:paraId="7791E766" w14:textId="77777777" w:rsidR="00F447C7" w:rsidRPr="00F447C7" w:rsidRDefault="00F447C7" w:rsidP="00F447C7">
            <w:pPr>
              <w:rPr>
                <w:rFonts w:ascii="Times New Roman" w:eastAsia="Times New Roman" w:hAnsi="Times New Roman" w:cs="Times New Roman"/>
                <w:b/>
                <w:bCs/>
                <w:sz w:val="23"/>
                <w:szCs w:val="23"/>
                <w:lang w:eastAsia="ru-RU"/>
              </w:rPr>
            </w:pPr>
          </w:p>
        </w:tc>
        <w:tc>
          <w:tcPr>
            <w:tcW w:w="2969" w:type="pct"/>
            <w:vAlign w:val="bottom"/>
          </w:tcPr>
          <w:p w14:paraId="33672C77" w14:textId="77777777" w:rsidR="00F447C7" w:rsidRPr="00F447C7" w:rsidRDefault="00F447C7" w:rsidP="00F447C7">
            <w:pPr>
              <w:suppressAutoHyphens/>
              <w:rPr>
                <w:rFonts w:ascii="Times New Roman" w:eastAsia="Times New Roman" w:hAnsi="Times New Roman" w:cs="Times New Roman"/>
                <w:sz w:val="23"/>
                <w:szCs w:val="23"/>
                <w:lang w:eastAsia="ru-RU"/>
              </w:rPr>
            </w:pPr>
            <w:r w:rsidRPr="00F447C7">
              <w:rPr>
                <w:rFonts w:ascii="Times New Roman" w:hAnsi="Times New Roman" w:cs="Times New Roman"/>
                <w:sz w:val="23"/>
                <w:szCs w:val="23"/>
              </w:rPr>
              <w:t>Практическое занятие №30. Выполнение итогового задания.</w:t>
            </w:r>
          </w:p>
        </w:tc>
        <w:tc>
          <w:tcPr>
            <w:tcW w:w="633" w:type="pct"/>
          </w:tcPr>
          <w:p w14:paraId="1821A72D" w14:textId="77777777" w:rsidR="00F447C7" w:rsidRPr="00F447C7" w:rsidRDefault="00F447C7" w:rsidP="00F447C7">
            <w:pPr>
              <w:jc w:val="center"/>
              <w:rPr>
                <w:rFonts w:ascii="Times New Roman" w:eastAsia="Times New Roman" w:hAnsi="Times New Roman" w:cs="Times New Roman"/>
                <w:bCs/>
                <w:sz w:val="23"/>
                <w:szCs w:val="23"/>
                <w:lang w:eastAsia="ru-RU"/>
              </w:rPr>
            </w:pPr>
            <w:r w:rsidRPr="00F447C7">
              <w:rPr>
                <w:rFonts w:ascii="Times New Roman" w:eastAsia="Times New Roman" w:hAnsi="Times New Roman" w:cs="Times New Roman"/>
                <w:bCs/>
                <w:sz w:val="23"/>
                <w:szCs w:val="23"/>
                <w:lang w:eastAsia="ru-RU"/>
              </w:rPr>
              <w:t>4/4</w:t>
            </w:r>
          </w:p>
        </w:tc>
        <w:tc>
          <w:tcPr>
            <w:tcW w:w="669" w:type="pct"/>
            <w:vMerge/>
          </w:tcPr>
          <w:p w14:paraId="5E1729EF" w14:textId="77777777" w:rsidR="00F447C7" w:rsidRPr="00F447C7" w:rsidRDefault="00F447C7" w:rsidP="00F447C7">
            <w:pPr>
              <w:suppressAutoHyphens/>
              <w:rPr>
                <w:rFonts w:ascii="Times New Roman" w:eastAsia="Times New Roman" w:hAnsi="Times New Roman" w:cs="Times New Roman"/>
                <w:sz w:val="23"/>
                <w:szCs w:val="23"/>
                <w:lang w:eastAsia="ru-RU"/>
              </w:rPr>
            </w:pPr>
          </w:p>
        </w:tc>
      </w:tr>
      <w:tr w:rsidR="00F447C7" w:rsidRPr="00F447C7" w14:paraId="644EA3E1" w14:textId="77777777" w:rsidTr="005468FA">
        <w:trPr>
          <w:trHeight w:val="73"/>
        </w:trPr>
        <w:tc>
          <w:tcPr>
            <w:tcW w:w="729" w:type="pct"/>
            <w:vMerge/>
          </w:tcPr>
          <w:p w14:paraId="48D15868" w14:textId="77777777" w:rsidR="00F447C7" w:rsidRPr="00F447C7" w:rsidRDefault="00F447C7" w:rsidP="00F447C7">
            <w:pPr>
              <w:rPr>
                <w:rFonts w:ascii="Times New Roman" w:eastAsia="Times New Roman" w:hAnsi="Times New Roman" w:cs="Times New Roman"/>
                <w:b/>
                <w:bCs/>
                <w:sz w:val="23"/>
                <w:szCs w:val="23"/>
                <w:lang w:eastAsia="ru-RU"/>
              </w:rPr>
            </w:pPr>
          </w:p>
        </w:tc>
        <w:tc>
          <w:tcPr>
            <w:tcW w:w="2969" w:type="pct"/>
            <w:vAlign w:val="bottom"/>
          </w:tcPr>
          <w:p w14:paraId="22397735" w14:textId="77777777" w:rsidR="00F447C7" w:rsidRPr="00F447C7" w:rsidRDefault="00F447C7" w:rsidP="00F447C7">
            <w:pPr>
              <w:suppressAutoHyphens/>
              <w:rPr>
                <w:rFonts w:ascii="Times New Roman" w:eastAsia="Times New Roman" w:hAnsi="Times New Roman" w:cs="Times New Roman"/>
                <w:sz w:val="23"/>
                <w:szCs w:val="23"/>
                <w:lang w:eastAsia="ru-RU"/>
              </w:rPr>
            </w:pPr>
            <w:r w:rsidRPr="00F447C7">
              <w:rPr>
                <w:rFonts w:ascii="Times New Roman" w:hAnsi="Times New Roman" w:cs="Times New Roman"/>
                <w:sz w:val="23"/>
                <w:szCs w:val="23"/>
              </w:rPr>
              <w:t>Практическое занятие №31. Просмотр итоговых работ. Подведение итогов.</w:t>
            </w:r>
          </w:p>
        </w:tc>
        <w:tc>
          <w:tcPr>
            <w:tcW w:w="633" w:type="pct"/>
          </w:tcPr>
          <w:p w14:paraId="119EF589" w14:textId="77777777" w:rsidR="00F447C7" w:rsidRPr="00F447C7" w:rsidRDefault="00F447C7" w:rsidP="00F447C7">
            <w:pPr>
              <w:jc w:val="center"/>
              <w:rPr>
                <w:rFonts w:ascii="Times New Roman" w:eastAsia="Times New Roman" w:hAnsi="Times New Roman" w:cs="Times New Roman"/>
                <w:bCs/>
                <w:sz w:val="23"/>
                <w:szCs w:val="23"/>
                <w:lang w:eastAsia="ru-RU"/>
              </w:rPr>
            </w:pPr>
            <w:r w:rsidRPr="00F447C7">
              <w:rPr>
                <w:rFonts w:ascii="Times New Roman" w:eastAsia="Times New Roman" w:hAnsi="Times New Roman" w:cs="Times New Roman"/>
                <w:bCs/>
                <w:sz w:val="23"/>
                <w:szCs w:val="23"/>
                <w:lang w:eastAsia="ru-RU"/>
              </w:rPr>
              <w:t>2/2</w:t>
            </w:r>
          </w:p>
        </w:tc>
        <w:tc>
          <w:tcPr>
            <w:tcW w:w="669" w:type="pct"/>
            <w:vMerge/>
          </w:tcPr>
          <w:p w14:paraId="1A3E54F9" w14:textId="77777777" w:rsidR="00F447C7" w:rsidRPr="00F447C7" w:rsidRDefault="00F447C7" w:rsidP="00F447C7">
            <w:pPr>
              <w:suppressAutoHyphens/>
              <w:rPr>
                <w:rFonts w:ascii="Times New Roman" w:eastAsia="Times New Roman" w:hAnsi="Times New Roman" w:cs="Times New Roman"/>
                <w:sz w:val="23"/>
                <w:szCs w:val="23"/>
                <w:lang w:eastAsia="ru-RU"/>
              </w:rPr>
            </w:pPr>
          </w:p>
        </w:tc>
      </w:tr>
      <w:tr w:rsidR="00F447C7" w:rsidRPr="00F447C7" w14:paraId="7654CD5E" w14:textId="77777777" w:rsidTr="005468FA">
        <w:trPr>
          <w:trHeight w:val="73"/>
        </w:trPr>
        <w:tc>
          <w:tcPr>
            <w:tcW w:w="729" w:type="pct"/>
            <w:vMerge/>
          </w:tcPr>
          <w:p w14:paraId="37F1DD42" w14:textId="77777777" w:rsidR="00F447C7" w:rsidRPr="00F447C7" w:rsidRDefault="00F447C7" w:rsidP="00F447C7">
            <w:pPr>
              <w:rPr>
                <w:rFonts w:ascii="Times New Roman" w:eastAsia="Times New Roman" w:hAnsi="Times New Roman" w:cs="Times New Roman"/>
                <w:b/>
                <w:bCs/>
                <w:sz w:val="23"/>
                <w:szCs w:val="23"/>
                <w:lang w:eastAsia="ru-RU"/>
              </w:rPr>
            </w:pPr>
          </w:p>
        </w:tc>
        <w:tc>
          <w:tcPr>
            <w:tcW w:w="2969" w:type="pct"/>
          </w:tcPr>
          <w:p w14:paraId="54C203BE" w14:textId="77777777" w:rsidR="00F447C7" w:rsidRPr="00F447C7" w:rsidRDefault="00F447C7" w:rsidP="00F447C7">
            <w:pPr>
              <w:suppressAutoHyphens/>
              <w:rPr>
                <w:rFonts w:ascii="Times New Roman" w:eastAsia="Times New Roman" w:hAnsi="Times New Roman" w:cs="Times New Roman"/>
                <w:sz w:val="23"/>
                <w:szCs w:val="23"/>
                <w:lang w:eastAsia="ru-RU"/>
              </w:rPr>
            </w:pPr>
            <w:r w:rsidRPr="00F447C7">
              <w:rPr>
                <w:rFonts w:ascii="Times New Roman" w:hAnsi="Times New Roman" w:cs="Times New Roman"/>
                <w:b/>
                <w:sz w:val="23"/>
                <w:szCs w:val="23"/>
              </w:rPr>
              <w:t>Самостоятельная работа обучающихся №1</w:t>
            </w:r>
          </w:p>
        </w:tc>
        <w:tc>
          <w:tcPr>
            <w:tcW w:w="633" w:type="pct"/>
          </w:tcPr>
          <w:p w14:paraId="321676E7" w14:textId="77777777" w:rsidR="00F447C7" w:rsidRPr="00F447C7" w:rsidRDefault="00F447C7" w:rsidP="00F447C7">
            <w:pPr>
              <w:jc w:val="center"/>
              <w:rPr>
                <w:rFonts w:ascii="Times New Roman" w:eastAsia="Times New Roman" w:hAnsi="Times New Roman" w:cs="Times New Roman"/>
                <w:bCs/>
                <w:sz w:val="23"/>
                <w:szCs w:val="23"/>
                <w:lang w:eastAsia="ru-RU"/>
              </w:rPr>
            </w:pPr>
            <w:r w:rsidRPr="00F447C7">
              <w:rPr>
                <w:rFonts w:ascii="Times New Roman" w:eastAsia="Times New Roman" w:hAnsi="Times New Roman" w:cs="Times New Roman"/>
                <w:b/>
                <w:bCs/>
                <w:sz w:val="23"/>
                <w:szCs w:val="23"/>
                <w:lang w:eastAsia="ru-RU"/>
              </w:rPr>
              <w:t>2</w:t>
            </w:r>
          </w:p>
        </w:tc>
        <w:tc>
          <w:tcPr>
            <w:tcW w:w="669" w:type="pct"/>
            <w:vMerge/>
          </w:tcPr>
          <w:p w14:paraId="22DC3E75" w14:textId="77777777" w:rsidR="00F447C7" w:rsidRPr="00F447C7" w:rsidRDefault="00F447C7" w:rsidP="00F447C7">
            <w:pPr>
              <w:suppressAutoHyphens/>
              <w:rPr>
                <w:rFonts w:ascii="Times New Roman" w:eastAsia="Times New Roman" w:hAnsi="Times New Roman" w:cs="Times New Roman"/>
                <w:sz w:val="23"/>
                <w:szCs w:val="23"/>
                <w:lang w:eastAsia="ru-RU"/>
              </w:rPr>
            </w:pPr>
          </w:p>
        </w:tc>
      </w:tr>
      <w:tr w:rsidR="00F447C7" w:rsidRPr="00F447C7" w14:paraId="7E3AC86A" w14:textId="77777777" w:rsidTr="005468FA">
        <w:trPr>
          <w:trHeight w:val="361"/>
        </w:trPr>
        <w:tc>
          <w:tcPr>
            <w:tcW w:w="729" w:type="pct"/>
            <w:vMerge/>
          </w:tcPr>
          <w:p w14:paraId="2E577833" w14:textId="77777777" w:rsidR="00F447C7" w:rsidRPr="00F447C7" w:rsidRDefault="00F447C7" w:rsidP="00F447C7">
            <w:pPr>
              <w:rPr>
                <w:rFonts w:ascii="Times New Roman" w:eastAsia="Times New Roman" w:hAnsi="Times New Roman" w:cs="Times New Roman"/>
                <w:b/>
                <w:bCs/>
                <w:sz w:val="23"/>
                <w:szCs w:val="23"/>
                <w:lang w:eastAsia="ru-RU"/>
              </w:rPr>
            </w:pPr>
          </w:p>
        </w:tc>
        <w:tc>
          <w:tcPr>
            <w:tcW w:w="2969" w:type="pct"/>
            <w:vAlign w:val="bottom"/>
          </w:tcPr>
          <w:p w14:paraId="6CAB097A" w14:textId="77777777" w:rsidR="00F447C7" w:rsidRPr="00F447C7" w:rsidRDefault="00F447C7" w:rsidP="00F447C7">
            <w:pPr>
              <w:rPr>
                <w:rFonts w:ascii="Times New Roman" w:eastAsia="Times New Roman" w:hAnsi="Times New Roman" w:cs="Times New Roman"/>
                <w:b/>
                <w:bCs/>
                <w:sz w:val="23"/>
                <w:szCs w:val="23"/>
                <w:lang w:eastAsia="ru-RU"/>
              </w:rPr>
            </w:pPr>
            <w:r w:rsidRPr="00F447C7">
              <w:rPr>
                <w:rFonts w:ascii="Times New Roman" w:eastAsia="Times New Roman" w:hAnsi="Times New Roman" w:cs="Times New Roman"/>
                <w:b/>
                <w:bCs/>
                <w:sz w:val="23"/>
                <w:szCs w:val="23"/>
                <w:lang w:eastAsia="ru-RU"/>
              </w:rPr>
              <w:t>В том числе самостоятельная работа обучающихся</w:t>
            </w:r>
          </w:p>
          <w:p w14:paraId="78977C10" w14:textId="77777777" w:rsidR="00F447C7" w:rsidRPr="00F447C7" w:rsidRDefault="00F447C7" w:rsidP="00F447C7">
            <w:pPr>
              <w:suppressAutoHyphens/>
              <w:rPr>
                <w:rFonts w:ascii="Times New Roman" w:hAnsi="Times New Roman" w:cs="Times New Roman"/>
                <w:sz w:val="23"/>
                <w:szCs w:val="23"/>
              </w:rPr>
            </w:pPr>
            <w:r w:rsidRPr="00F447C7">
              <w:rPr>
                <w:rFonts w:ascii="Times New Roman" w:hAnsi="Times New Roman" w:cs="Times New Roman"/>
                <w:sz w:val="23"/>
                <w:szCs w:val="23"/>
              </w:rPr>
              <w:t xml:space="preserve">Работа с дополнительной литературой. </w:t>
            </w:r>
          </w:p>
          <w:p w14:paraId="667F5DA2" w14:textId="77777777" w:rsidR="00F447C7" w:rsidRPr="00F447C7" w:rsidRDefault="00F447C7" w:rsidP="00F447C7">
            <w:pPr>
              <w:suppressAutoHyphens/>
              <w:rPr>
                <w:rFonts w:ascii="Times New Roman" w:eastAsia="Times New Roman" w:hAnsi="Times New Roman" w:cs="Times New Roman"/>
                <w:i/>
                <w:sz w:val="23"/>
                <w:szCs w:val="23"/>
                <w:lang w:eastAsia="ru-RU"/>
              </w:rPr>
            </w:pPr>
            <w:r w:rsidRPr="00F447C7">
              <w:rPr>
                <w:rFonts w:ascii="Times New Roman" w:hAnsi="Times New Roman" w:cs="Times New Roman"/>
                <w:sz w:val="23"/>
                <w:szCs w:val="23"/>
              </w:rPr>
              <w:t>Написать доклад на тему «Применение Adobe Illustrator»</w:t>
            </w:r>
          </w:p>
        </w:tc>
        <w:tc>
          <w:tcPr>
            <w:tcW w:w="633" w:type="pct"/>
          </w:tcPr>
          <w:p w14:paraId="3F37F860" w14:textId="77777777" w:rsidR="00F447C7" w:rsidRPr="00F447C7" w:rsidRDefault="00F447C7" w:rsidP="00F447C7">
            <w:pPr>
              <w:jc w:val="center"/>
              <w:rPr>
                <w:rFonts w:ascii="Times New Roman" w:eastAsia="Times New Roman" w:hAnsi="Times New Roman" w:cs="Times New Roman"/>
                <w:b/>
                <w:bCs/>
                <w:sz w:val="23"/>
                <w:szCs w:val="23"/>
                <w:lang w:eastAsia="ru-RU"/>
              </w:rPr>
            </w:pPr>
            <w:r w:rsidRPr="00F447C7">
              <w:rPr>
                <w:rFonts w:ascii="Times New Roman" w:eastAsia="Times New Roman" w:hAnsi="Times New Roman" w:cs="Times New Roman"/>
                <w:bCs/>
                <w:sz w:val="23"/>
                <w:szCs w:val="23"/>
                <w:lang w:eastAsia="ru-RU"/>
              </w:rPr>
              <w:t>2</w:t>
            </w:r>
          </w:p>
        </w:tc>
        <w:tc>
          <w:tcPr>
            <w:tcW w:w="669" w:type="pct"/>
            <w:vMerge/>
          </w:tcPr>
          <w:p w14:paraId="6140639F" w14:textId="77777777" w:rsidR="00F447C7" w:rsidRPr="00F447C7" w:rsidRDefault="00F447C7" w:rsidP="00F447C7">
            <w:pPr>
              <w:rPr>
                <w:rFonts w:ascii="Times New Roman" w:eastAsia="Times New Roman" w:hAnsi="Times New Roman" w:cs="Times New Roman"/>
                <w:b/>
                <w:bCs/>
                <w:sz w:val="23"/>
                <w:szCs w:val="23"/>
                <w:lang w:eastAsia="ru-RU"/>
              </w:rPr>
            </w:pPr>
          </w:p>
        </w:tc>
      </w:tr>
      <w:tr w:rsidR="00F447C7" w:rsidRPr="00F447C7" w14:paraId="7700C8F3" w14:textId="77777777" w:rsidTr="005468FA">
        <w:trPr>
          <w:trHeight w:val="51"/>
        </w:trPr>
        <w:tc>
          <w:tcPr>
            <w:tcW w:w="3698" w:type="pct"/>
            <w:gridSpan w:val="2"/>
          </w:tcPr>
          <w:p w14:paraId="30277BCD" w14:textId="77777777" w:rsidR="00F447C7" w:rsidRPr="00F447C7" w:rsidRDefault="00F447C7" w:rsidP="00F447C7">
            <w:pPr>
              <w:rPr>
                <w:rFonts w:ascii="Times New Roman" w:hAnsi="Times New Roman" w:cs="Times New Roman"/>
                <w:b/>
                <w:i/>
                <w:sz w:val="23"/>
                <w:szCs w:val="23"/>
              </w:rPr>
            </w:pPr>
            <w:r w:rsidRPr="00F447C7">
              <w:rPr>
                <w:rFonts w:ascii="Times New Roman" w:hAnsi="Times New Roman" w:cs="Times New Roman"/>
                <w:b/>
                <w:i/>
                <w:sz w:val="23"/>
                <w:szCs w:val="23"/>
              </w:rPr>
              <w:t>Раздел 3. Растровая графика в Adobe Photoshop</w:t>
            </w:r>
          </w:p>
        </w:tc>
        <w:tc>
          <w:tcPr>
            <w:tcW w:w="633" w:type="pct"/>
          </w:tcPr>
          <w:p w14:paraId="75C53386" w14:textId="77777777" w:rsidR="00F447C7" w:rsidRPr="00F447C7" w:rsidRDefault="00F447C7" w:rsidP="00F447C7">
            <w:pPr>
              <w:jc w:val="center"/>
              <w:rPr>
                <w:rFonts w:ascii="Times New Roman" w:hAnsi="Times New Roman" w:cs="Times New Roman"/>
                <w:b/>
                <w:i/>
                <w:sz w:val="23"/>
                <w:szCs w:val="23"/>
              </w:rPr>
            </w:pPr>
            <w:r w:rsidRPr="00F447C7">
              <w:rPr>
                <w:rFonts w:ascii="Times New Roman" w:hAnsi="Times New Roman" w:cs="Times New Roman"/>
                <w:b/>
                <w:i/>
                <w:sz w:val="23"/>
                <w:szCs w:val="23"/>
              </w:rPr>
              <w:t>42/22</w:t>
            </w:r>
          </w:p>
        </w:tc>
        <w:tc>
          <w:tcPr>
            <w:tcW w:w="669" w:type="pct"/>
          </w:tcPr>
          <w:p w14:paraId="29568388" w14:textId="77777777" w:rsidR="00F447C7" w:rsidRPr="00F447C7" w:rsidRDefault="00F447C7" w:rsidP="00F447C7">
            <w:pPr>
              <w:rPr>
                <w:rFonts w:ascii="Times New Roman" w:hAnsi="Times New Roman" w:cs="Times New Roman"/>
                <w:b/>
                <w:i/>
                <w:sz w:val="23"/>
                <w:szCs w:val="23"/>
              </w:rPr>
            </w:pPr>
          </w:p>
        </w:tc>
      </w:tr>
      <w:tr w:rsidR="00F447C7" w:rsidRPr="00F447C7" w14:paraId="56FC6BED" w14:textId="77777777" w:rsidTr="005468FA">
        <w:trPr>
          <w:trHeight w:val="51"/>
        </w:trPr>
        <w:tc>
          <w:tcPr>
            <w:tcW w:w="729" w:type="pct"/>
            <w:vMerge w:val="restart"/>
          </w:tcPr>
          <w:p w14:paraId="742A1C98" w14:textId="77777777" w:rsidR="00F447C7" w:rsidRPr="00F447C7" w:rsidRDefault="00F447C7" w:rsidP="00F447C7">
            <w:pPr>
              <w:rPr>
                <w:rFonts w:ascii="Times New Roman" w:hAnsi="Times New Roman" w:cs="Times New Roman"/>
                <w:b/>
                <w:i/>
                <w:sz w:val="23"/>
                <w:szCs w:val="23"/>
              </w:rPr>
            </w:pPr>
            <w:r w:rsidRPr="00F447C7">
              <w:rPr>
                <w:rFonts w:ascii="Times New Roman" w:hAnsi="Times New Roman" w:cs="Times New Roman"/>
                <w:b/>
                <w:i/>
                <w:sz w:val="23"/>
                <w:szCs w:val="23"/>
              </w:rPr>
              <w:t>Тема 3.1</w:t>
            </w:r>
          </w:p>
          <w:p w14:paraId="0E97D90D" w14:textId="77777777" w:rsidR="00F447C7" w:rsidRPr="00F447C7" w:rsidRDefault="00F447C7" w:rsidP="00F447C7">
            <w:pPr>
              <w:rPr>
                <w:rFonts w:ascii="Times New Roman" w:hAnsi="Times New Roman" w:cs="Times New Roman"/>
                <w:b/>
                <w:i/>
                <w:sz w:val="23"/>
                <w:szCs w:val="23"/>
              </w:rPr>
            </w:pPr>
            <w:r w:rsidRPr="00F447C7">
              <w:rPr>
                <w:rFonts w:ascii="Times New Roman" w:hAnsi="Times New Roman" w:cs="Times New Roman"/>
                <w:b/>
                <w:i/>
                <w:sz w:val="23"/>
                <w:szCs w:val="23"/>
              </w:rPr>
              <w:t xml:space="preserve">Основные принципы работы в Adobe Photoshop </w:t>
            </w:r>
          </w:p>
        </w:tc>
        <w:tc>
          <w:tcPr>
            <w:tcW w:w="2969" w:type="pct"/>
            <w:tcBorders>
              <w:top w:val="single" w:sz="4" w:space="0" w:color="auto"/>
              <w:left w:val="single" w:sz="4" w:space="0" w:color="auto"/>
              <w:bottom w:val="single" w:sz="4" w:space="0" w:color="auto"/>
            </w:tcBorders>
            <w:vAlign w:val="bottom"/>
          </w:tcPr>
          <w:p w14:paraId="726E7580" w14:textId="77777777" w:rsidR="00F447C7" w:rsidRPr="00F447C7" w:rsidRDefault="00F447C7" w:rsidP="00F447C7">
            <w:pPr>
              <w:rPr>
                <w:rFonts w:ascii="Times New Roman" w:hAnsi="Times New Roman" w:cs="Times New Roman"/>
                <w:b/>
                <w:i/>
                <w:sz w:val="23"/>
                <w:szCs w:val="23"/>
              </w:rPr>
            </w:pPr>
            <w:r w:rsidRPr="00F447C7">
              <w:rPr>
                <w:rFonts w:ascii="Times New Roman" w:hAnsi="Times New Roman" w:cs="Times New Roman"/>
                <w:b/>
                <w:i/>
                <w:sz w:val="23"/>
                <w:szCs w:val="23"/>
              </w:rPr>
              <w:t xml:space="preserve">Содержание </w:t>
            </w:r>
          </w:p>
        </w:tc>
        <w:tc>
          <w:tcPr>
            <w:tcW w:w="633" w:type="pct"/>
          </w:tcPr>
          <w:p w14:paraId="129EAF08" w14:textId="77777777" w:rsidR="00F447C7" w:rsidRPr="00F447C7" w:rsidRDefault="00F447C7" w:rsidP="00F447C7">
            <w:pPr>
              <w:jc w:val="center"/>
              <w:rPr>
                <w:rFonts w:ascii="Times New Roman" w:hAnsi="Times New Roman" w:cs="Times New Roman"/>
                <w:b/>
                <w:i/>
                <w:sz w:val="23"/>
                <w:szCs w:val="23"/>
              </w:rPr>
            </w:pPr>
            <w:r w:rsidRPr="00F447C7">
              <w:rPr>
                <w:rFonts w:ascii="Times New Roman" w:hAnsi="Times New Roman" w:cs="Times New Roman"/>
                <w:b/>
                <w:i/>
                <w:sz w:val="23"/>
                <w:szCs w:val="23"/>
              </w:rPr>
              <w:t>10/4</w:t>
            </w:r>
          </w:p>
        </w:tc>
        <w:tc>
          <w:tcPr>
            <w:tcW w:w="669" w:type="pct"/>
            <w:vMerge w:val="restart"/>
          </w:tcPr>
          <w:p w14:paraId="6CAD7F60" w14:textId="77777777" w:rsidR="00F447C7" w:rsidRPr="00F447C7" w:rsidRDefault="00F447C7" w:rsidP="00F447C7">
            <w:pPr>
              <w:rPr>
                <w:rFonts w:ascii="Times New Roman" w:hAnsi="Times New Roman" w:cs="Times New Roman"/>
                <w:b/>
                <w:i/>
                <w:sz w:val="23"/>
                <w:szCs w:val="23"/>
              </w:rPr>
            </w:pPr>
            <w:r w:rsidRPr="00F447C7">
              <w:rPr>
                <w:rFonts w:ascii="Times New Roman" w:hAnsi="Times New Roman"/>
                <w:sz w:val="23"/>
                <w:szCs w:val="23"/>
              </w:rPr>
              <w:t>ОК.01, ОК.02, ОК.03, ОК.04, ОК.05, ОК.09, ПК.3.2, ПК.3.3, ПК.4.3</w:t>
            </w:r>
          </w:p>
        </w:tc>
      </w:tr>
      <w:tr w:rsidR="00F447C7" w:rsidRPr="00F447C7" w14:paraId="670B3DE9" w14:textId="77777777" w:rsidTr="005468FA">
        <w:trPr>
          <w:trHeight w:val="51"/>
        </w:trPr>
        <w:tc>
          <w:tcPr>
            <w:tcW w:w="729" w:type="pct"/>
            <w:vMerge/>
          </w:tcPr>
          <w:p w14:paraId="2CC54C39" w14:textId="77777777" w:rsidR="00F447C7" w:rsidRPr="00F447C7" w:rsidRDefault="00F447C7" w:rsidP="00F447C7">
            <w:pPr>
              <w:rPr>
                <w:rFonts w:ascii="Times New Roman" w:eastAsia="Times New Roman" w:hAnsi="Times New Roman" w:cs="Times New Roman"/>
                <w:b/>
                <w:bCs/>
                <w:i/>
                <w:sz w:val="23"/>
                <w:szCs w:val="23"/>
                <w:lang w:eastAsia="ru-RU"/>
              </w:rPr>
            </w:pPr>
          </w:p>
        </w:tc>
        <w:tc>
          <w:tcPr>
            <w:tcW w:w="2969" w:type="pct"/>
            <w:tcBorders>
              <w:top w:val="single" w:sz="4" w:space="0" w:color="auto"/>
              <w:left w:val="single" w:sz="4" w:space="0" w:color="auto"/>
              <w:bottom w:val="single" w:sz="4" w:space="0" w:color="auto"/>
            </w:tcBorders>
          </w:tcPr>
          <w:p w14:paraId="2809FA7B" w14:textId="77777777" w:rsidR="00F447C7" w:rsidRPr="00F447C7" w:rsidRDefault="00F447C7" w:rsidP="00F447C7">
            <w:pPr>
              <w:rPr>
                <w:rFonts w:ascii="Times New Roman" w:eastAsia="Times New Roman" w:hAnsi="Times New Roman" w:cs="Times New Roman"/>
                <w:i/>
                <w:sz w:val="23"/>
                <w:szCs w:val="23"/>
                <w:lang w:eastAsia="ru-RU"/>
              </w:rPr>
            </w:pPr>
            <w:r w:rsidRPr="00F447C7">
              <w:rPr>
                <w:rFonts w:ascii="Times New Roman" w:hAnsi="Times New Roman" w:cs="Times New Roman"/>
                <w:b/>
                <w:i/>
                <w:sz w:val="23"/>
                <w:szCs w:val="23"/>
              </w:rPr>
              <w:t>Основные принципы работы в Adobe Photoshop</w:t>
            </w:r>
            <w:r w:rsidRPr="00F447C7">
              <w:rPr>
                <w:rFonts w:ascii="Times New Roman" w:hAnsi="Times New Roman" w:cs="Times New Roman"/>
                <w:i/>
                <w:sz w:val="23"/>
                <w:szCs w:val="23"/>
              </w:rPr>
              <w:t xml:space="preserve">. </w:t>
            </w:r>
            <w:r w:rsidRPr="00F447C7">
              <w:rPr>
                <w:rFonts w:ascii="Times New Roman" w:eastAsia="Times New Roman" w:hAnsi="Times New Roman" w:cs="Times New Roman"/>
                <w:i/>
                <w:sz w:val="23"/>
                <w:szCs w:val="23"/>
                <w:lang w:eastAsia="ru-RU"/>
              </w:rPr>
              <w:t xml:space="preserve">Основные понятия, знакомство с панелью инструментов. Основные инструменты создания изображений – готовые фигуры, текст. </w:t>
            </w:r>
          </w:p>
        </w:tc>
        <w:tc>
          <w:tcPr>
            <w:tcW w:w="633" w:type="pct"/>
          </w:tcPr>
          <w:p w14:paraId="21DAF702" w14:textId="77777777" w:rsidR="00F447C7" w:rsidRPr="00F447C7" w:rsidRDefault="00F447C7" w:rsidP="00F447C7">
            <w:pPr>
              <w:jc w:val="center"/>
              <w:rPr>
                <w:rFonts w:ascii="Times New Roman" w:eastAsia="Times New Roman" w:hAnsi="Times New Roman" w:cs="Times New Roman"/>
                <w:i/>
                <w:sz w:val="23"/>
                <w:szCs w:val="23"/>
                <w:lang w:eastAsia="ru-RU"/>
              </w:rPr>
            </w:pPr>
            <w:r w:rsidRPr="00F447C7">
              <w:rPr>
                <w:rFonts w:ascii="Times New Roman" w:eastAsia="Times New Roman" w:hAnsi="Times New Roman" w:cs="Times New Roman"/>
                <w:i/>
                <w:sz w:val="23"/>
                <w:szCs w:val="23"/>
                <w:lang w:eastAsia="ru-RU"/>
              </w:rPr>
              <w:t>2</w:t>
            </w:r>
          </w:p>
        </w:tc>
        <w:tc>
          <w:tcPr>
            <w:tcW w:w="669" w:type="pct"/>
            <w:vMerge/>
          </w:tcPr>
          <w:p w14:paraId="6842D5A6" w14:textId="77777777" w:rsidR="00F447C7" w:rsidRPr="00F447C7" w:rsidRDefault="00F447C7" w:rsidP="00F447C7">
            <w:pPr>
              <w:rPr>
                <w:rFonts w:ascii="Times New Roman" w:eastAsia="Times New Roman" w:hAnsi="Times New Roman" w:cs="Times New Roman"/>
                <w:i/>
                <w:sz w:val="23"/>
                <w:szCs w:val="23"/>
                <w:lang w:eastAsia="ru-RU"/>
              </w:rPr>
            </w:pPr>
          </w:p>
        </w:tc>
      </w:tr>
      <w:tr w:rsidR="00F447C7" w:rsidRPr="00F447C7" w14:paraId="7C1286D8" w14:textId="77777777" w:rsidTr="005468FA">
        <w:trPr>
          <w:trHeight w:val="51"/>
        </w:trPr>
        <w:tc>
          <w:tcPr>
            <w:tcW w:w="729" w:type="pct"/>
            <w:vMerge/>
          </w:tcPr>
          <w:p w14:paraId="3552F01B" w14:textId="77777777" w:rsidR="00F447C7" w:rsidRPr="00F447C7" w:rsidRDefault="00F447C7" w:rsidP="00F447C7">
            <w:pPr>
              <w:rPr>
                <w:rFonts w:ascii="Times New Roman" w:eastAsia="Times New Roman" w:hAnsi="Times New Roman" w:cs="Times New Roman"/>
                <w:b/>
                <w:bCs/>
                <w:i/>
                <w:sz w:val="23"/>
                <w:szCs w:val="23"/>
                <w:lang w:eastAsia="ru-RU"/>
              </w:rPr>
            </w:pPr>
          </w:p>
        </w:tc>
        <w:tc>
          <w:tcPr>
            <w:tcW w:w="2969" w:type="pct"/>
            <w:tcBorders>
              <w:top w:val="single" w:sz="4" w:space="0" w:color="auto"/>
              <w:left w:val="single" w:sz="4" w:space="0" w:color="auto"/>
              <w:bottom w:val="single" w:sz="4" w:space="0" w:color="auto"/>
            </w:tcBorders>
          </w:tcPr>
          <w:p w14:paraId="49D21B31" w14:textId="77777777" w:rsidR="00F447C7" w:rsidRPr="00F447C7" w:rsidRDefault="00F447C7" w:rsidP="00F447C7">
            <w:pPr>
              <w:rPr>
                <w:rFonts w:ascii="Times New Roman" w:eastAsia="Times New Roman" w:hAnsi="Times New Roman" w:cs="Times New Roman"/>
                <w:i/>
                <w:sz w:val="23"/>
                <w:szCs w:val="23"/>
                <w:lang w:eastAsia="ru-RU"/>
              </w:rPr>
            </w:pPr>
            <w:r w:rsidRPr="00F447C7">
              <w:rPr>
                <w:rFonts w:ascii="Times New Roman" w:eastAsia="Times New Roman" w:hAnsi="Times New Roman" w:cs="Times New Roman"/>
                <w:i/>
                <w:sz w:val="23"/>
                <w:szCs w:val="23"/>
                <w:lang w:eastAsia="ru-RU"/>
              </w:rPr>
              <w:t xml:space="preserve">Цвет, оттенок, контрастность, насыщенность. Каналы цвета. </w:t>
            </w:r>
          </w:p>
        </w:tc>
        <w:tc>
          <w:tcPr>
            <w:tcW w:w="633" w:type="pct"/>
          </w:tcPr>
          <w:p w14:paraId="1C6A0969" w14:textId="77777777" w:rsidR="00F447C7" w:rsidRPr="00F447C7" w:rsidRDefault="00F447C7" w:rsidP="00F447C7">
            <w:pPr>
              <w:jc w:val="center"/>
              <w:rPr>
                <w:rFonts w:ascii="Times New Roman" w:eastAsia="Times New Roman" w:hAnsi="Times New Roman" w:cs="Times New Roman"/>
                <w:i/>
                <w:sz w:val="23"/>
                <w:szCs w:val="23"/>
                <w:lang w:eastAsia="ru-RU"/>
              </w:rPr>
            </w:pPr>
            <w:r w:rsidRPr="00F447C7">
              <w:rPr>
                <w:rFonts w:ascii="Times New Roman" w:eastAsia="Times New Roman" w:hAnsi="Times New Roman" w:cs="Times New Roman"/>
                <w:i/>
                <w:sz w:val="23"/>
                <w:szCs w:val="23"/>
                <w:lang w:eastAsia="ru-RU"/>
              </w:rPr>
              <w:t>2</w:t>
            </w:r>
          </w:p>
        </w:tc>
        <w:tc>
          <w:tcPr>
            <w:tcW w:w="669" w:type="pct"/>
            <w:vMerge/>
          </w:tcPr>
          <w:p w14:paraId="2AF7B61F" w14:textId="77777777" w:rsidR="00F447C7" w:rsidRPr="00F447C7" w:rsidRDefault="00F447C7" w:rsidP="00F447C7">
            <w:pPr>
              <w:rPr>
                <w:rFonts w:ascii="Times New Roman" w:eastAsia="Times New Roman" w:hAnsi="Times New Roman" w:cs="Times New Roman"/>
                <w:i/>
                <w:sz w:val="23"/>
                <w:szCs w:val="23"/>
                <w:lang w:eastAsia="ru-RU"/>
              </w:rPr>
            </w:pPr>
          </w:p>
        </w:tc>
      </w:tr>
      <w:tr w:rsidR="00F447C7" w:rsidRPr="00F447C7" w14:paraId="3A9198F5" w14:textId="77777777" w:rsidTr="005468FA">
        <w:trPr>
          <w:trHeight w:val="51"/>
        </w:trPr>
        <w:tc>
          <w:tcPr>
            <w:tcW w:w="729" w:type="pct"/>
            <w:vMerge/>
          </w:tcPr>
          <w:p w14:paraId="6DCC0686" w14:textId="77777777" w:rsidR="00F447C7" w:rsidRPr="00F447C7" w:rsidRDefault="00F447C7" w:rsidP="00F447C7">
            <w:pPr>
              <w:rPr>
                <w:rFonts w:ascii="Times New Roman" w:eastAsia="Times New Roman" w:hAnsi="Times New Roman" w:cs="Times New Roman"/>
                <w:b/>
                <w:bCs/>
                <w:i/>
                <w:sz w:val="23"/>
                <w:szCs w:val="23"/>
                <w:lang w:eastAsia="ru-RU"/>
              </w:rPr>
            </w:pPr>
          </w:p>
        </w:tc>
        <w:tc>
          <w:tcPr>
            <w:tcW w:w="2969" w:type="pct"/>
            <w:tcBorders>
              <w:top w:val="single" w:sz="4" w:space="0" w:color="auto"/>
              <w:left w:val="single" w:sz="4" w:space="0" w:color="auto"/>
              <w:bottom w:val="single" w:sz="4" w:space="0" w:color="auto"/>
            </w:tcBorders>
          </w:tcPr>
          <w:p w14:paraId="47233ED6" w14:textId="77777777" w:rsidR="00F447C7" w:rsidRPr="00F447C7" w:rsidRDefault="00F447C7" w:rsidP="00F447C7">
            <w:pPr>
              <w:rPr>
                <w:rFonts w:ascii="Times New Roman" w:eastAsia="Times New Roman" w:hAnsi="Times New Roman" w:cs="Times New Roman"/>
                <w:i/>
                <w:sz w:val="23"/>
                <w:szCs w:val="23"/>
                <w:lang w:eastAsia="ru-RU"/>
              </w:rPr>
            </w:pPr>
            <w:r w:rsidRPr="00F447C7">
              <w:rPr>
                <w:rFonts w:ascii="Times New Roman" w:eastAsia="Times New Roman" w:hAnsi="Times New Roman" w:cs="Times New Roman"/>
                <w:b/>
                <w:i/>
                <w:sz w:val="23"/>
                <w:szCs w:val="23"/>
                <w:lang w:eastAsia="ru-RU"/>
              </w:rPr>
              <w:t>Инструменты изменения масштаба</w:t>
            </w:r>
            <w:r w:rsidRPr="00F447C7">
              <w:rPr>
                <w:rFonts w:ascii="Times New Roman" w:eastAsia="Times New Roman" w:hAnsi="Times New Roman" w:cs="Times New Roman"/>
                <w:i/>
                <w:sz w:val="23"/>
                <w:szCs w:val="23"/>
                <w:lang w:eastAsia="ru-RU"/>
              </w:rPr>
              <w:t xml:space="preserve">: рука, лупа и палитра Навигатор. Способы изменения масштаба. </w:t>
            </w:r>
            <w:r w:rsidRPr="00F447C7">
              <w:rPr>
                <w:rFonts w:ascii="Times New Roman" w:eastAsia="Times New Roman" w:hAnsi="Times New Roman" w:cs="Times New Roman"/>
                <w:b/>
                <w:i/>
                <w:sz w:val="23"/>
                <w:szCs w:val="23"/>
                <w:lang w:eastAsia="ru-RU"/>
              </w:rPr>
              <w:t>Заливка мелких изображений</w:t>
            </w:r>
            <w:r w:rsidRPr="00F447C7">
              <w:rPr>
                <w:rFonts w:ascii="Times New Roman" w:eastAsia="Times New Roman" w:hAnsi="Times New Roman" w:cs="Times New Roman"/>
                <w:i/>
                <w:sz w:val="23"/>
                <w:szCs w:val="23"/>
                <w:lang w:eastAsia="ru-RU"/>
              </w:rPr>
              <w:t xml:space="preserve">. </w:t>
            </w:r>
          </w:p>
        </w:tc>
        <w:tc>
          <w:tcPr>
            <w:tcW w:w="633" w:type="pct"/>
          </w:tcPr>
          <w:p w14:paraId="2E2E70D5" w14:textId="77777777" w:rsidR="00F447C7" w:rsidRPr="00F447C7" w:rsidRDefault="00F447C7" w:rsidP="00F447C7">
            <w:pPr>
              <w:jc w:val="center"/>
              <w:rPr>
                <w:rFonts w:ascii="Times New Roman" w:eastAsia="Times New Roman" w:hAnsi="Times New Roman" w:cs="Times New Roman"/>
                <w:i/>
                <w:sz w:val="23"/>
                <w:szCs w:val="23"/>
                <w:lang w:eastAsia="ru-RU"/>
              </w:rPr>
            </w:pPr>
            <w:r w:rsidRPr="00F447C7">
              <w:rPr>
                <w:rFonts w:ascii="Times New Roman" w:eastAsia="Times New Roman" w:hAnsi="Times New Roman" w:cs="Times New Roman"/>
                <w:i/>
                <w:sz w:val="23"/>
                <w:szCs w:val="23"/>
                <w:lang w:eastAsia="ru-RU"/>
              </w:rPr>
              <w:t>2</w:t>
            </w:r>
          </w:p>
        </w:tc>
        <w:tc>
          <w:tcPr>
            <w:tcW w:w="669" w:type="pct"/>
            <w:vMerge/>
          </w:tcPr>
          <w:p w14:paraId="46AB7418" w14:textId="77777777" w:rsidR="00F447C7" w:rsidRPr="00F447C7" w:rsidRDefault="00F447C7" w:rsidP="00F447C7">
            <w:pPr>
              <w:rPr>
                <w:rFonts w:ascii="Times New Roman" w:eastAsia="Times New Roman" w:hAnsi="Times New Roman" w:cs="Times New Roman"/>
                <w:i/>
                <w:sz w:val="23"/>
                <w:szCs w:val="23"/>
                <w:lang w:eastAsia="ru-RU"/>
              </w:rPr>
            </w:pPr>
          </w:p>
        </w:tc>
      </w:tr>
      <w:tr w:rsidR="00F447C7" w:rsidRPr="00F447C7" w14:paraId="1FF6224A" w14:textId="77777777" w:rsidTr="005468FA">
        <w:trPr>
          <w:trHeight w:val="51"/>
        </w:trPr>
        <w:tc>
          <w:tcPr>
            <w:tcW w:w="729" w:type="pct"/>
            <w:vMerge/>
          </w:tcPr>
          <w:p w14:paraId="7EA5B97B" w14:textId="77777777" w:rsidR="00F447C7" w:rsidRPr="00F447C7" w:rsidRDefault="00F447C7" w:rsidP="00F447C7">
            <w:pPr>
              <w:rPr>
                <w:rFonts w:ascii="Times New Roman" w:eastAsia="Times New Roman" w:hAnsi="Times New Roman" w:cs="Times New Roman"/>
                <w:b/>
                <w:bCs/>
                <w:i/>
                <w:sz w:val="23"/>
                <w:szCs w:val="23"/>
                <w:lang w:eastAsia="ru-RU"/>
              </w:rPr>
            </w:pPr>
          </w:p>
        </w:tc>
        <w:tc>
          <w:tcPr>
            <w:tcW w:w="2969" w:type="pct"/>
            <w:tcBorders>
              <w:top w:val="single" w:sz="4" w:space="0" w:color="auto"/>
              <w:left w:val="single" w:sz="4" w:space="0" w:color="auto"/>
              <w:bottom w:val="single" w:sz="4" w:space="0" w:color="auto"/>
            </w:tcBorders>
            <w:vAlign w:val="bottom"/>
          </w:tcPr>
          <w:p w14:paraId="36C992A7" w14:textId="77777777" w:rsidR="00F447C7" w:rsidRPr="00F447C7" w:rsidRDefault="00F447C7" w:rsidP="00F447C7">
            <w:pPr>
              <w:rPr>
                <w:rFonts w:ascii="Times New Roman" w:eastAsia="Times New Roman" w:hAnsi="Times New Roman" w:cs="Times New Roman"/>
                <w:b/>
                <w:bCs/>
                <w:i/>
                <w:sz w:val="23"/>
                <w:szCs w:val="23"/>
                <w:lang w:eastAsia="ru-RU"/>
              </w:rPr>
            </w:pPr>
            <w:r w:rsidRPr="00F447C7">
              <w:rPr>
                <w:rFonts w:ascii="Times New Roman" w:eastAsia="Times New Roman" w:hAnsi="Times New Roman" w:cs="Times New Roman"/>
                <w:b/>
                <w:bCs/>
                <w:i/>
                <w:sz w:val="23"/>
                <w:szCs w:val="23"/>
                <w:lang w:eastAsia="ru-RU"/>
              </w:rPr>
              <w:t>В том числе практических и лабораторных занятий</w:t>
            </w:r>
          </w:p>
        </w:tc>
        <w:tc>
          <w:tcPr>
            <w:tcW w:w="633" w:type="pct"/>
          </w:tcPr>
          <w:p w14:paraId="6E0BEAF4" w14:textId="77777777" w:rsidR="00F447C7" w:rsidRPr="00F447C7" w:rsidRDefault="00F447C7" w:rsidP="00F447C7">
            <w:pPr>
              <w:jc w:val="center"/>
              <w:rPr>
                <w:rFonts w:ascii="Times New Roman" w:eastAsia="Times New Roman" w:hAnsi="Times New Roman" w:cs="Times New Roman"/>
                <w:b/>
                <w:bCs/>
                <w:i/>
                <w:sz w:val="23"/>
                <w:szCs w:val="23"/>
                <w:lang w:eastAsia="ru-RU"/>
              </w:rPr>
            </w:pPr>
            <w:r w:rsidRPr="00F447C7">
              <w:rPr>
                <w:rFonts w:ascii="Times New Roman" w:eastAsia="Times New Roman" w:hAnsi="Times New Roman" w:cs="Times New Roman"/>
                <w:b/>
                <w:bCs/>
                <w:i/>
                <w:sz w:val="23"/>
                <w:szCs w:val="23"/>
                <w:lang w:eastAsia="ru-RU"/>
              </w:rPr>
              <w:t>4/4</w:t>
            </w:r>
          </w:p>
        </w:tc>
        <w:tc>
          <w:tcPr>
            <w:tcW w:w="669" w:type="pct"/>
            <w:vMerge/>
          </w:tcPr>
          <w:p w14:paraId="5A418E1F" w14:textId="77777777" w:rsidR="00F447C7" w:rsidRPr="00F447C7" w:rsidRDefault="00F447C7" w:rsidP="00F447C7">
            <w:pPr>
              <w:rPr>
                <w:rFonts w:ascii="Times New Roman" w:eastAsia="Times New Roman" w:hAnsi="Times New Roman" w:cs="Times New Roman"/>
                <w:b/>
                <w:bCs/>
                <w:i/>
                <w:sz w:val="23"/>
                <w:szCs w:val="23"/>
                <w:lang w:eastAsia="ru-RU"/>
              </w:rPr>
            </w:pPr>
          </w:p>
        </w:tc>
      </w:tr>
      <w:tr w:rsidR="00F447C7" w:rsidRPr="00F447C7" w14:paraId="63A6959B" w14:textId="77777777" w:rsidTr="005468FA">
        <w:trPr>
          <w:trHeight w:val="51"/>
        </w:trPr>
        <w:tc>
          <w:tcPr>
            <w:tcW w:w="729" w:type="pct"/>
            <w:vMerge/>
          </w:tcPr>
          <w:p w14:paraId="408E415B" w14:textId="77777777" w:rsidR="00F447C7" w:rsidRPr="00F447C7" w:rsidRDefault="00F447C7" w:rsidP="00F447C7">
            <w:pPr>
              <w:rPr>
                <w:rFonts w:ascii="Times New Roman" w:eastAsia="Times New Roman" w:hAnsi="Times New Roman" w:cs="Times New Roman"/>
                <w:b/>
                <w:bCs/>
                <w:i/>
                <w:sz w:val="23"/>
                <w:szCs w:val="23"/>
                <w:lang w:eastAsia="ru-RU"/>
              </w:rPr>
            </w:pPr>
          </w:p>
        </w:tc>
        <w:tc>
          <w:tcPr>
            <w:tcW w:w="2969" w:type="pct"/>
            <w:tcBorders>
              <w:top w:val="single" w:sz="4" w:space="0" w:color="auto"/>
              <w:left w:val="single" w:sz="4" w:space="0" w:color="auto"/>
              <w:bottom w:val="single" w:sz="4" w:space="0" w:color="auto"/>
            </w:tcBorders>
            <w:vAlign w:val="bottom"/>
          </w:tcPr>
          <w:p w14:paraId="2C6E1D0C" w14:textId="77777777" w:rsidR="00F447C7" w:rsidRPr="00F447C7" w:rsidRDefault="00F447C7" w:rsidP="00F447C7">
            <w:pPr>
              <w:rPr>
                <w:rFonts w:ascii="Times New Roman" w:eastAsia="Times New Roman" w:hAnsi="Times New Roman" w:cs="Times New Roman"/>
                <w:i/>
                <w:sz w:val="23"/>
                <w:szCs w:val="23"/>
                <w:lang w:eastAsia="ru-RU"/>
              </w:rPr>
            </w:pPr>
            <w:r w:rsidRPr="00F447C7">
              <w:rPr>
                <w:rFonts w:ascii="Times New Roman" w:hAnsi="Times New Roman" w:cs="Times New Roman"/>
                <w:i/>
                <w:sz w:val="23"/>
                <w:szCs w:val="23"/>
              </w:rPr>
              <w:t xml:space="preserve">Практическое занятие №32. </w:t>
            </w:r>
            <w:r w:rsidRPr="00F447C7">
              <w:rPr>
                <w:rFonts w:ascii="Times New Roman" w:eastAsia="Times New Roman" w:hAnsi="Times New Roman" w:cs="Times New Roman"/>
                <w:b/>
                <w:i/>
                <w:sz w:val="23"/>
                <w:szCs w:val="23"/>
                <w:lang w:eastAsia="ru-RU"/>
              </w:rPr>
              <w:t>Создание</w:t>
            </w:r>
            <w:r w:rsidRPr="00F447C7">
              <w:rPr>
                <w:rFonts w:ascii="Times New Roman" w:eastAsia="Times New Roman" w:hAnsi="Times New Roman" w:cs="Times New Roman"/>
                <w:i/>
                <w:sz w:val="23"/>
                <w:szCs w:val="23"/>
                <w:lang w:eastAsia="ru-RU"/>
              </w:rPr>
              <w:t xml:space="preserve"> нового документа, </w:t>
            </w:r>
            <w:r w:rsidRPr="00F447C7">
              <w:rPr>
                <w:rFonts w:ascii="Times New Roman" w:eastAsia="Times New Roman" w:hAnsi="Times New Roman" w:cs="Times New Roman"/>
                <w:b/>
                <w:i/>
                <w:sz w:val="23"/>
                <w:szCs w:val="23"/>
                <w:lang w:eastAsia="ru-RU"/>
              </w:rPr>
              <w:t>открытие</w:t>
            </w:r>
            <w:r w:rsidRPr="00F447C7">
              <w:rPr>
                <w:rFonts w:ascii="Times New Roman" w:eastAsia="Times New Roman" w:hAnsi="Times New Roman" w:cs="Times New Roman"/>
                <w:i/>
                <w:sz w:val="23"/>
                <w:szCs w:val="23"/>
                <w:lang w:eastAsia="ru-RU"/>
              </w:rPr>
              <w:t xml:space="preserve"> изображение, </w:t>
            </w:r>
            <w:r w:rsidRPr="00F447C7">
              <w:rPr>
                <w:rFonts w:ascii="Times New Roman" w:eastAsia="Times New Roman" w:hAnsi="Times New Roman" w:cs="Times New Roman"/>
                <w:b/>
                <w:i/>
                <w:sz w:val="23"/>
                <w:szCs w:val="23"/>
                <w:lang w:eastAsia="ru-RU"/>
              </w:rPr>
              <w:t>сохранение</w:t>
            </w:r>
            <w:r w:rsidRPr="00F447C7">
              <w:rPr>
                <w:rFonts w:ascii="Times New Roman" w:eastAsia="Times New Roman" w:hAnsi="Times New Roman" w:cs="Times New Roman"/>
                <w:i/>
                <w:sz w:val="23"/>
                <w:szCs w:val="23"/>
                <w:lang w:eastAsia="ru-RU"/>
              </w:rPr>
              <w:t xml:space="preserve"> </w:t>
            </w:r>
            <w:r w:rsidRPr="00F447C7">
              <w:rPr>
                <w:rFonts w:ascii="Times New Roman" w:eastAsia="Times New Roman" w:hAnsi="Times New Roman" w:cs="Times New Roman"/>
                <w:b/>
                <w:i/>
                <w:sz w:val="23"/>
                <w:szCs w:val="23"/>
                <w:lang w:eastAsia="ru-RU"/>
              </w:rPr>
              <w:t>изображения</w:t>
            </w:r>
            <w:r w:rsidRPr="00F447C7">
              <w:rPr>
                <w:rFonts w:ascii="Times New Roman" w:eastAsia="Times New Roman" w:hAnsi="Times New Roman" w:cs="Times New Roman"/>
                <w:i/>
                <w:sz w:val="23"/>
                <w:szCs w:val="23"/>
                <w:lang w:eastAsia="ru-RU"/>
              </w:rPr>
              <w:t>, изменение масштаба, яркость и контрастность.</w:t>
            </w:r>
          </w:p>
        </w:tc>
        <w:tc>
          <w:tcPr>
            <w:tcW w:w="633" w:type="pct"/>
          </w:tcPr>
          <w:p w14:paraId="175D18CC" w14:textId="77777777" w:rsidR="00F447C7" w:rsidRPr="00F447C7" w:rsidRDefault="00F447C7" w:rsidP="00F447C7">
            <w:pPr>
              <w:jc w:val="center"/>
              <w:rPr>
                <w:rFonts w:ascii="Times New Roman" w:eastAsia="Times New Roman" w:hAnsi="Times New Roman" w:cs="Times New Roman"/>
                <w:i/>
                <w:sz w:val="23"/>
                <w:szCs w:val="23"/>
                <w:lang w:eastAsia="ru-RU"/>
              </w:rPr>
            </w:pPr>
            <w:r w:rsidRPr="00F447C7">
              <w:rPr>
                <w:rFonts w:ascii="Times New Roman" w:eastAsia="Times New Roman" w:hAnsi="Times New Roman" w:cs="Times New Roman"/>
                <w:i/>
                <w:sz w:val="23"/>
                <w:szCs w:val="23"/>
                <w:lang w:eastAsia="ru-RU"/>
              </w:rPr>
              <w:t>2/2</w:t>
            </w:r>
          </w:p>
        </w:tc>
        <w:tc>
          <w:tcPr>
            <w:tcW w:w="669" w:type="pct"/>
            <w:vMerge/>
          </w:tcPr>
          <w:p w14:paraId="698D0FDE" w14:textId="77777777" w:rsidR="00F447C7" w:rsidRPr="00F447C7" w:rsidRDefault="00F447C7" w:rsidP="00F447C7">
            <w:pPr>
              <w:rPr>
                <w:rFonts w:ascii="Times New Roman" w:eastAsia="Times New Roman" w:hAnsi="Times New Roman" w:cs="Times New Roman"/>
                <w:i/>
                <w:sz w:val="23"/>
                <w:szCs w:val="23"/>
                <w:lang w:eastAsia="ru-RU"/>
              </w:rPr>
            </w:pPr>
          </w:p>
        </w:tc>
      </w:tr>
      <w:tr w:rsidR="00F447C7" w:rsidRPr="00F447C7" w14:paraId="1F56D195" w14:textId="77777777" w:rsidTr="005468FA">
        <w:trPr>
          <w:trHeight w:val="51"/>
        </w:trPr>
        <w:tc>
          <w:tcPr>
            <w:tcW w:w="729" w:type="pct"/>
            <w:vMerge/>
          </w:tcPr>
          <w:p w14:paraId="08C652F9" w14:textId="77777777" w:rsidR="00F447C7" w:rsidRPr="00F447C7" w:rsidRDefault="00F447C7" w:rsidP="00F447C7">
            <w:pPr>
              <w:rPr>
                <w:rFonts w:ascii="Times New Roman" w:eastAsia="Times New Roman" w:hAnsi="Times New Roman" w:cs="Times New Roman"/>
                <w:b/>
                <w:bCs/>
                <w:i/>
                <w:sz w:val="23"/>
                <w:szCs w:val="23"/>
                <w:lang w:eastAsia="ru-RU"/>
              </w:rPr>
            </w:pPr>
          </w:p>
        </w:tc>
        <w:tc>
          <w:tcPr>
            <w:tcW w:w="2969" w:type="pct"/>
            <w:tcBorders>
              <w:top w:val="single" w:sz="4" w:space="0" w:color="auto"/>
              <w:left w:val="single" w:sz="4" w:space="0" w:color="auto"/>
              <w:bottom w:val="single" w:sz="4" w:space="0" w:color="auto"/>
            </w:tcBorders>
          </w:tcPr>
          <w:p w14:paraId="3B69D101" w14:textId="77777777" w:rsidR="00F447C7" w:rsidRPr="00F447C7" w:rsidRDefault="00F447C7" w:rsidP="00F447C7">
            <w:pPr>
              <w:rPr>
                <w:rFonts w:ascii="Times New Roman" w:eastAsia="Times New Roman" w:hAnsi="Times New Roman" w:cs="Times New Roman"/>
                <w:i/>
                <w:sz w:val="23"/>
                <w:szCs w:val="23"/>
                <w:lang w:eastAsia="ru-RU"/>
              </w:rPr>
            </w:pPr>
            <w:r w:rsidRPr="00F447C7">
              <w:rPr>
                <w:rFonts w:ascii="Times New Roman" w:eastAsia="Times New Roman" w:hAnsi="Times New Roman" w:cs="Times New Roman"/>
                <w:i/>
                <w:sz w:val="23"/>
                <w:szCs w:val="23"/>
                <w:lang w:eastAsia="ru-RU"/>
              </w:rPr>
              <w:t xml:space="preserve">Практическое занятие №33. </w:t>
            </w:r>
            <w:r w:rsidRPr="00F447C7">
              <w:rPr>
                <w:rFonts w:ascii="Times New Roman" w:eastAsia="Times New Roman" w:hAnsi="Times New Roman" w:cs="Times New Roman"/>
                <w:b/>
                <w:i/>
                <w:sz w:val="23"/>
                <w:szCs w:val="23"/>
                <w:lang w:eastAsia="ru-RU"/>
              </w:rPr>
              <w:t>Создание рисунков с помощью инструментов: кисть, карандаш, линия</w:t>
            </w:r>
            <w:r w:rsidRPr="00F447C7">
              <w:rPr>
                <w:rFonts w:ascii="Times New Roman" w:eastAsia="Times New Roman" w:hAnsi="Times New Roman" w:cs="Times New Roman"/>
                <w:i/>
                <w:sz w:val="23"/>
                <w:szCs w:val="23"/>
                <w:lang w:eastAsia="ru-RU"/>
              </w:rPr>
              <w:t xml:space="preserve">. Создание рисунков с помощью инструмента Перо. </w:t>
            </w:r>
          </w:p>
        </w:tc>
        <w:tc>
          <w:tcPr>
            <w:tcW w:w="633" w:type="pct"/>
          </w:tcPr>
          <w:p w14:paraId="6583F631" w14:textId="77777777" w:rsidR="00F447C7" w:rsidRPr="00F447C7" w:rsidRDefault="00F447C7" w:rsidP="00F447C7">
            <w:pPr>
              <w:jc w:val="center"/>
              <w:rPr>
                <w:rFonts w:ascii="Times New Roman" w:eastAsia="Times New Roman" w:hAnsi="Times New Roman" w:cs="Times New Roman"/>
                <w:i/>
                <w:sz w:val="23"/>
                <w:szCs w:val="23"/>
                <w:lang w:eastAsia="ru-RU"/>
              </w:rPr>
            </w:pPr>
            <w:r w:rsidRPr="00F447C7">
              <w:rPr>
                <w:rFonts w:ascii="Times New Roman" w:eastAsia="Times New Roman" w:hAnsi="Times New Roman" w:cs="Times New Roman"/>
                <w:i/>
                <w:sz w:val="23"/>
                <w:szCs w:val="23"/>
                <w:lang w:eastAsia="ru-RU"/>
              </w:rPr>
              <w:t>2/2</w:t>
            </w:r>
          </w:p>
        </w:tc>
        <w:tc>
          <w:tcPr>
            <w:tcW w:w="669" w:type="pct"/>
            <w:vMerge/>
          </w:tcPr>
          <w:p w14:paraId="1288A60C" w14:textId="77777777" w:rsidR="00F447C7" w:rsidRPr="00F447C7" w:rsidRDefault="00F447C7" w:rsidP="00F447C7">
            <w:pPr>
              <w:rPr>
                <w:rFonts w:ascii="Times New Roman" w:eastAsia="Times New Roman" w:hAnsi="Times New Roman" w:cs="Times New Roman"/>
                <w:i/>
                <w:sz w:val="23"/>
                <w:szCs w:val="23"/>
                <w:lang w:eastAsia="ru-RU"/>
              </w:rPr>
            </w:pPr>
          </w:p>
        </w:tc>
      </w:tr>
      <w:tr w:rsidR="00F447C7" w:rsidRPr="00F447C7" w14:paraId="44C689DE" w14:textId="77777777" w:rsidTr="005468FA">
        <w:trPr>
          <w:trHeight w:val="51"/>
        </w:trPr>
        <w:tc>
          <w:tcPr>
            <w:tcW w:w="729" w:type="pct"/>
            <w:vMerge w:val="restart"/>
          </w:tcPr>
          <w:p w14:paraId="60B315F2" w14:textId="77777777" w:rsidR="00F447C7" w:rsidRPr="00F447C7" w:rsidRDefault="00F447C7" w:rsidP="00F447C7">
            <w:pPr>
              <w:rPr>
                <w:rFonts w:ascii="Times New Roman" w:hAnsi="Times New Roman" w:cs="Times New Roman"/>
                <w:b/>
                <w:i/>
                <w:sz w:val="23"/>
                <w:szCs w:val="23"/>
              </w:rPr>
            </w:pPr>
            <w:r w:rsidRPr="00F447C7">
              <w:rPr>
                <w:rFonts w:ascii="Times New Roman" w:hAnsi="Times New Roman" w:cs="Times New Roman"/>
                <w:b/>
                <w:i/>
                <w:sz w:val="23"/>
                <w:szCs w:val="23"/>
              </w:rPr>
              <w:t xml:space="preserve">Тема 3.2 </w:t>
            </w:r>
          </w:p>
          <w:p w14:paraId="515DD66E" w14:textId="77777777" w:rsidR="00F447C7" w:rsidRPr="00F447C7" w:rsidRDefault="00F447C7" w:rsidP="00F447C7">
            <w:pPr>
              <w:rPr>
                <w:rFonts w:ascii="Times New Roman" w:hAnsi="Times New Roman" w:cs="Times New Roman"/>
                <w:b/>
                <w:i/>
                <w:sz w:val="23"/>
                <w:szCs w:val="23"/>
              </w:rPr>
            </w:pPr>
            <w:r w:rsidRPr="00F447C7">
              <w:rPr>
                <w:rFonts w:ascii="Times New Roman" w:hAnsi="Times New Roman" w:cs="Times New Roman"/>
                <w:b/>
                <w:i/>
                <w:sz w:val="23"/>
                <w:szCs w:val="23"/>
              </w:rPr>
              <w:t>Основной инструментарий Adobe Photoshop</w:t>
            </w:r>
          </w:p>
        </w:tc>
        <w:tc>
          <w:tcPr>
            <w:tcW w:w="2969" w:type="pct"/>
            <w:tcBorders>
              <w:top w:val="single" w:sz="4" w:space="0" w:color="auto"/>
              <w:left w:val="single" w:sz="4" w:space="0" w:color="auto"/>
              <w:bottom w:val="single" w:sz="4" w:space="0" w:color="auto"/>
            </w:tcBorders>
            <w:vAlign w:val="bottom"/>
          </w:tcPr>
          <w:p w14:paraId="17F81AEC" w14:textId="77777777" w:rsidR="00F447C7" w:rsidRPr="00F447C7" w:rsidRDefault="00F447C7" w:rsidP="00F447C7">
            <w:pPr>
              <w:ind w:right="83" w:firstLine="21"/>
              <w:rPr>
                <w:rFonts w:ascii="Times New Roman" w:eastAsia="Times New Roman" w:hAnsi="Times New Roman" w:cs="Times New Roman"/>
                <w:b/>
                <w:i/>
                <w:sz w:val="23"/>
                <w:szCs w:val="23"/>
                <w:lang w:eastAsia="ru-RU"/>
              </w:rPr>
            </w:pPr>
            <w:r w:rsidRPr="00F447C7">
              <w:rPr>
                <w:rFonts w:ascii="Times New Roman" w:hAnsi="Times New Roman" w:cs="Times New Roman"/>
                <w:b/>
                <w:i/>
                <w:sz w:val="23"/>
                <w:szCs w:val="23"/>
              </w:rPr>
              <w:t xml:space="preserve">Содержание </w:t>
            </w:r>
          </w:p>
        </w:tc>
        <w:tc>
          <w:tcPr>
            <w:tcW w:w="633" w:type="pct"/>
          </w:tcPr>
          <w:p w14:paraId="242D84DC" w14:textId="77777777" w:rsidR="00F447C7" w:rsidRPr="00F447C7" w:rsidRDefault="00F447C7" w:rsidP="00F447C7">
            <w:pPr>
              <w:jc w:val="center"/>
              <w:rPr>
                <w:rFonts w:ascii="Times New Roman" w:eastAsia="Times New Roman" w:hAnsi="Times New Roman" w:cs="Times New Roman"/>
                <w:b/>
                <w:i/>
                <w:sz w:val="23"/>
                <w:szCs w:val="23"/>
                <w:lang w:eastAsia="ru-RU"/>
              </w:rPr>
            </w:pPr>
            <w:r w:rsidRPr="00F447C7">
              <w:rPr>
                <w:rFonts w:ascii="Times New Roman" w:eastAsia="Times New Roman" w:hAnsi="Times New Roman" w:cs="Times New Roman"/>
                <w:b/>
                <w:i/>
                <w:sz w:val="23"/>
                <w:szCs w:val="23"/>
                <w:lang w:eastAsia="ru-RU"/>
              </w:rPr>
              <w:t>12/8</w:t>
            </w:r>
          </w:p>
        </w:tc>
        <w:tc>
          <w:tcPr>
            <w:tcW w:w="669" w:type="pct"/>
            <w:vMerge w:val="restart"/>
          </w:tcPr>
          <w:p w14:paraId="014EBD73" w14:textId="77777777" w:rsidR="00F447C7" w:rsidRPr="00F447C7" w:rsidRDefault="00F447C7" w:rsidP="00F447C7">
            <w:pPr>
              <w:rPr>
                <w:rFonts w:ascii="Times New Roman" w:eastAsia="Times New Roman" w:hAnsi="Times New Roman" w:cs="Times New Roman"/>
                <w:b/>
                <w:i/>
                <w:sz w:val="23"/>
                <w:szCs w:val="23"/>
                <w:lang w:eastAsia="ru-RU"/>
              </w:rPr>
            </w:pPr>
            <w:r w:rsidRPr="00F447C7">
              <w:rPr>
                <w:rFonts w:ascii="Times New Roman" w:hAnsi="Times New Roman"/>
                <w:sz w:val="23"/>
                <w:szCs w:val="23"/>
              </w:rPr>
              <w:t>ОК.01, ОК.02, ОК.03, ОК.04, ОК.05, ОК.09, ПК.3.2, ПК.3.3, ПК.4.3</w:t>
            </w:r>
          </w:p>
        </w:tc>
      </w:tr>
      <w:tr w:rsidR="00F447C7" w:rsidRPr="00F447C7" w14:paraId="0A1E662C" w14:textId="77777777" w:rsidTr="005468FA">
        <w:trPr>
          <w:trHeight w:val="51"/>
        </w:trPr>
        <w:tc>
          <w:tcPr>
            <w:tcW w:w="729" w:type="pct"/>
            <w:vMerge/>
          </w:tcPr>
          <w:p w14:paraId="0FA3E01F" w14:textId="77777777" w:rsidR="00F447C7" w:rsidRPr="00F447C7" w:rsidRDefault="00F447C7" w:rsidP="00F447C7">
            <w:pPr>
              <w:rPr>
                <w:rFonts w:ascii="Times New Roman" w:eastAsia="Times New Roman" w:hAnsi="Times New Roman" w:cs="Times New Roman"/>
                <w:b/>
                <w:bCs/>
                <w:i/>
                <w:sz w:val="23"/>
                <w:szCs w:val="23"/>
                <w:lang w:eastAsia="ru-RU"/>
              </w:rPr>
            </w:pPr>
          </w:p>
        </w:tc>
        <w:tc>
          <w:tcPr>
            <w:tcW w:w="2969" w:type="pct"/>
            <w:tcBorders>
              <w:top w:val="single" w:sz="4" w:space="0" w:color="auto"/>
              <w:left w:val="single" w:sz="4" w:space="0" w:color="auto"/>
              <w:bottom w:val="single" w:sz="4" w:space="0" w:color="auto"/>
            </w:tcBorders>
          </w:tcPr>
          <w:p w14:paraId="1CD9B55E" w14:textId="77777777" w:rsidR="00F447C7" w:rsidRPr="00F447C7" w:rsidRDefault="00F447C7" w:rsidP="00F447C7">
            <w:pPr>
              <w:rPr>
                <w:rFonts w:ascii="Times New Roman" w:eastAsia="Times New Roman" w:hAnsi="Times New Roman" w:cs="Times New Roman"/>
                <w:i/>
                <w:sz w:val="23"/>
                <w:szCs w:val="23"/>
                <w:lang w:eastAsia="ru-RU"/>
              </w:rPr>
            </w:pPr>
            <w:r w:rsidRPr="00F447C7">
              <w:rPr>
                <w:rFonts w:ascii="Times New Roman" w:eastAsia="Times New Roman" w:hAnsi="Times New Roman" w:cs="Times New Roman"/>
                <w:b/>
                <w:i/>
                <w:sz w:val="23"/>
                <w:szCs w:val="23"/>
                <w:lang w:eastAsia="ru-RU"/>
              </w:rPr>
              <w:t>Инструменты вырезания изображения</w:t>
            </w:r>
            <w:r w:rsidRPr="00F447C7">
              <w:rPr>
                <w:rFonts w:ascii="Times New Roman" w:eastAsia="Times New Roman" w:hAnsi="Times New Roman" w:cs="Times New Roman"/>
                <w:i/>
                <w:sz w:val="23"/>
                <w:szCs w:val="23"/>
                <w:lang w:eastAsia="ru-RU"/>
              </w:rPr>
              <w:t xml:space="preserve"> – лассо, прямолинейное лассо, магнитное лассо; волшебная палочка, область выделения.</w:t>
            </w:r>
          </w:p>
        </w:tc>
        <w:tc>
          <w:tcPr>
            <w:tcW w:w="633" w:type="pct"/>
          </w:tcPr>
          <w:p w14:paraId="670FA226" w14:textId="77777777" w:rsidR="00F447C7" w:rsidRPr="00F447C7" w:rsidRDefault="00F447C7" w:rsidP="00F447C7">
            <w:pPr>
              <w:jc w:val="center"/>
              <w:rPr>
                <w:rFonts w:ascii="Times New Roman" w:eastAsia="Times New Roman" w:hAnsi="Times New Roman" w:cs="Times New Roman"/>
                <w:i/>
                <w:sz w:val="23"/>
                <w:szCs w:val="23"/>
                <w:lang w:eastAsia="ru-RU"/>
              </w:rPr>
            </w:pPr>
            <w:r w:rsidRPr="00F447C7">
              <w:rPr>
                <w:rFonts w:ascii="Times New Roman" w:eastAsia="Times New Roman" w:hAnsi="Times New Roman" w:cs="Times New Roman"/>
                <w:i/>
                <w:sz w:val="23"/>
                <w:szCs w:val="23"/>
                <w:lang w:eastAsia="ru-RU"/>
              </w:rPr>
              <w:t>2</w:t>
            </w:r>
          </w:p>
        </w:tc>
        <w:tc>
          <w:tcPr>
            <w:tcW w:w="669" w:type="pct"/>
            <w:vMerge/>
          </w:tcPr>
          <w:p w14:paraId="5DCC8530" w14:textId="77777777" w:rsidR="00F447C7" w:rsidRPr="00F447C7" w:rsidRDefault="00F447C7" w:rsidP="00F447C7">
            <w:pPr>
              <w:rPr>
                <w:rFonts w:ascii="Times New Roman" w:eastAsia="Times New Roman" w:hAnsi="Times New Roman" w:cs="Times New Roman"/>
                <w:i/>
                <w:sz w:val="23"/>
                <w:szCs w:val="23"/>
                <w:lang w:eastAsia="ru-RU"/>
              </w:rPr>
            </w:pPr>
          </w:p>
        </w:tc>
      </w:tr>
      <w:tr w:rsidR="00F447C7" w:rsidRPr="00F447C7" w14:paraId="1B380663" w14:textId="77777777" w:rsidTr="005468FA">
        <w:trPr>
          <w:trHeight w:val="51"/>
        </w:trPr>
        <w:tc>
          <w:tcPr>
            <w:tcW w:w="729" w:type="pct"/>
            <w:vMerge/>
          </w:tcPr>
          <w:p w14:paraId="4B425065" w14:textId="77777777" w:rsidR="00F447C7" w:rsidRPr="00F447C7" w:rsidRDefault="00F447C7" w:rsidP="00F447C7">
            <w:pPr>
              <w:rPr>
                <w:rFonts w:ascii="Times New Roman" w:eastAsia="Times New Roman" w:hAnsi="Times New Roman" w:cs="Times New Roman"/>
                <w:b/>
                <w:bCs/>
                <w:i/>
                <w:sz w:val="23"/>
                <w:szCs w:val="23"/>
                <w:lang w:eastAsia="ru-RU"/>
              </w:rPr>
            </w:pPr>
          </w:p>
        </w:tc>
        <w:tc>
          <w:tcPr>
            <w:tcW w:w="2969" w:type="pct"/>
            <w:tcBorders>
              <w:top w:val="single" w:sz="4" w:space="0" w:color="auto"/>
              <w:left w:val="single" w:sz="4" w:space="0" w:color="auto"/>
              <w:bottom w:val="single" w:sz="4" w:space="0" w:color="auto"/>
            </w:tcBorders>
          </w:tcPr>
          <w:p w14:paraId="4A130530" w14:textId="77777777" w:rsidR="00F447C7" w:rsidRPr="00F447C7" w:rsidRDefault="00F447C7" w:rsidP="00F447C7">
            <w:pPr>
              <w:rPr>
                <w:rFonts w:ascii="Times New Roman" w:eastAsia="Times New Roman" w:hAnsi="Times New Roman" w:cs="Times New Roman"/>
                <w:i/>
                <w:sz w:val="23"/>
                <w:szCs w:val="23"/>
                <w:lang w:eastAsia="ru-RU"/>
              </w:rPr>
            </w:pPr>
            <w:r w:rsidRPr="00F447C7">
              <w:rPr>
                <w:rFonts w:ascii="Times New Roman" w:eastAsia="Times New Roman" w:hAnsi="Times New Roman" w:cs="Times New Roman"/>
                <w:i/>
                <w:sz w:val="23"/>
                <w:szCs w:val="23"/>
                <w:lang w:eastAsia="ru-RU"/>
              </w:rPr>
              <w:t>Слои. Работа со слоем. Свойства слоя.</w:t>
            </w:r>
          </w:p>
        </w:tc>
        <w:tc>
          <w:tcPr>
            <w:tcW w:w="633" w:type="pct"/>
          </w:tcPr>
          <w:p w14:paraId="56BADBC0" w14:textId="77777777" w:rsidR="00F447C7" w:rsidRPr="00F447C7" w:rsidRDefault="00F447C7" w:rsidP="00F447C7">
            <w:pPr>
              <w:jc w:val="center"/>
              <w:rPr>
                <w:rFonts w:ascii="Times New Roman" w:eastAsia="Times New Roman" w:hAnsi="Times New Roman" w:cs="Times New Roman"/>
                <w:i/>
                <w:sz w:val="23"/>
                <w:szCs w:val="23"/>
                <w:lang w:eastAsia="ru-RU"/>
              </w:rPr>
            </w:pPr>
            <w:r w:rsidRPr="00F447C7">
              <w:rPr>
                <w:rFonts w:ascii="Times New Roman" w:eastAsia="Times New Roman" w:hAnsi="Times New Roman" w:cs="Times New Roman"/>
                <w:i/>
                <w:sz w:val="23"/>
                <w:szCs w:val="23"/>
                <w:lang w:eastAsia="ru-RU"/>
              </w:rPr>
              <w:t>2</w:t>
            </w:r>
          </w:p>
        </w:tc>
        <w:tc>
          <w:tcPr>
            <w:tcW w:w="669" w:type="pct"/>
            <w:vMerge/>
          </w:tcPr>
          <w:p w14:paraId="598D425E" w14:textId="77777777" w:rsidR="00F447C7" w:rsidRPr="00F447C7" w:rsidRDefault="00F447C7" w:rsidP="00F447C7">
            <w:pPr>
              <w:rPr>
                <w:rFonts w:ascii="Times New Roman" w:eastAsia="Times New Roman" w:hAnsi="Times New Roman" w:cs="Times New Roman"/>
                <w:i/>
                <w:sz w:val="23"/>
                <w:szCs w:val="23"/>
                <w:lang w:eastAsia="ru-RU"/>
              </w:rPr>
            </w:pPr>
          </w:p>
        </w:tc>
      </w:tr>
      <w:tr w:rsidR="00F447C7" w:rsidRPr="00F447C7" w14:paraId="16506DC5" w14:textId="77777777" w:rsidTr="005468FA">
        <w:trPr>
          <w:trHeight w:val="51"/>
        </w:trPr>
        <w:tc>
          <w:tcPr>
            <w:tcW w:w="729" w:type="pct"/>
            <w:vMerge/>
          </w:tcPr>
          <w:p w14:paraId="4F59CF91" w14:textId="77777777" w:rsidR="00F447C7" w:rsidRPr="00F447C7" w:rsidRDefault="00F447C7" w:rsidP="00F447C7">
            <w:pPr>
              <w:rPr>
                <w:rFonts w:ascii="Times New Roman" w:eastAsia="Times New Roman" w:hAnsi="Times New Roman" w:cs="Times New Roman"/>
                <w:b/>
                <w:bCs/>
                <w:i/>
                <w:sz w:val="23"/>
                <w:szCs w:val="23"/>
                <w:lang w:eastAsia="ru-RU"/>
              </w:rPr>
            </w:pPr>
          </w:p>
        </w:tc>
        <w:tc>
          <w:tcPr>
            <w:tcW w:w="2969" w:type="pct"/>
            <w:tcBorders>
              <w:top w:val="single" w:sz="4" w:space="0" w:color="auto"/>
              <w:left w:val="single" w:sz="4" w:space="0" w:color="auto"/>
              <w:bottom w:val="single" w:sz="4" w:space="0" w:color="auto"/>
            </w:tcBorders>
            <w:vAlign w:val="bottom"/>
          </w:tcPr>
          <w:p w14:paraId="437CD214" w14:textId="77777777" w:rsidR="00F447C7" w:rsidRPr="00F447C7" w:rsidRDefault="00F447C7" w:rsidP="00F447C7">
            <w:pPr>
              <w:rPr>
                <w:rFonts w:ascii="Times New Roman" w:eastAsia="Times New Roman" w:hAnsi="Times New Roman" w:cs="Times New Roman"/>
                <w:i/>
                <w:sz w:val="23"/>
                <w:szCs w:val="23"/>
                <w:lang w:eastAsia="ru-RU"/>
              </w:rPr>
            </w:pPr>
            <w:r w:rsidRPr="00F447C7">
              <w:rPr>
                <w:rFonts w:ascii="Times New Roman" w:eastAsia="Times New Roman" w:hAnsi="Times New Roman" w:cs="Times New Roman"/>
                <w:b/>
                <w:bCs/>
                <w:i/>
                <w:sz w:val="23"/>
                <w:szCs w:val="23"/>
                <w:lang w:eastAsia="ru-RU"/>
              </w:rPr>
              <w:t>В том числе практических и лабораторных занятий</w:t>
            </w:r>
          </w:p>
        </w:tc>
        <w:tc>
          <w:tcPr>
            <w:tcW w:w="633" w:type="pct"/>
          </w:tcPr>
          <w:p w14:paraId="26943264" w14:textId="77777777" w:rsidR="00F447C7" w:rsidRPr="00F447C7" w:rsidRDefault="00F447C7" w:rsidP="00F447C7">
            <w:pPr>
              <w:jc w:val="center"/>
              <w:rPr>
                <w:rFonts w:ascii="Times New Roman" w:eastAsia="Times New Roman" w:hAnsi="Times New Roman" w:cs="Times New Roman"/>
                <w:b/>
                <w:i/>
                <w:sz w:val="23"/>
                <w:szCs w:val="23"/>
                <w:lang w:eastAsia="ru-RU"/>
              </w:rPr>
            </w:pPr>
            <w:r w:rsidRPr="00F447C7">
              <w:rPr>
                <w:rFonts w:ascii="Times New Roman" w:eastAsia="Times New Roman" w:hAnsi="Times New Roman" w:cs="Times New Roman"/>
                <w:b/>
                <w:i/>
                <w:sz w:val="23"/>
                <w:szCs w:val="23"/>
                <w:lang w:eastAsia="ru-RU"/>
              </w:rPr>
              <w:t>8/8</w:t>
            </w:r>
          </w:p>
        </w:tc>
        <w:tc>
          <w:tcPr>
            <w:tcW w:w="669" w:type="pct"/>
            <w:vMerge/>
          </w:tcPr>
          <w:p w14:paraId="1E5DFA1A" w14:textId="77777777" w:rsidR="00F447C7" w:rsidRPr="00F447C7" w:rsidRDefault="00F447C7" w:rsidP="00F447C7">
            <w:pPr>
              <w:rPr>
                <w:rFonts w:ascii="Times New Roman" w:eastAsia="Times New Roman" w:hAnsi="Times New Roman" w:cs="Times New Roman"/>
                <w:i/>
                <w:sz w:val="23"/>
                <w:szCs w:val="23"/>
                <w:lang w:eastAsia="ru-RU"/>
              </w:rPr>
            </w:pPr>
          </w:p>
        </w:tc>
      </w:tr>
      <w:tr w:rsidR="00F447C7" w:rsidRPr="00F447C7" w14:paraId="6BEFEFAC" w14:textId="77777777" w:rsidTr="005468FA">
        <w:trPr>
          <w:trHeight w:val="51"/>
        </w:trPr>
        <w:tc>
          <w:tcPr>
            <w:tcW w:w="729" w:type="pct"/>
            <w:vMerge/>
          </w:tcPr>
          <w:p w14:paraId="268FEC7E" w14:textId="77777777" w:rsidR="00F447C7" w:rsidRPr="00F447C7" w:rsidRDefault="00F447C7" w:rsidP="00F447C7">
            <w:pPr>
              <w:rPr>
                <w:rFonts w:ascii="Times New Roman" w:eastAsia="Times New Roman" w:hAnsi="Times New Roman" w:cs="Times New Roman"/>
                <w:b/>
                <w:bCs/>
                <w:i/>
                <w:sz w:val="23"/>
                <w:szCs w:val="23"/>
                <w:lang w:eastAsia="ru-RU"/>
              </w:rPr>
            </w:pPr>
          </w:p>
        </w:tc>
        <w:tc>
          <w:tcPr>
            <w:tcW w:w="2969" w:type="pct"/>
            <w:tcBorders>
              <w:top w:val="single" w:sz="4" w:space="0" w:color="auto"/>
              <w:left w:val="single" w:sz="4" w:space="0" w:color="auto"/>
              <w:bottom w:val="single" w:sz="4" w:space="0" w:color="auto"/>
            </w:tcBorders>
          </w:tcPr>
          <w:p w14:paraId="7A707403" w14:textId="77777777" w:rsidR="00F447C7" w:rsidRPr="00F447C7" w:rsidRDefault="00F447C7" w:rsidP="00F447C7">
            <w:pPr>
              <w:rPr>
                <w:rFonts w:ascii="Times New Roman" w:eastAsia="Times New Roman" w:hAnsi="Times New Roman" w:cs="Times New Roman"/>
                <w:i/>
                <w:sz w:val="23"/>
                <w:szCs w:val="23"/>
                <w:lang w:eastAsia="ru-RU"/>
              </w:rPr>
            </w:pPr>
            <w:r w:rsidRPr="00F447C7">
              <w:rPr>
                <w:rFonts w:ascii="Times New Roman" w:eastAsia="Times New Roman" w:hAnsi="Times New Roman" w:cs="Times New Roman"/>
                <w:i/>
                <w:sz w:val="23"/>
                <w:szCs w:val="23"/>
                <w:lang w:eastAsia="ru-RU"/>
              </w:rPr>
              <w:t>Практическое занятие №34. Раскрашивание мелких рисунков с помощью инструмен</w:t>
            </w:r>
            <w:r w:rsidRPr="00F447C7">
              <w:rPr>
                <w:rFonts w:ascii="Times New Roman" w:eastAsia="Times New Roman" w:hAnsi="Times New Roman" w:cs="Times New Roman"/>
                <w:i/>
                <w:sz w:val="23"/>
                <w:szCs w:val="23"/>
                <w:lang w:eastAsia="ru-RU"/>
              </w:rPr>
              <w:softHyphen/>
              <w:t>тов изменения масштаба.</w:t>
            </w:r>
          </w:p>
        </w:tc>
        <w:tc>
          <w:tcPr>
            <w:tcW w:w="633" w:type="pct"/>
          </w:tcPr>
          <w:p w14:paraId="471F99EA" w14:textId="77777777" w:rsidR="00F447C7" w:rsidRPr="00F447C7" w:rsidRDefault="00F447C7" w:rsidP="00F447C7">
            <w:pPr>
              <w:jc w:val="center"/>
              <w:rPr>
                <w:rFonts w:ascii="Times New Roman" w:eastAsia="Times New Roman" w:hAnsi="Times New Roman" w:cs="Times New Roman"/>
                <w:i/>
                <w:sz w:val="23"/>
                <w:szCs w:val="23"/>
                <w:lang w:eastAsia="ru-RU"/>
              </w:rPr>
            </w:pPr>
            <w:r w:rsidRPr="00F447C7">
              <w:rPr>
                <w:rFonts w:ascii="Times New Roman" w:eastAsia="Times New Roman" w:hAnsi="Times New Roman" w:cs="Times New Roman"/>
                <w:i/>
                <w:sz w:val="23"/>
                <w:szCs w:val="23"/>
                <w:lang w:eastAsia="ru-RU"/>
              </w:rPr>
              <w:t>2/2</w:t>
            </w:r>
          </w:p>
        </w:tc>
        <w:tc>
          <w:tcPr>
            <w:tcW w:w="669" w:type="pct"/>
            <w:vMerge/>
          </w:tcPr>
          <w:p w14:paraId="2260858B" w14:textId="77777777" w:rsidR="00F447C7" w:rsidRPr="00F447C7" w:rsidRDefault="00F447C7" w:rsidP="00F447C7">
            <w:pPr>
              <w:rPr>
                <w:rFonts w:ascii="Times New Roman" w:eastAsia="Times New Roman" w:hAnsi="Times New Roman" w:cs="Times New Roman"/>
                <w:i/>
                <w:sz w:val="23"/>
                <w:szCs w:val="23"/>
                <w:lang w:eastAsia="ru-RU"/>
              </w:rPr>
            </w:pPr>
          </w:p>
        </w:tc>
      </w:tr>
      <w:tr w:rsidR="00F447C7" w:rsidRPr="00F447C7" w14:paraId="429B7A24" w14:textId="77777777" w:rsidTr="005468FA">
        <w:trPr>
          <w:trHeight w:val="51"/>
        </w:trPr>
        <w:tc>
          <w:tcPr>
            <w:tcW w:w="729" w:type="pct"/>
            <w:vMerge/>
          </w:tcPr>
          <w:p w14:paraId="6ECA92F1" w14:textId="77777777" w:rsidR="00F447C7" w:rsidRPr="00F447C7" w:rsidRDefault="00F447C7" w:rsidP="00F447C7">
            <w:pPr>
              <w:rPr>
                <w:rFonts w:ascii="Times New Roman" w:eastAsia="Times New Roman" w:hAnsi="Times New Roman" w:cs="Times New Roman"/>
                <w:b/>
                <w:bCs/>
                <w:i/>
                <w:sz w:val="23"/>
                <w:szCs w:val="23"/>
                <w:lang w:eastAsia="ru-RU"/>
              </w:rPr>
            </w:pPr>
          </w:p>
        </w:tc>
        <w:tc>
          <w:tcPr>
            <w:tcW w:w="2969" w:type="pct"/>
            <w:tcBorders>
              <w:top w:val="single" w:sz="4" w:space="0" w:color="auto"/>
              <w:left w:val="single" w:sz="4" w:space="0" w:color="auto"/>
              <w:bottom w:val="single" w:sz="4" w:space="0" w:color="auto"/>
            </w:tcBorders>
            <w:vAlign w:val="bottom"/>
          </w:tcPr>
          <w:p w14:paraId="6C741252" w14:textId="77777777" w:rsidR="00F447C7" w:rsidRPr="00F447C7" w:rsidRDefault="00F447C7" w:rsidP="00F447C7">
            <w:pPr>
              <w:rPr>
                <w:rFonts w:ascii="Times New Roman" w:eastAsia="Times New Roman" w:hAnsi="Times New Roman" w:cs="Times New Roman"/>
                <w:i/>
                <w:sz w:val="23"/>
                <w:szCs w:val="23"/>
                <w:lang w:eastAsia="ru-RU"/>
              </w:rPr>
            </w:pPr>
            <w:r w:rsidRPr="00F447C7">
              <w:rPr>
                <w:rFonts w:ascii="Times New Roman" w:eastAsia="Times New Roman" w:hAnsi="Times New Roman" w:cs="Times New Roman"/>
                <w:i/>
                <w:sz w:val="23"/>
                <w:szCs w:val="23"/>
                <w:lang w:eastAsia="ru-RU"/>
              </w:rPr>
              <w:t>Практическое занятие №35. Выделение объектов рисунка с помощью инструментов: область, лассо, волшебная палочка.</w:t>
            </w:r>
          </w:p>
        </w:tc>
        <w:tc>
          <w:tcPr>
            <w:tcW w:w="633" w:type="pct"/>
          </w:tcPr>
          <w:p w14:paraId="3BEFCDD9" w14:textId="77777777" w:rsidR="00F447C7" w:rsidRPr="00F447C7" w:rsidRDefault="00F447C7" w:rsidP="00F447C7">
            <w:pPr>
              <w:jc w:val="center"/>
              <w:rPr>
                <w:rFonts w:ascii="Times New Roman" w:eastAsia="Times New Roman" w:hAnsi="Times New Roman" w:cs="Times New Roman"/>
                <w:i/>
                <w:sz w:val="23"/>
                <w:szCs w:val="23"/>
                <w:lang w:eastAsia="ru-RU"/>
              </w:rPr>
            </w:pPr>
            <w:r w:rsidRPr="00F447C7">
              <w:rPr>
                <w:rFonts w:ascii="Times New Roman" w:eastAsia="Times New Roman" w:hAnsi="Times New Roman" w:cs="Times New Roman"/>
                <w:i/>
                <w:sz w:val="23"/>
                <w:szCs w:val="23"/>
                <w:lang w:eastAsia="ru-RU"/>
              </w:rPr>
              <w:t>2/2</w:t>
            </w:r>
          </w:p>
        </w:tc>
        <w:tc>
          <w:tcPr>
            <w:tcW w:w="669" w:type="pct"/>
            <w:vMerge/>
          </w:tcPr>
          <w:p w14:paraId="79B8D39F" w14:textId="77777777" w:rsidR="00F447C7" w:rsidRPr="00F447C7" w:rsidRDefault="00F447C7" w:rsidP="00F447C7">
            <w:pPr>
              <w:rPr>
                <w:rFonts w:ascii="Times New Roman" w:eastAsia="Times New Roman" w:hAnsi="Times New Roman" w:cs="Times New Roman"/>
                <w:i/>
                <w:sz w:val="23"/>
                <w:szCs w:val="23"/>
                <w:lang w:eastAsia="ru-RU"/>
              </w:rPr>
            </w:pPr>
          </w:p>
        </w:tc>
      </w:tr>
      <w:tr w:rsidR="00F447C7" w:rsidRPr="00F447C7" w14:paraId="64174FB3" w14:textId="77777777" w:rsidTr="005468FA">
        <w:trPr>
          <w:trHeight w:val="51"/>
        </w:trPr>
        <w:tc>
          <w:tcPr>
            <w:tcW w:w="729" w:type="pct"/>
            <w:vMerge/>
          </w:tcPr>
          <w:p w14:paraId="61A988D3" w14:textId="77777777" w:rsidR="00F447C7" w:rsidRPr="00F447C7" w:rsidRDefault="00F447C7" w:rsidP="00F447C7">
            <w:pPr>
              <w:rPr>
                <w:rFonts w:ascii="Times New Roman" w:eastAsia="Times New Roman" w:hAnsi="Times New Roman" w:cs="Times New Roman"/>
                <w:b/>
                <w:bCs/>
                <w:i/>
                <w:sz w:val="23"/>
                <w:szCs w:val="23"/>
                <w:lang w:eastAsia="ru-RU"/>
              </w:rPr>
            </w:pPr>
          </w:p>
        </w:tc>
        <w:tc>
          <w:tcPr>
            <w:tcW w:w="2969" w:type="pct"/>
            <w:tcBorders>
              <w:top w:val="single" w:sz="4" w:space="0" w:color="auto"/>
              <w:left w:val="single" w:sz="4" w:space="0" w:color="auto"/>
              <w:bottom w:val="single" w:sz="4" w:space="0" w:color="auto"/>
            </w:tcBorders>
          </w:tcPr>
          <w:p w14:paraId="3FF2E703" w14:textId="77777777" w:rsidR="00F447C7" w:rsidRPr="00F447C7" w:rsidRDefault="00F447C7" w:rsidP="00F447C7">
            <w:pPr>
              <w:rPr>
                <w:rFonts w:ascii="Times New Roman" w:eastAsia="Times New Roman" w:hAnsi="Times New Roman" w:cs="Times New Roman"/>
                <w:i/>
                <w:sz w:val="23"/>
                <w:szCs w:val="23"/>
                <w:lang w:eastAsia="ru-RU"/>
              </w:rPr>
            </w:pPr>
            <w:r w:rsidRPr="00F447C7">
              <w:rPr>
                <w:rFonts w:ascii="Times New Roman" w:eastAsia="Times New Roman" w:hAnsi="Times New Roman" w:cs="Times New Roman"/>
                <w:i/>
                <w:sz w:val="23"/>
                <w:szCs w:val="23"/>
                <w:lang w:eastAsia="ru-RU"/>
              </w:rPr>
              <w:t>Практическое занятие №36. Создание изображения с помощью инструментов выделения и перемещения.</w:t>
            </w:r>
          </w:p>
        </w:tc>
        <w:tc>
          <w:tcPr>
            <w:tcW w:w="633" w:type="pct"/>
          </w:tcPr>
          <w:p w14:paraId="64952831" w14:textId="77777777" w:rsidR="00F447C7" w:rsidRPr="00F447C7" w:rsidRDefault="00F447C7" w:rsidP="00F447C7">
            <w:pPr>
              <w:jc w:val="center"/>
              <w:rPr>
                <w:rFonts w:ascii="Times New Roman" w:eastAsia="Times New Roman" w:hAnsi="Times New Roman" w:cs="Times New Roman"/>
                <w:i/>
                <w:sz w:val="23"/>
                <w:szCs w:val="23"/>
                <w:lang w:eastAsia="ru-RU"/>
              </w:rPr>
            </w:pPr>
            <w:r w:rsidRPr="00F447C7">
              <w:rPr>
                <w:rFonts w:ascii="Times New Roman" w:eastAsia="Times New Roman" w:hAnsi="Times New Roman" w:cs="Times New Roman"/>
                <w:i/>
                <w:sz w:val="23"/>
                <w:szCs w:val="23"/>
                <w:lang w:eastAsia="ru-RU"/>
              </w:rPr>
              <w:t>2/2</w:t>
            </w:r>
          </w:p>
        </w:tc>
        <w:tc>
          <w:tcPr>
            <w:tcW w:w="669" w:type="pct"/>
            <w:vMerge/>
          </w:tcPr>
          <w:p w14:paraId="4933D24A" w14:textId="77777777" w:rsidR="00F447C7" w:rsidRPr="00F447C7" w:rsidRDefault="00F447C7" w:rsidP="00F447C7">
            <w:pPr>
              <w:rPr>
                <w:rFonts w:ascii="Times New Roman" w:eastAsia="Times New Roman" w:hAnsi="Times New Roman" w:cs="Times New Roman"/>
                <w:i/>
                <w:sz w:val="23"/>
                <w:szCs w:val="23"/>
                <w:lang w:eastAsia="ru-RU"/>
              </w:rPr>
            </w:pPr>
          </w:p>
        </w:tc>
      </w:tr>
      <w:tr w:rsidR="00F447C7" w:rsidRPr="00F447C7" w14:paraId="16DAC5F9" w14:textId="77777777" w:rsidTr="005468FA">
        <w:trPr>
          <w:trHeight w:val="51"/>
        </w:trPr>
        <w:tc>
          <w:tcPr>
            <w:tcW w:w="729" w:type="pct"/>
            <w:vMerge/>
          </w:tcPr>
          <w:p w14:paraId="6D5978AA" w14:textId="77777777" w:rsidR="00F447C7" w:rsidRPr="00F447C7" w:rsidRDefault="00F447C7" w:rsidP="00F447C7">
            <w:pPr>
              <w:rPr>
                <w:rFonts w:ascii="Times New Roman" w:eastAsia="Times New Roman" w:hAnsi="Times New Roman" w:cs="Times New Roman"/>
                <w:b/>
                <w:bCs/>
                <w:i/>
                <w:sz w:val="23"/>
                <w:szCs w:val="23"/>
                <w:lang w:eastAsia="ru-RU"/>
              </w:rPr>
            </w:pPr>
          </w:p>
        </w:tc>
        <w:tc>
          <w:tcPr>
            <w:tcW w:w="2969" w:type="pct"/>
            <w:tcBorders>
              <w:top w:val="single" w:sz="4" w:space="0" w:color="auto"/>
              <w:left w:val="single" w:sz="4" w:space="0" w:color="auto"/>
              <w:bottom w:val="single" w:sz="4" w:space="0" w:color="auto"/>
            </w:tcBorders>
          </w:tcPr>
          <w:p w14:paraId="1C770E84" w14:textId="433F2950" w:rsidR="00F447C7" w:rsidRPr="00F447C7" w:rsidRDefault="00F447C7" w:rsidP="00F447C7">
            <w:pPr>
              <w:rPr>
                <w:rFonts w:ascii="Times New Roman" w:eastAsia="Times New Roman" w:hAnsi="Times New Roman" w:cs="Times New Roman"/>
                <w:i/>
                <w:sz w:val="23"/>
                <w:szCs w:val="23"/>
                <w:lang w:eastAsia="ru-RU"/>
              </w:rPr>
            </w:pPr>
            <w:r w:rsidRPr="00F447C7">
              <w:rPr>
                <w:rFonts w:ascii="Times New Roman" w:eastAsia="Times New Roman" w:hAnsi="Times New Roman" w:cs="Times New Roman"/>
                <w:i/>
                <w:sz w:val="23"/>
                <w:szCs w:val="23"/>
                <w:lang w:eastAsia="ru-RU"/>
              </w:rPr>
              <w:t>Практическое занятие №37. Использование слоев для создания изображения или коллажа.</w:t>
            </w:r>
          </w:p>
        </w:tc>
        <w:tc>
          <w:tcPr>
            <w:tcW w:w="633" w:type="pct"/>
          </w:tcPr>
          <w:p w14:paraId="1E74A211" w14:textId="77777777" w:rsidR="00F447C7" w:rsidRPr="00F447C7" w:rsidRDefault="00F447C7" w:rsidP="00F447C7">
            <w:pPr>
              <w:jc w:val="center"/>
              <w:rPr>
                <w:rFonts w:ascii="Times New Roman" w:eastAsia="Times New Roman" w:hAnsi="Times New Roman" w:cs="Times New Roman"/>
                <w:i/>
                <w:sz w:val="23"/>
                <w:szCs w:val="23"/>
                <w:lang w:eastAsia="ru-RU"/>
              </w:rPr>
            </w:pPr>
            <w:r w:rsidRPr="00F447C7">
              <w:rPr>
                <w:rFonts w:ascii="Times New Roman" w:eastAsia="Times New Roman" w:hAnsi="Times New Roman" w:cs="Times New Roman"/>
                <w:i/>
                <w:sz w:val="23"/>
                <w:szCs w:val="23"/>
                <w:lang w:eastAsia="ru-RU"/>
              </w:rPr>
              <w:t>2/2</w:t>
            </w:r>
          </w:p>
        </w:tc>
        <w:tc>
          <w:tcPr>
            <w:tcW w:w="669" w:type="pct"/>
            <w:vMerge/>
          </w:tcPr>
          <w:p w14:paraId="7B7A1DEB" w14:textId="77777777" w:rsidR="00F447C7" w:rsidRPr="00F447C7" w:rsidRDefault="00F447C7" w:rsidP="00F447C7">
            <w:pPr>
              <w:rPr>
                <w:rFonts w:ascii="Times New Roman" w:eastAsia="Times New Roman" w:hAnsi="Times New Roman" w:cs="Times New Roman"/>
                <w:i/>
                <w:sz w:val="23"/>
                <w:szCs w:val="23"/>
                <w:lang w:eastAsia="ru-RU"/>
              </w:rPr>
            </w:pPr>
          </w:p>
        </w:tc>
      </w:tr>
      <w:tr w:rsidR="00F447C7" w:rsidRPr="00F447C7" w14:paraId="4599D9BA" w14:textId="77777777" w:rsidTr="005468FA">
        <w:trPr>
          <w:trHeight w:val="51"/>
        </w:trPr>
        <w:tc>
          <w:tcPr>
            <w:tcW w:w="729" w:type="pct"/>
            <w:vMerge w:val="restart"/>
          </w:tcPr>
          <w:p w14:paraId="61E98FD6" w14:textId="77777777" w:rsidR="00F447C7" w:rsidRPr="00F447C7" w:rsidRDefault="00F447C7" w:rsidP="00F447C7">
            <w:pPr>
              <w:rPr>
                <w:rFonts w:ascii="Times New Roman" w:eastAsia="Times New Roman" w:hAnsi="Times New Roman" w:cs="Times New Roman"/>
                <w:b/>
                <w:bCs/>
                <w:i/>
                <w:sz w:val="23"/>
                <w:szCs w:val="23"/>
                <w:lang w:eastAsia="ru-RU"/>
              </w:rPr>
            </w:pPr>
          </w:p>
        </w:tc>
        <w:tc>
          <w:tcPr>
            <w:tcW w:w="2969" w:type="pct"/>
            <w:tcBorders>
              <w:top w:val="single" w:sz="4" w:space="0" w:color="auto"/>
              <w:left w:val="single" w:sz="4" w:space="0" w:color="auto"/>
              <w:bottom w:val="single" w:sz="4" w:space="0" w:color="auto"/>
            </w:tcBorders>
          </w:tcPr>
          <w:p w14:paraId="583FEF4A" w14:textId="77777777" w:rsidR="00F447C7" w:rsidRPr="00F447C7" w:rsidRDefault="00F447C7" w:rsidP="00F447C7">
            <w:pPr>
              <w:rPr>
                <w:rFonts w:ascii="Times New Roman" w:eastAsia="Times New Roman" w:hAnsi="Times New Roman" w:cs="Times New Roman"/>
                <w:i/>
                <w:sz w:val="23"/>
                <w:szCs w:val="23"/>
                <w:lang w:eastAsia="ru-RU"/>
              </w:rPr>
            </w:pPr>
            <w:r w:rsidRPr="00F447C7">
              <w:rPr>
                <w:rFonts w:ascii="Times New Roman" w:hAnsi="Times New Roman" w:cs="Times New Roman"/>
                <w:b/>
                <w:sz w:val="23"/>
                <w:szCs w:val="23"/>
              </w:rPr>
              <w:t>Самостоятельная работа обучающихся №2</w:t>
            </w:r>
          </w:p>
        </w:tc>
        <w:tc>
          <w:tcPr>
            <w:tcW w:w="633" w:type="pct"/>
          </w:tcPr>
          <w:p w14:paraId="27CBCEF6" w14:textId="77777777" w:rsidR="00F447C7" w:rsidRPr="00F447C7" w:rsidRDefault="00F447C7" w:rsidP="00F447C7">
            <w:pPr>
              <w:jc w:val="center"/>
              <w:rPr>
                <w:rFonts w:ascii="Times New Roman" w:eastAsia="Times New Roman" w:hAnsi="Times New Roman" w:cs="Times New Roman"/>
                <w:i/>
                <w:sz w:val="23"/>
                <w:szCs w:val="23"/>
                <w:lang w:eastAsia="ru-RU"/>
              </w:rPr>
            </w:pPr>
            <w:r w:rsidRPr="00F447C7">
              <w:rPr>
                <w:rFonts w:ascii="Times New Roman" w:eastAsia="Times New Roman" w:hAnsi="Times New Roman" w:cs="Times New Roman"/>
                <w:b/>
                <w:bCs/>
                <w:sz w:val="23"/>
                <w:szCs w:val="23"/>
                <w:lang w:eastAsia="ru-RU"/>
              </w:rPr>
              <w:t>2</w:t>
            </w:r>
          </w:p>
        </w:tc>
        <w:tc>
          <w:tcPr>
            <w:tcW w:w="669" w:type="pct"/>
          </w:tcPr>
          <w:p w14:paraId="50CF8E7B" w14:textId="77777777" w:rsidR="00F447C7" w:rsidRPr="00F447C7" w:rsidRDefault="00F447C7" w:rsidP="00F447C7">
            <w:pPr>
              <w:rPr>
                <w:rFonts w:ascii="Times New Roman" w:eastAsia="Times New Roman" w:hAnsi="Times New Roman" w:cs="Times New Roman"/>
                <w:i/>
                <w:sz w:val="23"/>
                <w:szCs w:val="23"/>
                <w:lang w:eastAsia="ru-RU"/>
              </w:rPr>
            </w:pPr>
          </w:p>
        </w:tc>
      </w:tr>
      <w:tr w:rsidR="00F447C7" w:rsidRPr="00F447C7" w14:paraId="004F8D66" w14:textId="77777777" w:rsidTr="005468FA">
        <w:trPr>
          <w:trHeight w:val="51"/>
        </w:trPr>
        <w:tc>
          <w:tcPr>
            <w:tcW w:w="729" w:type="pct"/>
            <w:vMerge/>
          </w:tcPr>
          <w:p w14:paraId="3A4294A1" w14:textId="77777777" w:rsidR="00F447C7" w:rsidRPr="00F447C7" w:rsidRDefault="00F447C7" w:rsidP="00F447C7">
            <w:pPr>
              <w:rPr>
                <w:rFonts w:ascii="Times New Roman" w:eastAsia="Times New Roman" w:hAnsi="Times New Roman" w:cs="Times New Roman"/>
                <w:b/>
                <w:bCs/>
                <w:i/>
                <w:sz w:val="23"/>
                <w:szCs w:val="23"/>
                <w:lang w:eastAsia="ru-RU"/>
              </w:rPr>
            </w:pPr>
          </w:p>
        </w:tc>
        <w:tc>
          <w:tcPr>
            <w:tcW w:w="2969" w:type="pct"/>
            <w:tcBorders>
              <w:top w:val="single" w:sz="4" w:space="0" w:color="auto"/>
              <w:left w:val="single" w:sz="4" w:space="0" w:color="auto"/>
              <w:bottom w:val="single" w:sz="4" w:space="0" w:color="auto"/>
            </w:tcBorders>
            <w:vAlign w:val="bottom"/>
          </w:tcPr>
          <w:p w14:paraId="274CB916" w14:textId="77777777" w:rsidR="00F447C7" w:rsidRPr="00F447C7" w:rsidRDefault="00F447C7" w:rsidP="00F447C7">
            <w:pPr>
              <w:rPr>
                <w:rFonts w:ascii="Times New Roman" w:eastAsia="Times New Roman" w:hAnsi="Times New Roman" w:cs="Times New Roman"/>
                <w:b/>
                <w:bCs/>
                <w:sz w:val="23"/>
                <w:szCs w:val="23"/>
                <w:lang w:eastAsia="ru-RU"/>
              </w:rPr>
            </w:pPr>
            <w:r w:rsidRPr="00F447C7">
              <w:rPr>
                <w:rFonts w:ascii="Times New Roman" w:eastAsia="Times New Roman" w:hAnsi="Times New Roman" w:cs="Times New Roman"/>
                <w:b/>
                <w:bCs/>
                <w:sz w:val="23"/>
                <w:szCs w:val="23"/>
                <w:lang w:eastAsia="ru-RU"/>
              </w:rPr>
              <w:t>В том числе самостоятельная работа обучающихся</w:t>
            </w:r>
          </w:p>
          <w:p w14:paraId="4565373E" w14:textId="77777777" w:rsidR="00F447C7" w:rsidRPr="00F447C7" w:rsidRDefault="00F447C7" w:rsidP="00F447C7">
            <w:pPr>
              <w:suppressAutoHyphens/>
              <w:rPr>
                <w:rFonts w:ascii="Times New Roman" w:hAnsi="Times New Roman" w:cs="Times New Roman"/>
                <w:sz w:val="23"/>
                <w:szCs w:val="23"/>
              </w:rPr>
            </w:pPr>
            <w:r w:rsidRPr="00F447C7">
              <w:rPr>
                <w:rFonts w:ascii="Times New Roman" w:hAnsi="Times New Roman" w:cs="Times New Roman"/>
                <w:sz w:val="23"/>
                <w:szCs w:val="23"/>
              </w:rPr>
              <w:lastRenderedPageBreak/>
              <w:t xml:space="preserve">Работа с дополнительной литературой. </w:t>
            </w:r>
          </w:p>
          <w:p w14:paraId="57050C7B" w14:textId="77777777" w:rsidR="00F447C7" w:rsidRPr="00F447C7" w:rsidRDefault="00F447C7" w:rsidP="00F447C7">
            <w:pPr>
              <w:rPr>
                <w:rFonts w:ascii="Times New Roman" w:eastAsia="Times New Roman" w:hAnsi="Times New Roman" w:cs="Times New Roman"/>
                <w:i/>
                <w:sz w:val="23"/>
                <w:szCs w:val="23"/>
                <w:lang w:eastAsia="ru-RU"/>
              </w:rPr>
            </w:pPr>
            <w:r w:rsidRPr="00F447C7">
              <w:rPr>
                <w:rFonts w:ascii="Times New Roman" w:hAnsi="Times New Roman" w:cs="Times New Roman"/>
                <w:sz w:val="23"/>
                <w:szCs w:val="23"/>
              </w:rPr>
              <w:t>Написать доклад на тему «Применение Adobe Photoshop»</w:t>
            </w:r>
          </w:p>
        </w:tc>
        <w:tc>
          <w:tcPr>
            <w:tcW w:w="633" w:type="pct"/>
          </w:tcPr>
          <w:p w14:paraId="77BCA50B" w14:textId="77777777" w:rsidR="00F447C7" w:rsidRPr="00F447C7" w:rsidRDefault="00F447C7" w:rsidP="00F447C7">
            <w:pPr>
              <w:jc w:val="center"/>
              <w:rPr>
                <w:rFonts w:ascii="Times New Roman" w:eastAsia="Times New Roman" w:hAnsi="Times New Roman" w:cs="Times New Roman"/>
                <w:i/>
                <w:sz w:val="23"/>
                <w:szCs w:val="23"/>
                <w:lang w:eastAsia="ru-RU"/>
              </w:rPr>
            </w:pPr>
            <w:r w:rsidRPr="00F447C7">
              <w:rPr>
                <w:rFonts w:ascii="Times New Roman" w:eastAsia="Times New Roman" w:hAnsi="Times New Roman" w:cs="Times New Roman"/>
                <w:bCs/>
                <w:sz w:val="23"/>
                <w:szCs w:val="23"/>
                <w:lang w:eastAsia="ru-RU"/>
              </w:rPr>
              <w:lastRenderedPageBreak/>
              <w:t>2</w:t>
            </w:r>
          </w:p>
        </w:tc>
        <w:tc>
          <w:tcPr>
            <w:tcW w:w="669" w:type="pct"/>
          </w:tcPr>
          <w:p w14:paraId="1B149973" w14:textId="77777777" w:rsidR="00F447C7" w:rsidRPr="00F447C7" w:rsidRDefault="00F447C7" w:rsidP="00F447C7">
            <w:pPr>
              <w:rPr>
                <w:rFonts w:ascii="Times New Roman" w:eastAsia="Times New Roman" w:hAnsi="Times New Roman" w:cs="Times New Roman"/>
                <w:i/>
                <w:sz w:val="23"/>
                <w:szCs w:val="23"/>
                <w:lang w:eastAsia="ru-RU"/>
              </w:rPr>
            </w:pPr>
          </w:p>
        </w:tc>
      </w:tr>
      <w:tr w:rsidR="00F447C7" w:rsidRPr="00F447C7" w14:paraId="782C8AA1" w14:textId="77777777" w:rsidTr="005468FA">
        <w:trPr>
          <w:trHeight w:val="51"/>
        </w:trPr>
        <w:tc>
          <w:tcPr>
            <w:tcW w:w="729" w:type="pct"/>
            <w:vMerge w:val="restart"/>
          </w:tcPr>
          <w:p w14:paraId="06F03383" w14:textId="77777777" w:rsidR="00F447C7" w:rsidRPr="00F447C7" w:rsidRDefault="00F447C7" w:rsidP="00F447C7">
            <w:pPr>
              <w:rPr>
                <w:rFonts w:ascii="Times New Roman" w:hAnsi="Times New Roman" w:cs="Times New Roman"/>
                <w:b/>
                <w:i/>
                <w:sz w:val="23"/>
                <w:szCs w:val="23"/>
              </w:rPr>
            </w:pPr>
            <w:r w:rsidRPr="00F447C7">
              <w:rPr>
                <w:rFonts w:ascii="Times New Roman" w:hAnsi="Times New Roman" w:cs="Times New Roman"/>
                <w:b/>
                <w:i/>
                <w:sz w:val="23"/>
                <w:szCs w:val="23"/>
              </w:rPr>
              <w:t xml:space="preserve">Тема 3.3 </w:t>
            </w:r>
          </w:p>
          <w:p w14:paraId="47F4D792" w14:textId="77777777" w:rsidR="00F447C7" w:rsidRPr="00F447C7" w:rsidRDefault="00F447C7" w:rsidP="00F447C7">
            <w:pPr>
              <w:rPr>
                <w:rFonts w:ascii="Times New Roman" w:hAnsi="Times New Roman" w:cs="Times New Roman"/>
                <w:b/>
                <w:i/>
                <w:sz w:val="23"/>
                <w:szCs w:val="23"/>
              </w:rPr>
            </w:pPr>
            <w:r w:rsidRPr="00F447C7">
              <w:rPr>
                <w:rFonts w:ascii="Times New Roman" w:hAnsi="Times New Roman" w:cs="Times New Roman"/>
                <w:b/>
                <w:i/>
                <w:sz w:val="23"/>
                <w:szCs w:val="23"/>
              </w:rPr>
              <w:t>Текст и Фильтры</w:t>
            </w:r>
          </w:p>
        </w:tc>
        <w:tc>
          <w:tcPr>
            <w:tcW w:w="2969" w:type="pct"/>
            <w:tcBorders>
              <w:top w:val="single" w:sz="4" w:space="0" w:color="auto"/>
              <w:left w:val="single" w:sz="4" w:space="0" w:color="auto"/>
              <w:bottom w:val="single" w:sz="4" w:space="0" w:color="auto"/>
            </w:tcBorders>
          </w:tcPr>
          <w:p w14:paraId="16FEDFFD" w14:textId="77777777" w:rsidR="00F447C7" w:rsidRPr="00F447C7" w:rsidRDefault="00F447C7" w:rsidP="00F447C7">
            <w:pPr>
              <w:rPr>
                <w:rFonts w:ascii="Times New Roman" w:eastAsia="Times New Roman" w:hAnsi="Times New Roman" w:cs="Times New Roman"/>
                <w:b/>
                <w:i/>
                <w:sz w:val="23"/>
                <w:szCs w:val="23"/>
                <w:lang w:eastAsia="ru-RU"/>
              </w:rPr>
            </w:pPr>
            <w:r w:rsidRPr="00F447C7">
              <w:rPr>
                <w:rFonts w:ascii="Times New Roman" w:hAnsi="Times New Roman" w:cs="Times New Roman"/>
                <w:b/>
                <w:i/>
                <w:sz w:val="23"/>
                <w:szCs w:val="23"/>
              </w:rPr>
              <w:t xml:space="preserve">Содержание </w:t>
            </w:r>
          </w:p>
        </w:tc>
        <w:tc>
          <w:tcPr>
            <w:tcW w:w="633" w:type="pct"/>
          </w:tcPr>
          <w:p w14:paraId="4AE39CF0" w14:textId="77777777" w:rsidR="00F447C7" w:rsidRPr="00F447C7" w:rsidRDefault="00F447C7" w:rsidP="00F447C7">
            <w:pPr>
              <w:jc w:val="center"/>
              <w:rPr>
                <w:rFonts w:ascii="Times New Roman" w:eastAsia="Times New Roman" w:hAnsi="Times New Roman" w:cs="Times New Roman"/>
                <w:b/>
                <w:i/>
                <w:sz w:val="23"/>
                <w:szCs w:val="23"/>
                <w:lang w:eastAsia="ru-RU"/>
              </w:rPr>
            </w:pPr>
            <w:r w:rsidRPr="00F447C7">
              <w:rPr>
                <w:rFonts w:ascii="Times New Roman" w:eastAsia="Times New Roman" w:hAnsi="Times New Roman" w:cs="Times New Roman"/>
                <w:b/>
                <w:i/>
                <w:sz w:val="23"/>
                <w:szCs w:val="23"/>
                <w:lang w:eastAsia="ru-RU"/>
              </w:rPr>
              <w:t>18/10</w:t>
            </w:r>
          </w:p>
        </w:tc>
        <w:tc>
          <w:tcPr>
            <w:tcW w:w="669" w:type="pct"/>
            <w:vMerge w:val="restart"/>
          </w:tcPr>
          <w:p w14:paraId="19088D97" w14:textId="77777777" w:rsidR="00F447C7" w:rsidRPr="00F447C7" w:rsidRDefault="00F447C7" w:rsidP="00F447C7">
            <w:pPr>
              <w:rPr>
                <w:rFonts w:ascii="Times New Roman" w:eastAsia="Times New Roman" w:hAnsi="Times New Roman" w:cs="Times New Roman"/>
                <w:b/>
                <w:i/>
                <w:sz w:val="23"/>
                <w:szCs w:val="23"/>
                <w:lang w:eastAsia="ru-RU"/>
              </w:rPr>
            </w:pPr>
            <w:r w:rsidRPr="00F447C7">
              <w:rPr>
                <w:rFonts w:ascii="Times New Roman" w:hAnsi="Times New Roman"/>
                <w:sz w:val="23"/>
                <w:szCs w:val="23"/>
              </w:rPr>
              <w:t>ОК.01, ОК.02, ОК.03, ОК.04, ОК.05, ОК.09, ПК.3.2, ПК.3.3, ПК.4.3</w:t>
            </w:r>
          </w:p>
        </w:tc>
      </w:tr>
      <w:tr w:rsidR="00F447C7" w:rsidRPr="00F447C7" w14:paraId="5362708B" w14:textId="77777777" w:rsidTr="005468FA">
        <w:trPr>
          <w:trHeight w:val="51"/>
        </w:trPr>
        <w:tc>
          <w:tcPr>
            <w:tcW w:w="729" w:type="pct"/>
            <w:vMerge/>
          </w:tcPr>
          <w:p w14:paraId="5FCF4C34" w14:textId="77777777" w:rsidR="00F447C7" w:rsidRPr="00F447C7" w:rsidRDefault="00F447C7" w:rsidP="00F447C7">
            <w:pPr>
              <w:rPr>
                <w:rFonts w:ascii="Times New Roman" w:eastAsia="Times New Roman" w:hAnsi="Times New Roman" w:cs="Times New Roman"/>
                <w:b/>
                <w:bCs/>
                <w:i/>
                <w:sz w:val="23"/>
                <w:szCs w:val="23"/>
                <w:lang w:eastAsia="ru-RU"/>
              </w:rPr>
            </w:pPr>
          </w:p>
        </w:tc>
        <w:tc>
          <w:tcPr>
            <w:tcW w:w="2969" w:type="pct"/>
            <w:tcBorders>
              <w:top w:val="single" w:sz="4" w:space="0" w:color="auto"/>
              <w:left w:val="single" w:sz="4" w:space="0" w:color="auto"/>
              <w:bottom w:val="single" w:sz="4" w:space="0" w:color="auto"/>
            </w:tcBorders>
          </w:tcPr>
          <w:p w14:paraId="2EAB61B3" w14:textId="77777777" w:rsidR="00F447C7" w:rsidRPr="00F447C7" w:rsidRDefault="00F447C7" w:rsidP="00F447C7">
            <w:pPr>
              <w:rPr>
                <w:rFonts w:ascii="Times New Roman" w:eastAsia="Times New Roman" w:hAnsi="Times New Roman" w:cs="Times New Roman"/>
                <w:i/>
                <w:sz w:val="23"/>
                <w:szCs w:val="23"/>
                <w:lang w:eastAsia="ru-RU"/>
              </w:rPr>
            </w:pPr>
            <w:r w:rsidRPr="00F447C7">
              <w:rPr>
                <w:rFonts w:ascii="Times New Roman" w:eastAsia="Times New Roman" w:hAnsi="Times New Roman" w:cs="Times New Roman"/>
                <w:b/>
                <w:i/>
                <w:sz w:val="23"/>
                <w:szCs w:val="23"/>
                <w:lang w:eastAsia="ru-RU"/>
              </w:rPr>
              <w:t>Оформление тек</w:t>
            </w:r>
            <w:r w:rsidRPr="00F447C7">
              <w:rPr>
                <w:rFonts w:ascii="Times New Roman" w:eastAsia="Times New Roman" w:hAnsi="Times New Roman" w:cs="Times New Roman"/>
                <w:b/>
                <w:i/>
                <w:sz w:val="23"/>
                <w:szCs w:val="23"/>
                <w:lang w:eastAsia="ru-RU"/>
              </w:rPr>
              <w:softHyphen/>
              <w:t>ста</w:t>
            </w:r>
            <w:r w:rsidRPr="00F447C7">
              <w:rPr>
                <w:rFonts w:ascii="Times New Roman" w:eastAsia="Times New Roman" w:hAnsi="Times New Roman" w:cs="Times New Roman"/>
                <w:i/>
                <w:sz w:val="23"/>
                <w:szCs w:val="23"/>
                <w:lang w:eastAsia="ru-RU"/>
              </w:rPr>
              <w:t>. Размещение текста вдоль траектории. Создание рельефного текста. Масштабирование, поворот и перемещение отдельных букв текста. Изменение формы символов текста.</w:t>
            </w:r>
          </w:p>
        </w:tc>
        <w:tc>
          <w:tcPr>
            <w:tcW w:w="633" w:type="pct"/>
          </w:tcPr>
          <w:p w14:paraId="7FCFDEB3" w14:textId="77777777" w:rsidR="00F447C7" w:rsidRPr="00F447C7" w:rsidRDefault="00F447C7" w:rsidP="00F447C7">
            <w:pPr>
              <w:jc w:val="center"/>
              <w:rPr>
                <w:rFonts w:ascii="Times New Roman" w:eastAsia="Times New Roman" w:hAnsi="Times New Roman" w:cs="Times New Roman"/>
                <w:i/>
                <w:sz w:val="23"/>
                <w:szCs w:val="23"/>
                <w:lang w:eastAsia="ru-RU"/>
              </w:rPr>
            </w:pPr>
            <w:r w:rsidRPr="00F447C7">
              <w:rPr>
                <w:rFonts w:ascii="Times New Roman" w:eastAsia="Times New Roman" w:hAnsi="Times New Roman" w:cs="Times New Roman"/>
                <w:i/>
                <w:sz w:val="23"/>
                <w:szCs w:val="23"/>
                <w:lang w:eastAsia="ru-RU"/>
              </w:rPr>
              <w:t>2</w:t>
            </w:r>
          </w:p>
        </w:tc>
        <w:tc>
          <w:tcPr>
            <w:tcW w:w="669" w:type="pct"/>
            <w:vMerge/>
          </w:tcPr>
          <w:p w14:paraId="649F6E97" w14:textId="77777777" w:rsidR="00F447C7" w:rsidRPr="00F447C7" w:rsidRDefault="00F447C7" w:rsidP="00F447C7">
            <w:pPr>
              <w:rPr>
                <w:rFonts w:ascii="Times New Roman" w:eastAsia="Times New Roman" w:hAnsi="Times New Roman" w:cs="Times New Roman"/>
                <w:i/>
                <w:sz w:val="23"/>
                <w:szCs w:val="23"/>
                <w:lang w:eastAsia="ru-RU"/>
              </w:rPr>
            </w:pPr>
          </w:p>
        </w:tc>
      </w:tr>
      <w:tr w:rsidR="00F447C7" w:rsidRPr="00F447C7" w14:paraId="17E2F448" w14:textId="77777777" w:rsidTr="005468FA">
        <w:trPr>
          <w:trHeight w:val="51"/>
        </w:trPr>
        <w:tc>
          <w:tcPr>
            <w:tcW w:w="729" w:type="pct"/>
            <w:vMerge/>
          </w:tcPr>
          <w:p w14:paraId="02846E99" w14:textId="77777777" w:rsidR="00F447C7" w:rsidRPr="00F447C7" w:rsidRDefault="00F447C7" w:rsidP="00F447C7">
            <w:pPr>
              <w:rPr>
                <w:rFonts w:ascii="Times New Roman" w:eastAsia="Times New Roman" w:hAnsi="Times New Roman" w:cs="Times New Roman"/>
                <w:b/>
                <w:bCs/>
                <w:i/>
                <w:sz w:val="23"/>
                <w:szCs w:val="23"/>
                <w:lang w:eastAsia="ru-RU"/>
              </w:rPr>
            </w:pPr>
          </w:p>
        </w:tc>
        <w:tc>
          <w:tcPr>
            <w:tcW w:w="2969" w:type="pct"/>
            <w:tcBorders>
              <w:top w:val="single" w:sz="4" w:space="0" w:color="auto"/>
              <w:left w:val="single" w:sz="4" w:space="0" w:color="auto"/>
              <w:bottom w:val="single" w:sz="4" w:space="0" w:color="auto"/>
            </w:tcBorders>
          </w:tcPr>
          <w:p w14:paraId="2D939EDA" w14:textId="77777777" w:rsidR="00F447C7" w:rsidRPr="00F447C7" w:rsidRDefault="00F447C7" w:rsidP="00F447C7">
            <w:pPr>
              <w:rPr>
                <w:rFonts w:ascii="Times New Roman" w:eastAsia="Times New Roman" w:hAnsi="Times New Roman" w:cs="Times New Roman"/>
                <w:i/>
                <w:sz w:val="23"/>
                <w:szCs w:val="23"/>
                <w:lang w:eastAsia="ru-RU"/>
              </w:rPr>
            </w:pPr>
            <w:r w:rsidRPr="00F447C7">
              <w:rPr>
                <w:rFonts w:ascii="Times New Roman" w:eastAsia="Times New Roman" w:hAnsi="Times New Roman" w:cs="Times New Roman"/>
                <w:i/>
                <w:sz w:val="23"/>
                <w:szCs w:val="23"/>
                <w:lang w:eastAsia="ru-RU"/>
              </w:rPr>
              <w:t xml:space="preserve">Фильтры. Функции, настройки. </w:t>
            </w:r>
            <w:r w:rsidRPr="00F447C7">
              <w:rPr>
                <w:rFonts w:ascii="Times New Roman" w:eastAsia="Times New Roman" w:hAnsi="Times New Roman" w:cs="Times New Roman"/>
                <w:b/>
                <w:i/>
                <w:sz w:val="23"/>
                <w:szCs w:val="23"/>
                <w:lang w:eastAsia="ru-RU"/>
              </w:rPr>
              <w:t>Фильтры группы Имитация</w:t>
            </w:r>
            <w:r w:rsidRPr="00F447C7">
              <w:rPr>
                <w:rFonts w:ascii="Times New Roman" w:eastAsia="Times New Roman" w:hAnsi="Times New Roman" w:cs="Times New Roman"/>
                <w:i/>
                <w:sz w:val="23"/>
                <w:szCs w:val="23"/>
                <w:lang w:eastAsia="ru-RU"/>
              </w:rPr>
              <w:t>. Применение фильтров к одному и тому же изображению. Комбинация фильтров.</w:t>
            </w:r>
          </w:p>
        </w:tc>
        <w:tc>
          <w:tcPr>
            <w:tcW w:w="633" w:type="pct"/>
          </w:tcPr>
          <w:p w14:paraId="1341DEAD" w14:textId="77777777" w:rsidR="00F447C7" w:rsidRPr="00F447C7" w:rsidRDefault="00F447C7" w:rsidP="00F447C7">
            <w:pPr>
              <w:jc w:val="center"/>
              <w:rPr>
                <w:rFonts w:ascii="Times New Roman" w:eastAsia="Times New Roman" w:hAnsi="Times New Roman" w:cs="Times New Roman"/>
                <w:i/>
                <w:sz w:val="23"/>
                <w:szCs w:val="23"/>
                <w:lang w:eastAsia="ru-RU"/>
              </w:rPr>
            </w:pPr>
            <w:r w:rsidRPr="00F447C7">
              <w:rPr>
                <w:rFonts w:ascii="Times New Roman" w:eastAsia="Times New Roman" w:hAnsi="Times New Roman" w:cs="Times New Roman"/>
                <w:i/>
                <w:sz w:val="23"/>
                <w:szCs w:val="23"/>
                <w:lang w:eastAsia="ru-RU"/>
              </w:rPr>
              <w:t>2</w:t>
            </w:r>
          </w:p>
        </w:tc>
        <w:tc>
          <w:tcPr>
            <w:tcW w:w="669" w:type="pct"/>
            <w:vMerge/>
          </w:tcPr>
          <w:p w14:paraId="61085648" w14:textId="77777777" w:rsidR="00F447C7" w:rsidRPr="00F447C7" w:rsidRDefault="00F447C7" w:rsidP="00F447C7">
            <w:pPr>
              <w:rPr>
                <w:rFonts w:ascii="Times New Roman" w:eastAsia="Times New Roman" w:hAnsi="Times New Roman" w:cs="Times New Roman"/>
                <w:i/>
                <w:sz w:val="23"/>
                <w:szCs w:val="23"/>
                <w:lang w:eastAsia="ru-RU"/>
              </w:rPr>
            </w:pPr>
          </w:p>
        </w:tc>
      </w:tr>
      <w:tr w:rsidR="00F447C7" w:rsidRPr="00F447C7" w14:paraId="626EA124" w14:textId="77777777" w:rsidTr="005468FA">
        <w:trPr>
          <w:trHeight w:val="51"/>
        </w:trPr>
        <w:tc>
          <w:tcPr>
            <w:tcW w:w="729" w:type="pct"/>
            <w:vMerge/>
          </w:tcPr>
          <w:p w14:paraId="78C225C0" w14:textId="77777777" w:rsidR="00F447C7" w:rsidRPr="00F447C7" w:rsidRDefault="00F447C7" w:rsidP="00F447C7">
            <w:pPr>
              <w:rPr>
                <w:rFonts w:ascii="Times New Roman" w:eastAsia="Times New Roman" w:hAnsi="Times New Roman" w:cs="Times New Roman"/>
                <w:b/>
                <w:bCs/>
                <w:i/>
                <w:sz w:val="23"/>
                <w:szCs w:val="23"/>
                <w:lang w:eastAsia="ru-RU"/>
              </w:rPr>
            </w:pPr>
          </w:p>
        </w:tc>
        <w:tc>
          <w:tcPr>
            <w:tcW w:w="2969" w:type="pct"/>
            <w:tcBorders>
              <w:top w:val="single" w:sz="4" w:space="0" w:color="auto"/>
              <w:left w:val="single" w:sz="4" w:space="0" w:color="auto"/>
              <w:bottom w:val="single" w:sz="4" w:space="0" w:color="auto"/>
            </w:tcBorders>
          </w:tcPr>
          <w:p w14:paraId="4B2F2E69" w14:textId="77777777" w:rsidR="00F447C7" w:rsidRPr="00F447C7" w:rsidRDefault="00F447C7" w:rsidP="00F447C7">
            <w:pPr>
              <w:rPr>
                <w:rFonts w:ascii="Times New Roman" w:eastAsia="Times New Roman" w:hAnsi="Times New Roman" w:cs="Times New Roman"/>
                <w:i/>
                <w:sz w:val="23"/>
                <w:szCs w:val="23"/>
                <w:lang w:eastAsia="ru-RU"/>
              </w:rPr>
            </w:pPr>
            <w:r w:rsidRPr="00F447C7">
              <w:rPr>
                <w:rFonts w:ascii="Times New Roman" w:eastAsia="Times New Roman" w:hAnsi="Times New Roman" w:cs="Times New Roman"/>
                <w:b/>
                <w:i/>
                <w:sz w:val="23"/>
                <w:szCs w:val="23"/>
                <w:lang w:eastAsia="ru-RU"/>
              </w:rPr>
              <w:t>Фильтры группы Искажение</w:t>
            </w:r>
            <w:r w:rsidRPr="00F447C7">
              <w:rPr>
                <w:rFonts w:ascii="Times New Roman" w:eastAsia="Times New Roman" w:hAnsi="Times New Roman" w:cs="Times New Roman"/>
                <w:i/>
                <w:sz w:val="23"/>
                <w:szCs w:val="23"/>
                <w:lang w:eastAsia="ru-RU"/>
              </w:rPr>
              <w:t xml:space="preserve">. Фильтры группы Оформление. Фильтры – размытие и резкость. </w:t>
            </w:r>
          </w:p>
        </w:tc>
        <w:tc>
          <w:tcPr>
            <w:tcW w:w="633" w:type="pct"/>
          </w:tcPr>
          <w:p w14:paraId="6C144F21" w14:textId="77777777" w:rsidR="00F447C7" w:rsidRPr="00F447C7" w:rsidRDefault="00F447C7" w:rsidP="00F447C7">
            <w:pPr>
              <w:jc w:val="center"/>
              <w:rPr>
                <w:rFonts w:ascii="Times New Roman" w:eastAsia="Times New Roman" w:hAnsi="Times New Roman" w:cs="Times New Roman"/>
                <w:i/>
                <w:sz w:val="23"/>
                <w:szCs w:val="23"/>
                <w:lang w:eastAsia="ru-RU"/>
              </w:rPr>
            </w:pPr>
            <w:r w:rsidRPr="00F447C7">
              <w:rPr>
                <w:rFonts w:ascii="Times New Roman" w:eastAsia="Times New Roman" w:hAnsi="Times New Roman" w:cs="Times New Roman"/>
                <w:i/>
                <w:sz w:val="23"/>
                <w:szCs w:val="23"/>
                <w:lang w:eastAsia="ru-RU"/>
              </w:rPr>
              <w:t>2</w:t>
            </w:r>
          </w:p>
        </w:tc>
        <w:tc>
          <w:tcPr>
            <w:tcW w:w="669" w:type="pct"/>
            <w:vMerge/>
          </w:tcPr>
          <w:p w14:paraId="622C8EC9" w14:textId="77777777" w:rsidR="00F447C7" w:rsidRPr="00F447C7" w:rsidRDefault="00F447C7" w:rsidP="00F447C7">
            <w:pPr>
              <w:rPr>
                <w:rFonts w:ascii="Times New Roman" w:eastAsia="Times New Roman" w:hAnsi="Times New Roman" w:cs="Times New Roman"/>
                <w:i/>
                <w:sz w:val="23"/>
                <w:szCs w:val="23"/>
                <w:lang w:eastAsia="ru-RU"/>
              </w:rPr>
            </w:pPr>
          </w:p>
        </w:tc>
      </w:tr>
      <w:tr w:rsidR="00F447C7" w:rsidRPr="00F447C7" w14:paraId="259F8BDA" w14:textId="77777777" w:rsidTr="005468FA">
        <w:trPr>
          <w:trHeight w:val="51"/>
        </w:trPr>
        <w:tc>
          <w:tcPr>
            <w:tcW w:w="729" w:type="pct"/>
            <w:vMerge/>
          </w:tcPr>
          <w:p w14:paraId="4928C00A" w14:textId="77777777" w:rsidR="00F447C7" w:rsidRPr="00F447C7" w:rsidRDefault="00F447C7" w:rsidP="00F447C7">
            <w:pPr>
              <w:rPr>
                <w:rFonts w:ascii="Times New Roman" w:eastAsia="Times New Roman" w:hAnsi="Times New Roman" w:cs="Times New Roman"/>
                <w:b/>
                <w:bCs/>
                <w:i/>
                <w:sz w:val="23"/>
                <w:szCs w:val="23"/>
                <w:lang w:eastAsia="ru-RU"/>
              </w:rPr>
            </w:pPr>
          </w:p>
        </w:tc>
        <w:tc>
          <w:tcPr>
            <w:tcW w:w="2969" w:type="pct"/>
            <w:tcBorders>
              <w:top w:val="single" w:sz="4" w:space="0" w:color="auto"/>
              <w:left w:val="single" w:sz="4" w:space="0" w:color="auto"/>
              <w:bottom w:val="single" w:sz="4" w:space="0" w:color="auto"/>
            </w:tcBorders>
          </w:tcPr>
          <w:p w14:paraId="3B5C10EE" w14:textId="77777777" w:rsidR="00F447C7" w:rsidRPr="00F447C7" w:rsidRDefault="00F447C7" w:rsidP="00F447C7">
            <w:pPr>
              <w:rPr>
                <w:rFonts w:ascii="Times New Roman" w:eastAsia="Times New Roman" w:hAnsi="Times New Roman" w:cs="Times New Roman"/>
                <w:i/>
                <w:sz w:val="23"/>
                <w:szCs w:val="23"/>
                <w:lang w:eastAsia="ru-RU"/>
              </w:rPr>
            </w:pPr>
            <w:r w:rsidRPr="00F447C7">
              <w:rPr>
                <w:rFonts w:ascii="Times New Roman" w:eastAsia="Times New Roman" w:hAnsi="Times New Roman" w:cs="Times New Roman"/>
                <w:b/>
                <w:i/>
                <w:sz w:val="23"/>
                <w:szCs w:val="23"/>
                <w:lang w:eastAsia="ru-RU"/>
              </w:rPr>
              <w:t>Фильтры Стилизация и Текстура</w:t>
            </w:r>
            <w:r w:rsidRPr="00F447C7">
              <w:rPr>
                <w:rFonts w:ascii="Times New Roman" w:eastAsia="Times New Roman" w:hAnsi="Times New Roman" w:cs="Times New Roman"/>
                <w:i/>
                <w:sz w:val="23"/>
                <w:szCs w:val="23"/>
                <w:lang w:eastAsia="ru-RU"/>
              </w:rPr>
              <w:t xml:space="preserve">. Фильтры </w:t>
            </w:r>
            <w:r w:rsidRPr="00F447C7">
              <w:rPr>
                <w:rFonts w:ascii="Times New Roman" w:eastAsia="Times New Roman" w:hAnsi="Times New Roman" w:cs="Times New Roman"/>
                <w:b/>
                <w:i/>
                <w:sz w:val="23"/>
                <w:szCs w:val="23"/>
                <w:lang w:eastAsia="ru-RU"/>
              </w:rPr>
              <w:t>Штрихи и Шумы</w:t>
            </w:r>
            <w:r w:rsidRPr="00F447C7">
              <w:rPr>
                <w:rFonts w:ascii="Times New Roman" w:eastAsia="Times New Roman" w:hAnsi="Times New Roman" w:cs="Times New Roman"/>
                <w:i/>
                <w:sz w:val="23"/>
                <w:szCs w:val="23"/>
                <w:lang w:eastAsia="ru-RU"/>
              </w:rPr>
              <w:t xml:space="preserve">. Фильтры </w:t>
            </w:r>
            <w:r w:rsidRPr="00F447C7">
              <w:rPr>
                <w:rFonts w:ascii="Times New Roman" w:eastAsia="Times New Roman" w:hAnsi="Times New Roman" w:cs="Times New Roman"/>
                <w:b/>
                <w:i/>
                <w:sz w:val="23"/>
                <w:szCs w:val="23"/>
                <w:lang w:eastAsia="ru-RU"/>
              </w:rPr>
              <w:t>группы Эскиз</w:t>
            </w:r>
            <w:r w:rsidRPr="00F447C7">
              <w:rPr>
                <w:rFonts w:ascii="Times New Roman" w:eastAsia="Times New Roman" w:hAnsi="Times New Roman" w:cs="Times New Roman"/>
                <w:i/>
                <w:sz w:val="23"/>
                <w:szCs w:val="23"/>
                <w:lang w:eastAsia="ru-RU"/>
              </w:rPr>
              <w:t>.</w:t>
            </w:r>
          </w:p>
        </w:tc>
        <w:tc>
          <w:tcPr>
            <w:tcW w:w="633" w:type="pct"/>
          </w:tcPr>
          <w:p w14:paraId="5602575F" w14:textId="77777777" w:rsidR="00F447C7" w:rsidRPr="00F447C7" w:rsidRDefault="00F447C7" w:rsidP="00F447C7">
            <w:pPr>
              <w:jc w:val="center"/>
              <w:rPr>
                <w:rFonts w:ascii="Times New Roman" w:eastAsia="Times New Roman" w:hAnsi="Times New Roman" w:cs="Times New Roman"/>
                <w:i/>
                <w:sz w:val="23"/>
                <w:szCs w:val="23"/>
                <w:lang w:eastAsia="ru-RU"/>
              </w:rPr>
            </w:pPr>
            <w:r w:rsidRPr="00F447C7">
              <w:rPr>
                <w:rFonts w:ascii="Times New Roman" w:eastAsia="Times New Roman" w:hAnsi="Times New Roman" w:cs="Times New Roman"/>
                <w:i/>
                <w:sz w:val="23"/>
                <w:szCs w:val="23"/>
                <w:lang w:eastAsia="ru-RU"/>
              </w:rPr>
              <w:t>2</w:t>
            </w:r>
          </w:p>
        </w:tc>
        <w:tc>
          <w:tcPr>
            <w:tcW w:w="669" w:type="pct"/>
            <w:vMerge/>
          </w:tcPr>
          <w:p w14:paraId="32DEBA58" w14:textId="77777777" w:rsidR="00F447C7" w:rsidRPr="00F447C7" w:rsidRDefault="00F447C7" w:rsidP="00F447C7">
            <w:pPr>
              <w:rPr>
                <w:rFonts w:ascii="Times New Roman" w:eastAsia="Times New Roman" w:hAnsi="Times New Roman" w:cs="Times New Roman"/>
                <w:i/>
                <w:sz w:val="23"/>
                <w:szCs w:val="23"/>
                <w:lang w:eastAsia="ru-RU"/>
              </w:rPr>
            </w:pPr>
          </w:p>
        </w:tc>
      </w:tr>
      <w:tr w:rsidR="00F447C7" w:rsidRPr="00F447C7" w14:paraId="21278C92" w14:textId="77777777" w:rsidTr="005468FA">
        <w:trPr>
          <w:trHeight w:val="51"/>
        </w:trPr>
        <w:tc>
          <w:tcPr>
            <w:tcW w:w="729" w:type="pct"/>
            <w:vMerge/>
          </w:tcPr>
          <w:p w14:paraId="74C4E16A" w14:textId="77777777" w:rsidR="00F447C7" w:rsidRPr="00F447C7" w:rsidRDefault="00F447C7" w:rsidP="00F447C7">
            <w:pPr>
              <w:rPr>
                <w:rFonts w:ascii="Times New Roman" w:eastAsia="Times New Roman" w:hAnsi="Times New Roman" w:cs="Times New Roman"/>
                <w:b/>
                <w:bCs/>
                <w:i/>
                <w:sz w:val="23"/>
                <w:szCs w:val="23"/>
                <w:lang w:eastAsia="ru-RU"/>
              </w:rPr>
            </w:pPr>
          </w:p>
        </w:tc>
        <w:tc>
          <w:tcPr>
            <w:tcW w:w="2969" w:type="pct"/>
            <w:tcBorders>
              <w:top w:val="single" w:sz="4" w:space="0" w:color="auto"/>
              <w:left w:val="single" w:sz="4" w:space="0" w:color="auto"/>
              <w:bottom w:val="single" w:sz="4" w:space="0" w:color="auto"/>
            </w:tcBorders>
            <w:vAlign w:val="bottom"/>
          </w:tcPr>
          <w:p w14:paraId="40089AB1" w14:textId="77777777" w:rsidR="00F447C7" w:rsidRPr="00F447C7" w:rsidRDefault="00F447C7" w:rsidP="00F447C7">
            <w:pPr>
              <w:rPr>
                <w:rFonts w:ascii="Times New Roman" w:eastAsia="Times New Roman" w:hAnsi="Times New Roman" w:cs="Times New Roman"/>
                <w:i/>
                <w:sz w:val="23"/>
                <w:szCs w:val="23"/>
                <w:lang w:eastAsia="ru-RU"/>
              </w:rPr>
            </w:pPr>
            <w:r w:rsidRPr="00F447C7">
              <w:rPr>
                <w:rFonts w:ascii="Times New Roman" w:eastAsia="Times New Roman" w:hAnsi="Times New Roman" w:cs="Times New Roman"/>
                <w:b/>
                <w:bCs/>
                <w:i/>
                <w:sz w:val="23"/>
                <w:szCs w:val="23"/>
                <w:lang w:eastAsia="ru-RU"/>
              </w:rPr>
              <w:t>В том числе практических и лабораторных занятий</w:t>
            </w:r>
          </w:p>
        </w:tc>
        <w:tc>
          <w:tcPr>
            <w:tcW w:w="633" w:type="pct"/>
          </w:tcPr>
          <w:p w14:paraId="25234375" w14:textId="77777777" w:rsidR="00F447C7" w:rsidRPr="00F447C7" w:rsidRDefault="00F447C7" w:rsidP="00F447C7">
            <w:pPr>
              <w:jc w:val="center"/>
              <w:rPr>
                <w:rFonts w:ascii="Times New Roman" w:eastAsia="Times New Roman" w:hAnsi="Times New Roman" w:cs="Times New Roman"/>
                <w:b/>
                <w:i/>
                <w:sz w:val="23"/>
                <w:szCs w:val="23"/>
                <w:lang w:eastAsia="ru-RU"/>
              </w:rPr>
            </w:pPr>
            <w:r w:rsidRPr="00F447C7">
              <w:rPr>
                <w:rFonts w:ascii="Times New Roman" w:eastAsia="Times New Roman" w:hAnsi="Times New Roman" w:cs="Times New Roman"/>
                <w:b/>
                <w:i/>
                <w:sz w:val="23"/>
                <w:szCs w:val="23"/>
                <w:lang w:eastAsia="ru-RU"/>
              </w:rPr>
              <w:t>10/10</w:t>
            </w:r>
          </w:p>
        </w:tc>
        <w:tc>
          <w:tcPr>
            <w:tcW w:w="669" w:type="pct"/>
            <w:vMerge/>
          </w:tcPr>
          <w:p w14:paraId="54DF9A19" w14:textId="77777777" w:rsidR="00F447C7" w:rsidRPr="00F447C7" w:rsidRDefault="00F447C7" w:rsidP="00F447C7">
            <w:pPr>
              <w:rPr>
                <w:rFonts w:ascii="Times New Roman" w:eastAsia="Times New Roman" w:hAnsi="Times New Roman" w:cs="Times New Roman"/>
                <w:i/>
                <w:sz w:val="23"/>
                <w:szCs w:val="23"/>
                <w:lang w:eastAsia="ru-RU"/>
              </w:rPr>
            </w:pPr>
          </w:p>
        </w:tc>
      </w:tr>
      <w:tr w:rsidR="00F447C7" w:rsidRPr="00F447C7" w14:paraId="2A2EA16F" w14:textId="77777777" w:rsidTr="005468FA">
        <w:trPr>
          <w:trHeight w:val="51"/>
        </w:trPr>
        <w:tc>
          <w:tcPr>
            <w:tcW w:w="729" w:type="pct"/>
            <w:vMerge/>
          </w:tcPr>
          <w:p w14:paraId="05488E91" w14:textId="77777777" w:rsidR="00F447C7" w:rsidRPr="00F447C7" w:rsidRDefault="00F447C7" w:rsidP="00F447C7">
            <w:pPr>
              <w:rPr>
                <w:rFonts w:ascii="Times New Roman" w:eastAsia="Times New Roman" w:hAnsi="Times New Roman" w:cs="Times New Roman"/>
                <w:b/>
                <w:bCs/>
                <w:i/>
                <w:sz w:val="23"/>
                <w:szCs w:val="23"/>
                <w:lang w:eastAsia="ru-RU"/>
              </w:rPr>
            </w:pPr>
          </w:p>
        </w:tc>
        <w:tc>
          <w:tcPr>
            <w:tcW w:w="2969" w:type="pct"/>
            <w:tcBorders>
              <w:top w:val="single" w:sz="4" w:space="0" w:color="auto"/>
              <w:left w:val="single" w:sz="4" w:space="0" w:color="auto"/>
              <w:bottom w:val="single" w:sz="4" w:space="0" w:color="auto"/>
            </w:tcBorders>
          </w:tcPr>
          <w:p w14:paraId="4B91F5C4" w14:textId="77777777" w:rsidR="00F447C7" w:rsidRPr="00F447C7" w:rsidRDefault="00F447C7" w:rsidP="00F447C7">
            <w:pPr>
              <w:rPr>
                <w:rFonts w:ascii="Times New Roman" w:eastAsia="Times New Roman" w:hAnsi="Times New Roman" w:cs="Times New Roman"/>
                <w:i/>
                <w:sz w:val="23"/>
                <w:szCs w:val="23"/>
                <w:lang w:eastAsia="ru-RU"/>
              </w:rPr>
            </w:pPr>
            <w:r w:rsidRPr="00F447C7">
              <w:rPr>
                <w:rFonts w:ascii="Times New Roman" w:eastAsia="Times New Roman" w:hAnsi="Times New Roman" w:cs="Times New Roman"/>
                <w:i/>
                <w:sz w:val="23"/>
                <w:szCs w:val="23"/>
                <w:lang w:eastAsia="ru-RU"/>
              </w:rPr>
              <w:t>Практическое занятие №38. Создание этикетки продукта с использованием работы с текстом.</w:t>
            </w:r>
          </w:p>
        </w:tc>
        <w:tc>
          <w:tcPr>
            <w:tcW w:w="633" w:type="pct"/>
          </w:tcPr>
          <w:p w14:paraId="398E36AC" w14:textId="77777777" w:rsidR="00F447C7" w:rsidRPr="00F447C7" w:rsidRDefault="00F447C7" w:rsidP="00F447C7">
            <w:pPr>
              <w:jc w:val="center"/>
              <w:rPr>
                <w:rFonts w:ascii="Times New Roman" w:eastAsia="Times New Roman" w:hAnsi="Times New Roman" w:cs="Times New Roman"/>
                <w:i/>
                <w:sz w:val="23"/>
                <w:szCs w:val="23"/>
                <w:lang w:eastAsia="ru-RU"/>
              </w:rPr>
            </w:pPr>
            <w:r w:rsidRPr="00F447C7">
              <w:rPr>
                <w:rFonts w:ascii="Times New Roman" w:eastAsia="Times New Roman" w:hAnsi="Times New Roman" w:cs="Times New Roman"/>
                <w:i/>
                <w:sz w:val="23"/>
                <w:szCs w:val="23"/>
                <w:lang w:eastAsia="ru-RU"/>
              </w:rPr>
              <w:t>2/2</w:t>
            </w:r>
          </w:p>
        </w:tc>
        <w:tc>
          <w:tcPr>
            <w:tcW w:w="669" w:type="pct"/>
            <w:vMerge/>
          </w:tcPr>
          <w:p w14:paraId="1FD42F7D" w14:textId="77777777" w:rsidR="00F447C7" w:rsidRPr="00F447C7" w:rsidRDefault="00F447C7" w:rsidP="00F447C7">
            <w:pPr>
              <w:rPr>
                <w:rFonts w:ascii="Times New Roman" w:eastAsia="Times New Roman" w:hAnsi="Times New Roman" w:cs="Times New Roman"/>
                <w:i/>
                <w:sz w:val="23"/>
                <w:szCs w:val="23"/>
                <w:lang w:eastAsia="ru-RU"/>
              </w:rPr>
            </w:pPr>
          </w:p>
        </w:tc>
      </w:tr>
      <w:tr w:rsidR="00F447C7" w:rsidRPr="00F447C7" w14:paraId="0D45CFA5" w14:textId="77777777" w:rsidTr="005468FA">
        <w:trPr>
          <w:trHeight w:val="51"/>
        </w:trPr>
        <w:tc>
          <w:tcPr>
            <w:tcW w:w="729" w:type="pct"/>
            <w:vMerge/>
          </w:tcPr>
          <w:p w14:paraId="59F3DCB0" w14:textId="77777777" w:rsidR="00F447C7" w:rsidRPr="00F447C7" w:rsidRDefault="00F447C7" w:rsidP="00F447C7">
            <w:pPr>
              <w:rPr>
                <w:rFonts w:ascii="Times New Roman" w:eastAsia="Times New Roman" w:hAnsi="Times New Roman" w:cs="Times New Roman"/>
                <w:b/>
                <w:bCs/>
                <w:i/>
                <w:sz w:val="23"/>
                <w:szCs w:val="23"/>
                <w:lang w:eastAsia="ru-RU"/>
              </w:rPr>
            </w:pPr>
          </w:p>
        </w:tc>
        <w:tc>
          <w:tcPr>
            <w:tcW w:w="2969" w:type="pct"/>
            <w:tcBorders>
              <w:top w:val="single" w:sz="4" w:space="0" w:color="auto"/>
              <w:left w:val="single" w:sz="4" w:space="0" w:color="auto"/>
              <w:bottom w:val="single" w:sz="4" w:space="0" w:color="auto"/>
            </w:tcBorders>
          </w:tcPr>
          <w:p w14:paraId="7B664312" w14:textId="77777777" w:rsidR="00F447C7" w:rsidRPr="00F447C7" w:rsidRDefault="00F447C7" w:rsidP="00F447C7">
            <w:pPr>
              <w:rPr>
                <w:rFonts w:ascii="Times New Roman" w:eastAsia="Times New Roman" w:hAnsi="Times New Roman" w:cs="Times New Roman"/>
                <w:i/>
                <w:sz w:val="23"/>
                <w:szCs w:val="23"/>
                <w:lang w:eastAsia="ru-RU"/>
              </w:rPr>
            </w:pPr>
            <w:r w:rsidRPr="00F447C7">
              <w:rPr>
                <w:rFonts w:ascii="Times New Roman" w:eastAsia="Times New Roman" w:hAnsi="Times New Roman" w:cs="Times New Roman"/>
                <w:i/>
                <w:sz w:val="23"/>
                <w:szCs w:val="23"/>
                <w:lang w:eastAsia="ru-RU"/>
              </w:rPr>
              <w:t xml:space="preserve">Практическое занятие №39. Применение фильтров для достижения эффекта изображения. </w:t>
            </w:r>
          </w:p>
        </w:tc>
        <w:tc>
          <w:tcPr>
            <w:tcW w:w="633" w:type="pct"/>
          </w:tcPr>
          <w:p w14:paraId="1D280267" w14:textId="77777777" w:rsidR="00F447C7" w:rsidRPr="00F447C7" w:rsidRDefault="00F447C7" w:rsidP="00F447C7">
            <w:pPr>
              <w:jc w:val="center"/>
              <w:rPr>
                <w:rFonts w:ascii="Times New Roman" w:eastAsia="Times New Roman" w:hAnsi="Times New Roman" w:cs="Times New Roman"/>
                <w:i/>
                <w:sz w:val="23"/>
                <w:szCs w:val="23"/>
                <w:lang w:eastAsia="ru-RU"/>
              </w:rPr>
            </w:pPr>
            <w:r w:rsidRPr="00F447C7">
              <w:rPr>
                <w:rFonts w:ascii="Times New Roman" w:eastAsia="Times New Roman" w:hAnsi="Times New Roman" w:cs="Times New Roman"/>
                <w:i/>
                <w:sz w:val="23"/>
                <w:szCs w:val="23"/>
                <w:lang w:eastAsia="ru-RU"/>
              </w:rPr>
              <w:t>2/2</w:t>
            </w:r>
          </w:p>
        </w:tc>
        <w:tc>
          <w:tcPr>
            <w:tcW w:w="669" w:type="pct"/>
            <w:vMerge/>
          </w:tcPr>
          <w:p w14:paraId="22F0DC72" w14:textId="77777777" w:rsidR="00F447C7" w:rsidRPr="00F447C7" w:rsidRDefault="00F447C7" w:rsidP="00F447C7">
            <w:pPr>
              <w:rPr>
                <w:rFonts w:ascii="Times New Roman" w:eastAsia="Times New Roman" w:hAnsi="Times New Roman" w:cs="Times New Roman"/>
                <w:i/>
                <w:sz w:val="23"/>
                <w:szCs w:val="23"/>
                <w:lang w:eastAsia="ru-RU"/>
              </w:rPr>
            </w:pPr>
          </w:p>
        </w:tc>
      </w:tr>
      <w:tr w:rsidR="00F447C7" w:rsidRPr="00F447C7" w14:paraId="254F29AF" w14:textId="77777777" w:rsidTr="005468FA">
        <w:trPr>
          <w:trHeight w:val="48"/>
        </w:trPr>
        <w:tc>
          <w:tcPr>
            <w:tcW w:w="729" w:type="pct"/>
            <w:vMerge/>
          </w:tcPr>
          <w:p w14:paraId="4A3B9255" w14:textId="77777777" w:rsidR="00F447C7" w:rsidRPr="00F447C7" w:rsidRDefault="00F447C7" w:rsidP="00F447C7">
            <w:pPr>
              <w:rPr>
                <w:rFonts w:ascii="Times New Roman" w:eastAsia="Times New Roman" w:hAnsi="Times New Roman" w:cs="Times New Roman"/>
                <w:b/>
                <w:bCs/>
                <w:i/>
                <w:sz w:val="23"/>
                <w:szCs w:val="23"/>
                <w:lang w:eastAsia="ru-RU"/>
              </w:rPr>
            </w:pPr>
          </w:p>
        </w:tc>
        <w:tc>
          <w:tcPr>
            <w:tcW w:w="2969" w:type="pct"/>
            <w:tcBorders>
              <w:top w:val="single" w:sz="4" w:space="0" w:color="auto"/>
              <w:left w:val="single" w:sz="4" w:space="0" w:color="auto"/>
              <w:bottom w:val="single" w:sz="4" w:space="0" w:color="auto"/>
            </w:tcBorders>
          </w:tcPr>
          <w:p w14:paraId="6A6992DB" w14:textId="77777777" w:rsidR="00F447C7" w:rsidRPr="00F447C7" w:rsidRDefault="00F447C7" w:rsidP="00F447C7">
            <w:pPr>
              <w:rPr>
                <w:rFonts w:ascii="Times New Roman" w:eastAsia="Times New Roman" w:hAnsi="Times New Roman" w:cs="Times New Roman"/>
                <w:i/>
                <w:sz w:val="23"/>
                <w:szCs w:val="23"/>
                <w:lang w:eastAsia="ru-RU"/>
              </w:rPr>
            </w:pPr>
            <w:r w:rsidRPr="00F447C7">
              <w:rPr>
                <w:rFonts w:ascii="Times New Roman" w:eastAsia="Times New Roman" w:hAnsi="Times New Roman" w:cs="Times New Roman"/>
                <w:i/>
                <w:sz w:val="23"/>
                <w:szCs w:val="23"/>
                <w:lang w:eastAsia="ru-RU"/>
              </w:rPr>
              <w:t>Практическое занятие №40. Создание и разработка собственного проекта – открытки.</w:t>
            </w:r>
          </w:p>
        </w:tc>
        <w:tc>
          <w:tcPr>
            <w:tcW w:w="633" w:type="pct"/>
          </w:tcPr>
          <w:p w14:paraId="6F33BC70" w14:textId="77777777" w:rsidR="00F447C7" w:rsidRPr="00F447C7" w:rsidRDefault="00F447C7" w:rsidP="00F447C7">
            <w:pPr>
              <w:jc w:val="center"/>
              <w:rPr>
                <w:rFonts w:ascii="Times New Roman" w:eastAsia="Times New Roman" w:hAnsi="Times New Roman" w:cs="Times New Roman"/>
                <w:b/>
                <w:bCs/>
                <w:i/>
                <w:sz w:val="23"/>
                <w:szCs w:val="23"/>
                <w:lang w:eastAsia="ru-RU"/>
              </w:rPr>
            </w:pPr>
            <w:r w:rsidRPr="00F447C7">
              <w:rPr>
                <w:rFonts w:ascii="Times New Roman" w:eastAsia="Times New Roman" w:hAnsi="Times New Roman" w:cs="Times New Roman"/>
                <w:i/>
                <w:sz w:val="23"/>
                <w:szCs w:val="23"/>
                <w:lang w:eastAsia="ru-RU"/>
              </w:rPr>
              <w:t>2/2</w:t>
            </w:r>
          </w:p>
        </w:tc>
        <w:tc>
          <w:tcPr>
            <w:tcW w:w="669" w:type="pct"/>
            <w:vMerge/>
          </w:tcPr>
          <w:p w14:paraId="2ED10F92" w14:textId="77777777" w:rsidR="00F447C7" w:rsidRPr="00F447C7" w:rsidRDefault="00F447C7" w:rsidP="00F447C7">
            <w:pPr>
              <w:rPr>
                <w:rFonts w:ascii="Times New Roman" w:eastAsia="Times New Roman" w:hAnsi="Times New Roman" w:cs="Times New Roman"/>
                <w:b/>
                <w:bCs/>
                <w:i/>
                <w:sz w:val="23"/>
                <w:szCs w:val="23"/>
                <w:lang w:eastAsia="ru-RU"/>
              </w:rPr>
            </w:pPr>
          </w:p>
        </w:tc>
      </w:tr>
      <w:tr w:rsidR="00F447C7" w:rsidRPr="00F447C7" w14:paraId="06EA078C" w14:textId="77777777" w:rsidTr="005468FA">
        <w:trPr>
          <w:trHeight w:val="48"/>
        </w:trPr>
        <w:tc>
          <w:tcPr>
            <w:tcW w:w="729" w:type="pct"/>
            <w:vMerge/>
          </w:tcPr>
          <w:p w14:paraId="68FEE9A6" w14:textId="77777777" w:rsidR="00F447C7" w:rsidRPr="00F447C7" w:rsidRDefault="00F447C7" w:rsidP="00F447C7">
            <w:pPr>
              <w:rPr>
                <w:rFonts w:ascii="Times New Roman" w:eastAsia="Times New Roman" w:hAnsi="Times New Roman" w:cs="Times New Roman"/>
                <w:b/>
                <w:bCs/>
                <w:i/>
                <w:sz w:val="23"/>
                <w:szCs w:val="23"/>
                <w:lang w:eastAsia="ru-RU"/>
              </w:rPr>
            </w:pPr>
          </w:p>
        </w:tc>
        <w:tc>
          <w:tcPr>
            <w:tcW w:w="2969" w:type="pct"/>
            <w:tcBorders>
              <w:top w:val="single" w:sz="4" w:space="0" w:color="auto"/>
              <w:left w:val="single" w:sz="4" w:space="0" w:color="auto"/>
              <w:bottom w:val="single" w:sz="4" w:space="0" w:color="auto"/>
            </w:tcBorders>
          </w:tcPr>
          <w:p w14:paraId="165685A9" w14:textId="77777777" w:rsidR="00F447C7" w:rsidRPr="00F447C7" w:rsidRDefault="00F447C7" w:rsidP="00F447C7">
            <w:pPr>
              <w:rPr>
                <w:rFonts w:ascii="Times New Roman" w:eastAsia="Times New Roman" w:hAnsi="Times New Roman" w:cs="Times New Roman"/>
                <w:i/>
                <w:sz w:val="23"/>
                <w:szCs w:val="23"/>
                <w:lang w:eastAsia="ru-RU"/>
              </w:rPr>
            </w:pPr>
            <w:r w:rsidRPr="00F447C7">
              <w:rPr>
                <w:rFonts w:ascii="Times New Roman" w:eastAsia="Times New Roman" w:hAnsi="Times New Roman" w:cs="Times New Roman"/>
                <w:i/>
                <w:sz w:val="23"/>
                <w:szCs w:val="23"/>
                <w:lang w:eastAsia="ru-RU"/>
              </w:rPr>
              <w:t>Практическое занятие №41. Выполнение итогового задания.</w:t>
            </w:r>
          </w:p>
        </w:tc>
        <w:tc>
          <w:tcPr>
            <w:tcW w:w="633" w:type="pct"/>
          </w:tcPr>
          <w:p w14:paraId="10525DA5" w14:textId="77777777" w:rsidR="00F447C7" w:rsidRPr="00F447C7" w:rsidRDefault="00F447C7" w:rsidP="00F447C7">
            <w:pPr>
              <w:jc w:val="center"/>
              <w:rPr>
                <w:rFonts w:ascii="Times New Roman" w:eastAsia="Times New Roman" w:hAnsi="Times New Roman" w:cs="Times New Roman"/>
                <w:bCs/>
                <w:i/>
                <w:sz w:val="23"/>
                <w:szCs w:val="23"/>
                <w:lang w:eastAsia="ru-RU"/>
              </w:rPr>
            </w:pPr>
            <w:r w:rsidRPr="00F447C7">
              <w:rPr>
                <w:rFonts w:ascii="Times New Roman" w:eastAsia="Times New Roman" w:hAnsi="Times New Roman" w:cs="Times New Roman"/>
                <w:bCs/>
                <w:i/>
                <w:sz w:val="23"/>
                <w:szCs w:val="23"/>
                <w:lang w:eastAsia="ru-RU"/>
              </w:rPr>
              <w:t>2/2</w:t>
            </w:r>
          </w:p>
        </w:tc>
        <w:tc>
          <w:tcPr>
            <w:tcW w:w="669" w:type="pct"/>
            <w:vMerge/>
          </w:tcPr>
          <w:p w14:paraId="42DF2DBA" w14:textId="77777777" w:rsidR="00F447C7" w:rsidRPr="00F447C7" w:rsidRDefault="00F447C7" w:rsidP="00F447C7">
            <w:pPr>
              <w:rPr>
                <w:rFonts w:ascii="Times New Roman" w:eastAsia="Times New Roman" w:hAnsi="Times New Roman" w:cs="Times New Roman"/>
                <w:b/>
                <w:bCs/>
                <w:i/>
                <w:sz w:val="23"/>
                <w:szCs w:val="23"/>
                <w:lang w:eastAsia="ru-RU"/>
              </w:rPr>
            </w:pPr>
          </w:p>
        </w:tc>
      </w:tr>
      <w:tr w:rsidR="00F447C7" w:rsidRPr="00F447C7" w14:paraId="540636C7" w14:textId="77777777" w:rsidTr="005468FA">
        <w:trPr>
          <w:trHeight w:val="48"/>
        </w:trPr>
        <w:tc>
          <w:tcPr>
            <w:tcW w:w="729" w:type="pct"/>
            <w:vMerge/>
          </w:tcPr>
          <w:p w14:paraId="5B304A91" w14:textId="77777777" w:rsidR="00F447C7" w:rsidRPr="00F447C7" w:rsidRDefault="00F447C7" w:rsidP="00F447C7">
            <w:pPr>
              <w:rPr>
                <w:rFonts w:ascii="Times New Roman" w:eastAsia="Times New Roman" w:hAnsi="Times New Roman" w:cs="Times New Roman"/>
                <w:b/>
                <w:bCs/>
                <w:i/>
                <w:sz w:val="23"/>
                <w:szCs w:val="23"/>
                <w:lang w:eastAsia="ru-RU"/>
              </w:rPr>
            </w:pPr>
          </w:p>
        </w:tc>
        <w:tc>
          <w:tcPr>
            <w:tcW w:w="2969" w:type="pct"/>
            <w:tcBorders>
              <w:top w:val="single" w:sz="4" w:space="0" w:color="auto"/>
              <w:left w:val="single" w:sz="4" w:space="0" w:color="auto"/>
              <w:bottom w:val="single" w:sz="4" w:space="0" w:color="auto"/>
            </w:tcBorders>
          </w:tcPr>
          <w:p w14:paraId="66A98C2B" w14:textId="77777777" w:rsidR="00F447C7" w:rsidRPr="00F447C7" w:rsidRDefault="00F447C7" w:rsidP="00F447C7">
            <w:pPr>
              <w:rPr>
                <w:rFonts w:ascii="Times New Roman" w:eastAsia="Times New Roman" w:hAnsi="Times New Roman" w:cs="Times New Roman"/>
                <w:i/>
                <w:sz w:val="23"/>
                <w:szCs w:val="23"/>
                <w:lang w:eastAsia="ru-RU"/>
              </w:rPr>
            </w:pPr>
            <w:r w:rsidRPr="00F447C7">
              <w:rPr>
                <w:rFonts w:ascii="Times New Roman" w:eastAsia="Times New Roman" w:hAnsi="Times New Roman" w:cs="Times New Roman"/>
                <w:i/>
                <w:sz w:val="23"/>
                <w:szCs w:val="23"/>
                <w:lang w:eastAsia="ru-RU"/>
              </w:rPr>
              <w:t xml:space="preserve">Практическое занятие №42. Просмотр итоговых работ. Подведение итогов. </w:t>
            </w:r>
          </w:p>
        </w:tc>
        <w:tc>
          <w:tcPr>
            <w:tcW w:w="633" w:type="pct"/>
          </w:tcPr>
          <w:p w14:paraId="11733241" w14:textId="77777777" w:rsidR="00F447C7" w:rsidRPr="00F447C7" w:rsidRDefault="00F447C7" w:rsidP="00F447C7">
            <w:pPr>
              <w:jc w:val="center"/>
              <w:rPr>
                <w:rFonts w:ascii="Times New Roman" w:eastAsia="Times New Roman" w:hAnsi="Times New Roman" w:cs="Times New Roman"/>
                <w:bCs/>
                <w:i/>
                <w:sz w:val="23"/>
                <w:szCs w:val="23"/>
                <w:lang w:eastAsia="ru-RU"/>
              </w:rPr>
            </w:pPr>
            <w:r w:rsidRPr="00F447C7">
              <w:rPr>
                <w:rFonts w:ascii="Times New Roman" w:eastAsia="Times New Roman" w:hAnsi="Times New Roman" w:cs="Times New Roman"/>
                <w:bCs/>
                <w:i/>
                <w:sz w:val="23"/>
                <w:szCs w:val="23"/>
                <w:lang w:eastAsia="ru-RU"/>
              </w:rPr>
              <w:t>2/2</w:t>
            </w:r>
          </w:p>
        </w:tc>
        <w:tc>
          <w:tcPr>
            <w:tcW w:w="669" w:type="pct"/>
            <w:vMerge/>
          </w:tcPr>
          <w:p w14:paraId="0B5B98EB" w14:textId="77777777" w:rsidR="00F447C7" w:rsidRPr="00F447C7" w:rsidRDefault="00F447C7" w:rsidP="00F447C7">
            <w:pPr>
              <w:rPr>
                <w:rFonts w:ascii="Times New Roman" w:eastAsia="Times New Roman" w:hAnsi="Times New Roman" w:cs="Times New Roman"/>
                <w:b/>
                <w:bCs/>
                <w:i/>
                <w:sz w:val="23"/>
                <w:szCs w:val="23"/>
                <w:lang w:eastAsia="ru-RU"/>
              </w:rPr>
            </w:pPr>
          </w:p>
        </w:tc>
      </w:tr>
      <w:tr w:rsidR="00F447C7" w:rsidRPr="00F447C7" w14:paraId="341BD903" w14:textId="77777777" w:rsidTr="005468FA">
        <w:tc>
          <w:tcPr>
            <w:tcW w:w="3698" w:type="pct"/>
            <w:gridSpan w:val="2"/>
          </w:tcPr>
          <w:p w14:paraId="0D704E1B" w14:textId="77777777" w:rsidR="00F447C7" w:rsidRPr="00F447C7" w:rsidRDefault="00F447C7" w:rsidP="00F447C7">
            <w:pPr>
              <w:rPr>
                <w:rFonts w:ascii="Times New Roman" w:eastAsia="Times New Roman" w:hAnsi="Times New Roman" w:cs="Times New Roman"/>
                <w:b/>
                <w:bCs/>
                <w:i/>
                <w:sz w:val="23"/>
                <w:szCs w:val="23"/>
                <w:lang w:eastAsia="ru-RU"/>
              </w:rPr>
            </w:pPr>
            <w:r w:rsidRPr="00F447C7">
              <w:rPr>
                <w:rFonts w:ascii="Times New Roman" w:eastAsia="Times New Roman" w:hAnsi="Times New Roman" w:cs="Times New Roman"/>
                <w:b/>
                <w:bCs/>
                <w:i/>
                <w:sz w:val="23"/>
                <w:szCs w:val="23"/>
                <w:lang w:eastAsia="ru-RU"/>
              </w:rPr>
              <w:t>Консультации</w:t>
            </w:r>
          </w:p>
        </w:tc>
        <w:tc>
          <w:tcPr>
            <w:tcW w:w="633" w:type="pct"/>
          </w:tcPr>
          <w:p w14:paraId="2871252C" w14:textId="77777777" w:rsidR="00F447C7" w:rsidRPr="00F447C7" w:rsidRDefault="00F447C7" w:rsidP="00F447C7">
            <w:pPr>
              <w:jc w:val="center"/>
              <w:rPr>
                <w:rFonts w:ascii="Times New Roman" w:eastAsia="Times New Roman" w:hAnsi="Times New Roman" w:cs="Times New Roman"/>
                <w:b/>
                <w:bCs/>
                <w:sz w:val="23"/>
                <w:szCs w:val="23"/>
                <w:lang w:eastAsia="ru-RU"/>
              </w:rPr>
            </w:pPr>
            <w:r w:rsidRPr="00F447C7">
              <w:rPr>
                <w:rFonts w:ascii="Times New Roman" w:eastAsia="Times New Roman" w:hAnsi="Times New Roman" w:cs="Times New Roman"/>
                <w:b/>
                <w:bCs/>
                <w:sz w:val="23"/>
                <w:szCs w:val="23"/>
                <w:lang w:eastAsia="ru-RU"/>
              </w:rPr>
              <w:t>6</w:t>
            </w:r>
          </w:p>
        </w:tc>
        <w:tc>
          <w:tcPr>
            <w:tcW w:w="669" w:type="pct"/>
          </w:tcPr>
          <w:p w14:paraId="17ABC7C7" w14:textId="77777777" w:rsidR="00F447C7" w:rsidRPr="00F447C7" w:rsidRDefault="00F447C7" w:rsidP="00F447C7">
            <w:pPr>
              <w:rPr>
                <w:rFonts w:ascii="Times New Roman" w:eastAsia="Times New Roman" w:hAnsi="Times New Roman" w:cs="Times New Roman"/>
                <w:b/>
                <w:bCs/>
                <w:i/>
                <w:sz w:val="23"/>
                <w:szCs w:val="23"/>
                <w:lang w:eastAsia="ru-RU"/>
              </w:rPr>
            </w:pPr>
          </w:p>
        </w:tc>
      </w:tr>
      <w:tr w:rsidR="00F447C7" w:rsidRPr="00F447C7" w14:paraId="28458D1F" w14:textId="77777777" w:rsidTr="005468FA">
        <w:tc>
          <w:tcPr>
            <w:tcW w:w="3698" w:type="pct"/>
            <w:gridSpan w:val="2"/>
          </w:tcPr>
          <w:p w14:paraId="2B611904" w14:textId="77777777" w:rsidR="00F447C7" w:rsidRPr="00F447C7" w:rsidRDefault="00F447C7" w:rsidP="00F447C7">
            <w:pPr>
              <w:rPr>
                <w:rFonts w:ascii="Times New Roman" w:eastAsia="Times New Roman" w:hAnsi="Times New Roman" w:cs="Times New Roman"/>
                <w:b/>
                <w:bCs/>
                <w:i/>
                <w:sz w:val="23"/>
                <w:szCs w:val="23"/>
                <w:lang w:eastAsia="ru-RU"/>
              </w:rPr>
            </w:pPr>
            <w:r w:rsidRPr="00F447C7">
              <w:rPr>
                <w:rFonts w:ascii="Times New Roman" w:eastAsia="Times New Roman" w:hAnsi="Times New Roman" w:cs="Times New Roman"/>
                <w:b/>
                <w:bCs/>
                <w:i/>
                <w:sz w:val="23"/>
                <w:szCs w:val="23"/>
                <w:lang w:eastAsia="ru-RU"/>
              </w:rPr>
              <w:t>Промежуточная аттестация в форме экзамена</w:t>
            </w:r>
          </w:p>
        </w:tc>
        <w:tc>
          <w:tcPr>
            <w:tcW w:w="633" w:type="pct"/>
          </w:tcPr>
          <w:p w14:paraId="47096886" w14:textId="77777777" w:rsidR="00F447C7" w:rsidRPr="00F447C7" w:rsidRDefault="00F447C7" w:rsidP="00F447C7">
            <w:pPr>
              <w:jc w:val="center"/>
              <w:rPr>
                <w:rFonts w:ascii="Times New Roman" w:eastAsia="Times New Roman" w:hAnsi="Times New Roman" w:cs="Times New Roman"/>
                <w:b/>
                <w:bCs/>
                <w:sz w:val="23"/>
                <w:szCs w:val="23"/>
                <w:lang w:eastAsia="ru-RU"/>
              </w:rPr>
            </w:pPr>
            <w:r w:rsidRPr="00F447C7">
              <w:rPr>
                <w:rFonts w:ascii="Times New Roman" w:eastAsia="Times New Roman" w:hAnsi="Times New Roman" w:cs="Times New Roman"/>
                <w:b/>
                <w:bCs/>
                <w:sz w:val="23"/>
                <w:szCs w:val="23"/>
                <w:lang w:eastAsia="ru-RU"/>
              </w:rPr>
              <w:t>6</w:t>
            </w:r>
          </w:p>
        </w:tc>
        <w:tc>
          <w:tcPr>
            <w:tcW w:w="669" w:type="pct"/>
          </w:tcPr>
          <w:p w14:paraId="4EFBADC0" w14:textId="77777777" w:rsidR="00F447C7" w:rsidRPr="00F447C7" w:rsidRDefault="00F447C7" w:rsidP="00F447C7">
            <w:pPr>
              <w:rPr>
                <w:rFonts w:ascii="Times New Roman" w:eastAsia="Times New Roman" w:hAnsi="Times New Roman" w:cs="Times New Roman"/>
                <w:b/>
                <w:bCs/>
                <w:i/>
                <w:sz w:val="23"/>
                <w:szCs w:val="23"/>
                <w:lang w:eastAsia="ru-RU"/>
              </w:rPr>
            </w:pPr>
          </w:p>
        </w:tc>
      </w:tr>
      <w:tr w:rsidR="00F447C7" w:rsidRPr="00F447C7" w14:paraId="13170615" w14:textId="77777777" w:rsidTr="005468FA">
        <w:tc>
          <w:tcPr>
            <w:tcW w:w="3698" w:type="pct"/>
            <w:gridSpan w:val="2"/>
          </w:tcPr>
          <w:p w14:paraId="0F43A718" w14:textId="77777777" w:rsidR="00F447C7" w:rsidRPr="00F447C7" w:rsidRDefault="00F447C7" w:rsidP="00F447C7">
            <w:pPr>
              <w:rPr>
                <w:rFonts w:ascii="Times New Roman" w:eastAsia="Times New Roman" w:hAnsi="Times New Roman" w:cs="Times New Roman"/>
                <w:b/>
                <w:bCs/>
                <w:sz w:val="23"/>
                <w:szCs w:val="23"/>
                <w:lang w:eastAsia="ru-RU"/>
              </w:rPr>
            </w:pPr>
            <w:r w:rsidRPr="00F447C7">
              <w:rPr>
                <w:rFonts w:ascii="Times New Roman" w:eastAsia="Times New Roman" w:hAnsi="Times New Roman" w:cs="Times New Roman"/>
                <w:b/>
                <w:bCs/>
                <w:sz w:val="23"/>
                <w:szCs w:val="23"/>
                <w:lang w:eastAsia="ru-RU"/>
              </w:rPr>
              <w:t xml:space="preserve">Всего </w:t>
            </w:r>
          </w:p>
        </w:tc>
        <w:tc>
          <w:tcPr>
            <w:tcW w:w="633" w:type="pct"/>
          </w:tcPr>
          <w:p w14:paraId="316E0C7A" w14:textId="77777777" w:rsidR="00F447C7" w:rsidRPr="00F447C7" w:rsidRDefault="00F447C7" w:rsidP="00F447C7">
            <w:pPr>
              <w:jc w:val="center"/>
              <w:rPr>
                <w:rFonts w:ascii="Times New Roman" w:eastAsia="Times New Roman" w:hAnsi="Times New Roman" w:cs="Times New Roman"/>
                <w:b/>
                <w:bCs/>
                <w:sz w:val="23"/>
                <w:szCs w:val="23"/>
                <w:lang w:eastAsia="ru-RU"/>
              </w:rPr>
            </w:pPr>
            <w:r w:rsidRPr="00F447C7">
              <w:rPr>
                <w:rFonts w:ascii="Times New Roman" w:eastAsia="Times New Roman" w:hAnsi="Times New Roman" w:cs="Times New Roman"/>
                <w:b/>
                <w:bCs/>
                <w:sz w:val="23"/>
                <w:szCs w:val="23"/>
                <w:lang w:eastAsia="ru-RU"/>
              </w:rPr>
              <w:t>142</w:t>
            </w:r>
          </w:p>
        </w:tc>
        <w:tc>
          <w:tcPr>
            <w:tcW w:w="669" w:type="pct"/>
          </w:tcPr>
          <w:p w14:paraId="65E1661B" w14:textId="77777777" w:rsidR="00F447C7" w:rsidRPr="00F447C7" w:rsidRDefault="00F447C7" w:rsidP="00F447C7">
            <w:pPr>
              <w:rPr>
                <w:rFonts w:ascii="Times New Roman" w:eastAsia="Times New Roman" w:hAnsi="Times New Roman" w:cs="Times New Roman"/>
                <w:b/>
                <w:bCs/>
                <w:sz w:val="23"/>
                <w:szCs w:val="23"/>
                <w:lang w:eastAsia="ru-RU"/>
              </w:rPr>
            </w:pPr>
          </w:p>
        </w:tc>
      </w:tr>
    </w:tbl>
    <w:p w14:paraId="114007A3" w14:textId="566CBA82" w:rsidR="00A80DC1" w:rsidRDefault="00A80DC1" w:rsidP="002B2502">
      <w:pPr>
        <w:pStyle w:val="114"/>
        <w:ind w:firstLine="0"/>
        <w:jc w:val="both"/>
        <w:rPr>
          <w:rFonts w:ascii="Times New Roman" w:hAnsi="Times New Roman"/>
        </w:rPr>
      </w:pPr>
    </w:p>
    <w:p w14:paraId="6071AE50" w14:textId="77777777" w:rsidR="00A80DC1" w:rsidRDefault="00A80DC1" w:rsidP="00A80DC1">
      <w:pPr>
        <w:rPr>
          <w:rFonts w:ascii="Times New Roman" w:hAnsi="Times New Roman" w:cs="Times New Roman"/>
          <w:sz w:val="24"/>
          <w:szCs w:val="24"/>
        </w:rPr>
        <w:sectPr w:rsidR="00A80DC1" w:rsidSect="006D1C4C">
          <w:pgSz w:w="16838" w:h="11906" w:orient="landscape"/>
          <w:pgMar w:top="1701" w:right="1134" w:bottom="567" w:left="1134" w:header="709" w:footer="709" w:gutter="0"/>
          <w:cols w:space="708"/>
          <w:docGrid w:linePitch="360"/>
        </w:sectPr>
      </w:pPr>
    </w:p>
    <w:p w14:paraId="04391273" w14:textId="77777777" w:rsidR="00A80DC1" w:rsidRDefault="00A80DC1" w:rsidP="00A80DC1">
      <w:pPr>
        <w:rPr>
          <w:rFonts w:ascii="Times New Roman" w:hAnsi="Times New Roman" w:cs="Times New Roman"/>
          <w:sz w:val="24"/>
          <w:szCs w:val="24"/>
        </w:rPr>
      </w:pPr>
    </w:p>
    <w:p w14:paraId="1C858206" w14:textId="77777777" w:rsidR="00A80DC1" w:rsidRPr="00DF068E" w:rsidRDefault="00A80DC1" w:rsidP="00A80DC1">
      <w:pPr>
        <w:pStyle w:val="1f0"/>
        <w:rPr>
          <w:rFonts w:ascii="Times New Roman" w:hAnsi="Times New Roman"/>
          <w:lang w:val="ru-RU"/>
        </w:rPr>
      </w:pPr>
      <w:bookmarkStart w:id="1385" w:name="_Toc171600273"/>
      <w:bookmarkStart w:id="1386" w:name="_Toc171600395"/>
      <w:bookmarkStart w:id="1387" w:name="_Toc171600517"/>
      <w:bookmarkStart w:id="1388" w:name="_Toc171600639"/>
      <w:bookmarkStart w:id="1389" w:name="_Toc171600762"/>
      <w:bookmarkStart w:id="1390" w:name="_Toc171600910"/>
      <w:bookmarkStart w:id="1391" w:name="_Toc171601031"/>
      <w:bookmarkStart w:id="1392" w:name="_Toc171601152"/>
      <w:bookmarkStart w:id="1393" w:name="_Toc171601273"/>
      <w:bookmarkStart w:id="1394" w:name="_Toc171601394"/>
      <w:bookmarkStart w:id="1395" w:name="_Toc196379282"/>
      <w:bookmarkStart w:id="1396" w:name="_Toc196381719"/>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bookmarkEnd w:id="1385"/>
      <w:bookmarkEnd w:id="1386"/>
      <w:bookmarkEnd w:id="1387"/>
      <w:bookmarkEnd w:id="1388"/>
      <w:bookmarkEnd w:id="1389"/>
      <w:bookmarkEnd w:id="1390"/>
      <w:bookmarkEnd w:id="1391"/>
      <w:bookmarkEnd w:id="1392"/>
      <w:bookmarkEnd w:id="1393"/>
      <w:bookmarkEnd w:id="1394"/>
      <w:bookmarkEnd w:id="1395"/>
      <w:bookmarkEnd w:id="1396"/>
    </w:p>
    <w:p w14:paraId="48D9D527" w14:textId="77777777" w:rsidR="00A80DC1" w:rsidRPr="00E11160" w:rsidRDefault="00A80DC1" w:rsidP="00A80DC1">
      <w:pPr>
        <w:pStyle w:val="114"/>
        <w:rPr>
          <w:rFonts w:ascii="Times New Roman" w:hAnsi="Times New Roman"/>
        </w:rPr>
      </w:pPr>
      <w:bookmarkStart w:id="1397" w:name="_Toc171600274"/>
      <w:bookmarkStart w:id="1398" w:name="_Toc171600396"/>
      <w:bookmarkStart w:id="1399" w:name="_Toc171600518"/>
      <w:bookmarkStart w:id="1400" w:name="_Toc171600640"/>
      <w:bookmarkStart w:id="1401" w:name="_Toc171600763"/>
      <w:bookmarkStart w:id="1402" w:name="_Toc171600911"/>
      <w:bookmarkStart w:id="1403" w:name="_Toc171601032"/>
      <w:bookmarkStart w:id="1404" w:name="_Toc171601153"/>
      <w:bookmarkStart w:id="1405" w:name="_Toc171601274"/>
      <w:bookmarkStart w:id="1406" w:name="_Toc171601395"/>
      <w:bookmarkStart w:id="1407" w:name="_Toc196379283"/>
      <w:bookmarkStart w:id="1408" w:name="_Toc196381720"/>
      <w:r w:rsidRPr="00E11160">
        <w:rPr>
          <w:rFonts w:ascii="Times New Roman" w:hAnsi="Times New Roman"/>
        </w:rPr>
        <w:t>3.1. Материально-техническое обеспечение</w:t>
      </w:r>
      <w:bookmarkEnd w:id="1397"/>
      <w:bookmarkEnd w:id="1398"/>
      <w:bookmarkEnd w:id="1399"/>
      <w:bookmarkEnd w:id="1400"/>
      <w:bookmarkEnd w:id="1401"/>
      <w:bookmarkEnd w:id="1402"/>
      <w:bookmarkEnd w:id="1403"/>
      <w:bookmarkEnd w:id="1404"/>
      <w:bookmarkEnd w:id="1405"/>
      <w:bookmarkEnd w:id="1406"/>
      <w:bookmarkEnd w:id="1407"/>
      <w:bookmarkEnd w:id="1408"/>
    </w:p>
    <w:p w14:paraId="29F70998" w14:textId="7587D1F3" w:rsidR="00A80DC1" w:rsidRPr="00900FFA" w:rsidRDefault="002B2502" w:rsidP="00A80DC1">
      <w:pPr>
        <w:suppressAutoHyphens/>
        <w:ind w:firstLine="709"/>
        <w:jc w:val="both"/>
        <w:rPr>
          <w:rFonts w:ascii="Times New Roman" w:hAnsi="Times New Roman" w:cs="Times New Roman"/>
          <w:bCs/>
          <w:i/>
          <w:color w:val="0070C0"/>
          <w:sz w:val="24"/>
          <w:szCs w:val="24"/>
        </w:rPr>
      </w:pPr>
      <w:r w:rsidRPr="002B2502">
        <w:rPr>
          <w:rFonts w:ascii="Times New Roman" w:hAnsi="Times New Roman" w:cs="Times New Roman"/>
          <w:bCs/>
          <w:sz w:val="24"/>
          <w:szCs w:val="24"/>
        </w:rPr>
        <w:t>Лаборатория «Информационных технологий», оснащенная в соответствии с приложением 3 ОПОП-П.</w:t>
      </w:r>
    </w:p>
    <w:p w14:paraId="0537E1F1" w14:textId="77777777" w:rsidR="00A80DC1" w:rsidRDefault="00A80DC1" w:rsidP="00A80DC1">
      <w:pPr>
        <w:pStyle w:val="114"/>
        <w:rPr>
          <w:rFonts w:ascii="Times New Roman" w:hAnsi="Times New Roman"/>
        </w:rPr>
      </w:pPr>
    </w:p>
    <w:p w14:paraId="4BE3863C" w14:textId="77777777" w:rsidR="00A80DC1" w:rsidRPr="00E11160" w:rsidRDefault="00A80DC1" w:rsidP="00A80DC1">
      <w:pPr>
        <w:pStyle w:val="114"/>
        <w:rPr>
          <w:rFonts w:ascii="Times New Roman" w:eastAsia="Times New Roman" w:hAnsi="Times New Roman"/>
        </w:rPr>
      </w:pPr>
      <w:bookmarkStart w:id="1409" w:name="_Toc171600275"/>
      <w:bookmarkStart w:id="1410" w:name="_Toc171600397"/>
      <w:bookmarkStart w:id="1411" w:name="_Toc171600519"/>
      <w:bookmarkStart w:id="1412" w:name="_Toc171600641"/>
      <w:bookmarkStart w:id="1413" w:name="_Toc171600764"/>
      <w:bookmarkStart w:id="1414" w:name="_Toc171600912"/>
      <w:bookmarkStart w:id="1415" w:name="_Toc171601033"/>
      <w:bookmarkStart w:id="1416" w:name="_Toc171601154"/>
      <w:bookmarkStart w:id="1417" w:name="_Toc171601275"/>
      <w:bookmarkStart w:id="1418" w:name="_Toc171601396"/>
      <w:bookmarkStart w:id="1419" w:name="_Toc196379284"/>
      <w:bookmarkStart w:id="1420" w:name="_Toc196381721"/>
      <w:r w:rsidRPr="00E11160">
        <w:rPr>
          <w:rFonts w:ascii="Times New Roman" w:hAnsi="Times New Roman"/>
        </w:rPr>
        <w:t>3.2. Учебно-методическое обеспечение</w:t>
      </w:r>
      <w:bookmarkEnd w:id="1409"/>
      <w:bookmarkEnd w:id="1410"/>
      <w:bookmarkEnd w:id="1411"/>
      <w:bookmarkEnd w:id="1412"/>
      <w:bookmarkEnd w:id="1413"/>
      <w:bookmarkEnd w:id="1414"/>
      <w:bookmarkEnd w:id="1415"/>
      <w:bookmarkEnd w:id="1416"/>
      <w:bookmarkEnd w:id="1417"/>
      <w:bookmarkEnd w:id="1418"/>
      <w:bookmarkEnd w:id="1419"/>
      <w:bookmarkEnd w:id="1420"/>
    </w:p>
    <w:p w14:paraId="72A181A9" w14:textId="77777777" w:rsidR="00A80DC1" w:rsidRPr="00E11160" w:rsidRDefault="00A80DC1" w:rsidP="00A80DC1">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3244658E" w14:textId="77777777" w:rsidR="002B2502" w:rsidRDefault="002B2502" w:rsidP="00760244">
      <w:pPr>
        <w:pStyle w:val="a4"/>
        <w:numPr>
          <w:ilvl w:val="0"/>
          <w:numId w:val="18"/>
        </w:numPr>
        <w:tabs>
          <w:tab w:val="left" w:pos="993"/>
        </w:tabs>
        <w:ind w:left="0" w:firstLine="709"/>
        <w:contextualSpacing w:val="0"/>
        <w:jc w:val="both"/>
        <w:rPr>
          <w:rFonts w:ascii="Times New Roman" w:hAnsi="Times New Roman"/>
          <w:color w:val="000000"/>
          <w:sz w:val="24"/>
          <w:szCs w:val="24"/>
        </w:rPr>
      </w:pPr>
      <w:r w:rsidRPr="00AB7A91">
        <w:rPr>
          <w:rFonts w:ascii="Times New Roman" w:hAnsi="Times New Roman"/>
          <w:color w:val="000000"/>
          <w:sz w:val="24"/>
          <w:szCs w:val="24"/>
        </w:rPr>
        <w:t>Дорощенко М.А., Миронова Л.И. Программы Adobe. Основы программы Illustrator</w:t>
      </w:r>
      <w:r>
        <w:rPr>
          <w:rFonts w:ascii="Times New Roman" w:hAnsi="Times New Roman"/>
          <w:color w:val="000000"/>
          <w:sz w:val="24"/>
          <w:szCs w:val="24"/>
        </w:rPr>
        <w:t> </w:t>
      </w:r>
      <w:r w:rsidRPr="00AB7A91">
        <w:rPr>
          <w:rFonts w:ascii="Times New Roman" w:hAnsi="Times New Roman"/>
          <w:color w:val="000000"/>
          <w:sz w:val="24"/>
          <w:szCs w:val="24"/>
        </w:rPr>
        <w:t xml:space="preserve">CC, М.: Московский издательско-полиграфический колледж, 2022, 52 с. — Текст: электронный. - Режим доступа: </w:t>
      </w:r>
      <w:hyperlink r:id="rId50" w:anchor="ant">
        <w:r w:rsidRPr="00AB7A91">
          <w:rPr>
            <w:rFonts w:ascii="Times New Roman" w:hAnsi="Times New Roman"/>
            <w:color w:val="000000"/>
            <w:sz w:val="24"/>
            <w:szCs w:val="24"/>
          </w:rPr>
          <w:t>https://znanium.com/catalog/document?id=378010#ant</w:t>
        </w:r>
      </w:hyperlink>
    </w:p>
    <w:p w14:paraId="04F8CA1D" w14:textId="77777777" w:rsidR="002B2502" w:rsidRDefault="002B2502" w:rsidP="00760244">
      <w:pPr>
        <w:pStyle w:val="a4"/>
        <w:numPr>
          <w:ilvl w:val="0"/>
          <w:numId w:val="18"/>
        </w:numPr>
        <w:tabs>
          <w:tab w:val="left" w:pos="993"/>
        </w:tabs>
        <w:ind w:left="0" w:firstLine="709"/>
        <w:contextualSpacing w:val="0"/>
        <w:jc w:val="both"/>
        <w:rPr>
          <w:rFonts w:ascii="Times New Roman" w:hAnsi="Times New Roman"/>
          <w:color w:val="000000"/>
          <w:sz w:val="24"/>
          <w:szCs w:val="24"/>
        </w:rPr>
      </w:pPr>
      <w:r w:rsidRPr="004A421A">
        <w:rPr>
          <w:rFonts w:ascii="Times New Roman" w:hAnsi="Times New Roman"/>
          <w:color w:val="000000"/>
          <w:sz w:val="24"/>
          <w:szCs w:val="24"/>
        </w:rPr>
        <w:t>Михеева Е.В. Информационные технологии в профессиональной деятельности, 20</w:t>
      </w:r>
      <w:r>
        <w:rPr>
          <w:rFonts w:ascii="Times New Roman" w:hAnsi="Times New Roman"/>
          <w:color w:val="000000"/>
          <w:sz w:val="24"/>
          <w:szCs w:val="24"/>
        </w:rPr>
        <w:t>23</w:t>
      </w:r>
      <w:r w:rsidRPr="004A421A">
        <w:rPr>
          <w:rFonts w:ascii="Times New Roman" w:hAnsi="Times New Roman"/>
          <w:color w:val="000000"/>
          <w:sz w:val="24"/>
          <w:szCs w:val="24"/>
        </w:rPr>
        <w:t>г.</w:t>
      </w:r>
      <w:r>
        <w:rPr>
          <w:rFonts w:ascii="Times New Roman" w:hAnsi="Times New Roman"/>
          <w:color w:val="000000"/>
          <w:sz w:val="24"/>
          <w:szCs w:val="24"/>
        </w:rPr>
        <w:t xml:space="preserve"> </w:t>
      </w:r>
    </w:p>
    <w:p w14:paraId="576E5FA0" w14:textId="77777777" w:rsidR="002B2502" w:rsidRPr="004A421A" w:rsidRDefault="002B2502" w:rsidP="00760244">
      <w:pPr>
        <w:pStyle w:val="a4"/>
        <w:numPr>
          <w:ilvl w:val="0"/>
          <w:numId w:val="18"/>
        </w:numPr>
        <w:tabs>
          <w:tab w:val="left" w:pos="993"/>
        </w:tabs>
        <w:ind w:left="0" w:firstLine="709"/>
        <w:contextualSpacing w:val="0"/>
        <w:jc w:val="both"/>
        <w:rPr>
          <w:rFonts w:ascii="Times New Roman" w:hAnsi="Times New Roman"/>
          <w:color w:val="000000"/>
          <w:sz w:val="24"/>
          <w:szCs w:val="24"/>
        </w:rPr>
      </w:pPr>
      <w:r w:rsidRPr="004A421A">
        <w:rPr>
          <w:rFonts w:ascii="Times New Roman" w:hAnsi="Times New Roman"/>
          <w:color w:val="000000"/>
          <w:sz w:val="24"/>
          <w:szCs w:val="24"/>
        </w:rPr>
        <w:t>Михеева Е.В. Практикум по информационным технологиям в профессиональной деятельности</w:t>
      </w:r>
      <w:r>
        <w:rPr>
          <w:rFonts w:ascii="Times New Roman" w:hAnsi="Times New Roman"/>
          <w:color w:val="000000"/>
          <w:sz w:val="24"/>
          <w:szCs w:val="24"/>
        </w:rPr>
        <w:t xml:space="preserve">, 2023г. </w:t>
      </w:r>
    </w:p>
    <w:p w14:paraId="40575398" w14:textId="77777777" w:rsidR="002B2502" w:rsidRPr="002D2CCD" w:rsidRDefault="002B2502" w:rsidP="002B2502">
      <w:pPr>
        <w:ind w:firstLine="709"/>
        <w:jc w:val="both"/>
        <w:rPr>
          <w:rFonts w:ascii="Times New Roman" w:hAnsi="Times New Roman" w:cs="Times New Roman"/>
          <w:b/>
          <w:bCs/>
          <w:iCs/>
          <w:sz w:val="24"/>
          <w:szCs w:val="24"/>
        </w:rPr>
      </w:pPr>
    </w:p>
    <w:p w14:paraId="712EB938" w14:textId="77777777" w:rsidR="002B2502" w:rsidRPr="002D2CCD" w:rsidRDefault="002B2502" w:rsidP="002B2502">
      <w:pPr>
        <w:suppressAutoHyphens/>
        <w:ind w:firstLine="709"/>
        <w:rPr>
          <w:rFonts w:ascii="Times New Roman" w:hAnsi="Times New Roman" w:cs="Times New Roman"/>
          <w:b/>
          <w:bCs/>
          <w:iCs/>
          <w:sz w:val="24"/>
          <w:szCs w:val="24"/>
        </w:rPr>
      </w:pPr>
      <w:r w:rsidRPr="002D2CCD">
        <w:rPr>
          <w:rFonts w:ascii="Times New Roman" w:hAnsi="Times New Roman" w:cs="Times New Roman"/>
          <w:b/>
          <w:bCs/>
          <w:iCs/>
          <w:sz w:val="24"/>
          <w:szCs w:val="24"/>
        </w:rPr>
        <w:t xml:space="preserve">3.2.2. Дополнительные источники </w:t>
      </w:r>
    </w:p>
    <w:p w14:paraId="288492BB" w14:textId="77777777" w:rsidR="002B2502" w:rsidRPr="00B0570A" w:rsidRDefault="002B2502" w:rsidP="00760244">
      <w:pPr>
        <w:pStyle w:val="1"/>
        <w:numPr>
          <w:ilvl w:val="0"/>
          <w:numId w:val="21"/>
        </w:numPr>
        <w:tabs>
          <w:tab w:val="left" w:pos="993"/>
        </w:tabs>
        <w:spacing w:before="0"/>
        <w:ind w:left="0" w:firstLine="709"/>
        <w:jc w:val="both"/>
      </w:pPr>
      <w:r w:rsidRPr="00B0570A">
        <w:t xml:space="preserve">Photoshop CC 2014. Руководство. Л. Снайдер, 2015г. Эл. версия: </w:t>
      </w:r>
      <w:hyperlink r:id="rId51" w:history="1">
        <w:r w:rsidRPr="00B0570A">
          <w:rPr>
            <w:rStyle w:val="af0"/>
          </w:rPr>
          <w:t>http://samouchitelbox.ru/photoshop-c%D1%81-samouchitel.html</w:t>
        </w:r>
      </w:hyperlink>
    </w:p>
    <w:p w14:paraId="00FDCD4E" w14:textId="77777777" w:rsidR="002B2502" w:rsidRDefault="002B2502" w:rsidP="002B2502">
      <w:pPr>
        <w:pStyle w:val="1"/>
        <w:numPr>
          <w:ilvl w:val="0"/>
          <w:numId w:val="0"/>
        </w:numPr>
        <w:spacing w:before="0"/>
        <w:jc w:val="both"/>
        <w:rPr>
          <w:rStyle w:val="af0"/>
          <w:sz w:val="28"/>
          <w:szCs w:val="28"/>
        </w:rPr>
      </w:pPr>
    </w:p>
    <w:p w14:paraId="23B9D3BF" w14:textId="77777777" w:rsidR="002B2502" w:rsidRDefault="002B2502" w:rsidP="002B2502">
      <w:pPr>
        <w:pStyle w:val="a4"/>
        <w:ind w:left="0" w:firstLine="709"/>
        <w:contextualSpacing w:val="0"/>
        <w:rPr>
          <w:rFonts w:ascii="Times New Roman" w:hAnsi="Times New Roman" w:cs="Times New Roman"/>
          <w:bCs/>
          <w:iCs/>
          <w:sz w:val="24"/>
          <w:szCs w:val="24"/>
        </w:rPr>
      </w:pPr>
      <w:r>
        <w:rPr>
          <w:rFonts w:ascii="Times New Roman" w:hAnsi="Times New Roman" w:cs="Times New Roman"/>
          <w:b/>
          <w:sz w:val="24"/>
          <w:szCs w:val="24"/>
        </w:rPr>
        <w:t>3.2.3. Интернет-ресурсы</w:t>
      </w:r>
    </w:p>
    <w:p w14:paraId="2AFD18E3" w14:textId="77777777" w:rsidR="002B2502" w:rsidRPr="004F48EF" w:rsidRDefault="002B2502" w:rsidP="00760244">
      <w:pPr>
        <w:pStyle w:val="a4"/>
        <w:numPr>
          <w:ilvl w:val="0"/>
          <w:numId w:val="20"/>
        </w:numPr>
        <w:tabs>
          <w:tab w:val="left" w:pos="993"/>
        </w:tabs>
        <w:ind w:left="0" w:firstLine="709"/>
        <w:contextualSpacing w:val="0"/>
        <w:jc w:val="both"/>
        <w:rPr>
          <w:rFonts w:ascii="Times New Roman" w:hAnsi="Times New Roman"/>
          <w:color w:val="000000"/>
          <w:sz w:val="24"/>
          <w:szCs w:val="24"/>
        </w:rPr>
      </w:pPr>
      <w:hyperlink r:id="rId52" w:history="1">
        <w:r w:rsidRPr="004F48EF">
          <w:rPr>
            <w:rFonts w:ascii="Times New Roman" w:hAnsi="Times New Roman"/>
            <w:color w:val="000000"/>
            <w:sz w:val="24"/>
            <w:szCs w:val="24"/>
          </w:rPr>
          <w:t>http://psand.ru/onlayn-uchebnik-po-fotoshopu/</w:t>
        </w:r>
      </w:hyperlink>
    </w:p>
    <w:p w14:paraId="6F685F46" w14:textId="77777777" w:rsidR="002B2502" w:rsidRDefault="002B2502">
      <w:pPr>
        <w:rPr>
          <w:rFonts w:ascii="Times New Roman" w:eastAsia="Segoe UI" w:hAnsi="Times New Roman" w:cs="Times New Roman"/>
          <w:b/>
          <w:bCs/>
          <w:caps/>
          <w:kern w:val="32"/>
          <w:sz w:val="24"/>
          <w:szCs w:val="24"/>
          <w:lang w:val="x-none" w:eastAsia="x-none"/>
        </w:rPr>
      </w:pPr>
      <w:r>
        <w:rPr>
          <w:rFonts w:ascii="Times New Roman" w:hAnsi="Times New Roman"/>
        </w:rPr>
        <w:br w:type="page"/>
      </w:r>
    </w:p>
    <w:p w14:paraId="4414E6C2" w14:textId="4AB07AEB" w:rsidR="00A80DC1" w:rsidRPr="00DF068E" w:rsidRDefault="00A80DC1" w:rsidP="00A80DC1">
      <w:pPr>
        <w:pStyle w:val="1f0"/>
        <w:rPr>
          <w:rFonts w:ascii="Times New Roman" w:hAnsi="Times New Roman"/>
          <w:b w:val="0"/>
          <w:bCs w:val="0"/>
          <w:lang w:val="ru-RU"/>
        </w:rPr>
      </w:pPr>
      <w:bookmarkStart w:id="1421" w:name="_Toc171600276"/>
      <w:bookmarkStart w:id="1422" w:name="_Toc171600398"/>
      <w:bookmarkStart w:id="1423" w:name="_Toc171600520"/>
      <w:bookmarkStart w:id="1424" w:name="_Toc171600642"/>
      <w:bookmarkStart w:id="1425" w:name="_Toc171600765"/>
      <w:bookmarkStart w:id="1426" w:name="_Toc171600913"/>
      <w:bookmarkStart w:id="1427" w:name="_Toc171601034"/>
      <w:bookmarkStart w:id="1428" w:name="_Toc171601155"/>
      <w:bookmarkStart w:id="1429" w:name="_Toc171601276"/>
      <w:bookmarkStart w:id="1430" w:name="_Toc171601397"/>
      <w:bookmarkStart w:id="1431" w:name="_Toc196379285"/>
      <w:bookmarkStart w:id="1432" w:name="_Toc196381722"/>
      <w:r w:rsidRPr="00E11160">
        <w:rPr>
          <w:rFonts w:ascii="Times New Roman" w:hAnsi="Times New Roman"/>
        </w:rPr>
        <w:lastRenderedPageBreak/>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bookmarkEnd w:id="1421"/>
      <w:bookmarkEnd w:id="1422"/>
      <w:bookmarkEnd w:id="1423"/>
      <w:bookmarkEnd w:id="1424"/>
      <w:bookmarkEnd w:id="1425"/>
      <w:bookmarkEnd w:id="1426"/>
      <w:bookmarkEnd w:id="1427"/>
      <w:bookmarkEnd w:id="1428"/>
      <w:bookmarkEnd w:id="1429"/>
      <w:bookmarkEnd w:id="1430"/>
      <w:bookmarkEnd w:id="1431"/>
      <w:bookmarkEnd w:id="143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2977"/>
        <w:gridCol w:w="3112"/>
      </w:tblGrid>
      <w:tr w:rsidR="00A80DC1" w:rsidRPr="00985111" w14:paraId="3CBC8350" w14:textId="77777777" w:rsidTr="0023569E">
        <w:trPr>
          <w:trHeight w:val="519"/>
        </w:trPr>
        <w:tc>
          <w:tcPr>
            <w:tcW w:w="1838" w:type="pct"/>
            <w:vAlign w:val="center"/>
          </w:tcPr>
          <w:p w14:paraId="70E584CE" w14:textId="77777777" w:rsidR="00A80DC1" w:rsidRPr="00854F21" w:rsidRDefault="00A80DC1" w:rsidP="00632D7A">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546" w:type="pct"/>
            <w:vAlign w:val="center"/>
          </w:tcPr>
          <w:p w14:paraId="3024B4FE" w14:textId="77777777" w:rsidR="00A80DC1" w:rsidRPr="00854F21" w:rsidRDefault="00A80DC1" w:rsidP="00632D7A">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616" w:type="pct"/>
            <w:vAlign w:val="center"/>
          </w:tcPr>
          <w:p w14:paraId="0B404C51" w14:textId="77777777" w:rsidR="00A80DC1" w:rsidRPr="00854F21" w:rsidRDefault="00A80DC1" w:rsidP="00632D7A">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2B2502" w:rsidRPr="00985111" w14:paraId="0A14D4EE" w14:textId="77777777" w:rsidTr="0023569E">
        <w:trPr>
          <w:trHeight w:val="698"/>
        </w:trPr>
        <w:tc>
          <w:tcPr>
            <w:tcW w:w="1838" w:type="pct"/>
          </w:tcPr>
          <w:p w14:paraId="5B79B764" w14:textId="77777777" w:rsidR="002B2502" w:rsidRPr="0029237C" w:rsidRDefault="002B2502" w:rsidP="002B2502">
            <w:pPr>
              <w:suppressAutoHyphens/>
              <w:rPr>
                <w:rFonts w:ascii="Times New Roman" w:hAnsi="Times New Roman" w:cs="Times New Roman"/>
                <w:bCs/>
                <w:i/>
              </w:rPr>
            </w:pPr>
            <w:r w:rsidRPr="0029237C">
              <w:rPr>
                <w:rFonts w:ascii="Times New Roman" w:hAnsi="Times New Roman" w:cs="Times New Roman"/>
                <w:bCs/>
                <w:i/>
              </w:rPr>
              <w:t xml:space="preserve">Знает: </w:t>
            </w:r>
          </w:p>
          <w:p w14:paraId="677D60D3" w14:textId="77777777" w:rsidR="002B2502" w:rsidRPr="0029237C" w:rsidRDefault="002B2502" w:rsidP="002B2502">
            <w:pPr>
              <w:pBdr>
                <w:top w:val="nil"/>
                <w:left w:val="nil"/>
                <w:bottom w:val="nil"/>
                <w:right w:val="nil"/>
                <w:between w:val="nil"/>
              </w:pBdr>
              <w:ind w:left="29"/>
              <w:rPr>
                <w:rFonts w:ascii="Times New Roman" w:hAnsi="Times New Roman"/>
                <w:color w:val="000000"/>
              </w:rPr>
            </w:pPr>
            <w:r w:rsidRPr="0029237C">
              <w:rPr>
                <w:rFonts w:ascii="Times New Roman" w:hAnsi="Times New Roman"/>
                <w:color w:val="000000"/>
              </w:rPr>
              <w:t>- 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4FF87543" w14:textId="77777777" w:rsidR="002B2502" w:rsidRPr="0029237C" w:rsidRDefault="002B2502" w:rsidP="002B2502">
            <w:pPr>
              <w:pBdr>
                <w:top w:val="nil"/>
                <w:left w:val="nil"/>
                <w:bottom w:val="nil"/>
                <w:right w:val="nil"/>
                <w:between w:val="nil"/>
              </w:pBdr>
              <w:ind w:left="29"/>
              <w:rPr>
                <w:rFonts w:ascii="Times New Roman" w:hAnsi="Times New Roman"/>
                <w:color w:val="000000"/>
              </w:rPr>
            </w:pPr>
            <w:r w:rsidRPr="0029237C">
              <w:rPr>
                <w:rFonts w:ascii="Times New Roman" w:hAnsi="Times New Roman"/>
                <w:color w:val="000000"/>
              </w:rPr>
              <w:t>- 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p w14:paraId="09B779CA" w14:textId="77777777" w:rsidR="002B2502" w:rsidRPr="0029237C" w:rsidRDefault="002B2502" w:rsidP="002B2502">
            <w:pPr>
              <w:pBdr>
                <w:top w:val="nil"/>
                <w:left w:val="nil"/>
                <w:bottom w:val="nil"/>
                <w:right w:val="nil"/>
                <w:between w:val="nil"/>
              </w:pBdr>
              <w:ind w:left="29"/>
              <w:rPr>
                <w:rFonts w:ascii="Times New Roman" w:hAnsi="Times New Roman"/>
                <w:color w:val="000000"/>
              </w:rPr>
            </w:pPr>
            <w:r w:rsidRPr="0029237C">
              <w:rPr>
                <w:rFonts w:ascii="Times New Roman" w:hAnsi="Times New Roman"/>
                <w:color w:val="000000"/>
              </w:rPr>
              <w:t>- 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p w14:paraId="5EC7E3D1" w14:textId="77777777" w:rsidR="002B2502" w:rsidRPr="0029237C" w:rsidRDefault="002B2502" w:rsidP="002B2502">
            <w:pPr>
              <w:pBdr>
                <w:top w:val="nil"/>
                <w:left w:val="nil"/>
                <w:bottom w:val="nil"/>
                <w:right w:val="nil"/>
                <w:between w:val="nil"/>
              </w:pBdr>
              <w:ind w:left="29"/>
              <w:rPr>
                <w:rFonts w:ascii="Times New Roman" w:hAnsi="Times New Roman"/>
                <w:color w:val="000000"/>
              </w:rPr>
            </w:pPr>
            <w:r w:rsidRPr="0029237C">
              <w:rPr>
                <w:rFonts w:ascii="Times New Roman" w:hAnsi="Times New Roman"/>
                <w:color w:val="000000"/>
              </w:rPr>
              <w:t>- 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 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w:t>
            </w:r>
          </w:p>
          <w:p w14:paraId="357BB3ED" w14:textId="77777777" w:rsidR="002B2502" w:rsidRPr="0029237C" w:rsidRDefault="002B2502" w:rsidP="002B2502">
            <w:pPr>
              <w:pBdr>
                <w:top w:val="nil"/>
                <w:left w:val="nil"/>
                <w:bottom w:val="nil"/>
                <w:right w:val="nil"/>
                <w:between w:val="nil"/>
              </w:pBdr>
              <w:ind w:left="29"/>
              <w:rPr>
                <w:rFonts w:ascii="Times New Roman" w:hAnsi="Times New Roman"/>
                <w:color w:val="000000"/>
              </w:rPr>
            </w:pPr>
            <w:r w:rsidRPr="0029237C">
              <w:rPr>
                <w:rFonts w:ascii="Times New Roman" w:hAnsi="Times New Roman"/>
                <w:color w:val="000000"/>
              </w:rPr>
              <w:t>- психологические основы деятельности коллектива, психологические особенности личности; основы проектной деятельности</w:t>
            </w:r>
          </w:p>
          <w:p w14:paraId="65B24D42" w14:textId="77777777" w:rsidR="002B2502" w:rsidRPr="0029237C" w:rsidRDefault="002B2502" w:rsidP="002B2502">
            <w:pPr>
              <w:pBdr>
                <w:top w:val="nil"/>
                <w:left w:val="nil"/>
                <w:bottom w:val="nil"/>
                <w:right w:val="nil"/>
                <w:between w:val="nil"/>
              </w:pBdr>
              <w:ind w:left="29"/>
              <w:rPr>
                <w:rFonts w:ascii="Times New Roman" w:hAnsi="Times New Roman"/>
                <w:color w:val="000000"/>
              </w:rPr>
            </w:pPr>
            <w:r w:rsidRPr="0029237C">
              <w:rPr>
                <w:rFonts w:ascii="Times New Roman" w:hAnsi="Times New Roman"/>
                <w:color w:val="000000"/>
              </w:rPr>
              <w:t>- особенности социального и культурного контекста; правила оформления документов и построения устных сообщений</w:t>
            </w:r>
          </w:p>
          <w:p w14:paraId="044AC5BB" w14:textId="77777777" w:rsidR="002B2502" w:rsidRPr="0029237C" w:rsidRDefault="002B2502" w:rsidP="002B2502">
            <w:pPr>
              <w:pBdr>
                <w:top w:val="nil"/>
                <w:left w:val="nil"/>
                <w:bottom w:val="nil"/>
                <w:right w:val="nil"/>
                <w:between w:val="nil"/>
              </w:pBdr>
              <w:ind w:left="29"/>
              <w:rPr>
                <w:rFonts w:ascii="Times New Roman" w:hAnsi="Times New Roman"/>
                <w:color w:val="000000"/>
              </w:rPr>
            </w:pPr>
            <w:r w:rsidRPr="0029237C">
              <w:rPr>
                <w:rFonts w:ascii="Times New Roman" w:hAnsi="Times New Roman"/>
                <w:color w:val="000000"/>
              </w:rPr>
              <w:lastRenderedPageBreak/>
              <w:t>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p w14:paraId="439047DD" w14:textId="77777777" w:rsidR="002B2502" w:rsidRPr="0029237C" w:rsidRDefault="002B2502" w:rsidP="002B2502">
            <w:pPr>
              <w:pBdr>
                <w:top w:val="nil"/>
                <w:left w:val="nil"/>
                <w:bottom w:val="nil"/>
                <w:right w:val="nil"/>
                <w:between w:val="nil"/>
              </w:pBdr>
              <w:ind w:left="29"/>
              <w:rPr>
                <w:rFonts w:ascii="Times New Roman" w:hAnsi="Times New Roman"/>
                <w:color w:val="000000"/>
              </w:rPr>
            </w:pPr>
            <w:r w:rsidRPr="0029237C">
              <w:rPr>
                <w:rFonts w:ascii="Times New Roman" w:hAnsi="Times New Roman"/>
                <w:color w:val="000000"/>
              </w:rPr>
              <w:t>- виды сайтов, их возможности и варианты применения;</w:t>
            </w:r>
          </w:p>
          <w:p w14:paraId="1121B437" w14:textId="77777777" w:rsidR="002B2502" w:rsidRPr="0029237C" w:rsidRDefault="002B2502" w:rsidP="002B2502">
            <w:pPr>
              <w:pBdr>
                <w:top w:val="nil"/>
                <w:left w:val="nil"/>
                <w:bottom w:val="nil"/>
                <w:right w:val="nil"/>
                <w:between w:val="nil"/>
              </w:pBdr>
              <w:ind w:left="29"/>
              <w:rPr>
                <w:rFonts w:ascii="Times New Roman" w:hAnsi="Times New Roman"/>
                <w:color w:val="000000"/>
              </w:rPr>
            </w:pPr>
            <w:r w:rsidRPr="0029237C">
              <w:rPr>
                <w:rFonts w:ascii="Times New Roman" w:hAnsi="Times New Roman"/>
                <w:color w:val="000000"/>
              </w:rPr>
              <w:t>- требования к качественному функционированию сайтов;</w:t>
            </w:r>
          </w:p>
          <w:p w14:paraId="550B6E08" w14:textId="77777777" w:rsidR="002B2502" w:rsidRPr="0029237C" w:rsidRDefault="002B2502" w:rsidP="002B2502">
            <w:pPr>
              <w:pBdr>
                <w:top w:val="nil"/>
                <w:left w:val="nil"/>
                <w:bottom w:val="nil"/>
                <w:right w:val="nil"/>
                <w:between w:val="nil"/>
              </w:pBdr>
              <w:ind w:left="29"/>
              <w:rPr>
                <w:rFonts w:ascii="Times New Roman" w:hAnsi="Times New Roman"/>
                <w:color w:val="000000"/>
              </w:rPr>
            </w:pPr>
            <w:r w:rsidRPr="0029237C">
              <w:rPr>
                <w:rFonts w:ascii="Times New Roman" w:hAnsi="Times New Roman"/>
                <w:color w:val="000000"/>
              </w:rPr>
              <w:t>- виды и инструменты маркетинговых коммуникаций</w:t>
            </w:r>
          </w:p>
          <w:p w14:paraId="328910C2" w14:textId="77777777" w:rsidR="002B2502" w:rsidRPr="0029237C" w:rsidRDefault="002B2502" w:rsidP="002B2502">
            <w:pPr>
              <w:pBdr>
                <w:top w:val="nil"/>
                <w:left w:val="nil"/>
                <w:bottom w:val="nil"/>
                <w:right w:val="nil"/>
                <w:between w:val="nil"/>
              </w:pBdr>
              <w:ind w:left="29"/>
              <w:rPr>
                <w:rFonts w:ascii="Times New Roman" w:hAnsi="Times New Roman"/>
                <w:color w:val="000000"/>
              </w:rPr>
            </w:pPr>
            <w:r w:rsidRPr="0029237C">
              <w:rPr>
                <w:rFonts w:ascii="Times New Roman" w:hAnsi="Times New Roman"/>
                <w:color w:val="000000"/>
              </w:rPr>
              <w:t>- важность учета пожеланий заказчика при разработке дизайна и стратегий в сети Интернет;</w:t>
            </w:r>
          </w:p>
          <w:p w14:paraId="4F54B2E0" w14:textId="77777777" w:rsidR="002B2502" w:rsidRPr="0029237C" w:rsidRDefault="002B2502" w:rsidP="002B2502">
            <w:pPr>
              <w:pBdr>
                <w:top w:val="nil"/>
                <w:left w:val="nil"/>
                <w:bottom w:val="nil"/>
                <w:right w:val="nil"/>
                <w:between w:val="nil"/>
              </w:pBdr>
              <w:ind w:left="29"/>
              <w:rPr>
                <w:rFonts w:ascii="Times New Roman" w:hAnsi="Times New Roman"/>
                <w:color w:val="000000"/>
              </w:rPr>
            </w:pPr>
            <w:r w:rsidRPr="0029237C">
              <w:rPr>
                <w:rFonts w:ascii="Times New Roman" w:hAnsi="Times New Roman"/>
                <w:color w:val="000000"/>
              </w:rPr>
              <w:t>- программное обеспечение, необходимое для макетирования рекламных носителей;</w:t>
            </w:r>
          </w:p>
          <w:p w14:paraId="7F5F1164" w14:textId="77777777" w:rsidR="002B2502" w:rsidRPr="0029237C" w:rsidRDefault="002B2502" w:rsidP="002B2502">
            <w:pPr>
              <w:pBdr>
                <w:top w:val="nil"/>
                <w:left w:val="nil"/>
                <w:bottom w:val="nil"/>
                <w:right w:val="nil"/>
                <w:between w:val="nil"/>
              </w:pBdr>
              <w:ind w:left="29"/>
              <w:rPr>
                <w:rFonts w:ascii="Times New Roman" w:hAnsi="Times New Roman"/>
                <w:color w:val="000000"/>
              </w:rPr>
            </w:pPr>
            <w:r w:rsidRPr="0029237C">
              <w:rPr>
                <w:rFonts w:ascii="Times New Roman" w:hAnsi="Times New Roman"/>
                <w:color w:val="000000"/>
              </w:rPr>
              <w:t>- возможности интернет-ресурсов для макетирования рекламных носителей;</w:t>
            </w:r>
          </w:p>
          <w:p w14:paraId="7D2B173F" w14:textId="77777777" w:rsidR="002B2502" w:rsidRDefault="002B2502" w:rsidP="002B2502">
            <w:pPr>
              <w:pBdr>
                <w:top w:val="nil"/>
                <w:left w:val="nil"/>
                <w:bottom w:val="nil"/>
                <w:right w:val="nil"/>
                <w:between w:val="nil"/>
              </w:pBdr>
              <w:ind w:left="29"/>
              <w:rPr>
                <w:rFonts w:ascii="Times New Roman" w:hAnsi="Times New Roman"/>
                <w:color w:val="000000"/>
              </w:rPr>
            </w:pPr>
            <w:r w:rsidRPr="0029237C">
              <w:rPr>
                <w:rFonts w:ascii="Times New Roman" w:hAnsi="Times New Roman"/>
                <w:color w:val="000000"/>
              </w:rPr>
              <w:t>- виды сайтов, их возможности и варианты применения;</w:t>
            </w:r>
          </w:p>
          <w:p w14:paraId="7927B7B5" w14:textId="77777777" w:rsidR="002B2502" w:rsidRPr="000D14B7" w:rsidRDefault="002B2502" w:rsidP="002B2502">
            <w:pPr>
              <w:pBdr>
                <w:top w:val="nil"/>
                <w:left w:val="nil"/>
                <w:bottom w:val="nil"/>
                <w:right w:val="nil"/>
                <w:between w:val="nil"/>
              </w:pBdr>
              <w:ind w:left="29"/>
              <w:rPr>
                <w:rFonts w:ascii="Times New Roman" w:hAnsi="Times New Roman"/>
                <w:color w:val="000000"/>
              </w:rPr>
            </w:pPr>
            <w:r>
              <w:rPr>
                <w:rFonts w:ascii="Times New Roman" w:hAnsi="Times New Roman"/>
                <w:color w:val="000000"/>
              </w:rPr>
              <w:t xml:space="preserve">- </w:t>
            </w:r>
            <w:r w:rsidRPr="000D14B7">
              <w:rPr>
                <w:rFonts w:ascii="Times New Roman" w:hAnsi="Times New Roman"/>
                <w:color w:val="000000"/>
              </w:rPr>
              <w:t xml:space="preserve">основы графической среды; </w:t>
            </w:r>
          </w:p>
          <w:p w14:paraId="03BF8348" w14:textId="77777777" w:rsidR="002B2502" w:rsidRPr="000D14B7" w:rsidRDefault="002B2502" w:rsidP="002B2502">
            <w:pPr>
              <w:pBdr>
                <w:top w:val="nil"/>
                <w:left w:val="nil"/>
                <w:bottom w:val="nil"/>
                <w:right w:val="nil"/>
                <w:between w:val="nil"/>
              </w:pBdr>
              <w:ind w:left="29"/>
              <w:rPr>
                <w:rFonts w:ascii="Times New Roman" w:hAnsi="Times New Roman"/>
                <w:color w:val="000000"/>
              </w:rPr>
            </w:pPr>
            <w:r>
              <w:rPr>
                <w:rFonts w:ascii="Times New Roman" w:hAnsi="Times New Roman"/>
                <w:color w:val="000000"/>
              </w:rPr>
              <w:t xml:space="preserve">- </w:t>
            </w:r>
            <w:r w:rsidRPr="000D14B7">
              <w:rPr>
                <w:rFonts w:ascii="Times New Roman" w:hAnsi="Times New Roman"/>
                <w:color w:val="000000"/>
              </w:rPr>
              <w:t xml:space="preserve">структура инструментальной оболочки среды; </w:t>
            </w:r>
          </w:p>
          <w:p w14:paraId="651C239E" w14:textId="77777777" w:rsidR="002B2502" w:rsidRPr="000D14B7" w:rsidRDefault="002B2502" w:rsidP="002B2502">
            <w:pPr>
              <w:pBdr>
                <w:top w:val="nil"/>
                <w:left w:val="nil"/>
                <w:bottom w:val="nil"/>
                <w:right w:val="nil"/>
                <w:between w:val="nil"/>
              </w:pBdr>
              <w:ind w:left="29"/>
              <w:rPr>
                <w:rFonts w:ascii="Times New Roman" w:hAnsi="Times New Roman"/>
                <w:color w:val="000000"/>
              </w:rPr>
            </w:pPr>
            <w:r>
              <w:rPr>
                <w:rFonts w:ascii="Times New Roman" w:hAnsi="Times New Roman"/>
                <w:color w:val="000000"/>
              </w:rPr>
              <w:t xml:space="preserve">- </w:t>
            </w:r>
            <w:r w:rsidRPr="000D14B7">
              <w:rPr>
                <w:rFonts w:ascii="Times New Roman" w:hAnsi="Times New Roman"/>
                <w:color w:val="000000"/>
              </w:rPr>
              <w:t xml:space="preserve">способы создания и редактирования изображения; </w:t>
            </w:r>
          </w:p>
          <w:p w14:paraId="485952A1" w14:textId="038F42AA" w:rsidR="002B2502" w:rsidRPr="00314663" w:rsidRDefault="002B2502" w:rsidP="002B2502">
            <w:pPr>
              <w:suppressAutoHyphens/>
              <w:spacing w:line="276" w:lineRule="auto"/>
              <w:contextualSpacing/>
              <w:rPr>
                <w:rFonts w:ascii="Times New Roman" w:hAnsi="Times New Roman" w:cs="Times New Roman"/>
                <w:i/>
                <w:sz w:val="24"/>
                <w:szCs w:val="24"/>
              </w:rPr>
            </w:pPr>
            <w:r>
              <w:rPr>
                <w:rFonts w:ascii="Times New Roman" w:hAnsi="Times New Roman"/>
                <w:color w:val="000000"/>
              </w:rPr>
              <w:t xml:space="preserve">- </w:t>
            </w:r>
            <w:r w:rsidRPr="000D14B7">
              <w:rPr>
                <w:rFonts w:ascii="Times New Roman" w:hAnsi="Times New Roman"/>
                <w:color w:val="000000"/>
              </w:rPr>
              <w:t xml:space="preserve">оптимизация растрового изображения для использования его в Интернете. </w:t>
            </w:r>
          </w:p>
        </w:tc>
        <w:tc>
          <w:tcPr>
            <w:tcW w:w="1546" w:type="pct"/>
          </w:tcPr>
          <w:p w14:paraId="6CFCDB51" w14:textId="77777777" w:rsidR="002B2502" w:rsidRPr="0029237C" w:rsidRDefault="002B2502" w:rsidP="002B2502">
            <w:pPr>
              <w:pBdr>
                <w:top w:val="nil"/>
                <w:left w:val="nil"/>
                <w:bottom w:val="nil"/>
                <w:right w:val="nil"/>
                <w:between w:val="nil"/>
              </w:pBdr>
              <w:rPr>
                <w:rFonts w:ascii="Times New Roman" w:hAnsi="Times New Roman"/>
                <w:color w:val="000000"/>
              </w:rPr>
            </w:pPr>
            <w:r w:rsidRPr="0029237C">
              <w:rPr>
                <w:rFonts w:ascii="Times New Roman" w:hAnsi="Times New Roman"/>
                <w:color w:val="181818"/>
              </w:rPr>
              <w:lastRenderedPageBreak/>
              <w:t>Системность и целостность знаний по теме. Уровень освоения понятий, терминов. Личностная освоенность знаний, креативность мышления. Знание, как пользоваться моделями (схемами, таблицами и. т. п.). Знание систематизации. Демонстрация логического мышления, построения выводов, обобщений.</w:t>
            </w:r>
          </w:p>
          <w:p w14:paraId="25C3D184" w14:textId="3B7696C1" w:rsidR="002B2502" w:rsidRPr="005F59C7" w:rsidRDefault="002B2502" w:rsidP="002B2502">
            <w:pPr>
              <w:suppressAutoHyphens/>
              <w:spacing w:line="276" w:lineRule="auto"/>
              <w:contextualSpacing/>
              <w:rPr>
                <w:rFonts w:ascii="Times New Roman" w:hAnsi="Times New Roman" w:cs="Times New Roman"/>
                <w:i/>
                <w:sz w:val="24"/>
                <w:szCs w:val="24"/>
              </w:rPr>
            </w:pPr>
            <w:r w:rsidRPr="0029237C">
              <w:rPr>
                <w:rFonts w:ascii="Times New Roman" w:hAnsi="Times New Roman"/>
                <w:color w:val="181818"/>
              </w:rPr>
              <w:t>Сформированность интереса к предмету, готовность к изучению новых информационных технологий, новых программных средств.</w:t>
            </w:r>
          </w:p>
        </w:tc>
        <w:tc>
          <w:tcPr>
            <w:tcW w:w="1616" w:type="pct"/>
          </w:tcPr>
          <w:p w14:paraId="54B7AAD4" w14:textId="77777777" w:rsidR="002B2502" w:rsidRPr="0029237C" w:rsidRDefault="002B2502" w:rsidP="002B2502">
            <w:pPr>
              <w:pBdr>
                <w:top w:val="nil"/>
                <w:left w:val="nil"/>
                <w:bottom w:val="nil"/>
                <w:right w:val="nil"/>
                <w:between w:val="nil"/>
              </w:pBdr>
              <w:rPr>
                <w:rFonts w:ascii="Times New Roman" w:hAnsi="Times New Roman"/>
                <w:color w:val="000000"/>
              </w:rPr>
            </w:pPr>
            <w:r w:rsidRPr="0029237C">
              <w:rPr>
                <w:rFonts w:ascii="Times New Roman" w:hAnsi="Times New Roman"/>
                <w:color w:val="000000"/>
              </w:rPr>
              <w:t xml:space="preserve">Тестирование, Экспертная оценка выполнения практических работ. </w:t>
            </w:r>
          </w:p>
          <w:p w14:paraId="25215F35" w14:textId="77777777" w:rsidR="002B2502" w:rsidRPr="0029237C" w:rsidRDefault="002B2502" w:rsidP="002B2502">
            <w:pPr>
              <w:pBdr>
                <w:top w:val="nil"/>
                <w:left w:val="nil"/>
                <w:bottom w:val="nil"/>
                <w:right w:val="nil"/>
                <w:between w:val="nil"/>
              </w:pBdr>
              <w:rPr>
                <w:rFonts w:ascii="Times New Roman" w:hAnsi="Times New Roman"/>
                <w:color w:val="000000"/>
              </w:rPr>
            </w:pPr>
            <w:r w:rsidRPr="0029237C">
              <w:rPr>
                <w:rFonts w:ascii="Times New Roman" w:hAnsi="Times New Roman"/>
                <w:color w:val="000000"/>
              </w:rPr>
              <w:t xml:space="preserve">Наблюдение за внеаудиторной работой студентов. </w:t>
            </w:r>
          </w:p>
          <w:p w14:paraId="73908395" w14:textId="0C4E4614" w:rsidR="002B2502" w:rsidRPr="005F59C7" w:rsidRDefault="002B2502" w:rsidP="002B2502">
            <w:pPr>
              <w:suppressAutoHyphens/>
              <w:spacing w:line="276" w:lineRule="auto"/>
              <w:contextualSpacing/>
              <w:rPr>
                <w:rFonts w:ascii="Times New Roman" w:hAnsi="Times New Roman" w:cs="Times New Roman"/>
                <w:i/>
                <w:sz w:val="24"/>
                <w:szCs w:val="24"/>
              </w:rPr>
            </w:pPr>
            <w:r w:rsidRPr="0029237C">
              <w:rPr>
                <w:rFonts w:ascii="Times New Roman" w:hAnsi="Times New Roman"/>
                <w:color w:val="000000"/>
              </w:rPr>
              <w:t>Экзамен.</w:t>
            </w:r>
          </w:p>
        </w:tc>
      </w:tr>
      <w:tr w:rsidR="002B2502" w:rsidRPr="00985111" w14:paraId="0DF16487" w14:textId="77777777" w:rsidTr="0023569E">
        <w:trPr>
          <w:trHeight w:val="698"/>
        </w:trPr>
        <w:tc>
          <w:tcPr>
            <w:tcW w:w="1838" w:type="pct"/>
          </w:tcPr>
          <w:p w14:paraId="31E32E3B" w14:textId="77777777" w:rsidR="002B2502" w:rsidRPr="0029237C" w:rsidRDefault="002B2502" w:rsidP="002B2502">
            <w:pPr>
              <w:suppressAutoHyphens/>
              <w:rPr>
                <w:rFonts w:ascii="Times New Roman" w:hAnsi="Times New Roman" w:cs="Times New Roman"/>
                <w:bCs/>
                <w:i/>
              </w:rPr>
            </w:pPr>
            <w:r w:rsidRPr="0029237C">
              <w:rPr>
                <w:rFonts w:ascii="Times New Roman" w:hAnsi="Times New Roman" w:cs="Times New Roman"/>
                <w:bCs/>
                <w:i/>
              </w:rPr>
              <w:t xml:space="preserve">Умеет: </w:t>
            </w:r>
          </w:p>
          <w:p w14:paraId="7371536A" w14:textId="77777777" w:rsidR="002B2502" w:rsidRPr="0029237C" w:rsidRDefault="002B2502" w:rsidP="002B2502">
            <w:pPr>
              <w:ind w:left="29"/>
              <w:rPr>
                <w:rFonts w:ascii="Times New Roman" w:hAnsi="Times New Roman"/>
                <w:color w:val="000000"/>
              </w:rPr>
            </w:pPr>
            <w:r>
              <w:rPr>
                <w:rFonts w:ascii="Times New Roman" w:hAnsi="Times New Roman"/>
                <w:color w:val="000000"/>
              </w:rPr>
              <w:t xml:space="preserve">- </w:t>
            </w:r>
            <w:r w:rsidRPr="0029237C">
              <w:rPr>
                <w:rFonts w:ascii="Times New Roman" w:hAnsi="Times New Roman"/>
                <w:color w:val="000000"/>
              </w:rPr>
              <w:t xml:space="preserve">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 </w:t>
            </w:r>
          </w:p>
          <w:p w14:paraId="5D99FC5F" w14:textId="77777777" w:rsidR="002B2502" w:rsidRPr="0029237C" w:rsidRDefault="002B2502" w:rsidP="002B2502">
            <w:pPr>
              <w:ind w:left="29"/>
              <w:rPr>
                <w:rFonts w:ascii="Times New Roman" w:hAnsi="Times New Roman"/>
                <w:color w:val="000000"/>
              </w:rPr>
            </w:pPr>
            <w:r>
              <w:rPr>
                <w:rFonts w:ascii="Times New Roman" w:hAnsi="Times New Roman"/>
                <w:color w:val="000000"/>
              </w:rPr>
              <w:t xml:space="preserve">- </w:t>
            </w:r>
            <w:r w:rsidRPr="0029237C">
              <w:rPr>
                <w:rFonts w:ascii="Times New Roman" w:hAnsi="Times New Roman"/>
                <w:color w:val="000000"/>
              </w:rPr>
              <w:t>составлять план действия; определять необходимые ресурсы;</w:t>
            </w:r>
          </w:p>
          <w:p w14:paraId="7773B3E2" w14:textId="77777777" w:rsidR="002B2502" w:rsidRPr="0029237C" w:rsidRDefault="002B2502" w:rsidP="002B2502">
            <w:pPr>
              <w:ind w:left="29"/>
              <w:rPr>
                <w:rFonts w:ascii="Times New Roman" w:hAnsi="Times New Roman"/>
                <w:color w:val="000000"/>
              </w:rPr>
            </w:pPr>
            <w:r w:rsidRPr="0029237C">
              <w:rPr>
                <w:rFonts w:ascii="Times New Roman" w:hAnsi="Times New Roman"/>
                <w:color w:val="000000"/>
              </w:rPr>
              <w:t xml:space="preserve">владеть актуальными методами работы в профессиональной и смежных сферах; реализовывать составленный план; оценивать </w:t>
            </w:r>
            <w:r w:rsidRPr="0029237C">
              <w:rPr>
                <w:rFonts w:ascii="Times New Roman" w:hAnsi="Times New Roman"/>
                <w:color w:val="000000"/>
              </w:rPr>
              <w:lastRenderedPageBreak/>
              <w:t>результат и последствия своих действий (самостоятельно или с помощью наставника)</w:t>
            </w:r>
          </w:p>
          <w:p w14:paraId="2CC8CA1B" w14:textId="77777777" w:rsidR="002B2502" w:rsidRPr="0029237C" w:rsidRDefault="002B2502" w:rsidP="002B2502">
            <w:pPr>
              <w:ind w:left="29"/>
              <w:rPr>
                <w:rFonts w:ascii="Times New Roman" w:hAnsi="Times New Roman"/>
                <w:color w:val="000000"/>
              </w:rPr>
            </w:pPr>
            <w:r>
              <w:rPr>
                <w:rFonts w:ascii="Times New Roman" w:hAnsi="Times New Roman"/>
                <w:color w:val="000000"/>
              </w:rPr>
              <w:t xml:space="preserve">- </w:t>
            </w:r>
            <w:r w:rsidRPr="0029237C">
              <w:rPr>
                <w:rFonts w:ascii="Times New Roman" w:hAnsi="Times New Roman"/>
                <w:color w:val="000000"/>
              </w:rPr>
              <w:t>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использовать современное программное обеспечение; использовать различные цифровые средства для решения профессиональных задач.</w:t>
            </w:r>
          </w:p>
          <w:p w14:paraId="2DFE41F4" w14:textId="77777777" w:rsidR="002B2502" w:rsidRPr="0029237C" w:rsidRDefault="002B2502" w:rsidP="002B2502">
            <w:pPr>
              <w:ind w:left="29"/>
              <w:rPr>
                <w:rFonts w:ascii="Times New Roman" w:hAnsi="Times New Roman"/>
                <w:color w:val="000000"/>
              </w:rPr>
            </w:pPr>
            <w:r>
              <w:rPr>
                <w:rFonts w:ascii="Times New Roman" w:hAnsi="Times New Roman"/>
                <w:color w:val="000000"/>
              </w:rPr>
              <w:t xml:space="preserve">- </w:t>
            </w:r>
            <w:r w:rsidRPr="0029237C">
              <w:rPr>
                <w:rFonts w:ascii="Times New Roman" w:hAnsi="Times New Roman"/>
                <w:color w:val="000000"/>
              </w:rPr>
              <w:t>определять актуальность нормативно-правовой документации в профессиональной деятельности; применять современную научную профессиональную терминологию; определять и выстраивать траектории профессионального развития и самообразования; 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p>
          <w:p w14:paraId="0E3506CF" w14:textId="77777777" w:rsidR="002B2502" w:rsidRPr="0029237C" w:rsidRDefault="002B2502" w:rsidP="002B2502">
            <w:pPr>
              <w:ind w:left="29"/>
              <w:rPr>
                <w:rFonts w:ascii="Times New Roman" w:hAnsi="Times New Roman"/>
                <w:color w:val="000000"/>
              </w:rPr>
            </w:pPr>
            <w:r>
              <w:rPr>
                <w:rFonts w:ascii="Times New Roman" w:hAnsi="Times New Roman"/>
                <w:color w:val="000000"/>
              </w:rPr>
              <w:t xml:space="preserve">- </w:t>
            </w:r>
            <w:r w:rsidRPr="0029237C">
              <w:rPr>
                <w:rFonts w:ascii="Times New Roman" w:hAnsi="Times New Roman"/>
                <w:color w:val="000000"/>
              </w:rPr>
              <w:t>организовывать работу коллектива и команды; взаимодействовать с коллегами, руководством, клиентами в ходе профессиональной деятельности</w:t>
            </w:r>
          </w:p>
          <w:p w14:paraId="2352EC85" w14:textId="77777777" w:rsidR="002B2502" w:rsidRPr="0029237C" w:rsidRDefault="002B2502" w:rsidP="002B2502">
            <w:pPr>
              <w:ind w:left="29"/>
              <w:rPr>
                <w:rFonts w:ascii="Times New Roman" w:hAnsi="Times New Roman"/>
                <w:color w:val="000000"/>
              </w:rPr>
            </w:pPr>
            <w:r>
              <w:rPr>
                <w:rFonts w:ascii="Times New Roman" w:hAnsi="Times New Roman"/>
                <w:color w:val="000000"/>
              </w:rPr>
              <w:t xml:space="preserve">- </w:t>
            </w:r>
            <w:r w:rsidRPr="0029237C">
              <w:rPr>
                <w:rFonts w:ascii="Times New Roman" w:hAnsi="Times New Roman"/>
                <w:color w:val="000000"/>
              </w:rPr>
              <w:t xml:space="preserve">грамотно излагать свои мысли и оформлять документы по профессиональной тематике на государственном языке, проявлять </w:t>
            </w:r>
            <w:r>
              <w:rPr>
                <w:rFonts w:ascii="Times New Roman" w:hAnsi="Times New Roman"/>
                <w:color w:val="000000"/>
              </w:rPr>
              <w:lastRenderedPageBreak/>
              <w:t xml:space="preserve">- </w:t>
            </w:r>
            <w:r w:rsidRPr="0029237C">
              <w:rPr>
                <w:rFonts w:ascii="Times New Roman" w:hAnsi="Times New Roman"/>
                <w:color w:val="000000"/>
              </w:rPr>
              <w:t>толерантность в рабочем коллективе</w:t>
            </w:r>
          </w:p>
          <w:p w14:paraId="3F48826F" w14:textId="77777777" w:rsidR="002B2502" w:rsidRPr="0029237C" w:rsidRDefault="002B2502" w:rsidP="002B2502">
            <w:pPr>
              <w:ind w:left="29"/>
              <w:rPr>
                <w:rFonts w:ascii="Times New Roman" w:hAnsi="Times New Roman"/>
                <w:color w:val="000000"/>
              </w:rPr>
            </w:pPr>
            <w:r>
              <w:rPr>
                <w:rFonts w:ascii="Times New Roman" w:hAnsi="Times New Roman"/>
                <w:color w:val="000000"/>
              </w:rPr>
              <w:t xml:space="preserve">- </w:t>
            </w:r>
            <w:r w:rsidRPr="0029237C">
              <w:rPr>
                <w:rFonts w:ascii="Times New Roman" w:hAnsi="Times New Roman"/>
                <w:color w:val="000000"/>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объяснять свои действия (текущие и планируемые); писать простые связные сообщения на знакомые или интересующие профессиональные темы</w:t>
            </w:r>
          </w:p>
          <w:p w14:paraId="5BC0A72D" w14:textId="77777777" w:rsidR="002B2502" w:rsidRPr="0029237C" w:rsidRDefault="002B2502" w:rsidP="002B2502">
            <w:pPr>
              <w:ind w:left="29"/>
              <w:rPr>
                <w:rFonts w:ascii="Times New Roman" w:hAnsi="Times New Roman"/>
                <w:color w:val="000000"/>
              </w:rPr>
            </w:pPr>
            <w:r w:rsidRPr="0029237C">
              <w:rPr>
                <w:rFonts w:ascii="Times New Roman" w:hAnsi="Times New Roman"/>
                <w:color w:val="000000"/>
              </w:rPr>
              <w:t>- представлять разработанные макеты рекламных носителей в виде наглядных и достоверных мокапов;</w:t>
            </w:r>
          </w:p>
          <w:p w14:paraId="08DA54CC" w14:textId="77777777" w:rsidR="002B2502" w:rsidRPr="0029237C" w:rsidRDefault="002B2502" w:rsidP="002B2502">
            <w:pPr>
              <w:ind w:left="29"/>
              <w:rPr>
                <w:rFonts w:ascii="Times New Roman" w:hAnsi="Times New Roman"/>
                <w:color w:val="000000"/>
              </w:rPr>
            </w:pPr>
            <w:r w:rsidRPr="0029237C">
              <w:rPr>
                <w:rFonts w:ascii="Times New Roman" w:hAnsi="Times New Roman"/>
                <w:color w:val="000000"/>
              </w:rPr>
              <w:t>- обеспечивать качественное функционирования сайта;</w:t>
            </w:r>
          </w:p>
          <w:p w14:paraId="3AF3DBB8" w14:textId="77777777" w:rsidR="002B2502" w:rsidRPr="0029237C" w:rsidRDefault="002B2502" w:rsidP="002B2502">
            <w:pPr>
              <w:ind w:left="29"/>
              <w:rPr>
                <w:rFonts w:ascii="Times New Roman" w:hAnsi="Times New Roman"/>
                <w:color w:val="000000"/>
              </w:rPr>
            </w:pPr>
            <w:r w:rsidRPr="0029237C">
              <w:rPr>
                <w:rFonts w:ascii="Times New Roman" w:hAnsi="Times New Roman"/>
                <w:color w:val="000000"/>
              </w:rPr>
              <w:t>- писать оригинальные и качественные рекламные тексты, в том числе и для веб-сайтов и социальных групп;</w:t>
            </w:r>
          </w:p>
          <w:p w14:paraId="3840F1DE" w14:textId="77777777" w:rsidR="002B2502" w:rsidRPr="0029237C" w:rsidRDefault="002B2502" w:rsidP="002B2502">
            <w:pPr>
              <w:ind w:left="29"/>
              <w:rPr>
                <w:rFonts w:ascii="Times New Roman" w:hAnsi="Times New Roman"/>
                <w:color w:val="000000"/>
              </w:rPr>
            </w:pPr>
            <w:r w:rsidRPr="0029237C">
              <w:rPr>
                <w:rFonts w:ascii="Times New Roman" w:hAnsi="Times New Roman"/>
                <w:color w:val="000000"/>
              </w:rPr>
              <w:t>- находить идеи и предложения для усиления воздействия рекламной кампании на ЦА;</w:t>
            </w:r>
          </w:p>
          <w:p w14:paraId="2E8BAB30" w14:textId="77777777" w:rsidR="002B2502" w:rsidRPr="0029237C" w:rsidRDefault="002B2502" w:rsidP="002B2502">
            <w:pPr>
              <w:ind w:left="29"/>
              <w:rPr>
                <w:rFonts w:ascii="Times New Roman" w:hAnsi="Times New Roman"/>
                <w:color w:val="000000"/>
              </w:rPr>
            </w:pPr>
            <w:r w:rsidRPr="0029237C">
              <w:rPr>
                <w:rFonts w:ascii="Times New Roman" w:hAnsi="Times New Roman"/>
                <w:color w:val="000000"/>
              </w:rPr>
              <w:t>- разрабатывать креативные и качественные макеты рекламных и информационных носителей, в том числе инфографику в сети Интернет</w:t>
            </w:r>
          </w:p>
          <w:p w14:paraId="3F332C9A" w14:textId="77777777" w:rsidR="002B2502" w:rsidRPr="0029237C" w:rsidRDefault="002B2502" w:rsidP="002B2502">
            <w:pPr>
              <w:ind w:left="29"/>
              <w:rPr>
                <w:rFonts w:ascii="Times New Roman" w:hAnsi="Times New Roman"/>
                <w:color w:val="000000"/>
              </w:rPr>
            </w:pPr>
            <w:r w:rsidRPr="0029237C">
              <w:rPr>
                <w:rFonts w:ascii="Times New Roman" w:hAnsi="Times New Roman"/>
                <w:color w:val="000000"/>
              </w:rPr>
              <w:t>- использовать поисковые системы интернета;</w:t>
            </w:r>
          </w:p>
          <w:p w14:paraId="2942D375" w14:textId="77777777" w:rsidR="002B2502" w:rsidRPr="0029237C" w:rsidRDefault="002B2502" w:rsidP="002B2502">
            <w:pPr>
              <w:ind w:left="29"/>
              <w:rPr>
                <w:rFonts w:ascii="Times New Roman" w:hAnsi="Times New Roman"/>
                <w:color w:val="000000"/>
              </w:rPr>
            </w:pPr>
            <w:r w:rsidRPr="0029237C">
              <w:rPr>
                <w:rFonts w:ascii="Times New Roman" w:hAnsi="Times New Roman"/>
                <w:color w:val="000000"/>
              </w:rPr>
              <w:t>- использовать специальные профессиональные сервисы для оценки эффективности рекламы в интернете;</w:t>
            </w:r>
          </w:p>
          <w:p w14:paraId="03B6FC3C" w14:textId="77777777" w:rsidR="002B2502" w:rsidRPr="0029237C" w:rsidRDefault="002B2502" w:rsidP="002B2502">
            <w:pPr>
              <w:ind w:left="29"/>
              <w:rPr>
                <w:rFonts w:ascii="Times New Roman" w:hAnsi="Times New Roman"/>
                <w:color w:val="000000"/>
              </w:rPr>
            </w:pPr>
            <w:r w:rsidRPr="0029237C">
              <w:rPr>
                <w:rFonts w:ascii="Times New Roman" w:hAnsi="Times New Roman"/>
                <w:color w:val="000000"/>
              </w:rPr>
              <w:t>- создавать и обрабатывать графические и текстовые материалы с использованием программных средств, облачных и сетевых технологий;</w:t>
            </w:r>
          </w:p>
          <w:p w14:paraId="1DF73D46" w14:textId="77777777" w:rsidR="002B2502" w:rsidRPr="0029237C" w:rsidRDefault="002B2502" w:rsidP="002B2502">
            <w:pPr>
              <w:ind w:left="29"/>
              <w:rPr>
                <w:rFonts w:ascii="Times New Roman" w:hAnsi="Times New Roman"/>
                <w:color w:val="000000"/>
              </w:rPr>
            </w:pPr>
            <w:r w:rsidRPr="0029237C">
              <w:rPr>
                <w:rFonts w:ascii="Times New Roman" w:hAnsi="Times New Roman"/>
                <w:color w:val="000000"/>
              </w:rPr>
              <w:t>- конвертировать файлы в нужные форматы;</w:t>
            </w:r>
          </w:p>
          <w:p w14:paraId="30F6781A" w14:textId="77777777" w:rsidR="002B2502" w:rsidRPr="0029237C" w:rsidRDefault="002B2502" w:rsidP="002B2502">
            <w:pPr>
              <w:ind w:left="29"/>
              <w:rPr>
                <w:rFonts w:ascii="Times New Roman" w:hAnsi="Times New Roman"/>
                <w:color w:val="000000"/>
              </w:rPr>
            </w:pPr>
            <w:r w:rsidRPr="0029237C">
              <w:rPr>
                <w:rFonts w:ascii="Times New Roman" w:hAnsi="Times New Roman"/>
                <w:color w:val="000000"/>
              </w:rPr>
              <w:t>- использовать сетевые средства проверки текстовых материалов на оригинальность и антиплагиат;</w:t>
            </w:r>
          </w:p>
          <w:p w14:paraId="7A6A56D5" w14:textId="77777777" w:rsidR="002B2502" w:rsidRPr="0029237C" w:rsidRDefault="002B2502" w:rsidP="002B2502">
            <w:pPr>
              <w:ind w:left="29"/>
              <w:rPr>
                <w:rFonts w:ascii="Times New Roman" w:hAnsi="Times New Roman"/>
                <w:color w:val="000000"/>
              </w:rPr>
            </w:pPr>
            <w:r w:rsidRPr="0029237C">
              <w:rPr>
                <w:rFonts w:ascii="Times New Roman" w:hAnsi="Times New Roman"/>
                <w:color w:val="000000"/>
              </w:rPr>
              <w:t xml:space="preserve">- создавать и обрабатывать графические и текстовые </w:t>
            </w:r>
            <w:r w:rsidRPr="0029237C">
              <w:rPr>
                <w:rFonts w:ascii="Times New Roman" w:hAnsi="Times New Roman"/>
                <w:color w:val="000000"/>
              </w:rPr>
              <w:lastRenderedPageBreak/>
              <w:t>материалы с использованием программных средств, облачных и сетевых технологий;</w:t>
            </w:r>
          </w:p>
          <w:p w14:paraId="5C921DF7" w14:textId="77777777" w:rsidR="002B2502" w:rsidRPr="0029237C" w:rsidRDefault="002B2502" w:rsidP="002B2502">
            <w:pPr>
              <w:ind w:left="29"/>
              <w:rPr>
                <w:rFonts w:ascii="Times New Roman" w:hAnsi="Times New Roman"/>
                <w:color w:val="000000"/>
              </w:rPr>
            </w:pPr>
            <w:r w:rsidRPr="0029237C">
              <w:rPr>
                <w:rFonts w:ascii="Times New Roman" w:hAnsi="Times New Roman"/>
                <w:color w:val="000000"/>
              </w:rPr>
              <w:t>- конвертировать файлы в нужные форматы;</w:t>
            </w:r>
          </w:p>
          <w:p w14:paraId="6C947ED8" w14:textId="77777777" w:rsidR="002B2502" w:rsidRPr="0029237C" w:rsidRDefault="002B2502" w:rsidP="002B2502">
            <w:pPr>
              <w:ind w:left="29"/>
              <w:rPr>
                <w:rFonts w:ascii="Times New Roman" w:hAnsi="Times New Roman"/>
                <w:color w:val="000000"/>
              </w:rPr>
            </w:pPr>
            <w:r w:rsidRPr="0029237C">
              <w:rPr>
                <w:rFonts w:ascii="Times New Roman" w:hAnsi="Times New Roman"/>
                <w:color w:val="000000"/>
              </w:rPr>
              <w:t>- использовать сетевые средства проверки текстовых материалов на оригинальность и антиплагиат;</w:t>
            </w:r>
          </w:p>
          <w:p w14:paraId="17D316D0" w14:textId="77777777" w:rsidR="002B2502" w:rsidRDefault="002B2502" w:rsidP="002B2502">
            <w:pPr>
              <w:ind w:left="29"/>
              <w:rPr>
                <w:rFonts w:ascii="Times New Roman" w:hAnsi="Times New Roman"/>
                <w:color w:val="000000"/>
              </w:rPr>
            </w:pPr>
            <w:r w:rsidRPr="0029237C">
              <w:rPr>
                <w:rFonts w:ascii="Times New Roman" w:hAnsi="Times New Roman"/>
                <w:color w:val="000000"/>
              </w:rPr>
              <w:t>- размещать рекламные материалы в социальных медиа;</w:t>
            </w:r>
          </w:p>
          <w:p w14:paraId="181EE43C" w14:textId="77777777" w:rsidR="002B2502" w:rsidRPr="000D14B7" w:rsidRDefault="002B2502" w:rsidP="002B2502">
            <w:pPr>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0D14B7">
              <w:rPr>
                <w:rFonts w:ascii="Times New Roman" w:hAnsi="Times New Roman" w:cs="Times New Roman"/>
                <w:color w:val="000000"/>
                <w:sz w:val="24"/>
                <w:szCs w:val="24"/>
              </w:rPr>
              <w:t xml:space="preserve">работать с фрагментами изображения; </w:t>
            </w:r>
          </w:p>
          <w:p w14:paraId="74268DE3" w14:textId="77777777" w:rsidR="002B2502" w:rsidRPr="000D14B7" w:rsidRDefault="002B2502" w:rsidP="002B2502">
            <w:pPr>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0D14B7">
              <w:rPr>
                <w:rFonts w:ascii="Times New Roman" w:hAnsi="Times New Roman" w:cs="Times New Roman"/>
                <w:color w:val="000000"/>
                <w:sz w:val="24"/>
                <w:szCs w:val="24"/>
              </w:rPr>
              <w:t xml:space="preserve">применять поворот и изменение размеров изображения; </w:t>
            </w:r>
          </w:p>
          <w:p w14:paraId="061E313C" w14:textId="77777777" w:rsidR="002B2502" w:rsidRPr="000D14B7" w:rsidRDefault="002B2502" w:rsidP="002B2502">
            <w:pPr>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0D14B7">
              <w:rPr>
                <w:rFonts w:ascii="Times New Roman" w:hAnsi="Times New Roman" w:cs="Times New Roman"/>
                <w:color w:val="000000"/>
                <w:sz w:val="24"/>
                <w:szCs w:val="24"/>
              </w:rPr>
              <w:t xml:space="preserve">использовать способы задания слоев; </w:t>
            </w:r>
          </w:p>
          <w:p w14:paraId="4F537056" w14:textId="77777777" w:rsidR="002B2502" w:rsidRPr="000D14B7" w:rsidRDefault="002B2502" w:rsidP="002B2502">
            <w:pPr>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0D14B7">
              <w:rPr>
                <w:rFonts w:ascii="Times New Roman" w:hAnsi="Times New Roman" w:cs="Times New Roman"/>
                <w:color w:val="000000"/>
                <w:sz w:val="24"/>
                <w:szCs w:val="24"/>
              </w:rPr>
              <w:t xml:space="preserve">работать с текстом; </w:t>
            </w:r>
          </w:p>
          <w:p w14:paraId="4F096D28" w14:textId="77777777" w:rsidR="002B2502" w:rsidRPr="000D14B7" w:rsidRDefault="002B2502" w:rsidP="002B2502">
            <w:pPr>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0D14B7">
              <w:rPr>
                <w:rFonts w:ascii="Times New Roman" w:hAnsi="Times New Roman" w:cs="Times New Roman"/>
                <w:color w:val="000000"/>
                <w:sz w:val="24"/>
                <w:szCs w:val="24"/>
              </w:rPr>
              <w:t xml:space="preserve">применять фильтры, каналы, маски; </w:t>
            </w:r>
          </w:p>
          <w:p w14:paraId="37AD702C" w14:textId="77777777" w:rsidR="002B2502" w:rsidRPr="000D14B7" w:rsidRDefault="002B2502" w:rsidP="002B2502">
            <w:pPr>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0D14B7">
              <w:rPr>
                <w:rFonts w:ascii="Times New Roman" w:hAnsi="Times New Roman" w:cs="Times New Roman"/>
                <w:color w:val="000000"/>
                <w:sz w:val="24"/>
                <w:szCs w:val="24"/>
              </w:rPr>
              <w:t xml:space="preserve">создавать коллажи; </w:t>
            </w:r>
          </w:p>
          <w:p w14:paraId="0BE20504" w14:textId="13B51D41" w:rsidR="002B2502" w:rsidRDefault="002B2502" w:rsidP="002B2502">
            <w:pPr>
              <w:suppressAutoHyphens/>
              <w:spacing w:line="276" w:lineRule="auto"/>
              <w:contextualSpacing/>
              <w:rPr>
                <w:rFonts w:ascii="Times New Roman" w:hAnsi="Times New Roman" w:cs="Times New Roman"/>
                <w:bCs/>
                <w:i/>
                <w:sz w:val="24"/>
                <w:szCs w:val="24"/>
              </w:rPr>
            </w:pPr>
            <w:r>
              <w:rPr>
                <w:rFonts w:ascii="Times New Roman" w:hAnsi="Times New Roman" w:cs="Times New Roman"/>
                <w:color w:val="000000"/>
                <w:sz w:val="24"/>
                <w:szCs w:val="24"/>
              </w:rPr>
              <w:t xml:space="preserve">- </w:t>
            </w:r>
            <w:r w:rsidRPr="0086426F">
              <w:rPr>
                <w:rFonts w:ascii="Times New Roman" w:hAnsi="Times New Roman" w:cs="Times New Roman"/>
                <w:color w:val="000000"/>
                <w:sz w:val="24"/>
                <w:szCs w:val="24"/>
              </w:rPr>
              <w:t>подготавливать оптимизированный рисунок для использовани</w:t>
            </w:r>
            <w:r>
              <w:rPr>
                <w:rFonts w:ascii="Times New Roman" w:hAnsi="Times New Roman" w:cs="Times New Roman"/>
                <w:color w:val="000000"/>
                <w:sz w:val="24"/>
                <w:szCs w:val="24"/>
              </w:rPr>
              <w:t>я его в Интернете</w:t>
            </w:r>
            <w:r w:rsidRPr="004D40C0">
              <w:rPr>
                <w:rFonts w:ascii="Times New Roman" w:hAnsi="Times New Roman" w:cs="Times New Roman"/>
                <w:color w:val="000000"/>
                <w:sz w:val="24"/>
                <w:szCs w:val="24"/>
              </w:rPr>
              <w:t>.</w:t>
            </w:r>
          </w:p>
        </w:tc>
        <w:tc>
          <w:tcPr>
            <w:tcW w:w="1546" w:type="pct"/>
          </w:tcPr>
          <w:p w14:paraId="78E72917" w14:textId="26301537" w:rsidR="002B2502" w:rsidRPr="00985111" w:rsidRDefault="002B2502" w:rsidP="002B2502">
            <w:pPr>
              <w:suppressAutoHyphens/>
              <w:spacing w:line="276" w:lineRule="auto"/>
              <w:contextualSpacing/>
              <w:rPr>
                <w:rFonts w:ascii="Times New Roman" w:hAnsi="Times New Roman" w:cs="Times New Roman"/>
                <w:bCs/>
                <w:i/>
                <w:sz w:val="24"/>
                <w:szCs w:val="24"/>
              </w:rPr>
            </w:pPr>
            <w:r w:rsidRPr="0029237C">
              <w:rPr>
                <w:rFonts w:ascii="Times New Roman" w:hAnsi="Times New Roman"/>
                <w:color w:val="181818"/>
              </w:rPr>
              <w:lastRenderedPageBreak/>
              <w:t>Понимание темы, цели практической работы. Уровень освоения понятий, терминов. Владение приемами работы с компьютером. Интенсивность и качество самостоятельной работы. Умение проводить анализ полученных результатов. Готовность к поиску рациональных решений. Развитие самооценки.</w:t>
            </w:r>
          </w:p>
        </w:tc>
        <w:tc>
          <w:tcPr>
            <w:tcW w:w="1616" w:type="pct"/>
          </w:tcPr>
          <w:p w14:paraId="1DAAA737" w14:textId="77777777" w:rsidR="002B2502" w:rsidRPr="0029237C" w:rsidRDefault="002B2502" w:rsidP="002B2502">
            <w:pPr>
              <w:pBdr>
                <w:top w:val="nil"/>
                <w:left w:val="nil"/>
                <w:bottom w:val="nil"/>
                <w:right w:val="nil"/>
                <w:between w:val="nil"/>
              </w:pBdr>
              <w:rPr>
                <w:rFonts w:ascii="Times New Roman" w:hAnsi="Times New Roman"/>
                <w:color w:val="000000"/>
              </w:rPr>
            </w:pPr>
            <w:r w:rsidRPr="0029237C">
              <w:rPr>
                <w:rFonts w:ascii="Times New Roman" w:hAnsi="Times New Roman"/>
                <w:color w:val="000000"/>
              </w:rPr>
              <w:t xml:space="preserve">Тестирование, Экспертная оценка выполнения лабораторных работ. </w:t>
            </w:r>
          </w:p>
          <w:p w14:paraId="36DDA05A" w14:textId="77777777" w:rsidR="002B2502" w:rsidRPr="0029237C" w:rsidRDefault="002B2502" w:rsidP="002B2502">
            <w:pPr>
              <w:pBdr>
                <w:top w:val="nil"/>
                <w:left w:val="nil"/>
                <w:bottom w:val="nil"/>
                <w:right w:val="nil"/>
                <w:between w:val="nil"/>
              </w:pBdr>
              <w:rPr>
                <w:rFonts w:ascii="Times New Roman" w:hAnsi="Times New Roman"/>
                <w:color w:val="000000"/>
              </w:rPr>
            </w:pPr>
            <w:r w:rsidRPr="0029237C">
              <w:rPr>
                <w:rFonts w:ascii="Times New Roman" w:hAnsi="Times New Roman"/>
                <w:color w:val="000000"/>
              </w:rPr>
              <w:t xml:space="preserve">Наблюдение за внеаудиторной работой студентов. </w:t>
            </w:r>
          </w:p>
          <w:p w14:paraId="6F5D7F73" w14:textId="77777777" w:rsidR="002B2502" w:rsidRPr="0029237C" w:rsidRDefault="002B2502" w:rsidP="002B2502">
            <w:pPr>
              <w:pBdr>
                <w:top w:val="nil"/>
                <w:left w:val="nil"/>
                <w:bottom w:val="nil"/>
                <w:right w:val="nil"/>
                <w:between w:val="nil"/>
              </w:pBdr>
              <w:rPr>
                <w:rFonts w:ascii="Times New Roman" w:hAnsi="Times New Roman"/>
                <w:color w:val="000000"/>
              </w:rPr>
            </w:pPr>
            <w:r w:rsidRPr="0029237C">
              <w:rPr>
                <w:rFonts w:ascii="Times New Roman" w:hAnsi="Times New Roman"/>
                <w:color w:val="000000"/>
              </w:rPr>
              <w:t>Экзамен.</w:t>
            </w:r>
          </w:p>
          <w:p w14:paraId="572051DD" w14:textId="77777777" w:rsidR="002B2502" w:rsidRPr="005F59C7" w:rsidRDefault="002B2502" w:rsidP="002B2502">
            <w:pPr>
              <w:suppressAutoHyphens/>
              <w:spacing w:line="276" w:lineRule="auto"/>
              <w:contextualSpacing/>
              <w:rPr>
                <w:rFonts w:ascii="Times New Roman" w:hAnsi="Times New Roman" w:cs="Times New Roman"/>
                <w:i/>
                <w:sz w:val="24"/>
                <w:szCs w:val="24"/>
              </w:rPr>
            </w:pPr>
          </w:p>
        </w:tc>
      </w:tr>
    </w:tbl>
    <w:p w14:paraId="0BB542D4" w14:textId="2F02BC5A" w:rsidR="002B2502" w:rsidRDefault="002B2502" w:rsidP="001B1691">
      <w:pPr>
        <w:jc w:val="center"/>
        <w:rPr>
          <w:rFonts w:ascii="Times New Roman Полужирный" w:eastAsia="Segoe UI" w:hAnsi="Times New Roman Полужирный" w:cs="Times New Roman"/>
          <w:b/>
          <w:bCs/>
          <w:caps/>
          <w:kern w:val="32"/>
          <w:sz w:val="24"/>
          <w:szCs w:val="24"/>
          <w:lang w:eastAsia="x-none"/>
        </w:rPr>
      </w:pPr>
    </w:p>
    <w:p w14:paraId="17009A38" w14:textId="77777777" w:rsidR="002B2502" w:rsidRDefault="002B2502">
      <w:pPr>
        <w:rPr>
          <w:rFonts w:ascii="Times New Roman Полужирный" w:eastAsia="Segoe UI" w:hAnsi="Times New Roman Полужирный" w:cs="Times New Roman"/>
          <w:b/>
          <w:bCs/>
          <w:caps/>
          <w:kern w:val="32"/>
          <w:sz w:val="24"/>
          <w:szCs w:val="24"/>
          <w:lang w:eastAsia="x-none"/>
        </w:rPr>
      </w:pPr>
      <w:r>
        <w:rPr>
          <w:rFonts w:ascii="Times New Roman Полужирный" w:eastAsia="Segoe UI" w:hAnsi="Times New Roman Полужирный" w:cs="Times New Roman"/>
          <w:b/>
          <w:bCs/>
          <w:caps/>
          <w:kern w:val="32"/>
          <w:sz w:val="24"/>
          <w:szCs w:val="24"/>
          <w:lang w:eastAsia="x-none"/>
        </w:rPr>
        <w:br w:type="page"/>
      </w:r>
    </w:p>
    <w:p w14:paraId="121FDAED" w14:textId="4082ACCE" w:rsidR="002B2502" w:rsidRDefault="002B2502" w:rsidP="002B2502">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2.9</w:t>
      </w:r>
    </w:p>
    <w:p w14:paraId="36FAFC62" w14:textId="77777777" w:rsidR="002B2502" w:rsidRPr="002B2502" w:rsidRDefault="002B2502" w:rsidP="002B2502">
      <w:pPr>
        <w:jc w:val="right"/>
        <w:rPr>
          <w:rFonts w:ascii="Times New Roman" w:hAnsi="Times New Roman" w:cs="Times New Roman"/>
          <w:b/>
          <w:bCs/>
          <w:sz w:val="24"/>
          <w:szCs w:val="24"/>
        </w:rPr>
      </w:pPr>
      <w:r w:rsidRPr="002B2502">
        <w:rPr>
          <w:rFonts w:ascii="Times New Roman" w:hAnsi="Times New Roman" w:cs="Times New Roman"/>
          <w:b/>
          <w:bCs/>
          <w:sz w:val="24"/>
          <w:szCs w:val="24"/>
        </w:rPr>
        <w:t>к ОПОП-П по специальности</w:t>
      </w:r>
    </w:p>
    <w:p w14:paraId="0A4BEC7D" w14:textId="55B10495" w:rsidR="002B2502" w:rsidRDefault="002B2502" w:rsidP="002B2502">
      <w:pPr>
        <w:jc w:val="right"/>
        <w:rPr>
          <w:rFonts w:ascii="Times New Roman" w:hAnsi="Times New Roman" w:cs="Times New Roman"/>
          <w:b/>
          <w:bCs/>
          <w:color w:val="0070C0"/>
          <w:sz w:val="24"/>
          <w:szCs w:val="24"/>
        </w:rPr>
      </w:pPr>
      <w:r w:rsidRPr="002B2502">
        <w:rPr>
          <w:rFonts w:ascii="Times New Roman" w:hAnsi="Times New Roman" w:cs="Times New Roman"/>
          <w:b/>
          <w:bCs/>
          <w:sz w:val="24"/>
          <w:szCs w:val="24"/>
        </w:rPr>
        <w:t>42.02.01 Реклама</w:t>
      </w:r>
    </w:p>
    <w:p w14:paraId="1DBC3993" w14:textId="77777777" w:rsidR="002B2502" w:rsidRDefault="002B2502" w:rsidP="002B2502">
      <w:pPr>
        <w:jc w:val="right"/>
        <w:rPr>
          <w:rFonts w:ascii="Times New Roman" w:hAnsi="Times New Roman" w:cs="Times New Roman"/>
          <w:b/>
          <w:bCs/>
          <w:color w:val="0070C0"/>
          <w:sz w:val="24"/>
          <w:szCs w:val="24"/>
        </w:rPr>
      </w:pPr>
    </w:p>
    <w:p w14:paraId="58F97ECA" w14:textId="77777777" w:rsidR="002B2502" w:rsidRDefault="002B2502" w:rsidP="002B2502">
      <w:pPr>
        <w:jc w:val="right"/>
        <w:rPr>
          <w:rFonts w:ascii="Times New Roman" w:hAnsi="Times New Roman" w:cs="Times New Roman"/>
          <w:b/>
          <w:bCs/>
          <w:color w:val="0070C0"/>
          <w:sz w:val="24"/>
          <w:szCs w:val="24"/>
        </w:rPr>
      </w:pPr>
    </w:p>
    <w:p w14:paraId="7681E2AC" w14:textId="77777777" w:rsidR="002B2502" w:rsidRDefault="002B2502" w:rsidP="002B2502">
      <w:pPr>
        <w:jc w:val="right"/>
        <w:rPr>
          <w:rFonts w:ascii="Times New Roman" w:hAnsi="Times New Roman" w:cs="Times New Roman"/>
          <w:b/>
          <w:bCs/>
          <w:color w:val="0070C0"/>
          <w:sz w:val="24"/>
          <w:szCs w:val="24"/>
        </w:rPr>
      </w:pPr>
    </w:p>
    <w:p w14:paraId="6FE1D1C6" w14:textId="77777777" w:rsidR="002B2502" w:rsidRDefault="002B2502" w:rsidP="002B2502">
      <w:pPr>
        <w:jc w:val="right"/>
        <w:rPr>
          <w:rFonts w:ascii="Times New Roman" w:hAnsi="Times New Roman" w:cs="Times New Roman"/>
          <w:b/>
          <w:bCs/>
          <w:color w:val="0070C0"/>
          <w:sz w:val="24"/>
          <w:szCs w:val="24"/>
        </w:rPr>
      </w:pPr>
    </w:p>
    <w:p w14:paraId="45398B58" w14:textId="77777777" w:rsidR="002B2502" w:rsidRDefault="002B2502" w:rsidP="002B2502">
      <w:pPr>
        <w:jc w:val="right"/>
        <w:rPr>
          <w:rFonts w:ascii="Times New Roman" w:hAnsi="Times New Roman" w:cs="Times New Roman"/>
          <w:b/>
          <w:bCs/>
          <w:color w:val="0070C0"/>
          <w:sz w:val="24"/>
          <w:szCs w:val="24"/>
        </w:rPr>
      </w:pPr>
    </w:p>
    <w:p w14:paraId="4BA396E5" w14:textId="77777777" w:rsidR="002B2502" w:rsidRDefault="002B2502" w:rsidP="002B2502">
      <w:pPr>
        <w:jc w:val="right"/>
        <w:rPr>
          <w:rFonts w:ascii="Times New Roman" w:hAnsi="Times New Roman" w:cs="Times New Roman"/>
          <w:b/>
          <w:bCs/>
          <w:color w:val="0070C0"/>
          <w:sz w:val="24"/>
          <w:szCs w:val="24"/>
        </w:rPr>
      </w:pPr>
    </w:p>
    <w:p w14:paraId="5DE0A68E" w14:textId="77777777" w:rsidR="002B2502" w:rsidRDefault="002B2502" w:rsidP="002B2502">
      <w:pPr>
        <w:jc w:val="right"/>
        <w:rPr>
          <w:rFonts w:ascii="Times New Roman" w:hAnsi="Times New Roman" w:cs="Times New Roman"/>
          <w:b/>
          <w:bCs/>
          <w:color w:val="0070C0"/>
          <w:sz w:val="24"/>
          <w:szCs w:val="24"/>
        </w:rPr>
      </w:pPr>
    </w:p>
    <w:p w14:paraId="0E628DD9" w14:textId="77777777" w:rsidR="002B2502" w:rsidRDefault="002B2502" w:rsidP="002B2502">
      <w:pPr>
        <w:jc w:val="right"/>
        <w:rPr>
          <w:rFonts w:ascii="Times New Roman" w:hAnsi="Times New Roman" w:cs="Times New Roman"/>
          <w:b/>
          <w:bCs/>
          <w:color w:val="0070C0"/>
          <w:sz w:val="24"/>
          <w:szCs w:val="24"/>
        </w:rPr>
      </w:pPr>
    </w:p>
    <w:p w14:paraId="75E885C3" w14:textId="77777777" w:rsidR="002B2502" w:rsidRDefault="002B2502" w:rsidP="002B2502">
      <w:pPr>
        <w:jc w:val="right"/>
        <w:rPr>
          <w:rFonts w:ascii="Times New Roman" w:hAnsi="Times New Roman" w:cs="Times New Roman"/>
          <w:b/>
          <w:bCs/>
          <w:color w:val="0070C0"/>
          <w:sz w:val="24"/>
          <w:szCs w:val="24"/>
        </w:rPr>
      </w:pPr>
    </w:p>
    <w:p w14:paraId="74607210" w14:textId="77777777" w:rsidR="002B2502" w:rsidRDefault="002B2502" w:rsidP="002B2502">
      <w:pPr>
        <w:jc w:val="right"/>
        <w:rPr>
          <w:rFonts w:ascii="Times New Roman" w:hAnsi="Times New Roman" w:cs="Times New Roman"/>
          <w:b/>
          <w:bCs/>
          <w:color w:val="0070C0"/>
          <w:sz w:val="24"/>
          <w:szCs w:val="24"/>
        </w:rPr>
      </w:pPr>
    </w:p>
    <w:p w14:paraId="3304C321" w14:textId="77777777" w:rsidR="002B2502" w:rsidRPr="00502F97" w:rsidRDefault="002B2502" w:rsidP="002B2502">
      <w:pPr>
        <w:jc w:val="right"/>
        <w:rPr>
          <w:rFonts w:ascii="Times New Roman" w:hAnsi="Times New Roman" w:cs="Times New Roman"/>
          <w:b/>
          <w:bCs/>
          <w:color w:val="0070C0"/>
          <w:sz w:val="24"/>
          <w:szCs w:val="24"/>
        </w:rPr>
      </w:pPr>
    </w:p>
    <w:p w14:paraId="58BE9171" w14:textId="77777777" w:rsidR="002B2502" w:rsidRPr="008F578C" w:rsidRDefault="002B2502" w:rsidP="002B2502">
      <w:pPr>
        <w:jc w:val="center"/>
        <w:rPr>
          <w:rFonts w:ascii="Times New Roman" w:hAnsi="Times New Roman" w:cs="Times New Roman"/>
          <w:b/>
          <w:bCs/>
          <w:sz w:val="24"/>
          <w:szCs w:val="24"/>
        </w:rPr>
      </w:pPr>
      <w:r>
        <w:rPr>
          <w:rFonts w:ascii="Times New Roman" w:hAnsi="Times New Roman" w:cs="Times New Roman"/>
          <w:b/>
          <w:bCs/>
          <w:sz w:val="24"/>
          <w:szCs w:val="24"/>
        </w:rPr>
        <w:t>Р</w:t>
      </w:r>
      <w:r w:rsidRPr="008F578C">
        <w:rPr>
          <w:rFonts w:ascii="Times New Roman" w:hAnsi="Times New Roman" w:cs="Times New Roman"/>
          <w:b/>
          <w:bCs/>
          <w:sz w:val="24"/>
          <w:szCs w:val="24"/>
        </w:rPr>
        <w:t xml:space="preserve">абочая программа </w:t>
      </w:r>
      <w:r>
        <w:rPr>
          <w:rFonts w:ascii="Times New Roman" w:hAnsi="Times New Roman" w:cs="Times New Roman"/>
          <w:b/>
          <w:bCs/>
          <w:sz w:val="24"/>
          <w:szCs w:val="24"/>
        </w:rPr>
        <w:t>дисциплины</w:t>
      </w:r>
    </w:p>
    <w:p w14:paraId="21DE8EB1" w14:textId="62FD5E31" w:rsidR="002B2502" w:rsidRDefault="002B2502" w:rsidP="002B2502">
      <w:pPr>
        <w:pStyle w:val="10"/>
      </w:pPr>
      <w:bookmarkStart w:id="1433" w:name="_Toc171601702"/>
      <w:r w:rsidRPr="006E7FF4">
        <w:t>«</w:t>
      </w:r>
      <w:r>
        <w:t>ОП.03 ИСТОРИЯ ЭКРАННЫХ ИСКУССТВ</w:t>
      </w:r>
      <w:r w:rsidRPr="006E7FF4">
        <w:t>»</w:t>
      </w:r>
      <w:bookmarkEnd w:id="1433"/>
    </w:p>
    <w:p w14:paraId="7214F2B1" w14:textId="77777777" w:rsidR="002B2502" w:rsidRDefault="002B2502" w:rsidP="002B2502">
      <w:pPr>
        <w:pStyle w:val="10"/>
      </w:pPr>
    </w:p>
    <w:p w14:paraId="28AF5AB3" w14:textId="77777777" w:rsidR="002B2502" w:rsidRDefault="002B2502" w:rsidP="002B2502">
      <w:pPr>
        <w:pStyle w:val="10"/>
      </w:pPr>
    </w:p>
    <w:p w14:paraId="6A375C2B" w14:textId="77777777" w:rsidR="002B2502" w:rsidRDefault="002B2502" w:rsidP="002B2502">
      <w:pPr>
        <w:pStyle w:val="10"/>
      </w:pPr>
    </w:p>
    <w:p w14:paraId="68D7C0F9" w14:textId="77777777" w:rsidR="002B2502" w:rsidRDefault="002B2502" w:rsidP="002B2502">
      <w:pPr>
        <w:pStyle w:val="10"/>
      </w:pPr>
    </w:p>
    <w:p w14:paraId="38130B1E" w14:textId="77777777" w:rsidR="002B2502" w:rsidRDefault="002B2502" w:rsidP="002B2502">
      <w:pPr>
        <w:pStyle w:val="10"/>
      </w:pPr>
    </w:p>
    <w:p w14:paraId="4D9E3EA3" w14:textId="77777777" w:rsidR="002B2502" w:rsidRDefault="002B2502" w:rsidP="002B2502">
      <w:pPr>
        <w:pStyle w:val="10"/>
      </w:pPr>
    </w:p>
    <w:p w14:paraId="4AD5CAA8" w14:textId="77777777" w:rsidR="002B2502" w:rsidRDefault="002B2502" w:rsidP="002B2502">
      <w:pPr>
        <w:pStyle w:val="10"/>
      </w:pPr>
    </w:p>
    <w:p w14:paraId="06CC67E6" w14:textId="77777777" w:rsidR="002B2502" w:rsidRDefault="002B2502" w:rsidP="002B2502">
      <w:pPr>
        <w:pStyle w:val="10"/>
      </w:pPr>
    </w:p>
    <w:p w14:paraId="6ABAA65D" w14:textId="77777777" w:rsidR="002B2502" w:rsidRDefault="002B2502" w:rsidP="002B2502">
      <w:pPr>
        <w:pStyle w:val="10"/>
      </w:pPr>
    </w:p>
    <w:p w14:paraId="158D2663" w14:textId="77777777" w:rsidR="002B2502" w:rsidRDefault="002B2502" w:rsidP="002B2502">
      <w:pPr>
        <w:pStyle w:val="10"/>
      </w:pPr>
    </w:p>
    <w:p w14:paraId="63066D51" w14:textId="77777777" w:rsidR="002B2502" w:rsidRDefault="002B2502" w:rsidP="002B2502">
      <w:pPr>
        <w:pStyle w:val="10"/>
      </w:pPr>
    </w:p>
    <w:p w14:paraId="089CB5F7" w14:textId="77777777" w:rsidR="002B2502" w:rsidRDefault="002B2502" w:rsidP="002B2502">
      <w:pPr>
        <w:pStyle w:val="10"/>
      </w:pPr>
    </w:p>
    <w:p w14:paraId="7EFD69AB" w14:textId="77777777" w:rsidR="002B2502" w:rsidRDefault="002B2502" w:rsidP="002B2502">
      <w:pPr>
        <w:pStyle w:val="10"/>
      </w:pPr>
    </w:p>
    <w:p w14:paraId="5ACBB403" w14:textId="77777777" w:rsidR="002B2502" w:rsidRDefault="002B2502" w:rsidP="002B2502">
      <w:pPr>
        <w:pStyle w:val="10"/>
      </w:pPr>
    </w:p>
    <w:p w14:paraId="221A7089" w14:textId="77777777" w:rsidR="002B2502" w:rsidRDefault="002B2502" w:rsidP="002B2502">
      <w:pPr>
        <w:pStyle w:val="1e"/>
        <w:jc w:val="center"/>
        <w:rPr>
          <w:b/>
          <w:bCs/>
          <w:lang w:val="ru-RU"/>
        </w:rPr>
      </w:pPr>
    </w:p>
    <w:p w14:paraId="6B5BEB05" w14:textId="77777777" w:rsidR="002B2502" w:rsidRDefault="002B2502" w:rsidP="002B2502">
      <w:pPr>
        <w:pStyle w:val="1e"/>
        <w:jc w:val="center"/>
        <w:rPr>
          <w:b/>
          <w:bCs/>
          <w:lang w:val="ru-RU"/>
        </w:rPr>
      </w:pPr>
    </w:p>
    <w:p w14:paraId="405401F2" w14:textId="77777777" w:rsidR="002B2502" w:rsidRDefault="002B2502" w:rsidP="002B2502">
      <w:pPr>
        <w:pStyle w:val="1e"/>
        <w:jc w:val="center"/>
        <w:rPr>
          <w:b/>
          <w:bCs/>
          <w:lang w:val="ru-RU"/>
        </w:rPr>
      </w:pPr>
    </w:p>
    <w:p w14:paraId="71DB86BD" w14:textId="77777777" w:rsidR="002B2502" w:rsidRDefault="002B2502" w:rsidP="002B2502">
      <w:pPr>
        <w:pStyle w:val="1e"/>
        <w:jc w:val="center"/>
        <w:rPr>
          <w:b/>
          <w:bCs/>
          <w:lang w:val="ru-RU"/>
        </w:rPr>
      </w:pPr>
    </w:p>
    <w:p w14:paraId="66E4354C" w14:textId="37D9D95C" w:rsidR="002B2502" w:rsidRDefault="005468FA" w:rsidP="002B2502">
      <w:pPr>
        <w:pStyle w:val="1e"/>
        <w:jc w:val="center"/>
        <w:rPr>
          <w:rFonts w:ascii="Times New Roman Полужирный" w:eastAsia="Segoe UI" w:hAnsi="Times New Roman Полужирный"/>
          <w:b/>
          <w:bCs/>
          <w:caps/>
          <w:kern w:val="32"/>
          <w:lang w:val="x-none" w:eastAsia="x-none"/>
        </w:rPr>
      </w:pPr>
      <w:r>
        <w:rPr>
          <w:b/>
          <w:bCs/>
          <w:lang w:val="ru-RU"/>
        </w:rPr>
        <w:t>2025</w:t>
      </w:r>
      <w:r w:rsidR="002B2502" w:rsidRPr="005468FA">
        <w:rPr>
          <w:lang w:val="ru-RU"/>
        </w:rPr>
        <w:br w:type="page"/>
      </w:r>
    </w:p>
    <w:p w14:paraId="5BDD8F61" w14:textId="77777777" w:rsidR="002B2502" w:rsidRPr="00DF068E" w:rsidRDefault="002B2502" w:rsidP="002B2502">
      <w:pPr>
        <w:pStyle w:val="1f0"/>
        <w:rPr>
          <w:rFonts w:ascii="Times New Roman" w:hAnsi="Times New Roman"/>
          <w:lang w:val="ru-RU"/>
        </w:rPr>
      </w:pPr>
      <w:bookmarkStart w:id="1434" w:name="_Toc171600277"/>
      <w:bookmarkStart w:id="1435" w:name="_Toc171600399"/>
      <w:bookmarkStart w:id="1436" w:name="_Toc171600521"/>
      <w:bookmarkStart w:id="1437" w:name="_Toc171600643"/>
      <w:bookmarkStart w:id="1438" w:name="_Toc171600766"/>
      <w:bookmarkStart w:id="1439" w:name="_Toc171600914"/>
      <w:bookmarkStart w:id="1440" w:name="_Toc171601035"/>
      <w:bookmarkStart w:id="1441" w:name="_Toc171601156"/>
      <w:bookmarkStart w:id="1442" w:name="_Toc171601277"/>
      <w:bookmarkStart w:id="1443" w:name="_Toc171601398"/>
      <w:bookmarkStart w:id="1444" w:name="_Toc196379286"/>
      <w:bookmarkStart w:id="1445" w:name="_Toc196381723"/>
      <w:r>
        <w:rPr>
          <w:rFonts w:ascii="Times New Roman" w:hAnsi="Times New Roman"/>
          <w:lang w:val="ru-RU"/>
        </w:rPr>
        <w:lastRenderedPageBreak/>
        <w:t>СОДЕРЖАНИЕ</w:t>
      </w:r>
      <w:r w:rsidRPr="00DF068E">
        <w:rPr>
          <w:rFonts w:ascii="Times New Roman" w:hAnsi="Times New Roman"/>
          <w:lang w:val="ru-RU"/>
        </w:rPr>
        <w:t xml:space="preserve"> ПРОГРАММЫ</w:t>
      </w:r>
      <w:bookmarkEnd w:id="1434"/>
      <w:bookmarkEnd w:id="1435"/>
      <w:bookmarkEnd w:id="1436"/>
      <w:bookmarkEnd w:id="1437"/>
      <w:bookmarkEnd w:id="1438"/>
      <w:bookmarkEnd w:id="1439"/>
      <w:bookmarkEnd w:id="1440"/>
      <w:bookmarkEnd w:id="1441"/>
      <w:bookmarkEnd w:id="1442"/>
      <w:bookmarkEnd w:id="1443"/>
      <w:bookmarkEnd w:id="1444"/>
      <w:bookmarkEnd w:id="1445"/>
    </w:p>
    <w:p w14:paraId="30616A62" w14:textId="40633775" w:rsidR="00A5521D" w:rsidRDefault="002B2502" w:rsidP="00A5521D">
      <w:pPr>
        <w:pStyle w:val="15"/>
        <w:rPr>
          <w:rFonts w:asciiTheme="minorHAnsi" w:eastAsiaTheme="minorEastAsia" w:hAnsiTheme="minorHAnsi" w:cstheme="minorBidi"/>
          <w:b w:val="0"/>
          <w:bCs w:val="0"/>
          <w:lang w:eastAsia="ru-RU"/>
        </w:rPr>
      </w:pPr>
      <w:r w:rsidRPr="00C34FE7">
        <w:rPr>
          <w:b w:val="0"/>
          <w:bCs w:val="0"/>
        </w:rPr>
        <w:fldChar w:fldCharType="begin"/>
      </w:r>
      <w:r w:rsidRPr="00C34FE7">
        <w:rPr>
          <w:b w:val="0"/>
          <w:bCs w:val="0"/>
        </w:rPr>
        <w:instrText xml:space="preserve"> TOC \h \z \t "Раздел 1;1;Раздел 1.1;2" </w:instrText>
      </w:r>
      <w:r w:rsidRPr="00C34FE7">
        <w:rPr>
          <w:b w:val="0"/>
          <w:bCs w:val="0"/>
        </w:rPr>
        <w:fldChar w:fldCharType="separate"/>
      </w:r>
    </w:p>
    <w:p w14:paraId="243AF26B" w14:textId="2FB0BCEA" w:rsidR="00A5521D" w:rsidRDefault="00A5521D">
      <w:pPr>
        <w:pStyle w:val="15"/>
        <w:rPr>
          <w:rFonts w:asciiTheme="minorHAnsi" w:eastAsiaTheme="minorEastAsia" w:hAnsiTheme="minorHAnsi" w:cstheme="minorBidi"/>
          <w:b w:val="0"/>
          <w:bCs w:val="0"/>
          <w:lang w:eastAsia="ru-RU"/>
        </w:rPr>
      </w:pPr>
      <w:hyperlink w:anchor="_Toc171601156" w:history="1">
        <w:r w:rsidRPr="00D70D24">
          <w:rPr>
            <w:rStyle w:val="af0"/>
          </w:rPr>
          <w:t>СОДЕРЖАНИЕ ПРОГРАММЫ</w:t>
        </w:r>
        <w:r>
          <w:rPr>
            <w:webHidden/>
          </w:rPr>
          <w:tab/>
        </w:r>
        <w:r>
          <w:rPr>
            <w:webHidden/>
          </w:rPr>
          <w:fldChar w:fldCharType="begin"/>
        </w:r>
        <w:r>
          <w:rPr>
            <w:webHidden/>
          </w:rPr>
          <w:instrText xml:space="preserve"> PAGEREF _Toc171601156 \h </w:instrText>
        </w:r>
        <w:r>
          <w:rPr>
            <w:webHidden/>
          </w:rPr>
        </w:r>
        <w:r>
          <w:rPr>
            <w:webHidden/>
          </w:rPr>
          <w:fldChar w:fldCharType="separate"/>
        </w:r>
        <w:r w:rsidR="003D4ED4">
          <w:rPr>
            <w:webHidden/>
          </w:rPr>
          <w:t>123</w:t>
        </w:r>
        <w:r>
          <w:rPr>
            <w:webHidden/>
          </w:rPr>
          <w:fldChar w:fldCharType="end"/>
        </w:r>
      </w:hyperlink>
    </w:p>
    <w:p w14:paraId="0472AAEC" w14:textId="44FE6140" w:rsidR="00A5521D" w:rsidRDefault="00A5521D">
      <w:pPr>
        <w:pStyle w:val="15"/>
        <w:rPr>
          <w:rFonts w:asciiTheme="minorHAnsi" w:eastAsiaTheme="minorEastAsia" w:hAnsiTheme="minorHAnsi" w:cstheme="minorBidi"/>
          <w:b w:val="0"/>
          <w:bCs w:val="0"/>
          <w:lang w:eastAsia="ru-RU"/>
        </w:rPr>
      </w:pPr>
      <w:hyperlink w:anchor="_Toc171601157" w:history="1">
        <w:r w:rsidRPr="00D70D24">
          <w:rPr>
            <w:rStyle w:val="af0"/>
            <w:iCs/>
          </w:rPr>
          <w:t>1. Общая характеристика РАБОЧЕЙ ПРОГРАММЫ УЧЕБНОЙ ДИСЦИПЛИНЫ</w:t>
        </w:r>
        <w:r>
          <w:rPr>
            <w:webHidden/>
          </w:rPr>
          <w:tab/>
        </w:r>
        <w:r>
          <w:rPr>
            <w:webHidden/>
          </w:rPr>
          <w:fldChar w:fldCharType="begin"/>
        </w:r>
        <w:r>
          <w:rPr>
            <w:webHidden/>
          </w:rPr>
          <w:instrText xml:space="preserve"> PAGEREF _Toc171601157 \h </w:instrText>
        </w:r>
        <w:r>
          <w:rPr>
            <w:webHidden/>
          </w:rPr>
        </w:r>
        <w:r>
          <w:rPr>
            <w:webHidden/>
          </w:rPr>
          <w:fldChar w:fldCharType="separate"/>
        </w:r>
        <w:r w:rsidR="003D4ED4">
          <w:rPr>
            <w:webHidden/>
          </w:rPr>
          <w:t>124</w:t>
        </w:r>
        <w:r>
          <w:rPr>
            <w:webHidden/>
          </w:rPr>
          <w:fldChar w:fldCharType="end"/>
        </w:r>
      </w:hyperlink>
    </w:p>
    <w:p w14:paraId="3E13CE1E" w14:textId="203A6FAF" w:rsidR="00A5521D" w:rsidRDefault="00A5521D">
      <w:pPr>
        <w:pStyle w:val="21"/>
        <w:rPr>
          <w:rFonts w:asciiTheme="minorHAnsi" w:eastAsiaTheme="minorEastAsia" w:hAnsiTheme="minorHAnsi" w:cstheme="minorBidi"/>
          <w:i w:val="0"/>
          <w:iCs w:val="0"/>
          <w:sz w:val="22"/>
          <w:szCs w:val="22"/>
        </w:rPr>
      </w:pPr>
      <w:hyperlink w:anchor="_Toc171601158" w:history="1">
        <w:r w:rsidRPr="00D70D24">
          <w:rPr>
            <w:rStyle w:val="af0"/>
          </w:rPr>
          <w:t>1.1. Цель и место дисциплины в структуре образовательной программы</w:t>
        </w:r>
        <w:r>
          <w:rPr>
            <w:webHidden/>
          </w:rPr>
          <w:tab/>
        </w:r>
        <w:r>
          <w:rPr>
            <w:webHidden/>
          </w:rPr>
          <w:fldChar w:fldCharType="begin"/>
        </w:r>
        <w:r>
          <w:rPr>
            <w:webHidden/>
          </w:rPr>
          <w:instrText xml:space="preserve"> PAGEREF _Toc171601158 \h </w:instrText>
        </w:r>
        <w:r>
          <w:rPr>
            <w:webHidden/>
          </w:rPr>
        </w:r>
        <w:r>
          <w:rPr>
            <w:webHidden/>
          </w:rPr>
          <w:fldChar w:fldCharType="separate"/>
        </w:r>
        <w:r w:rsidR="003D4ED4">
          <w:rPr>
            <w:webHidden/>
          </w:rPr>
          <w:t>124</w:t>
        </w:r>
        <w:r>
          <w:rPr>
            <w:webHidden/>
          </w:rPr>
          <w:fldChar w:fldCharType="end"/>
        </w:r>
      </w:hyperlink>
    </w:p>
    <w:p w14:paraId="18D71916" w14:textId="047F6A04" w:rsidR="00A5521D" w:rsidRDefault="00A5521D">
      <w:pPr>
        <w:pStyle w:val="21"/>
        <w:rPr>
          <w:rFonts w:asciiTheme="minorHAnsi" w:eastAsiaTheme="minorEastAsia" w:hAnsiTheme="minorHAnsi" w:cstheme="minorBidi"/>
          <w:i w:val="0"/>
          <w:iCs w:val="0"/>
          <w:sz w:val="22"/>
          <w:szCs w:val="22"/>
        </w:rPr>
      </w:pPr>
      <w:hyperlink w:anchor="_Toc171601159" w:history="1">
        <w:r w:rsidRPr="00D70D24">
          <w:rPr>
            <w:rStyle w:val="af0"/>
          </w:rPr>
          <w:t>1.2. Планируемые результаты освоения дисциплины</w:t>
        </w:r>
        <w:r>
          <w:rPr>
            <w:webHidden/>
          </w:rPr>
          <w:tab/>
        </w:r>
        <w:r>
          <w:rPr>
            <w:webHidden/>
          </w:rPr>
          <w:fldChar w:fldCharType="begin"/>
        </w:r>
        <w:r>
          <w:rPr>
            <w:webHidden/>
          </w:rPr>
          <w:instrText xml:space="preserve"> PAGEREF _Toc171601159 \h </w:instrText>
        </w:r>
        <w:r>
          <w:rPr>
            <w:webHidden/>
          </w:rPr>
        </w:r>
        <w:r>
          <w:rPr>
            <w:webHidden/>
          </w:rPr>
          <w:fldChar w:fldCharType="separate"/>
        </w:r>
        <w:r w:rsidR="003D4ED4">
          <w:rPr>
            <w:webHidden/>
          </w:rPr>
          <w:t>124</w:t>
        </w:r>
        <w:r>
          <w:rPr>
            <w:webHidden/>
          </w:rPr>
          <w:fldChar w:fldCharType="end"/>
        </w:r>
      </w:hyperlink>
    </w:p>
    <w:p w14:paraId="0EEA1FB6" w14:textId="180C4CF6" w:rsidR="00A5521D" w:rsidRDefault="00A5521D">
      <w:pPr>
        <w:pStyle w:val="15"/>
        <w:rPr>
          <w:rFonts w:asciiTheme="minorHAnsi" w:eastAsiaTheme="minorEastAsia" w:hAnsiTheme="minorHAnsi" w:cstheme="minorBidi"/>
          <w:b w:val="0"/>
          <w:bCs w:val="0"/>
          <w:lang w:eastAsia="ru-RU"/>
        </w:rPr>
      </w:pPr>
      <w:hyperlink w:anchor="_Toc171601160" w:history="1">
        <w:r w:rsidRPr="00D70D24">
          <w:rPr>
            <w:rStyle w:val="af0"/>
          </w:rPr>
          <w:t>2. Структура и содержание ДИСЦИПЛИНЫ</w:t>
        </w:r>
        <w:r>
          <w:rPr>
            <w:webHidden/>
          </w:rPr>
          <w:tab/>
        </w:r>
        <w:r>
          <w:rPr>
            <w:webHidden/>
          </w:rPr>
          <w:fldChar w:fldCharType="begin"/>
        </w:r>
        <w:r>
          <w:rPr>
            <w:webHidden/>
          </w:rPr>
          <w:instrText xml:space="preserve"> PAGEREF _Toc171601160 \h </w:instrText>
        </w:r>
        <w:r>
          <w:rPr>
            <w:webHidden/>
          </w:rPr>
        </w:r>
        <w:r>
          <w:rPr>
            <w:webHidden/>
          </w:rPr>
          <w:fldChar w:fldCharType="separate"/>
        </w:r>
        <w:r w:rsidR="003D4ED4">
          <w:rPr>
            <w:webHidden/>
          </w:rPr>
          <w:t>129</w:t>
        </w:r>
        <w:r>
          <w:rPr>
            <w:webHidden/>
          </w:rPr>
          <w:fldChar w:fldCharType="end"/>
        </w:r>
      </w:hyperlink>
    </w:p>
    <w:p w14:paraId="46CF3DDE" w14:textId="054BBE5D" w:rsidR="00A5521D" w:rsidRDefault="00A5521D">
      <w:pPr>
        <w:pStyle w:val="21"/>
        <w:rPr>
          <w:rFonts w:asciiTheme="minorHAnsi" w:eastAsiaTheme="minorEastAsia" w:hAnsiTheme="minorHAnsi" w:cstheme="minorBidi"/>
          <w:i w:val="0"/>
          <w:iCs w:val="0"/>
          <w:sz w:val="22"/>
          <w:szCs w:val="22"/>
        </w:rPr>
      </w:pPr>
      <w:hyperlink w:anchor="_Toc171601161" w:history="1">
        <w:r w:rsidRPr="00D70D24">
          <w:rPr>
            <w:rStyle w:val="af0"/>
          </w:rPr>
          <w:t>2.1. Трудоемкость освоения дисциплины</w:t>
        </w:r>
        <w:r>
          <w:rPr>
            <w:webHidden/>
          </w:rPr>
          <w:tab/>
        </w:r>
        <w:r>
          <w:rPr>
            <w:webHidden/>
          </w:rPr>
          <w:fldChar w:fldCharType="begin"/>
        </w:r>
        <w:r>
          <w:rPr>
            <w:webHidden/>
          </w:rPr>
          <w:instrText xml:space="preserve"> PAGEREF _Toc171601161 \h </w:instrText>
        </w:r>
        <w:r>
          <w:rPr>
            <w:webHidden/>
          </w:rPr>
        </w:r>
        <w:r>
          <w:rPr>
            <w:webHidden/>
          </w:rPr>
          <w:fldChar w:fldCharType="separate"/>
        </w:r>
        <w:r w:rsidR="003D4ED4">
          <w:rPr>
            <w:webHidden/>
          </w:rPr>
          <w:t>129</w:t>
        </w:r>
        <w:r>
          <w:rPr>
            <w:webHidden/>
          </w:rPr>
          <w:fldChar w:fldCharType="end"/>
        </w:r>
      </w:hyperlink>
    </w:p>
    <w:p w14:paraId="178542B2" w14:textId="3D7AC399" w:rsidR="00A5521D" w:rsidRDefault="00A5521D">
      <w:pPr>
        <w:pStyle w:val="21"/>
        <w:rPr>
          <w:rFonts w:asciiTheme="minorHAnsi" w:eastAsiaTheme="minorEastAsia" w:hAnsiTheme="minorHAnsi" w:cstheme="minorBidi"/>
          <w:i w:val="0"/>
          <w:iCs w:val="0"/>
          <w:sz w:val="22"/>
          <w:szCs w:val="22"/>
        </w:rPr>
      </w:pPr>
      <w:hyperlink w:anchor="_Toc171601162" w:history="1">
        <w:r w:rsidRPr="00D70D24">
          <w:rPr>
            <w:rStyle w:val="af0"/>
          </w:rPr>
          <w:t>2.2. Содержание дисциплины</w:t>
        </w:r>
        <w:r>
          <w:rPr>
            <w:webHidden/>
          </w:rPr>
          <w:tab/>
        </w:r>
        <w:r>
          <w:rPr>
            <w:webHidden/>
          </w:rPr>
          <w:fldChar w:fldCharType="begin"/>
        </w:r>
        <w:r>
          <w:rPr>
            <w:webHidden/>
          </w:rPr>
          <w:instrText xml:space="preserve"> PAGEREF _Toc171601162 \h </w:instrText>
        </w:r>
        <w:r>
          <w:rPr>
            <w:webHidden/>
          </w:rPr>
        </w:r>
        <w:r>
          <w:rPr>
            <w:webHidden/>
          </w:rPr>
          <w:fldChar w:fldCharType="separate"/>
        </w:r>
        <w:r w:rsidR="003D4ED4">
          <w:rPr>
            <w:webHidden/>
          </w:rPr>
          <w:t>130</w:t>
        </w:r>
        <w:r>
          <w:rPr>
            <w:webHidden/>
          </w:rPr>
          <w:fldChar w:fldCharType="end"/>
        </w:r>
      </w:hyperlink>
    </w:p>
    <w:p w14:paraId="6E5C605B" w14:textId="2BC99DDB" w:rsidR="00A5521D" w:rsidRDefault="00A5521D">
      <w:pPr>
        <w:pStyle w:val="15"/>
        <w:rPr>
          <w:rFonts w:asciiTheme="minorHAnsi" w:eastAsiaTheme="minorEastAsia" w:hAnsiTheme="minorHAnsi" w:cstheme="minorBidi"/>
          <w:b w:val="0"/>
          <w:bCs w:val="0"/>
          <w:lang w:eastAsia="ru-RU"/>
        </w:rPr>
      </w:pPr>
      <w:hyperlink w:anchor="_Toc171601163" w:history="1">
        <w:r w:rsidRPr="00D70D24">
          <w:rPr>
            <w:rStyle w:val="af0"/>
          </w:rPr>
          <w:t>3. Условия реализации ДИСЦИПЛИНЫ</w:t>
        </w:r>
        <w:r>
          <w:rPr>
            <w:webHidden/>
          </w:rPr>
          <w:tab/>
        </w:r>
        <w:r>
          <w:rPr>
            <w:webHidden/>
          </w:rPr>
          <w:fldChar w:fldCharType="begin"/>
        </w:r>
        <w:r>
          <w:rPr>
            <w:webHidden/>
          </w:rPr>
          <w:instrText xml:space="preserve"> PAGEREF _Toc171601163 \h </w:instrText>
        </w:r>
        <w:r>
          <w:rPr>
            <w:webHidden/>
          </w:rPr>
        </w:r>
        <w:r>
          <w:rPr>
            <w:webHidden/>
          </w:rPr>
          <w:fldChar w:fldCharType="separate"/>
        </w:r>
        <w:r w:rsidR="003D4ED4">
          <w:rPr>
            <w:webHidden/>
          </w:rPr>
          <w:t>133</w:t>
        </w:r>
        <w:r>
          <w:rPr>
            <w:webHidden/>
          </w:rPr>
          <w:fldChar w:fldCharType="end"/>
        </w:r>
      </w:hyperlink>
    </w:p>
    <w:p w14:paraId="68E97E04" w14:textId="1C3CA1E8" w:rsidR="00A5521D" w:rsidRDefault="00A5521D">
      <w:pPr>
        <w:pStyle w:val="21"/>
        <w:rPr>
          <w:rFonts w:asciiTheme="minorHAnsi" w:eastAsiaTheme="minorEastAsia" w:hAnsiTheme="minorHAnsi" w:cstheme="minorBidi"/>
          <w:i w:val="0"/>
          <w:iCs w:val="0"/>
          <w:sz w:val="22"/>
          <w:szCs w:val="22"/>
        </w:rPr>
      </w:pPr>
      <w:hyperlink w:anchor="_Toc171601164" w:history="1">
        <w:r w:rsidRPr="00D70D24">
          <w:rPr>
            <w:rStyle w:val="af0"/>
          </w:rPr>
          <w:t>3.1. Материально-техническое обеспечение</w:t>
        </w:r>
        <w:r>
          <w:rPr>
            <w:webHidden/>
          </w:rPr>
          <w:tab/>
        </w:r>
        <w:r>
          <w:rPr>
            <w:webHidden/>
          </w:rPr>
          <w:fldChar w:fldCharType="begin"/>
        </w:r>
        <w:r>
          <w:rPr>
            <w:webHidden/>
          </w:rPr>
          <w:instrText xml:space="preserve"> PAGEREF _Toc171601164 \h </w:instrText>
        </w:r>
        <w:r>
          <w:rPr>
            <w:webHidden/>
          </w:rPr>
        </w:r>
        <w:r>
          <w:rPr>
            <w:webHidden/>
          </w:rPr>
          <w:fldChar w:fldCharType="separate"/>
        </w:r>
        <w:r w:rsidR="003D4ED4">
          <w:rPr>
            <w:webHidden/>
          </w:rPr>
          <w:t>133</w:t>
        </w:r>
        <w:r>
          <w:rPr>
            <w:webHidden/>
          </w:rPr>
          <w:fldChar w:fldCharType="end"/>
        </w:r>
      </w:hyperlink>
    </w:p>
    <w:p w14:paraId="60943C23" w14:textId="15BFFA2F" w:rsidR="00A5521D" w:rsidRDefault="00A5521D">
      <w:pPr>
        <w:pStyle w:val="21"/>
        <w:rPr>
          <w:rFonts w:asciiTheme="minorHAnsi" w:eastAsiaTheme="minorEastAsia" w:hAnsiTheme="minorHAnsi" w:cstheme="minorBidi"/>
          <w:i w:val="0"/>
          <w:iCs w:val="0"/>
          <w:sz w:val="22"/>
          <w:szCs w:val="22"/>
        </w:rPr>
      </w:pPr>
      <w:hyperlink w:anchor="_Toc171601165" w:history="1">
        <w:r w:rsidRPr="00D70D24">
          <w:rPr>
            <w:rStyle w:val="af0"/>
          </w:rPr>
          <w:t>3.2. Учебно-методическое обеспечение</w:t>
        </w:r>
        <w:r>
          <w:rPr>
            <w:webHidden/>
          </w:rPr>
          <w:tab/>
        </w:r>
        <w:r>
          <w:rPr>
            <w:webHidden/>
          </w:rPr>
          <w:fldChar w:fldCharType="begin"/>
        </w:r>
        <w:r>
          <w:rPr>
            <w:webHidden/>
          </w:rPr>
          <w:instrText xml:space="preserve"> PAGEREF _Toc171601165 \h </w:instrText>
        </w:r>
        <w:r>
          <w:rPr>
            <w:webHidden/>
          </w:rPr>
        </w:r>
        <w:r>
          <w:rPr>
            <w:webHidden/>
          </w:rPr>
          <w:fldChar w:fldCharType="separate"/>
        </w:r>
        <w:r w:rsidR="003D4ED4">
          <w:rPr>
            <w:webHidden/>
          </w:rPr>
          <w:t>133</w:t>
        </w:r>
        <w:r>
          <w:rPr>
            <w:webHidden/>
          </w:rPr>
          <w:fldChar w:fldCharType="end"/>
        </w:r>
      </w:hyperlink>
    </w:p>
    <w:p w14:paraId="31D3FF01" w14:textId="3708694A" w:rsidR="00A5521D" w:rsidRDefault="00A5521D">
      <w:pPr>
        <w:pStyle w:val="15"/>
        <w:rPr>
          <w:rFonts w:asciiTheme="minorHAnsi" w:eastAsiaTheme="minorEastAsia" w:hAnsiTheme="minorHAnsi" w:cstheme="minorBidi"/>
          <w:b w:val="0"/>
          <w:bCs w:val="0"/>
          <w:lang w:eastAsia="ru-RU"/>
        </w:rPr>
      </w:pPr>
      <w:hyperlink w:anchor="_Toc171601166" w:history="1">
        <w:r w:rsidRPr="00D70D24">
          <w:rPr>
            <w:rStyle w:val="af0"/>
          </w:rPr>
          <w:t>4. Контроль и оценка результатов  освоения ДИСЦИПЛИНЫ</w:t>
        </w:r>
        <w:r>
          <w:rPr>
            <w:webHidden/>
          </w:rPr>
          <w:tab/>
        </w:r>
        <w:r>
          <w:rPr>
            <w:webHidden/>
          </w:rPr>
          <w:fldChar w:fldCharType="begin"/>
        </w:r>
        <w:r>
          <w:rPr>
            <w:webHidden/>
          </w:rPr>
          <w:instrText xml:space="preserve"> PAGEREF _Toc171601166 \h </w:instrText>
        </w:r>
        <w:r>
          <w:rPr>
            <w:webHidden/>
          </w:rPr>
        </w:r>
        <w:r>
          <w:rPr>
            <w:webHidden/>
          </w:rPr>
          <w:fldChar w:fldCharType="separate"/>
        </w:r>
        <w:r w:rsidR="003D4ED4">
          <w:rPr>
            <w:webHidden/>
          </w:rPr>
          <w:t>134</w:t>
        </w:r>
        <w:r>
          <w:rPr>
            <w:webHidden/>
          </w:rPr>
          <w:fldChar w:fldCharType="end"/>
        </w:r>
      </w:hyperlink>
    </w:p>
    <w:p w14:paraId="3749AB95" w14:textId="77777777" w:rsidR="002B2502" w:rsidRPr="00C34FE7" w:rsidRDefault="002B2502" w:rsidP="002B2502">
      <w:pPr>
        <w:pStyle w:val="1f0"/>
        <w:jc w:val="left"/>
        <w:rPr>
          <w:rFonts w:ascii="Times New Roman" w:hAnsi="Times New Roman"/>
          <w:b w:val="0"/>
          <w:bCs w:val="0"/>
          <w:lang w:val="ru-RU"/>
        </w:rPr>
      </w:pPr>
      <w:r w:rsidRPr="00C34FE7">
        <w:rPr>
          <w:rFonts w:ascii="Times New Roman" w:hAnsi="Times New Roman"/>
          <w:b w:val="0"/>
          <w:bCs w:val="0"/>
          <w:lang w:val="ru-RU"/>
        </w:rPr>
        <w:fldChar w:fldCharType="end"/>
      </w:r>
    </w:p>
    <w:p w14:paraId="20483A8A" w14:textId="77777777" w:rsidR="002B2502" w:rsidRPr="00DF068E" w:rsidRDefault="002B2502" w:rsidP="002B2502">
      <w:pPr>
        <w:pStyle w:val="1f0"/>
        <w:jc w:val="left"/>
        <w:rPr>
          <w:rFonts w:ascii="Times New Roman" w:hAnsi="Times New Roman"/>
          <w:lang w:val="ru-RU"/>
        </w:rPr>
        <w:sectPr w:rsidR="002B2502" w:rsidRPr="00DF068E" w:rsidSect="00502F97">
          <w:headerReference w:type="even" r:id="rId53"/>
          <w:headerReference w:type="default" r:id="rId54"/>
          <w:pgSz w:w="11906" w:h="16838"/>
          <w:pgMar w:top="1134" w:right="567" w:bottom="1134" w:left="1701" w:header="709" w:footer="709" w:gutter="0"/>
          <w:cols w:space="708"/>
          <w:docGrid w:linePitch="360"/>
        </w:sectPr>
      </w:pPr>
    </w:p>
    <w:p w14:paraId="0DFA7795" w14:textId="77777777" w:rsidR="002B2502" w:rsidRPr="00900FFA" w:rsidRDefault="002B2502" w:rsidP="002B2502">
      <w:pPr>
        <w:pStyle w:val="1f0"/>
        <w:ind w:left="720"/>
        <w:rPr>
          <w:rStyle w:val="afb"/>
          <w:i w:val="0"/>
          <w:iCs/>
        </w:rPr>
      </w:pPr>
      <w:bookmarkStart w:id="1446" w:name="_Toc171600278"/>
      <w:bookmarkStart w:id="1447" w:name="_Toc171600400"/>
      <w:bookmarkStart w:id="1448" w:name="_Toc171600522"/>
      <w:bookmarkStart w:id="1449" w:name="_Toc171600644"/>
      <w:bookmarkStart w:id="1450" w:name="_Toc171600767"/>
      <w:bookmarkStart w:id="1451" w:name="_Toc171600915"/>
      <w:bookmarkStart w:id="1452" w:name="_Toc171601036"/>
      <w:bookmarkStart w:id="1453" w:name="_Toc171601157"/>
      <w:bookmarkStart w:id="1454" w:name="_Toc171601278"/>
      <w:bookmarkStart w:id="1455" w:name="_Toc171601399"/>
      <w:bookmarkStart w:id="1456" w:name="_Toc196379287"/>
      <w:bookmarkStart w:id="1457" w:name="_Toc196381724"/>
      <w:r>
        <w:rPr>
          <w:rStyle w:val="afb"/>
          <w:i w:val="0"/>
          <w:iCs/>
          <w:lang w:val="ru-RU"/>
        </w:rPr>
        <w:lastRenderedPageBreak/>
        <w:t xml:space="preserve">1. </w:t>
      </w:r>
      <w:r w:rsidRPr="00A07404">
        <w:rPr>
          <w:rStyle w:val="afb"/>
          <w:i w:val="0"/>
          <w:iCs/>
        </w:rPr>
        <w:t xml:space="preserve">Общая характеристика </w:t>
      </w:r>
      <w:r w:rsidRPr="00900FFA">
        <w:rPr>
          <w:rStyle w:val="afb"/>
          <w:i w:val="0"/>
          <w:iCs/>
        </w:rPr>
        <w:t>РАБОЧЕЙ ПРОГРАММЫ УЧЕБНОЙ ДИСЦИПЛИНЫ</w:t>
      </w:r>
      <w:bookmarkEnd w:id="1446"/>
      <w:bookmarkEnd w:id="1447"/>
      <w:bookmarkEnd w:id="1448"/>
      <w:bookmarkEnd w:id="1449"/>
      <w:bookmarkEnd w:id="1450"/>
      <w:bookmarkEnd w:id="1451"/>
      <w:bookmarkEnd w:id="1452"/>
      <w:bookmarkEnd w:id="1453"/>
      <w:bookmarkEnd w:id="1454"/>
      <w:bookmarkEnd w:id="1455"/>
      <w:bookmarkEnd w:id="1456"/>
      <w:bookmarkEnd w:id="1457"/>
    </w:p>
    <w:p w14:paraId="5CCA527D" w14:textId="6C8A8706" w:rsidR="002B2502" w:rsidRPr="00900FFA" w:rsidRDefault="002B2502" w:rsidP="002B2502">
      <w:pPr>
        <w:pStyle w:val="1e"/>
        <w:ind w:left="720"/>
        <w:jc w:val="center"/>
        <w:rPr>
          <w:rFonts w:eastAsia="Segoe UI"/>
          <w:lang w:val="ru-RU"/>
        </w:rPr>
      </w:pPr>
      <w:r w:rsidRPr="00900FFA">
        <w:rPr>
          <w:rFonts w:eastAsia="Segoe UI"/>
          <w:lang w:val="ru-RU"/>
        </w:rPr>
        <w:t>«</w:t>
      </w:r>
      <w:r w:rsidRPr="002B2502">
        <w:rPr>
          <w:rFonts w:eastAsia="Segoe UI"/>
          <w:lang w:val="ru-RU"/>
        </w:rPr>
        <w:t>ОП.03 История экранных искусств</w:t>
      </w:r>
      <w:r w:rsidRPr="00900FFA">
        <w:rPr>
          <w:rFonts w:eastAsia="Segoe UI"/>
          <w:lang w:val="ru-RU"/>
        </w:rPr>
        <w:t>»</w:t>
      </w:r>
    </w:p>
    <w:p w14:paraId="58CB6A90" w14:textId="196AD609" w:rsidR="002B2502" w:rsidRPr="00021F3A" w:rsidRDefault="002B2502" w:rsidP="002B2502">
      <w:pPr>
        <w:pStyle w:val="1e"/>
        <w:ind w:left="720"/>
        <w:jc w:val="center"/>
        <w:rPr>
          <w:rFonts w:eastAsia="Segoe UI"/>
          <w:vertAlign w:val="superscript"/>
          <w:lang w:val="ru-RU"/>
        </w:rPr>
      </w:pPr>
    </w:p>
    <w:p w14:paraId="0EC3F866" w14:textId="77777777" w:rsidR="002B2502" w:rsidRPr="00EA6E1D" w:rsidRDefault="002B2502" w:rsidP="002B2502">
      <w:pPr>
        <w:pStyle w:val="114"/>
        <w:rPr>
          <w:rFonts w:ascii="Times New Roman" w:hAnsi="Times New Roman"/>
        </w:rPr>
      </w:pPr>
      <w:bookmarkStart w:id="1458" w:name="_Toc171600279"/>
      <w:bookmarkStart w:id="1459" w:name="_Toc171600401"/>
      <w:bookmarkStart w:id="1460" w:name="_Toc171600523"/>
      <w:bookmarkStart w:id="1461" w:name="_Toc171600645"/>
      <w:bookmarkStart w:id="1462" w:name="_Toc171600768"/>
      <w:bookmarkStart w:id="1463" w:name="_Toc171600916"/>
      <w:bookmarkStart w:id="1464" w:name="_Toc171601037"/>
      <w:bookmarkStart w:id="1465" w:name="_Toc171601158"/>
      <w:bookmarkStart w:id="1466" w:name="_Toc171601279"/>
      <w:bookmarkStart w:id="1467" w:name="_Toc171601400"/>
      <w:bookmarkStart w:id="1468" w:name="_Toc196379288"/>
      <w:bookmarkStart w:id="1469" w:name="_Toc196381725"/>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1458"/>
      <w:bookmarkEnd w:id="1459"/>
      <w:bookmarkEnd w:id="1460"/>
      <w:bookmarkEnd w:id="1461"/>
      <w:bookmarkEnd w:id="1462"/>
      <w:bookmarkEnd w:id="1463"/>
      <w:bookmarkEnd w:id="1464"/>
      <w:bookmarkEnd w:id="1465"/>
      <w:bookmarkEnd w:id="1466"/>
      <w:bookmarkEnd w:id="1467"/>
      <w:bookmarkEnd w:id="1468"/>
      <w:bookmarkEnd w:id="1469"/>
    </w:p>
    <w:p w14:paraId="2945024A" w14:textId="77777777" w:rsidR="002B2502" w:rsidRPr="002B2502" w:rsidRDefault="002B2502" w:rsidP="002B2502">
      <w:pPr>
        <w:suppressAutoHyphens/>
        <w:spacing w:line="276" w:lineRule="auto"/>
        <w:ind w:firstLine="709"/>
        <w:jc w:val="both"/>
        <w:rPr>
          <w:rFonts w:ascii="Times New Roman" w:eastAsia="Times New Roman" w:hAnsi="Times New Roman" w:cs="Times New Roman"/>
          <w:sz w:val="24"/>
          <w:szCs w:val="24"/>
          <w:lang w:eastAsia="ru-RU"/>
        </w:rPr>
      </w:pPr>
      <w:r w:rsidRPr="002B2502">
        <w:rPr>
          <w:rFonts w:ascii="Times New Roman" w:eastAsia="Times New Roman" w:hAnsi="Times New Roman" w:cs="Times New Roman"/>
          <w:sz w:val="24"/>
          <w:szCs w:val="24"/>
          <w:lang w:eastAsia="ru-RU"/>
        </w:rPr>
        <w:t xml:space="preserve">Цель дисциплины «ОП.03 История экранных искусств»: </w:t>
      </w:r>
    </w:p>
    <w:p w14:paraId="57759E5C" w14:textId="77777777" w:rsidR="002B2502" w:rsidRPr="002B2502" w:rsidRDefault="002B2502" w:rsidP="002B2502">
      <w:pPr>
        <w:suppressAutoHyphens/>
        <w:spacing w:line="276" w:lineRule="auto"/>
        <w:ind w:firstLine="709"/>
        <w:jc w:val="both"/>
        <w:rPr>
          <w:rFonts w:ascii="Times New Roman" w:eastAsia="Times New Roman" w:hAnsi="Times New Roman" w:cs="Times New Roman"/>
          <w:sz w:val="24"/>
          <w:szCs w:val="24"/>
          <w:lang w:eastAsia="ru-RU"/>
        </w:rPr>
      </w:pPr>
      <w:r w:rsidRPr="002B2502">
        <w:rPr>
          <w:rFonts w:ascii="Times New Roman" w:eastAsia="Times New Roman" w:hAnsi="Times New Roman" w:cs="Times New Roman"/>
          <w:sz w:val="24"/>
          <w:szCs w:val="24"/>
          <w:lang w:eastAsia="ru-RU"/>
        </w:rPr>
        <w:t>– знакомство с понятием экранных искусств, многообразием их форм, тенденциями</w:t>
      </w:r>
    </w:p>
    <w:p w14:paraId="56490237" w14:textId="77777777" w:rsidR="002B2502" w:rsidRPr="002B2502" w:rsidRDefault="002B2502" w:rsidP="002B2502">
      <w:pPr>
        <w:suppressAutoHyphens/>
        <w:spacing w:line="276" w:lineRule="auto"/>
        <w:ind w:firstLine="709"/>
        <w:jc w:val="both"/>
        <w:rPr>
          <w:rFonts w:ascii="Times New Roman" w:eastAsia="Times New Roman" w:hAnsi="Times New Roman" w:cs="Times New Roman"/>
          <w:sz w:val="24"/>
          <w:szCs w:val="24"/>
          <w:lang w:eastAsia="ru-RU"/>
        </w:rPr>
      </w:pPr>
      <w:r w:rsidRPr="002B2502">
        <w:rPr>
          <w:rFonts w:ascii="Times New Roman" w:eastAsia="Times New Roman" w:hAnsi="Times New Roman" w:cs="Times New Roman"/>
          <w:sz w:val="24"/>
          <w:szCs w:val="24"/>
          <w:lang w:eastAsia="ru-RU"/>
        </w:rPr>
        <w:t xml:space="preserve">развития; </w:t>
      </w:r>
    </w:p>
    <w:p w14:paraId="49E6ED2B" w14:textId="77777777" w:rsidR="002B2502" w:rsidRPr="002B2502" w:rsidRDefault="002B2502" w:rsidP="002B2502">
      <w:pPr>
        <w:suppressAutoHyphens/>
        <w:spacing w:line="276" w:lineRule="auto"/>
        <w:ind w:firstLine="709"/>
        <w:jc w:val="both"/>
        <w:rPr>
          <w:rFonts w:ascii="Times New Roman" w:eastAsia="Times New Roman" w:hAnsi="Times New Roman" w:cs="Times New Roman"/>
          <w:sz w:val="24"/>
          <w:szCs w:val="24"/>
          <w:lang w:eastAsia="ru-RU"/>
        </w:rPr>
      </w:pPr>
      <w:r w:rsidRPr="002B2502">
        <w:rPr>
          <w:rFonts w:ascii="Times New Roman" w:eastAsia="Times New Roman" w:hAnsi="Times New Roman" w:cs="Times New Roman"/>
          <w:sz w:val="24"/>
          <w:szCs w:val="24"/>
          <w:lang w:eastAsia="ru-RU"/>
        </w:rPr>
        <w:t>– рассмотрение путей развития кинематографа и других видов экранных искусств в</w:t>
      </w:r>
    </w:p>
    <w:p w14:paraId="3B2567C2" w14:textId="77777777" w:rsidR="002B2502" w:rsidRPr="002B2502" w:rsidRDefault="002B2502" w:rsidP="002B2502">
      <w:pPr>
        <w:suppressAutoHyphens/>
        <w:spacing w:line="276" w:lineRule="auto"/>
        <w:ind w:firstLine="709"/>
        <w:jc w:val="both"/>
        <w:rPr>
          <w:rFonts w:ascii="Times New Roman" w:eastAsia="Times New Roman" w:hAnsi="Times New Roman" w:cs="Times New Roman"/>
          <w:sz w:val="24"/>
          <w:szCs w:val="24"/>
          <w:lang w:eastAsia="ru-RU"/>
        </w:rPr>
      </w:pPr>
      <w:r w:rsidRPr="002B2502">
        <w:rPr>
          <w:rFonts w:ascii="Times New Roman" w:eastAsia="Times New Roman" w:hAnsi="Times New Roman" w:cs="Times New Roman"/>
          <w:sz w:val="24"/>
          <w:szCs w:val="24"/>
          <w:lang w:eastAsia="ru-RU"/>
        </w:rPr>
        <w:t>контексте общекультурного, социального и технологического развития;</w:t>
      </w:r>
    </w:p>
    <w:p w14:paraId="250A4EDA" w14:textId="77777777" w:rsidR="002B2502" w:rsidRPr="002B2502" w:rsidRDefault="002B2502" w:rsidP="002B2502">
      <w:pPr>
        <w:suppressAutoHyphens/>
        <w:spacing w:line="276" w:lineRule="auto"/>
        <w:ind w:firstLine="709"/>
        <w:jc w:val="both"/>
        <w:rPr>
          <w:rFonts w:ascii="Times New Roman" w:eastAsia="Times New Roman" w:hAnsi="Times New Roman" w:cs="Times New Roman"/>
          <w:sz w:val="24"/>
          <w:szCs w:val="24"/>
          <w:lang w:eastAsia="ru-RU"/>
        </w:rPr>
      </w:pPr>
      <w:r w:rsidRPr="002B2502">
        <w:rPr>
          <w:rFonts w:ascii="Times New Roman" w:eastAsia="Times New Roman" w:hAnsi="Times New Roman" w:cs="Times New Roman"/>
          <w:sz w:val="24"/>
          <w:szCs w:val="24"/>
          <w:lang w:eastAsia="ru-RU"/>
        </w:rPr>
        <w:t xml:space="preserve">– знакомство с жанровым многообразием кинематографа. </w:t>
      </w:r>
    </w:p>
    <w:p w14:paraId="68536677" w14:textId="177FBEB7" w:rsidR="002B2502" w:rsidRDefault="002B2502" w:rsidP="002B2502">
      <w:pPr>
        <w:suppressAutoHyphens/>
        <w:spacing w:line="276" w:lineRule="auto"/>
        <w:ind w:firstLine="709"/>
        <w:jc w:val="both"/>
        <w:rPr>
          <w:rFonts w:ascii="Times New Roman" w:eastAsia="Times New Roman" w:hAnsi="Times New Roman" w:cs="Times New Roman"/>
          <w:sz w:val="24"/>
          <w:szCs w:val="24"/>
          <w:lang w:eastAsia="ru-RU"/>
        </w:rPr>
      </w:pPr>
      <w:r w:rsidRPr="002B2502">
        <w:rPr>
          <w:rFonts w:ascii="Times New Roman" w:eastAsia="Times New Roman" w:hAnsi="Times New Roman" w:cs="Times New Roman"/>
          <w:sz w:val="24"/>
          <w:szCs w:val="24"/>
          <w:lang w:eastAsia="ru-RU"/>
        </w:rPr>
        <w:t>Дисциплина «ОП.03 История экранных искусств» включена в обязательную часть общепрофессионального цикла образовательной программы.</w:t>
      </w:r>
    </w:p>
    <w:p w14:paraId="1AC42AD4" w14:textId="77777777" w:rsidR="002B2502" w:rsidRPr="00900FFA" w:rsidRDefault="002B2502" w:rsidP="002B2502">
      <w:pPr>
        <w:suppressAutoHyphens/>
        <w:spacing w:line="276" w:lineRule="auto"/>
        <w:ind w:firstLine="709"/>
        <w:jc w:val="both"/>
        <w:rPr>
          <w:rFonts w:ascii="Times New Roman" w:hAnsi="Times New Roman" w:cs="Times New Roman"/>
          <w:color w:val="0070C0"/>
          <w:sz w:val="24"/>
          <w:szCs w:val="24"/>
        </w:rPr>
      </w:pPr>
    </w:p>
    <w:p w14:paraId="628EDAAA" w14:textId="77777777" w:rsidR="002B2502" w:rsidRPr="00EA6E1D" w:rsidRDefault="002B2502" w:rsidP="002B2502">
      <w:pPr>
        <w:pStyle w:val="114"/>
        <w:rPr>
          <w:rFonts w:ascii="Times New Roman" w:hAnsi="Times New Roman"/>
        </w:rPr>
      </w:pPr>
      <w:bookmarkStart w:id="1470" w:name="_Toc171600280"/>
      <w:bookmarkStart w:id="1471" w:name="_Toc171600402"/>
      <w:bookmarkStart w:id="1472" w:name="_Toc171600524"/>
      <w:bookmarkStart w:id="1473" w:name="_Toc171600646"/>
      <w:bookmarkStart w:id="1474" w:name="_Toc171600769"/>
      <w:bookmarkStart w:id="1475" w:name="_Toc171600917"/>
      <w:bookmarkStart w:id="1476" w:name="_Toc171601038"/>
      <w:bookmarkStart w:id="1477" w:name="_Toc171601159"/>
      <w:bookmarkStart w:id="1478" w:name="_Toc171601280"/>
      <w:bookmarkStart w:id="1479" w:name="_Toc171601401"/>
      <w:bookmarkStart w:id="1480" w:name="_Toc196379289"/>
      <w:bookmarkStart w:id="1481" w:name="_Toc196381726"/>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1470"/>
      <w:bookmarkEnd w:id="1471"/>
      <w:bookmarkEnd w:id="1472"/>
      <w:bookmarkEnd w:id="1473"/>
      <w:bookmarkEnd w:id="1474"/>
      <w:bookmarkEnd w:id="1475"/>
      <w:bookmarkEnd w:id="1476"/>
      <w:bookmarkEnd w:id="1477"/>
      <w:bookmarkEnd w:id="1478"/>
      <w:bookmarkEnd w:id="1479"/>
      <w:bookmarkEnd w:id="1480"/>
      <w:bookmarkEnd w:id="1481"/>
    </w:p>
    <w:p w14:paraId="1D679A21" w14:textId="77777777" w:rsidR="002B2502" w:rsidRDefault="002B2502" w:rsidP="002B2502">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ОПОП-П)</w:t>
      </w:r>
      <w:r w:rsidRPr="00FA680C">
        <w:rPr>
          <w:rFonts w:ascii="Times New Roman" w:eastAsia="Times New Roman" w:hAnsi="Times New Roman" w:cs="Times New Roman"/>
          <w:sz w:val="24"/>
          <w:szCs w:val="24"/>
          <w:lang w:eastAsia="ru-RU"/>
        </w:rPr>
        <w:t>.</w:t>
      </w:r>
    </w:p>
    <w:p w14:paraId="2A90ACD2" w14:textId="60FD3A2D" w:rsidR="002B2502" w:rsidRDefault="002B2502" w:rsidP="002B2502">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2794"/>
        <w:gridCol w:w="2794"/>
        <w:gridCol w:w="2794"/>
      </w:tblGrid>
      <w:tr w:rsidR="00AC3DBE" w:rsidRPr="00A87DA6" w14:paraId="36DED0FA" w14:textId="77777777" w:rsidTr="00AC3DBE">
        <w:tc>
          <w:tcPr>
            <w:tcW w:w="1246" w:type="dxa"/>
            <w:tcBorders>
              <w:top w:val="single" w:sz="4" w:space="0" w:color="auto"/>
              <w:left w:val="single" w:sz="4" w:space="0" w:color="auto"/>
              <w:right w:val="single" w:sz="4" w:space="0" w:color="auto"/>
            </w:tcBorders>
          </w:tcPr>
          <w:p w14:paraId="5CF58D7A" w14:textId="77777777" w:rsidR="00AC3DBE" w:rsidRPr="00A87DA6" w:rsidRDefault="00AC3DBE" w:rsidP="00AC3DBE">
            <w:pPr>
              <w:jc w:val="center"/>
              <w:rPr>
                <w:rStyle w:val="afb"/>
                <w:b/>
                <w:i w:val="0"/>
                <w:sz w:val="24"/>
                <w:szCs w:val="24"/>
              </w:rPr>
            </w:pPr>
            <w:r w:rsidRPr="00A87DA6">
              <w:rPr>
                <w:rStyle w:val="afb"/>
                <w:b/>
                <w:i w:val="0"/>
                <w:sz w:val="24"/>
                <w:szCs w:val="24"/>
              </w:rPr>
              <w:t>Код ОК,</w:t>
            </w:r>
          </w:p>
          <w:p w14:paraId="534163DA" w14:textId="77777777" w:rsidR="00AC3DBE" w:rsidRPr="00A87DA6" w:rsidRDefault="00AC3DBE" w:rsidP="00AC3DBE">
            <w:pPr>
              <w:jc w:val="center"/>
              <w:rPr>
                <w:rStyle w:val="afb"/>
                <w:b/>
                <w:sz w:val="24"/>
                <w:szCs w:val="24"/>
              </w:rPr>
            </w:pPr>
            <w:r w:rsidRPr="00A87DA6">
              <w:rPr>
                <w:rStyle w:val="afb"/>
                <w:b/>
                <w:i w:val="0"/>
                <w:sz w:val="24"/>
                <w:szCs w:val="24"/>
              </w:rPr>
              <w:t>ПК</w:t>
            </w:r>
          </w:p>
        </w:tc>
        <w:tc>
          <w:tcPr>
            <w:tcW w:w="2794" w:type="dxa"/>
            <w:tcBorders>
              <w:top w:val="single" w:sz="4" w:space="0" w:color="auto"/>
              <w:left w:val="single" w:sz="4" w:space="0" w:color="auto"/>
              <w:right w:val="single" w:sz="4" w:space="0" w:color="auto"/>
            </w:tcBorders>
          </w:tcPr>
          <w:p w14:paraId="0EA07691" w14:textId="77777777" w:rsidR="00AC3DBE" w:rsidRPr="00A87DA6" w:rsidRDefault="00AC3DBE" w:rsidP="00AC3DBE">
            <w:pPr>
              <w:jc w:val="center"/>
              <w:rPr>
                <w:rFonts w:ascii="Times New Roman" w:hAnsi="Times New Roman" w:cs="Times New Roman"/>
                <w:b/>
                <w:sz w:val="24"/>
                <w:szCs w:val="24"/>
              </w:rPr>
            </w:pPr>
            <w:r w:rsidRPr="00A87DA6">
              <w:rPr>
                <w:rFonts w:ascii="Times New Roman" w:hAnsi="Times New Roman" w:cs="Times New Roman"/>
                <w:b/>
                <w:sz w:val="24"/>
                <w:szCs w:val="24"/>
              </w:rPr>
              <w:t>Уметь</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3CF16062" w14:textId="77777777" w:rsidR="00AC3DBE" w:rsidRPr="00A87DA6" w:rsidRDefault="00AC3DBE" w:rsidP="00AC3DBE">
            <w:pPr>
              <w:jc w:val="center"/>
              <w:rPr>
                <w:rFonts w:ascii="Times New Roman" w:hAnsi="Times New Roman" w:cs="Times New Roman"/>
                <w:b/>
                <w:i/>
                <w:sz w:val="24"/>
                <w:szCs w:val="24"/>
              </w:rPr>
            </w:pPr>
            <w:r w:rsidRPr="00A87DA6">
              <w:rPr>
                <w:rFonts w:ascii="Times New Roman" w:hAnsi="Times New Roman" w:cs="Times New Roman"/>
                <w:b/>
                <w:sz w:val="24"/>
                <w:szCs w:val="24"/>
              </w:rPr>
              <w:t>Знать</w:t>
            </w:r>
          </w:p>
        </w:tc>
        <w:tc>
          <w:tcPr>
            <w:tcW w:w="2794" w:type="dxa"/>
            <w:tcBorders>
              <w:top w:val="single" w:sz="4" w:space="0" w:color="auto"/>
              <w:left w:val="single" w:sz="4" w:space="0" w:color="auto"/>
              <w:bottom w:val="single" w:sz="4" w:space="0" w:color="auto"/>
              <w:right w:val="single" w:sz="4" w:space="0" w:color="auto"/>
            </w:tcBorders>
          </w:tcPr>
          <w:p w14:paraId="130B62ED" w14:textId="77777777" w:rsidR="00AC3DBE" w:rsidRPr="00A87DA6" w:rsidRDefault="00AC3DBE" w:rsidP="00AC3DBE">
            <w:pPr>
              <w:jc w:val="center"/>
              <w:rPr>
                <w:rFonts w:ascii="Times New Roman" w:hAnsi="Times New Roman" w:cs="Times New Roman"/>
                <w:b/>
                <w:i/>
                <w:sz w:val="24"/>
                <w:szCs w:val="24"/>
              </w:rPr>
            </w:pPr>
            <w:r w:rsidRPr="00A87DA6">
              <w:rPr>
                <w:rFonts w:ascii="Times New Roman" w:hAnsi="Times New Roman" w:cs="Times New Roman"/>
                <w:b/>
                <w:sz w:val="24"/>
                <w:szCs w:val="24"/>
              </w:rPr>
              <w:t>Владеть навыками</w:t>
            </w:r>
          </w:p>
        </w:tc>
      </w:tr>
      <w:tr w:rsidR="00AC3DBE" w:rsidRPr="00A87DA6" w14:paraId="15A567ED" w14:textId="77777777" w:rsidTr="00AC3DBE">
        <w:tc>
          <w:tcPr>
            <w:tcW w:w="1246" w:type="dxa"/>
          </w:tcPr>
          <w:p w14:paraId="1D03C71C" w14:textId="77777777" w:rsidR="00AC3DBE" w:rsidRPr="00A87DA6" w:rsidRDefault="00AC3DBE" w:rsidP="00AC3DBE">
            <w:pPr>
              <w:rPr>
                <w:rStyle w:val="afb"/>
                <w:b/>
                <w:i w:val="0"/>
                <w:sz w:val="24"/>
                <w:szCs w:val="24"/>
              </w:rPr>
            </w:pPr>
            <w:r w:rsidRPr="00A87DA6">
              <w:rPr>
                <w:rFonts w:ascii="Times New Roman" w:hAnsi="Times New Roman" w:cs="Times New Roman"/>
              </w:rPr>
              <w:t>ОК 01</w:t>
            </w:r>
          </w:p>
        </w:tc>
        <w:tc>
          <w:tcPr>
            <w:tcW w:w="2794" w:type="dxa"/>
          </w:tcPr>
          <w:p w14:paraId="34FA512B" w14:textId="77777777" w:rsidR="00AC3DBE" w:rsidRPr="00A87DA6" w:rsidRDefault="00AC3DBE" w:rsidP="00AC3DBE">
            <w:pPr>
              <w:rPr>
                <w:rFonts w:ascii="Times New Roman" w:hAnsi="Times New Roman" w:cs="Times New Roman"/>
                <w:sz w:val="24"/>
                <w:szCs w:val="24"/>
              </w:rPr>
            </w:pPr>
            <w:r w:rsidRPr="00A87DA6">
              <w:rPr>
                <w:rFonts w:ascii="Times New Roman" w:hAnsi="Times New Roman" w:cs="Times New Roman"/>
                <w:sz w:val="24"/>
                <w:szCs w:val="24"/>
              </w:rPr>
              <w:t xml:space="preserve">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 </w:t>
            </w:r>
          </w:p>
          <w:p w14:paraId="0208A9DA" w14:textId="77777777" w:rsidR="00AC3DBE" w:rsidRPr="00A87DA6" w:rsidRDefault="00AC3DBE" w:rsidP="00AC3DBE">
            <w:pPr>
              <w:rPr>
                <w:rFonts w:ascii="Times New Roman" w:hAnsi="Times New Roman" w:cs="Times New Roman"/>
                <w:sz w:val="24"/>
                <w:szCs w:val="24"/>
              </w:rPr>
            </w:pPr>
            <w:r w:rsidRPr="00A87DA6">
              <w:rPr>
                <w:rFonts w:ascii="Times New Roman" w:hAnsi="Times New Roman" w:cs="Times New Roman"/>
                <w:sz w:val="24"/>
                <w:szCs w:val="24"/>
              </w:rPr>
              <w:t>составлять план действия; определять необходимые ресурсы;</w:t>
            </w:r>
          </w:p>
          <w:p w14:paraId="2168D1C2" w14:textId="77777777" w:rsidR="00AC3DBE" w:rsidRPr="00A87DA6" w:rsidRDefault="00AC3DBE" w:rsidP="00AC3DBE">
            <w:pPr>
              <w:rPr>
                <w:rFonts w:ascii="Times New Roman" w:hAnsi="Times New Roman" w:cs="Times New Roman"/>
                <w:b/>
                <w:sz w:val="24"/>
                <w:szCs w:val="24"/>
              </w:rPr>
            </w:pPr>
            <w:r w:rsidRPr="00A87DA6">
              <w:rPr>
                <w:rFonts w:ascii="Times New Roman" w:hAnsi="Times New Roman" w:cs="Times New Roman"/>
                <w:sz w:val="24"/>
                <w:szCs w:val="24"/>
              </w:rPr>
              <w:t xml:space="preserve">владеть актуальными методами работы в профессиональной и смежных сферах; реализовывать составленный план; оценивать результат и последствия своих действий </w:t>
            </w:r>
            <w:r w:rsidRPr="00A87DA6">
              <w:rPr>
                <w:rFonts w:ascii="Times New Roman" w:hAnsi="Times New Roman" w:cs="Times New Roman"/>
                <w:sz w:val="24"/>
                <w:szCs w:val="24"/>
              </w:rPr>
              <w:lastRenderedPageBreak/>
              <w:t>(самостоятельно или с помощью наставника)</w:t>
            </w:r>
          </w:p>
        </w:tc>
        <w:tc>
          <w:tcPr>
            <w:tcW w:w="2794" w:type="dxa"/>
          </w:tcPr>
          <w:p w14:paraId="4D43D6D8" w14:textId="77777777" w:rsidR="00AC3DBE" w:rsidRPr="00A87DA6" w:rsidRDefault="00AC3DBE" w:rsidP="00AC3DBE">
            <w:pPr>
              <w:rPr>
                <w:rFonts w:ascii="Times New Roman" w:hAnsi="Times New Roman" w:cs="Times New Roman"/>
                <w:sz w:val="24"/>
                <w:szCs w:val="24"/>
              </w:rPr>
            </w:pPr>
            <w:r w:rsidRPr="00A87DA6">
              <w:rPr>
                <w:rFonts w:ascii="Times New Roman" w:hAnsi="Times New Roman" w:cs="Times New Roman"/>
                <w:sz w:val="24"/>
                <w:szCs w:val="24"/>
              </w:rPr>
              <w:lastRenderedPageBreak/>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3E96055E" w14:textId="77777777" w:rsidR="00AC3DBE" w:rsidRPr="00A87DA6" w:rsidRDefault="00AC3DBE" w:rsidP="00AC3DBE">
            <w:pPr>
              <w:rPr>
                <w:rFonts w:ascii="Times New Roman" w:hAnsi="Times New Roman" w:cs="Times New Roman"/>
                <w:b/>
                <w:sz w:val="24"/>
                <w:szCs w:val="24"/>
              </w:rPr>
            </w:pPr>
            <w:r w:rsidRPr="00A87DA6">
              <w:rPr>
                <w:rFonts w:ascii="Times New Roman" w:hAnsi="Times New Roman" w:cs="Times New Roman"/>
                <w:sz w:val="24"/>
                <w:szCs w:val="24"/>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c>
          <w:tcPr>
            <w:tcW w:w="2794" w:type="dxa"/>
            <w:tcBorders>
              <w:top w:val="single" w:sz="4" w:space="0" w:color="auto"/>
              <w:left w:val="single" w:sz="4" w:space="0" w:color="auto"/>
              <w:bottom w:val="single" w:sz="4" w:space="0" w:color="auto"/>
              <w:right w:val="single" w:sz="4" w:space="0" w:color="auto"/>
            </w:tcBorders>
          </w:tcPr>
          <w:p w14:paraId="1C58CC61" w14:textId="77777777" w:rsidR="00AC3DBE" w:rsidRPr="00A87DA6" w:rsidRDefault="00AC3DBE" w:rsidP="00AC3DBE">
            <w:pPr>
              <w:rPr>
                <w:rFonts w:ascii="Times New Roman" w:hAnsi="Times New Roman" w:cs="Times New Roman"/>
                <w:b/>
                <w:sz w:val="24"/>
                <w:szCs w:val="24"/>
              </w:rPr>
            </w:pPr>
          </w:p>
        </w:tc>
      </w:tr>
      <w:tr w:rsidR="00AC3DBE" w:rsidRPr="00A87DA6" w14:paraId="010E886F" w14:textId="77777777" w:rsidTr="00AC3DBE">
        <w:tc>
          <w:tcPr>
            <w:tcW w:w="1246" w:type="dxa"/>
          </w:tcPr>
          <w:p w14:paraId="0590BBE7" w14:textId="77777777" w:rsidR="00AC3DBE" w:rsidRPr="00A87DA6" w:rsidRDefault="00AC3DBE" w:rsidP="00AC3DBE">
            <w:pPr>
              <w:rPr>
                <w:rStyle w:val="afb"/>
                <w:b/>
                <w:i w:val="0"/>
                <w:sz w:val="24"/>
                <w:szCs w:val="24"/>
              </w:rPr>
            </w:pPr>
            <w:r w:rsidRPr="00A87DA6">
              <w:rPr>
                <w:rFonts w:ascii="Times New Roman" w:hAnsi="Times New Roman" w:cs="Times New Roman"/>
              </w:rPr>
              <w:t>ОК 02</w:t>
            </w:r>
          </w:p>
        </w:tc>
        <w:tc>
          <w:tcPr>
            <w:tcW w:w="2794" w:type="dxa"/>
          </w:tcPr>
          <w:p w14:paraId="1C85475D" w14:textId="77777777" w:rsidR="00AC3DBE" w:rsidRPr="00A87DA6" w:rsidRDefault="00AC3DBE" w:rsidP="00AC3DBE">
            <w:pPr>
              <w:rPr>
                <w:rFonts w:ascii="Times New Roman" w:hAnsi="Times New Roman" w:cs="Times New Roman"/>
                <w:b/>
                <w:sz w:val="24"/>
                <w:szCs w:val="24"/>
              </w:rPr>
            </w:pPr>
            <w:r w:rsidRPr="00A87DA6">
              <w:rPr>
                <w:rFonts w:ascii="Times New Roman" w:hAnsi="Times New Roman" w:cs="Times New Roman"/>
                <w:sz w:val="24"/>
                <w:szCs w:val="24"/>
              </w:rPr>
              <w:t>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использовать современное программное обеспечение; использовать различные цифровые средства для решения профессиональных задач.</w:t>
            </w:r>
          </w:p>
        </w:tc>
        <w:tc>
          <w:tcPr>
            <w:tcW w:w="2794" w:type="dxa"/>
          </w:tcPr>
          <w:p w14:paraId="400F8856" w14:textId="77777777" w:rsidR="00AC3DBE" w:rsidRPr="00A87DA6" w:rsidRDefault="00AC3DBE" w:rsidP="00AC3DBE">
            <w:pPr>
              <w:rPr>
                <w:rFonts w:ascii="Times New Roman" w:hAnsi="Times New Roman" w:cs="Times New Roman"/>
                <w:b/>
                <w:sz w:val="24"/>
                <w:szCs w:val="24"/>
              </w:rPr>
            </w:pPr>
            <w:r w:rsidRPr="00A87DA6">
              <w:rPr>
                <w:rFonts w:ascii="Times New Roman" w:hAnsi="Times New Roman" w:cs="Times New Roman"/>
                <w:sz w:val="24"/>
                <w:szCs w:val="24"/>
              </w:rPr>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tc>
        <w:tc>
          <w:tcPr>
            <w:tcW w:w="2794" w:type="dxa"/>
            <w:tcBorders>
              <w:top w:val="single" w:sz="4" w:space="0" w:color="auto"/>
              <w:left w:val="single" w:sz="4" w:space="0" w:color="auto"/>
              <w:bottom w:val="single" w:sz="4" w:space="0" w:color="auto"/>
              <w:right w:val="single" w:sz="4" w:space="0" w:color="auto"/>
            </w:tcBorders>
          </w:tcPr>
          <w:p w14:paraId="2EEE2502" w14:textId="77777777" w:rsidR="00AC3DBE" w:rsidRPr="00A87DA6" w:rsidRDefault="00AC3DBE" w:rsidP="00AC3DBE">
            <w:pPr>
              <w:rPr>
                <w:rFonts w:ascii="Times New Roman" w:hAnsi="Times New Roman" w:cs="Times New Roman"/>
                <w:b/>
                <w:sz w:val="24"/>
                <w:szCs w:val="24"/>
              </w:rPr>
            </w:pPr>
          </w:p>
        </w:tc>
      </w:tr>
      <w:tr w:rsidR="00AC3DBE" w:rsidRPr="00A87DA6" w14:paraId="6341056C" w14:textId="77777777" w:rsidTr="00AC3DBE">
        <w:tc>
          <w:tcPr>
            <w:tcW w:w="1246" w:type="dxa"/>
          </w:tcPr>
          <w:p w14:paraId="2594C179" w14:textId="77777777" w:rsidR="00AC3DBE" w:rsidRPr="00A87DA6" w:rsidRDefault="00AC3DBE" w:rsidP="00AC3DBE">
            <w:pPr>
              <w:rPr>
                <w:rStyle w:val="afb"/>
                <w:b/>
                <w:i w:val="0"/>
                <w:sz w:val="24"/>
                <w:szCs w:val="24"/>
              </w:rPr>
            </w:pPr>
            <w:r w:rsidRPr="00A87DA6">
              <w:rPr>
                <w:rFonts w:ascii="Times New Roman" w:hAnsi="Times New Roman" w:cs="Times New Roman"/>
              </w:rPr>
              <w:t>ОК 03</w:t>
            </w:r>
          </w:p>
        </w:tc>
        <w:tc>
          <w:tcPr>
            <w:tcW w:w="2794" w:type="dxa"/>
          </w:tcPr>
          <w:p w14:paraId="56CF0CCF" w14:textId="77777777" w:rsidR="00AC3DBE" w:rsidRPr="00A87DA6" w:rsidRDefault="00AC3DBE" w:rsidP="00AC3DBE">
            <w:pPr>
              <w:rPr>
                <w:rFonts w:ascii="Times New Roman" w:hAnsi="Times New Roman" w:cs="Times New Roman"/>
                <w:b/>
                <w:sz w:val="24"/>
                <w:szCs w:val="24"/>
              </w:rPr>
            </w:pPr>
            <w:r w:rsidRPr="00A87DA6">
              <w:rPr>
                <w:rFonts w:ascii="Times New Roman" w:hAnsi="Times New Roman" w:cs="Times New Roman"/>
                <w:sz w:val="24"/>
                <w:szCs w:val="24"/>
              </w:rPr>
              <w:t xml:space="preserve">определять актуальность нормативно-правовой документации в профессиональной деятельности; </w:t>
            </w:r>
            <w:r w:rsidRPr="00A87DA6">
              <w:rPr>
                <w:rFonts w:ascii="Times New Roman" w:hAnsi="Times New Roman" w:cs="Times New Roman"/>
              </w:rPr>
              <w:t xml:space="preserve">применять современную научную профессиональную терминологию; </w:t>
            </w:r>
            <w:r w:rsidRPr="00A87DA6">
              <w:rPr>
                <w:rFonts w:ascii="Times New Roman" w:hAnsi="Times New Roman" w:cs="Times New Roman"/>
                <w:sz w:val="24"/>
                <w:szCs w:val="24"/>
              </w:rPr>
              <w:t xml:space="preserve">определять и выстраивать траектории профессионального развития и самообразования; 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w:t>
            </w:r>
            <w:r w:rsidRPr="00A87DA6">
              <w:rPr>
                <w:rFonts w:ascii="Times New Roman" w:hAnsi="Times New Roman" w:cs="Times New Roman"/>
                <w:sz w:val="24"/>
                <w:szCs w:val="24"/>
              </w:rPr>
              <w:lastRenderedPageBreak/>
              <w:t>рассчитывать размеры выплат по процентным ставкам кредитования; 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p>
        </w:tc>
        <w:tc>
          <w:tcPr>
            <w:tcW w:w="2794" w:type="dxa"/>
          </w:tcPr>
          <w:p w14:paraId="602B3BF9" w14:textId="77777777" w:rsidR="00AC3DBE" w:rsidRPr="00A87DA6" w:rsidRDefault="00AC3DBE" w:rsidP="00AC3DBE">
            <w:pPr>
              <w:rPr>
                <w:rFonts w:ascii="Times New Roman" w:hAnsi="Times New Roman" w:cs="Times New Roman"/>
                <w:b/>
                <w:sz w:val="24"/>
                <w:szCs w:val="24"/>
              </w:rPr>
            </w:pPr>
            <w:r w:rsidRPr="00A87DA6">
              <w:rPr>
                <w:rFonts w:ascii="Times New Roman" w:hAnsi="Times New Roman" w:cs="Times New Roman"/>
                <w:sz w:val="24"/>
                <w:szCs w:val="24"/>
              </w:rPr>
              <w:lastRenderedPageBreak/>
              <w:t>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 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w:t>
            </w:r>
          </w:p>
        </w:tc>
        <w:tc>
          <w:tcPr>
            <w:tcW w:w="2794" w:type="dxa"/>
            <w:tcBorders>
              <w:top w:val="single" w:sz="4" w:space="0" w:color="auto"/>
              <w:left w:val="single" w:sz="4" w:space="0" w:color="auto"/>
              <w:bottom w:val="single" w:sz="4" w:space="0" w:color="auto"/>
              <w:right w:val="single" w:sz="4" w:space="0" w:color="auto"/>
            </w:tcBorders>
          </w:tcPr>
          <w:p w14:paraId="75A8AEA6" w14:textId="77777777" w:rsidR="00AC3DBE" w:rsidRPr="00A87DA6" w:rsidRDefault="00AC3DBE" w:rsidP="00AC3DBE">
            <w:pPr>
              <w:rPr>
                <w:rFonts w:ascii="Times New Roman" w:hAnsi="Times New Roman" w:cs="Times New Roman"/>
                <w:b/>
                <w:sz w:val="24"/>
                <w:szCs w:val="24"/>
              </w:rPr>
            </w:pPr>
          </w:p>
        </w:tc>
      </w:tr>
      <w:tr w:rsidR="00AC3DBE" w:rsidRPr="00A87DA6" w14:paraId="671163ED" w14:textId="77777777" w:rsidTr="00AC3DBE">
        <w:tc>
          <w:tcPr>
            <w:tcW w:w="1246" w:type="dxa"/>
          </w:tcPr>
          <w:p w14:paraId="5079E875" w14:textId="77777777" w:rsidR="00AC3DBE" w:rsidRPr="00A87DA6" w:rsidRDefault="00AC3DBE" w:rsidP="00AC3DBE">
            <w:pPr>
              <w:rPr>
                <w:rStyle w:val="afb"/>
                <w:b/>
                <w:i w:val="0"/>
                <w:sz w:val="24"/>
                <w:szCs w:val="24"/>
              </w:rPr>
            </w:pPr>
            <w:r w:rsidRPr="00A87DA6">
              <w:rPr>
                <w:rFonts w:ascii="Times New Roman" w:hAnsi="Times New Roman" w:cs="Times New Roman"/>
              </w:rPr>
              <w:t>ОК 04</w:t>
            </w:r>
          </w:p>
        </w:tc>
        <w:tc>
          <w:tcPr>
            <w:tcW w:w="2794" w:type="dxa"/>
          </w:tcPr>
          <w:p w14:paraId="6FD7C3BE" w14:textId="77777777" w:rsidR="00AC3DBE" w:rsidRPr="00A87DA6" w:rsidRDefault="00AC3DBE" w:rsidP="00AC3DBE">
            <w:pPr>
              <w:rPr>
                <w:rFonts w:ascii="Times New Roman" w:hAnsi="Times New Roman" w:cs="Times New Roman"/>
                <w:b/>
                <w:sz w:val="24"/>
                <w:szCs w:val="24"/>
              </w:rPr>
            </w:pPr>
            <w:r w:rsidRPr="00A87DA6">
              <w:rPr>
                <w:rFonts w:ascii="Times New Roman" w:hAnsi="Times New Roman" w:cs="Times New Roman"/>
                <w:sz w:val="24"/>
                <w:szCs w:val="24"/>
              </w:rPr>
              <w:t>организовывать работу коллектива и команды; взаимодействовать с коллегами, руководством, клиентами в ходе профессиональной деятельности</w:t>
            </w:r>
          </w:p>
        </w:tc>
        <w:tc>
          <w:tcPr>
            <w:tcW w:w="2794" w:type="dxa"/>
          </w:tcPr>
          <w:p w14:paraId="437D37CD" w14:textId="77777777" w:rsidR="00AC3DBE" w:rsidRPr="00A87DA6" w:rsidRDefault="00AC3DBE" w:rsidP="00AC3DBE">
            <w:pPr>
              <w:rPr>
                <w:rFonts w:ascii="Times New Roman" w:hAnsi="Times New Roman" w:cs="Times New Roman"/>
                <w:b/>
                <w:sz w:val="24"/>
                <w:szCs w:val="24"/>
              </w:rPr>
            </w:pPr>
            <w:r w:rsidRPr="00A87DA6">
              <w:rPr>
                <w:rFonts w:ascii="Times New Roman" w:hAnsi="Times New Roman" w:cs="Times New Roman"/>
                <w:sz w:val="24"/>
                <w:szCs w:val="24"/>
              </w:rPr>
              <w:t>психологические основы деятельности коллектива, психологические особенности личности; основы проектной деятельности</w:t>
            </w:r>
          </w:p>
        </w:tc>
        <w:tc>
          <w:tcPr>
            <w:tcW w:w="2794" w:type="dxa"/>
            <w:tcBorders>
              <w:top w:val="single" w:sz="4" w:space="0" w:color="auto"/>
              <w:left w:val="single" w:sz="4" w:space="0" w:color="auto"/>
              <w:bottom w:val="single" w:sz="4" w:space="0" w:color="auto"/>
              <w:right w:val="single" w:sz="4" w:space="0" w:color="auto"/>
            </w:tcBorders>
          </w:tcPr>
          <w:p w14:paraId="35D27CFA" w14:textId="77777777" w:rsidR="00AC3DBE" w:rsidRPr="00A87DA6" w:rsidRDefault="00AC3DBE" w:rsidP="00AC3DBE">
            <w:pPr>
              <w:rPr>
                <w:rFonts w:ascii="Times New Roman" w:hAnsi="Times New Roman" w:cs="Times New Roman"/>
                <w:b/>
                <w:sz w:val="24"/>
                <w:szCs w:val="24"/>
              </w:rPr>
            </w:pPr>
          </w:p>
        </w:tc>
      </w:tr>
      <w:tr w:rsidR="00AC3DBE" w:rsidRPr="00A87DA6" w14:paraId="5B183363" w14:textId="77777777" w:rsidTr="00AC3DBE">
        <w:tc>
          <w:tcPr>
            <w:tcW w:w="1246" w:type="dxa"/>
          </w:tcPr>
          <w:p w14:paraId="21336486" w14:textId="77777777" w:rsidR="00AC3DBE" w:rsidRPr="00A87DA6" w:rsidRDefault="00AC3DBE" w:rsidP="00AC3DBE">
            <w:pPr>
              <w:rPr>
                <w:rStyle w:val="afb"/>
                <w:b/>
                <w:i w:val="0"/>
                <w:sz w:val="24"/>
                <w:szCs w:val="24"/>
              </w:rPr>
            </w:pPr>
            <w:r w:rsidRPr="00A87DA6">
              <w:rPr>
                <w:rFonts w:ascii="Times New Roman" w:hAnsi="Times New Roman" w:cs="Times New Roman"/>
              </w:rPr>
              <w:t>ОК 05</w:t>
            </w:r>
          </w:p>
        </w:tc>
        <w:tc>
          <w:tcPr>
            <w:tcW w:w="2794" w:type="dxa"/>
          </w:tcPr>
          <w:p w14:paraId="4BA431F6" w14:textId="77777777" w:rsidR="00AC3DBE" w:rsidRPr="00A87DA6" w:rsidRDefault="00AC3DBE" w:rsidP="00AC3DBE">
            <w:pPr>
              <w:rPr>
                <w:rFonts w:ascii="Times New Roman" w:hAnsi="Times New Roman" w:cs="Times New Roman"/>
                <w:b/>
                <w:sz w:val="24"/>
                <w:szCs w:val="24"/>
              </w:rPr>
            </w:pPr>
            <w:r w:rsidRPr="00A87DA6">
              <w:rPr>
                <w:rFonts w:ascii="Times New Roman" w:hAnsi="Times New Roman" w:cs="Times New Roman"/>
                <w:sz w:val="24"/>
                <w:szCs w:val="24"/>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tc>
        <w:tc>
          <w:tcPr>
            <w:tcW w:w="2794" w:type="dxa"/>
          </w:tcPr>
          <w:p w14:paraId="751D7691" w14:textId="77777777" w:rsidR="00AC3DBE" w:rsidRPr="00A87DA6" w:rsidRDefault="00AC3DBE" w:rsidP="00AC3DBE">
            <w:pPr>
              <w:rPr>
                <w:rFonts w:ascii="Times New Roman" w:hAnsi="Times New Roman" w:cs="Times New Roman"/>
                <w:b/>
                <w:sz w:val="24"/>
                <w:szCs w:val="24"/>
              </w:rPr>
            </w:pPr>
            <w:r w:rsidRPr="00A87DA6">
              <w:rPr>
                <w:rFonts w:ascii="Times New Roman" w:hAnsi="Times New Roman" w:cs="Times New Roman"/>
                <w:sz w:val="24"/>
                <w:szCs w:val="24"/>
              </w:rPr>
              <w:t>особенности социального и культурного контекста; правила оформления документов и построения устных сообщений</w:t>
            </w:r>
          </w:p>
        </w:tc>
        <w:tc>
          <w:tcPr>
            <w:tcW w:w="2794" w:type="dxa"/>
            <w:tcBorders>
              <w:top w:val="single" w:sz="4" w:space="0" w:color="auto"/>
              <w:left w:val="single" w:sz="4" w:space="0" w:color="auto"/>
              <w:bottom w:val="single" w:sz="4" w:space="0" w:color="auto"/>
              <w:right w:val="single" w:sz="4" w:space="0" w:color="auto"/>
            </w:tcBorders>
          </w:tcPr>
          <w:p w14:paraId="065A8E78" w14:textId="77777777" w:rsidR="00AC3DBE" w:rsidRPr="00A87DA6" w:rsidRDefault="00AC3DBE" w:rsidP="00AC3DBE">
            <w:pPr>
              <w:rPr>
                <w:rFonts w:ascii="Times New Roman" w:hAnsi="Times New Roman" w:cs="Times New Roman"/>
                <w:b/>
                <w:sz w:val="24"/>
                <w:szCs w:val="24"/>
              </w:rPr>
            </w:pPr>
          </w:p>
        </w:tc>
      </w:tr>
      <w:tr w:rsidR="00AC3DBE" w:rsidRPr="00A87DA6" w14:paraId="4B837F22" w14:textId="77777777" w:rsidTr="00AC3DBE">
        <w:tc>
          <w:tcPr>
            <w:tcW w:w="1246" w:type="dxa"/>
          </w:tcPr>
          <w:p w14:paraId="4A7833BB" w14:textId="77777777" w:rsidR="00AC3DBE" w:rsidRPr="00A87DA6" w:rsidRDefault="00AC3DBE" w:rsidP="00AC3DBE">
            <w:pPr>
              <w:rPr>
                <w:rStyle w:val="afb"/>
                <w:b/>
                <w:i w:val="0"/>
                <w:sz w:val="24"/>
                <w:szCs w:val="24"/>
              </w:rPr>
            </w:pPr>
            <w:r w:rsidRPr="00A87DA6">
              <w:rPr>
                <w:rFonts w:ascii="Times New Roman" w:hAnsi="Times New Roman" w:cs="Times New Roman"/>
              </w:rPr>
              <w:t>ОК 09</w:t>
            </w:r>
          </w:p>
        </w:tc>
        <w:tc>
          <w:tcPr>
            <w:tcW w:w="2794" w:type="dxa"/>
          </w:tcPr>
          <w:p w14:paraId="006573D0" w14:textId="77777777" w:rsidR="00AC3DBE" w:rsidRPr="00A87DA6" w:rsidRDefault="00AC3DBE" w:rsidP="00AC3DBE">
            <w:pPr>
              <w:rPr>
                <w:rFonts w:ascii="Times New Roman" w:hAnsi="Times New Roman" w:cs="Times New Roman"/>
                <w:b/>
                <w:sz w:val="24"/>
                <w:szCs w:val="24"/>
              </w:rPr>
            </w:pPr>
            <w:r w:rsidRPr="00A87DA6">
              <w:rPr>
                <w:rFonts w:ascii="Times New Roman" w:hAnsi="Times New Roman" w:cs="Times New Roman"/>
                <w:sz w:val="24"/>
                <w:szCs w:val="24"/>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объяснять свои действия (текущие и планируемые); писать простые связные </w:t>
            </w:r>
            <w:r w:rsidRPr="00A87DA6">
              <w:rPr>
                <w:rFonts w:ascii="Times New Roman" w:hAnsi="Times New Roman" w:cs="Times New Roman"/>
                <w:sz w:val="24"/>
                <w:szCs w:val="24"/>
              </w:rPr>
              <w:lastRenderedPageBreak/>
              <w:t>сообщения на знакомые или интересующие профессиональные темы</w:t>
            </w:r>
          </w:p>
        </w:tc>
        <w:tc>
          <w:tcPr>
            <w:tcW w:w="2794" w:type="dxa"/>
          </w:tcPr>
          <w:p w14:paraId="4F18B519" w14:textId="77777777" w:rsidR="00AC3DBE" w:rsidRPr="00A87DA6" w:rsidRDefault="00AC3DBE" w:rsidP="00AC3DBE">
            <w:pPr>
              <w:rPr>
                <w:rFonts w:ascii="Times New Roman" w:hAnsi="Times New Roman" w:cs="Times New Roman"/>
                <w:b/>
                <w:sz w:val="24"/>
                <w:szCs w:val="24"/>
              </w:rPr>
            </w:pPr>
            <w:r w:rsidRPr="00A87DA6">
              <w:rPr>
                <w:rFonts w:ascii="Times New Roman" w:hAnsi="Times New Roman" w:cs="Times New Roman"/>
                <w:sz w:val="24"/>
                <w:szCs w:val="24"/>
              </w:rPr>
              <w:lastRenderedPageBreak/>
              <w:t>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tc>
        <w:tc>
          <w:tcPr>
            <w:tcW w:w="2794" w:type="dxa"/>
            <w:tcBorders>
              <w:top w:val="single" w:sz="4" w:space="0" w:color="auto"/>
              <w:left w:val="single" w:sz="4" w:space="0" w:color="auto"/>
              <w:bottom w:val="single" w:sz="4" w:space="0" w:color="auto"/>
              <w:right w:val="single" w:sz="4" w:space="0" w:color="auto"/>
            </w:tcBorders>
          </w:tcPr>
          <w:p w14:paraId="01E86551" w14:textId="77777777" w:rsidR="00AC3DBE" w:rsidRPr="00A87DA6" w:rsidRDefault="00AC3DBE" w:rsidP="00AC3DBE">
            <w:pPr>
              <w:rPr>
                <w:rFonts w:ascii="Times New Roman" w:hAnsi="Times New Roman" w:cs="Times New Roman"/>
                <w:b/>
                <w:sz w:val="24"/>
                <w:szCs w:val="24"/>
              </w:rPr>
            </w:pPr>
          </w:p>
        </w:tc>
      </w:tr>
      <w:tr w:rsidR="00AC3DBE" w:rsidRPr="00A87DA6" w14:paraId="3E9F980B" w14:textId="77777777" w:rsidTr="00AC3DBE">
        <w:tc>
          <w:tcPr>
            <w:tcW w:w="1246" w:type="dxa"/>
          </w:tcPr>
          <w:p w14:paraId="0EB129BA" w14:textId="77777777" w:rsidR="00AC3DBE" w:rsidRPr="00A87DA6" w:rsidRDefault="00AC3DBE" w:rsidP="00AC3DBE">
            <w:pPr>
              <w:rPr>
                <w:rStyle w:val="afb"/>
                <w:b/>
                <w:i w:val="0"/>
                <w:sz w:val="24"/>
                <w:szCs w:val="24"/>
              </w:rPr>
            </w:pPr>
            <w:r w:rsidRPr="00A87DA6">
              <w:rPr>
                <w:rFonts w:ascii="Times New Roman" w:hAnsi="Times New Roman" w:cs="Times New Roman"/>
              </w:rPr>
              <w:t>ПК 1.4</w:t>
            </w:r>
          </w:p>
        </w:tc>
        <w:tc>
          <w:tcPr>
            <w:tcW w:w="2794" w:type="dxa"/>
          </w:tcPr>
          <w:p w14:paraId="3D9A7E0A" w14:textId="77777777" w:rsidR="00AC3DBE" w:rsidRPr="00A87DA6" w:rsidRDefault="00AC3DBE" w:rsidP="00AC3DBE">
            <w:pPr>
              <w:pBdr>
                <w:top w:val="nil"/>
                <w:left w:val="nil"/>
                <w:bottom w:val="nil"/>
                <w:right w:val="nil"/>
                <w:between w:val="nil"/>
              </w:pBdr>
              <w:ind w:hanging="2"/>
              <w:rPr>
                <w:rFonts w:ascii="Times New Roman" w:hAnsi="Times New Roman" w:cs="Times New Roman"/>
                <w:sz w:val="24"/>
                <w:szCs w:val="24"/>
              </w:rPr>
            </w:pPr>
            <w:r w:rsidRPr="00A87DA6">
              <w:rPr>
                <w:rFonts w:ascii="Times New Roman" w:hAnsi="Times New Roman" w:cs="Times New Roman"/>
                <w:sz w:val="24"/>
                <w:szCs w:val="24"/>
              </w:rPr>
              <w:t>- Принципов выбора каналов коммуникации</w:t>
            </w:r>
          </w:p>
          <w:p w14:paraId="6AE22BAF" w14:textId="77777777" w:rsidR="00AC3DBE" w:rsidRPr="00A87DA6" w:rsidRDefault="00AC3DBE" w:rsidP="00AC3DBE">
            <w:pPr>
              <w:pBdr>
                <w:top w:val="nil"/>
                <w:left w:val="nil"/>
                <w:bottom w:val="nil"/>
                <w:right w:val="nil"/>
                <w:between w:val="nil"/>
              </w:pBdr>
              <w:ind w:hanging="2"/>
              <w:rPr>
                <w:rFonts w:ascii="Times New Roman" w:hAnsi="Times New Roman" w:cs="Times New Roman"/>
                <w:sz w:val="24"/>
                <w:szCs w:val="24"/>
              </w:rPr>
            </w:pPr>
            <w:r w:rsidRPr="00A87DA6">
              <w:rPr>
                <w:rFonts w:ascii="Times New Roman" w:hAnsi="Times New Roman" w:cs="Times New Roman"/>
                <w:sz w:val="24"/>
                <w:szCs w:val="24"/>
              </w:rPr>
              <w:t>Виды и инструменты маркетинговых коммуникаций</w:t>
            </w:r>
          </w:p>
          <w:p w14:paraId="01B2C18E" w14:textId="77777777" w:rsidR="00AC3DBE" w:rsidRPr="00A87DA6" w:rsidRDefault="00AC3DBE" w:rsidP="00AC3DBE">
            <w:pPr>
              <w:pBdr>
                <w:top w:val="nil"/>
                <w:left w:val="nil"/>
                <w:bottom w:val="nil"/>
                <w:right w:val="nil"/>
                <w:between w:val="nil"/>
              </w:pBdr>
              <w:ind w:left="-2"/>
              <w:rPr>
                <w:rFonts w:ascii="Times New Roman" w:hAnsi="Times New Roman" w:cs="Times New Roman"/>
                <w:sz w:val="24"/>
                <w:szCs w:val="24"/>
              </w:rPr>
            </w:pPr>
            <w:r w:rsidRPr="00A87DA6">
              <w:rPr>
                <w:rFonts w:ascii="Times New Roman" w:hAnsi="Times New Roman" w:cs="Times New Roman"/>
                <w:sz w:val="24"/>
                <w:szCs w:val="24"/>
              </w:rPr>
              <w:t>- Важность учета пожеланий заказчика при разработке при планировании коммуникационных каналов и разработке творческих стратегий</w:t>
            </w:r>
          </w:p>
          <w:p w14:paraId="41B80422" w14:textId="77777777" w:rsidR="00AC3DBE" w:rsidRPr="00A87DA6" w:rsidRDefault="00AC3DBE" w:rsidP="00AC3DBE">
            <w:pPr>
              <w:rPr>
                <w:rFonts w:ascii="Times New Roman" w:hAnsi="Times New Roman" w:cs="Times New Roman"/>
                <w:b/>
                <w:sz w:val="24"/>
                <w:szCs w:val="24"/>
              </w:rPr>
            </w:pPr>
            <w:r w:rsidRPr="00A87DA6">
              <w:rPr>
                <w:rFonts w:ascii="Times New Roman" w:hAnsi="Times New Roman" w:cs="Times New Roman"/>
                <w:sz w:val="24"/>
                <w:szCs w:val="24"/>
              </w:rPr>
              <w:t>- Важность учета пожеланий заказчика при разработке рекламных носителей</w:t>
            </w:r>
          </w:p>
        </w:tc>
        <w:tc>
          <w:tcPr>
            <w:tcW w:w="2794" w:type="dxa"/>
          </w:tcPr>
          <w:p w14:paraId="4B8351E3" w14:textId="77777777" w:rsidR="00AC3DBE" w:rsidRPr="00A87DA6" w:rsidRDefault="00AC3DBE" w:rsidP="00AC3DBE">
            <w:pPr>
              <w:rPr>
                <w:rFonts w:ascii="Times New Roman" w:hAnsi="Times New Roman" w:cs="Times New Roman"/>
                <w:b/>
                <w:sz w:val="24"/>
                <w:szCs w:val="24"/>
              </w:rPr>
            </w:pPr>
            <w:r w:rsidRPr="00A87DA6">
              <w:rPr>
                <w:rFonts w:ascii="Times New Roman" w:hAnsi="Times New Roman" w:cs="Times New Roman"/>
                <w:sz w:val="24"/>
                <w:szCs w:val="24"/>
              </w:rPr>
              <w:t>Преобразовывать требования заказчика в бриф</w:t>
            </w:r>
          </w:p>
        </w:tc>
        <w:tc>
          <w:tcPr>
            <w:tcW w:w="2794" w:type="dxa"/>
            <w:tcBorders>
              <w:top w:val="single" w:sz="4" w:space="0" w:color="auto"/>
              <w:left w:val="single" w:sz="4" w:space="0" w:color="auto"/>
              <w:bottom w:val="single" w:sz="4" w:space="0" w:color="auto"/>
              <w:right w:val="single" w:sz="4" w:space="0" w:color="auto"/>
            </w:tcBorders>
          </w:tcPr>
          <w:p w14:paraId="07E95187" w14:textId="77777777" w:rsidR="00AC3DBE" w:rsidRPr="00A87DA6" w:rsidRDefault="00AC3DBE" w:rsidP="00AC3DBE">
            <w:pPr>
              <w:widowControl w:val="0"/>
              <w:spacing w:line="276" w:lineRule="auto"/>
              <w:jc w:val="both"/>
              <w:rPr>
                <w:rFonts w:ascii="Times New Roman" w:eastAsia="Times New Roman" w:hAnsi="Times New Roman" w:cs="Times New Roman"/>
                <w:color w:val="000000"/>
                <w:sz w:val="24"/>
                <w:szCs w:val="24"/>
                <w:lang w:eastAsia="ru-RU"/>
              </w:rPr>
            </w:pPr>
            <w:r w:rsidRPr="00A87DA6">
              <w:rPr>
                <w:rFonts w:ascii="Times New Roman" w:eastAsia="Times New Roman" w:hAnsi="Times New Roman" w:cs="Times New Roman"/>
                <w:color w:val="000000"/>
                <w:sz w:val="24"/>
                <w:szCs w:val="24"/>
                <w:lang w:eastAsia="ru-RU"/>
              </w:rPr>
              <w:t>- определения целей и задач рекламных и коммуникационных кампаний, акций и мероприятий</w:t>
            </w:r>
          </w:p>
          <w:p w14:paraId="1CE95647" w14:textId="77777777" w:rsidR="00AC3DBE" w:rsidRPr="00A87DA6" w:rsidRDefault="00AC3DBE" w:rsidP="00AC3DBE">
            <w:pPr>
              <w:rPr>
                <w:rFonts w:ascii="Times New Roman" w:hAnsi="Times New Roman" w:cs="Times New Roman"/>
                <w:b/>
                <w:sz w:val="24"/>
                <w:szCs w:val="24"/>
              </w:rPr>
            </w:pPr>
          </w:p>
        </w:tc>
      </w:tr>
      <w:tr w:rsidR="00AC3DBE" w:rsidRPr="00A87DA6" w14:paraId="18179282" w14:textId="77777777" w:rsidTr="00AC3DBE">
        <w:tc>
          <w:tcPr>
            <w:tcW w:w="1246" w:type="dxa"/>
          </w:tcPr>
          <w:p w14:paraId="0B98A4F5" w14:textId="77777777" w:rsidR="00AC3DBE" w:rsidRPr="00A87DA6" w:rsidRDefault="00AC3DBE" w:rsidP="00AC3DBE">
            <w:pPr>
              <w:rPr>
                <w:rStyle w:val="afb"/>
                <w:b/>
                <w:i w:val="0"/>
                <w:sz w:val="24"/>
                <w:szCs w:val="24"/>
              </w:rPr>
            </w:pPr>
            <w:r w:rsidRPr="00A87DA6">
              <w:rPr>
                <w:rFonts w:ascii="Times New Roman" w:hAnsi="Times New Roman" w:cs="Times New Roman"/>
              </w:rPr>
              <w:t>ПК 2.2</w:t>
            </w:r>
          </w:p>
        </w:tc>
        <w:tc>
          <w:tcPr>
            <w:tcW w:w="2794" w:type="dxa"/>
          </w:tcPr>
          <w:p w14:paraId="79FCFF00" w14:textId="77777777" w:rsidR="00AC3DBE" w:rsidRPr="00A87DA6" w:rsidRDefault="00AC3DBE" w:rsidP="00AC3DBE">
            <w:pPr>
              <w:pBdr>
                <w:top w:val="nil"/>
                <w:left w:val="nil"/>
                <w:bottom w:val="nil"/>
                <w:right w:val="nil"/>
                <w:between w:val="nil"/>
              </w:pBdr>
              <w:ind w:hanging="2"/>
              <w:rPr>
                <w:rFonts w:ascii="Times New Roman" w:hAnsi="Times New Roman" w:cs="Times New Roman"/>
                <w:sz w:val="24"/>
                <w:szCs w:val="24"/>
              </w:rPr>
            </w:pPr>
            <w:r w:rsidRPr="00A87DA6">
              <w:rPr>
                <w:rFonts w:ascii="Times New Roman" w:hAnsi="Times New Roman" w:cs="Times New Roman"/>
                <w:sz w:val="24"/>
                <w:szCs w:val="24"/>
              </w:rPr>
              <w:t>- важность учета пожеланий заказчика при разработке при планировании коммуникационных каналов и разработке творческих стратегий и рекламных носителей;</w:t>
            </w:r>
          </w:p>
          <w:p w14:paraId="79CFA572" w14:textId="77777777" w:rsidR="00AC3DBE" w:rsidRPr="00A87DA6" w:rsidRDefault="00AC3DBE" w:rsidP="00AC3DBE">
            <w:pPr>
              <w:pBdr>
                <w:top w:val="nil"/>
                <w:left w:val="nil"/>
                <w:bottom w:val="nil"/>
                <w:right w:val="nil"/>
                <w:between w:val="nil"/>
              </w:pBdr>
              <w:ind w:hanging="2"/>
              <w:rPr>
                <w:rFonts w:ascii="Times New Roman" w:hAnsi="Times New Roman" w:cs="Times New Roman"/>
                <w:sz w:val="24"/>
                <w:szCs w:val="24"/>
              </w:rPr>
            </w:pPr>
            <w:r w:rsidRPr="00A87DA6">
              <w:rPr>
                <w:rFonts w:ascii="Times New Roman" w:hAnsi="Times New Roman" w:cs="Times New Roman"/>
                <w:sz w:val="24"/>
                <w:szCs w:val="24"/>
              </w:rPr>
              <w:t>- логику и структуру плана рекламной кампании;</w:t>
            </w:r>
          </w:p>
          <w:p w14:paraId="2E0B0FC2" w14:textId="77777777" w:rsidR="00AC3DBE" w:rsidRPr="00A87DA6" w:rsidRDefault="00AC3DBE" w:rsidP="00AC3DBE">
            <w:pPr>
              <w:pBdr>
                <w:top w:val="nil"/>
                <w:left w:val="nil"/>
                <w:bottom w:val="nil"/>
                <w:right w:val="nil"/>
                <w:between w:val="nil"/>
              </w:pBdr>
              <w:ind w:hanging="2"/>
              <w:rPr>
                <w:rFonts w:ascii="Times New Roman" w:hAnsi="Times New Roman" w:cs="Times New Roman"/>
                <w:sz w:val="24"/>
                <w:szCs w:val="24"/>
              </w:rPr>
            </w:pPr>
            <w:r w:rsidRPr="00A87DA6">
              <w:rPr>
                <w:rFonts w:ascii="Times New Roman" w:hAnsi="Times New Roman" w:cs="Times New Roman"/>
                <w:sz w:val="24"/>
                <w:szCs w:val="24"/>
              </w:rPr>
              <w:t>- логику и структуру медиаплана;</w:t>
            </w:r>
          </w:p>
          <w:p w14:paraId="79685D5D" w14:textId="77777777" w:rsidR="00AC3DBE" w:rsidRPr="00A87DA6" w:rsidRDefault="00AC3DBE" w:rsidP="00AC3DBE">
            <w:pPr>
              <w:pBdr>
                <w:top w:val="nil"/>
                <w:left w:val="nil"/>
                <w:bottom w:val="nil"/>
                <w:right w:val="nil"/>
                <w:between w:val="nil"/>
              </w:pBdr>
              <w:ind w:hanging="2"/>
              <w:rPr>
                <w:rFonts w:ascii="Times New Roman" w:hAnsi="Times New Roman" w:cs="Times New Roman"/>
                <w:sz w:val="24"/>
                <w:szCs w:val="24"/>
              </w:rPr>
            </w:pPr>
            <w:r w:rsidRPr="00A87DA6">
              <w:rPr>
                <w:rFonts w:ascii="Times New Roman" w:hAnsi="Times New Roman" w:cs="Times New Roman"/>
                <w:sz w:val="24"/>
                <w:szCs w:val="24"/>
              </w:rPr>
              <w:t>- структуру брифа и требования к нему;</w:t>
            </w:r>
          </w:p>
          <w:p w14:paraId="33D2BB76" w14:textId="77777777" w:rsidR="00AC3DBE" w:rsidRPr="00A87DA6" w:rsidRDefault="00AC3DBE" w:rsidP="00AC3DBE">
            <w:pPr>
              <w:rPr>
                <w:rFonts w:ascii="Times New Roman" w:hAnsi="Times New Roman" w:cs="Times New Roman"/>
                <w:b/>
                <w:sz w:val="24"/>
                <w:szCs w:val="24"/>
              </w:rPr>
            </w:pPr>
            <w:r w:rsidRPr="00A87DA6">
              <w:rPr>
                <w:rFonts w:ascii="Times New Roman" w:hAnsi="Times New Roman" w:cs="Times New Roman"/>
                <w:sz w:val="24"/>
                <w:szCs w:val="24"/>
              </w:rPr>
              <w:t>- важность определения оригинальной идеи для рекламной кампании</w:t>
            </w:r>
          </w:p>
        </w:tc>
        <w:tc>
          <w:tcPr>
            <w:tcW w:w="2794" w:type="dxa"/>
          </w:tcPr>
          <w:p w14:paraId="366E6F51" w14:textId="77777777" w:rsidR="00AC3DBE" w:rsidRPr="00A87DA6" w:rsidRDefault="00AC3DBE" w:rsidP="00AC3DBE">
            <w:pPr>
              <w:pBdr>
                <w:top w:val="nil"/>
                <w:left w:val="nil"/>
                <w:bottom w:val="nil"/>
                <w:right w:val="nil"/>
                <w:between w:val="nil"/>
              </w:pBdr>
              <w:ind w:hanging="2"/>
              <w:rPr>
                <w:rFonts w:ascii="Times New Roman" w:hAnsi="Times New Roman" w:cs="Times New Roman"/>
                <w:sz w:val="24"/>
                <w:szCs w:val="24"/>
              </w:rPr>
            </w:pPr>
            <w:r w:rsidRPr="00A87DA6">
              <w:rPr>
                <w:rFonts w:ascii="Times New Roman" w:hAnsi="Times New Roman" w:cs="Times New Roman"/>
                <w:sz w:val="24"/>
                <w:szCs w:val="24"/>
              </w:rPr>
              <w:t>- составлять полнофункциональные брифы на РК с учетом результатов анализа рынка и конкурентной среды;</w:t>
            </w:r>
          </w:p>
          <w:p w14:paraId="45B13AE9" w14:textId="77777777" w:rsidR="00AC3DBE" w:rsidRPr="00A87DA6" w:rsidRDefault="00AC3DBE" w:rsidP="00AC3DBE">
            <w:pPr>
              <w:pBdr>
                <w:top w:val="nil"/>
                <w:left w:val="nil"/>
                <w:bottom w:val="nil"/>
                <w:right w:val="nil"/>
                <w:between w:val="nil"/>
              </w:pBdr>
              <w:ind w:hanging="2"/>
              <w:rPr>
                <w:rFonts w:ascii="Times New Roman" w:hAnsi="Times New Roman" w:cs="Times New Roman"/>
                <w:sz w:val="24"/>
                <w:szCs w:val="24"/>
              </w:rPr>
            </w:pPr>
            <w:r w:rsidRPr="00A87DA6">
              <w:rPr>
                <w:rFonts w:ascii="Times New Roman" w:hAnsi="Times New Roman" w:cs="Times New Roman"/>
                <w:sz w:val="24"/>
                <w:szCs w:val="24"/>
              </w:rPr>
              <w:t>- разрабатывать стратегию маркетинговых коммуникаций продвижения на рынке торговой марки, товаров, услуг;</w:t>
            </w:r>
          </w:p>
          <w:p w14:paraId="3B2DD73C" w14:textId="77777777" w:rsidR="00AC3DBE" w:rsidRPr="00A87DA6" w:rsidRDefault="00AC3DBE" w:rsidP="00AC3DBE">
            <w:pPr>
              <w:pBdr>
                <w:top w:val="nil"/>
                <w:left w:val="nil"/>
                <w:bottom w:val="nil"/>
                <w:right w:val="nil"/>
                <w:between w:val="nil"/>
              </w:pBdr>
              <w:ind w:hanging="2"/>
              <w:rPr>
                <w:rFonts w:ascii="Times New Roman" w:hAnsi="Times New Roman" w:cs="Times New Roman"/>
                <w:sz w:val="24"/>
                <w:szCs w:val="24"/>
              </w:rPr>
            </w:pPr>
            <w:r w:rsidRPr="00A87DA6">
              <w:rPr>
                <w:rFonts w:ascii="Times New Roman" w:hAnsi="Times New Roman" w:cs="Times New Roman"/>
                <w:sz w:val="24"/>
                <w:szCs w:val="24"/>
              </w:rPr>
              <w:t>- создавать план РК с учетом поставленных целей и задач;</w:t>
            </w:r>
          </w:p>
          <w:p w14:paraId="68A6E36C" w14:textId="77777777" w:rsidR="00AC3DBE" w:rsidRPr="00A87DA6" w:rsidRDefault="00AC3DBE" w:rsidP="00AC3DBE">
            <w:pPr>
              <w:pBdr>
                <w:top w:val="nil"/>
                <w:left w:val="nil"/>
                <w:bottom w:val="nil"/>
                <w:right w:val="nil"/>
                <w:between w:val="nil"/>
              </w:pBdr>
              <w:ind w:hanging="2"/>
              <w:rPr>
                <w:rFonts w:ascii="Times New Roman" w:hAnsi="Times New Roman" w:cs="Times New Roman"/>
                <w:sz w:val="24"/>
                <w:szCs w:val="24"/>
              </w:rPr>
            </w:pPr>
            <w:r w:rsidRPr="00A87DA6">
              <w:rPr>
                <w:rFonts w:ascii="Times New Roman" w:hAnsi="Times New Roman" w:cs="Times New Roman"/>
                <w:sz w:val="24"/>
                <w:szCs w:val="24"/>
              </w:rPr>
              <w:t>- осуществлять медиапланирование;</w:t>
            </w:r>
          </w:p>
          <w:p w14:paraId="656FA323" w14:textId="77777777" w:rsidR="00AC3DBE" w:rsidRPr="00A87DA6" w:rsidRDefault="00AC3DBE" w:rsidP="00AC3DBE">
            <w:pPr>
              <w:pBdr>
                <w:top w:val="nil"/>
                <w:left w:val="nil"/>
                <w:bottom w:val="nil"/>
                <w:right w:val="nil"/>
                <w:between w:val="nil"/>
              </w:pBdr>
              <w:ind w:hanging="2"/>
              <w:rPr>
                <w:rFonts w:ascii="Times New Roman" w:hAnsi="Times New Roman" w:cs="Times New Roman"/>
                <w:sz w:val="24"/>
                <w:szCs w:val="24"/>
              </w:rPr>
            </w:pPr>
            <w:r w:rsidRPr="00A87DA6">
              <w:rPr>
                <w:rFonts w:ascii="Times New Roman" w:hAnsi="Times New Roman" w:cs="Times New Roman"/>
                <w:sz w:val="24"/>
                <w:szCs w:val="24"/>
              </w:rPr>
              <w:t>- определять и обеспечивать максимальные KPI в пределах рекламного бюджета;</w:t>
            </w:r>
          </w:p>
          <w:p w14:paraId="06D26E0E" w14:textId="77777777" w:rsidR="00AC3DBE" w:rsidRPr="00A87DA6" w:rsidRDefault="00AC3DBE" w:rsidP="00AC3DBE">
            <w:pPr>
              <w:pBdr>
                <w:top w:val="nil"/>
                <w:left w:val="nil"/>
                <w:bottom w:val="nil"/>
                <w:right w:val="nil"/>
                <w:between w:val="nil"/>
              </w:pBdr>
              <w:ind w:hanging="2"/>
              <w:rPr>
                <w:rFonts w:ascii="Times New Roman" w:hAnsi="Times New Roman" w:cs="Times New Roman"/>
                <w:sz w:val="24"/>
                <w:szCs w:val="24"/>
              </w:rPr>
            </w:pPr>
            <w:r w:rsidRPr="00A87DA6">
              <w:rPr>
                <w:rFonts w:ascii="Times New Roman" w:hAnsi="Times New Roman" w:cs="Times New Roman"/>
                <w:sz w:val="24"/>
                <w:szCs w:val="24"/>
              </w:rPr>
              <w:t>- эффективно настраивать рекламную кампанию для достижения максимальных KPI;</w:t>
            </w:r>
          </w:p>
          <w:p w14:paraId="51D4B79F" w14:textId="77777777" w:rsidR="00AC3DBE" w:rsidRPr="00A87DA6" w:rsidRDefault="00AC3DBE" w:rsidP="00AC3DBE">
            <w:pPr>
              <w:pBdr>
                <w:top w:val="nil"/>
                <w:left w:val="nil"/>
                <w:bottom w:val="nil"/>
                <w:right w:val="nil"/>
                <w:between w:val="nil"/>
              </w:pBdr>
              <w:ind w:hanging="2"/>
              <w:rPr>
                <w:rFonts w:ascii="Times New Roman" w:hAnsi="Times New Roman" w:cs="Times New Roman"/>
                <w:sz w:val="24"/>
                <w:szCs w:val="24"/>
              </w:rPr>
            </w:pPr>
            <w:r w:rsidRPr="00A87DA6">
              <w:rPr>
                <w:rFonts w:ascii="Times New Roman" w:hAnsi="Times New Roman" w:cs="Times New Roman"/>
                <w:sz w:val="24"/>
                <w:szCs w:val="24"/>
              </w:rPr>
              <w:t>- осуществлять руководство ходом проведения рекламных кампаний;</w:t>
            </w:r>
          </w:p>
          <w:p w14:paraId="689532DD" w14:textId="77777777" w:rsidR="00AC3DBE" w:rsidRPr="00A87DA6" w:rsidRDefault="00AC3DBE" w:rsidP="00AC3DBE">
            <w:pPr>
              <w:pBdr>
                <w:top w:val="nil"/>
                <w:left w:val="nil"/>
                <w:bottom w:val="nil"/>
                <w:right w:val="nil"/>
                <w:between w:val="nil"/>
              </w:pBdr>
              <w:ind w:hanging="2"/>
              <w:rPr>
                <w:rFonts w:ascii="Times New Roman" w:hAnsi="Times New Roman" w:cs="Times New Roman"/>
                <w:sz w:val="24"/>
                <w:szCs w:val="24"/>
              </w:rPr>
            </w:pPr>
            <w:r w:rsidRPr="00A87DA6">
              <w:rPr>
                <w:rFonts w:ascii="Times New Roman" w:hAnsi="Times New Roman" w:cs="Times New Roman"/>
                <w:sz w:val="24"/>
                <w:szCs w:val="24"/>
              </w:rPr>
              <w:lastRenderedPageBreak/>
              <w:t>- преобразовывать требования заказчика в бриф;</w:t>
            </w:r>
          </w:p>
          <w:p w14:paraId="3ECD3BE6" w14:textId="77777777" w:rsidR="00AC3DBE" w:rsidRPr="00A87DA6" w:rsidRDefault="00AC3DBE" w:rsidP="00AC3DBE">
            <w:pPr>
              <w:pBdr>
                <w:top w:val="nil"/>
                <w:left w:val="nil"/>
                <w:bottom w:val="nil"/>
                <w:right w:val="nil"/>
                <w:between w:val="nil"/>
              </w:pBdr>
              <w:ind w:hanging="2"/>
              <w:rPr>
                <w:rFonts w:ascii="Times New Roman" w:hAnsi="Times New Roman" w:cs="Times New Roman"/>
                <w:sz w:val="24"/>
                <w:szCs w:val="24"/>
              </w:rPr>
            </w:pPr>
            <w:r w:rsidRPr="00A87DA6">
              <w:rPr>
                <w:rFonts w:ascii="Times New Roman" w:hAnsi="Times New Roman" w:cs="Times New Roman"/>
                <w:sz w:val="24"/>
                <w:szCs w:val="24"/>
              </w:rPr>
              <w:t>- доводить информацию заказчика до ЦА;</w:t>
            </w:r>
          </w:p>
          <w:p w14:paraId="627FCACF" w14:textId="77777777" w:rsidR="00AC3DBE" w:rsidRPr="00A87DA6" w:rsidRDefault="00AC3DBE" w:rsidP="00AC3DBE">
            <w:pPr>
              <w:pBdr>
                <w:top w:val="nil"/>
                <w:left w:val="nil"/>
                <w:bottom w:val="nil"/>
                <w:right w:val="nil"/>
                <w:between w:val="nil"/>
              </w:pBdr>
              <w:ind w:hanging="2"/>
              <w:rPr>
                <w:rFonts w:ascii="Times New Roman" w:hAnsi="Times New Roman" w:cs="Times New Roman"/>
                <w:sz w:val="24"/>
                <w:szCs w:val="24"/>
              </w:rPr>
            </w:pPr>
            <w:r w:rsidRPr="00A87DA6">
              <w:rPr>
                <w:rFonts w:ascii="Times New Roman" w:hAnsi="Times New Roman" w:cs="Times New Roman"/>
                <w:sz w:val="24"/>
                <w:szCs w:val="24"/>
              </w:rPr>
              <w:t>- использовать методы и способы привлечения пользователей к рекламной кампании;</w:t>
            </w:r>
          </w:p>
          <w:p w14:paraId="5B944263" w14:textId="77777777" w:rsidR="00AC3DBE" w:rsidRPr="00A87DA6" w:rsidRDefault="00AC3DBE" w:rsidP="00AC3DBE">
            <w:pPr>
              <w:pBdr>
                <w:top w:val="nil"/>
                <w:left w:val="nil"/>
                <w:bottom w:val="nil"/>
                <w:right w:val="nil"/>
                <w:between w:val="nil"/>
              </w:pBdr>
              <w:ind w:hanging="2"/>
              <w:rPr>
                <w:rFonts w:ascii="Times New Roman" w:hAnsi="Times New Roman" w:cs="Times New Roman"/>
                <w:sz w:val="24"/>
                <w:szCs w:val="24"/>
              </w:rPr>
            </w:pPr>
            <w:r w:rsidRPr="00A87DA6">
              <w:rPr>
                <w:rFonts w:ascii="Times New Roman" w:hAnsi="Times New Roman" w:cs="Times New Roman"/>
                <w:sz w:val="24"/>
                <w:szCs w:val="24"/>
              </w:rPr>
              <w:t>- уметь организовывать и уверенно проводить рекламные мероприятия;</w:t>
            </w:r>
          </w:p>
          <w:p w14:paraId="61C3ABFA" w14:textId="77777777" w:rsidR="00AC3DBE" w:rsidRPr="00A87DA6" w:rsidRDefault="00AC3DBE" w:rsidP="00AC3DBE">
            <w:pPr>
              <w:pBdr>
                <w:top w:val="nil"/>
                <w:left w:val="nil"/>
                <w:bottom w:val="nil"/>
                <w:right w:val="nil"/>
                <w:between w:val="nil"/>
              </w:pBdr>
              <w:ind w:hanging="2"/>
              <w:rPr>
                <w:rFonts w:ascii="Times New Roman" w:hAnsi="Times New Roman" w:cs="Times New Roman"/>
                <w:sz w:val="24"/>
                <w:szCs w:val="24"/>
              </w:rPr>
            </w:pPr>
            <w:r w:rsidRPr="00A87DA6">
              <w:rPr>
                <w:rFonts w:ascii="Times New Roman" w:hAnsi="Times New Roman" w:cs="Times New Roman"/>
                <w:sz w:val="24"/>
                <w:szCs w:val="24"/>
              </w:rPr>
              <w:t>- использовать приемы привлечения внимания к рекламным мероприятиям;</w:t>
            </w:r>
          </w:p>
          <w:p w14:paraId="2AA971C2" w14:textId="77777777" w:rsidR="00AC3DBE" w:rsidRPr="00A87DA6" w:rsidRDefault="00AC3DBE" w:rsidP="00AC3DBE">
            <w:pPr>
              <w:rPr>
                <w:rFonts w:ascii="Times New Roman" w:hAnsi="Times New Roman" w:cs="Times New Roman"/>
                <w:b/>
                <w:sz w:val="24"/>
                <w:szCs w:val="24"/>
              </w:rPr>
            </w:pPr>
            <w:r w:rsidRPr="00A87DA6">
              <w:rPr>
                <w:rFonts w:ascii="Times New Roman" w:hAnsi="Times New Roman" w:cs="Times New Roman"/>
                <w:sz w:val="24"/>
                <w:szCs w:val="24"/>
              </w:rPr>
              <w:t>- использовать приемы управления аудиторией и ее вниманием при проведении рекламных мероприятий.</w:t>
            </w:r>
          </w:p>
        </w:tc>
        <w:tc>
          <w:tcPr>
            <w:tcW w:w="2794" w:type="dxa"/>
            <w:tcBorders>
              <w:top w:val="single" w:sz="4" w:space="0" w:color="auto"/>
              <w:left w:val="single" w:sz="4" w:space="0" w:color="auto"/>
              <w:bottom w:val="single" w:sz="4" w:space="0" w:color="auto"/>
              <w:right w:val="single" w:sz="4" w:space="0" w:color="auto"/>
            </w:tcBorders>
          </w:tcPr>
          <w:p w14:paraId="417DF472" w14:textId="77777777" w:rsidR="00AC3DBE" w:rsidRPr="00A87DA6" w:rsidRDefault="00AC3DBE" w:rsidP="00AC3DBE">
            <w:pPr>
              <w:rPr>
                <w:rFonts w:ascii="Times New Roman" w:hAnsi="Times New Roman" w:cs="Times New Roman"/>
                <w:b/>
                <w:sz w:val="24"/>
                <w:szCs w:val="24"/>
              </w:rPr>
            </w:pPr>
            <w:r w:rsidRPr="00A87DA6">
              <w:rPr>
                <w:rFonts w:ascii="Times New Roman" w:eastAsia="Times New Roman" w:hAnsi="Times New Roman" w:cs="Times New Roman"/>
                <w:color w:val="000000"/>
                <w:sz w:val="24"/>
                <w:szCs w:val="24"/>
                <w:lang w:eastAsia="ru-RU"/>
              </w:rPr>
              <w:lastRenderedPageBreak/>
              <w:t>- разработки стратегии маркетинговых коммуникаций</w:t>
            </w:r>
          </w:p>
        </w:tc>
      </w:tr>
      <w:tr w:rsidR="00AC3DBE" w:rsidRPr="00A87DA6" w14:paraId="4741D89F" w14:textId="77777777" w:rsidTr="00AC3DBE">
        <w:tc>
          <w:tcPr>
            <w:tcW w:w="1246" w:type="dxa"/>
          </w:tcPr>
          <w:p w14:paraId="5B5C3794" w14:textId="77777777" w:rsidR="00AC3DBE" w:rsidRPr="00A87DA6" w:rsidRDefault="00AC3DBE" w:rsidP="00AC3DBE">
            <w:pPr>
              <w:rPr>
                <w:rStyle w:val="afb"/>
                <w:b/>
                <w:i w:val="0"/>
                <w:sz w:val="24"/>
                <w:szCs w:val="24"/>
              </w:rPr>
            </w:pPr>
            <w:r w:rsidRPr="00A87DA6">
              <w:rPr>
                <w:rFonts w:ascii="Times New Roman" w:hAnsi="Times New Roman" w:cs="Times New Roman"/>
              </w:rPr>
              <w:t>ПК 3.2</w:t>
            </w:r>
          </w:p>
        </w:tc>
        <w:tc>
          <w:tcPr>
            <w:tcW w:w="2794" w:type="dxa"/>
          </w:tcPr>
          <w:p w14:paraId="7BCD0500" w14:textId="77777777" w:rsidR="00AC3DBE" w:rsidRPr="00A87DA6" w:rsidRDefault="00AC3DBE" w:rsidP="00AC3DBE">
            <w:pPr>
              <w:rPr>
                <w:rFonts w:ascii="Times New Roman" w:hAnsi="Times New Roman" w:cs="Times New Roman"/>
                <w:sz w:val="24"/>
                <w:szCs w:val="24"/>
              </w:rPr>
            </w:pPr>
            <w:r w:rsidRPr="00A87DA6">
              <w:rPr>
                <w:rFonts w:ascii="Times New Roman" w:hAnsi="Times New Roman" w:cs="Times New Roman"/>
                <w:sz w:val="24"/>
                <w:szCs w:val="24"/>
              </w:rPr>
              <w:t>- представлять разработанные макеты рекламных носителей в виде наглядных и достоверных мокапов;</w:t>
            </w:r>
          </w:p>
          <w:p w14:paraId="0345C1D9" w14:textId="77777777" w:rsidR="00AC3DBE" w:rsidRPr="00A87DA6" w:rsidRDefault="00AC3DBE" w:rsidP="00AC3DBE">
            <w:pPr>
              <w:rPr>
                <w:rFonts w:ascii="Times New Roman" w:hAnsi="Times New Roman" w:cs="Times New Roman"/>
                <w:sz w:val="24"/>
                <w:szCs w:val="24"/>
              </w:rPr>
            </w:pPr>
            <w:r w:rsidRPr="00A87DA6">
              <w:rPr>
                <w:rFonts w:ascii="Times New Roman" w:hAnsi="Times New Roman" w:cs="Times New Roman"/>
                <w:sz w:val="24"/>
                <w:szCs w:val="24"/>
              </w:rPr>
              <w:t>- обеспечивать качественное функционирования сайта;</w:t>
            </w:r>
          </w:p>
          <w:p w14:paraId="262A443A" w14:textId="77777777" w:rsidR="00AC3DBE" w:rsidRPr="00A87DA6" w:rsidRDefault="00AC3DBE" w:rsidP="00AC3DBE">
            <w:pPr>
              <w:rPr>
                <w:rFonts w:ascii="Times New Roman" w:hAnsi="Times New Roman" w:cs="Times New Roman"/>
                <w:sz w:val="24"/>
                <w:szCs w:val="24"/>
              </w:rPr>
            </w:pPr>
            <w:r w:rsidRPr="00A87DA6">
              <w:rPr>
                <w:rFonts w:ascii="Times New Roman" w:hAnsi="Times New Roman" w:cs="Times New Roman"/>
                <w:sz w:val="24"/>
                <w:szCs w:val="24"/>
              </w:rPr>
              <w:t>- писать оригинальные и качественные рекламные тексты, в том числе и для веб-сайтов и социальных групп;</w:t>
            </w:r>
          </w:p>
          <w:p w14:paraId="3E8826DC" w14:textId="77777777" w:rsidR="00AC3DBE" w:rsidRPr="00A87DA6" w:rsidRDefault="00AC3DBE" w:rsidP="00AC3DBE">
            <w:pPr>
              <w:rPr>
                <w:rFonts w:ascii="Times New Roman" w:hAnsi="Times New Roman" w:cs="Times New Roman"/>
                <w:sz w:val="24"/>
                <w:szCs w:val="24"/>
              </w:rPr>
            </w:pPr>
            <w:r w:rsidRPr="00A87DA6">
              <w:rPr>
                <w:rFonts w:ascii="Times New Roman" w:hAnsi="Times New Roman" w:cs="Times New Roman"/>
                <w:sz w:val="24"/>
                <w:szCs w:val="24"/>
              </w:rPr>
              <w:t>- находить идеи и предложения для усиления воздействия рекламной кампании на ЦА;</w:t>
            </w:r>
          </w:p>
          <w:p w14:paraId="0847A2D6" w14:textId="77777777" w:rsidR="00AC3DBE" w:rsidRPr="00A87DA6" w:rsidRDefault="00AC3DBE" w:rsidP="00AC3DBE">
            <w:pPr>
              <w:rPr>
                <w:rFonts w:ascii="Times New Roman" w:hAnsi="Times New Roman" w:cs="Times New Roman"/>
                <w:b/>
                <w:sz w:val="24"/>
                <w:szCs w:val="24"/>
              </w:rPr>
            </w:pPr>
            <w:r w:rsidRPr="00A87DA6">
              <w:rPr>
                <w:rFonts w:ascii="Times New Roman" w:hAnsi="Times New Roman" w:cs="Times New Roman"/>
                <w:sz w:val="24"/>
                <w:szCs w:val="24"/>
              </w:rPr>
              <w:t>- разрабатывать креативные и качественные макеты рекламных и информационных носителей, в том числе инфографику в сети Интернет</w:t>
            </w:r>
          </w:p>
        </w:tc>
        <w:tc>
          <w:tcPr>
            <w:tcW w:w="2794" w:type="dxa"/>
          </w:tcPr>
          <w:p w14:paraId="3F3EA836" w14:textId="77777777" w:rsidR="00AC3DBE" w:rsidRPr="00A87DA6" w:rsidRDefault="00AC3DBE" w:rsidP="00AC3DBE">
            <w:pPr>
              <w:rPr>
                <w:rFonts w:ascii="Times New Roman" w:hAnsi="Times New Roman" w:cs="Times New Roman"/>
                <w:sz w:val="24"/>
                <w:szCs w:val="24"/>
              </w:rPr>
            </w:pPr>
            <w:r w:rsidRPr="00A87DA6">
              <w:rPr>
                <w:rFonts w:ascii="Times New Roman" w:hAnsi="Times New Roman" w:cs="Times New Roman"/>
                <w:sz w:val="24"/>
                <w:szCs w:val="24"/>
              </w:rPr>
              <w:t>- виды сайтов, их возможности и варианты применения;</w:t>
            </w:r>
          </w:p>
          <w:p w14:paraId="61C7E97F" w14:textId="77777777" w:rsidR="00AC3DBE" w:rsidRPr="00A87DA6" w:rsidRDefault="00AC3DBE" w:rsidP="00AC3DBE">
            <w:pPr>
              <w:rPr>
                <w:rFonts w:ascii="Times New Roman" w:hAnsi="Times New Roman" w:cs="Times New Roman"/>
                <w:sz w:val="24"/>
                <w:szCs w:val="24"/>
              </w:rPr>
            </w:pPr>
            <w:r w:rsidRPr="00A87DA6">
              <w:rPr>
                <w:rFonts w:ascii="Times New Roman" w:hAnsi="Times New Roman" w:cs="Times New Roman"/>
                <w:sz w:val="24"/>
                <w:szCs w:val="24"/>
              </w:rPr>
              <w:t>- требования к качественному функционированию сайтов;</w:t>
            </w:r>
          </w:p>
          <w:p w14:paraId="4D558AB9" w14:textId="77777777" w:rsidR="00AC3DBE" w:rsidRPr="00A87DA6" w:rsidRDefault="00AC3DBE" w:rsidP="00AC3DBE">
            <w:pPr>
              <w:rPr>
                <w:rFonts w:ascii="Times New Roman" w:hAnsi="Times New Roman" w:cs="Times New Roman"/>
                <w:sz w:val="24"/>
                <w:szCs w:val="24"/>
              </w:rPr>
            </w:pPr>
            <w:r w:rsidRPr="00A87DA6">
              <w:rPr>
                <w:rFonts w:ascii="Times New Roman" w:hAnsi="Times New Roman" w:cs="Times New Roman"/>
                <w:sz w:val="24"/>
                <w:szCs w:val="24"/>
              </w:rPr>
              <w:t>- виды и инструменты маркетинговых коммуникаций</w:t>
            </w:r>
          </w:p>
          <w:p w14:paraId="65B7B006" w14:textId="77777777" w:rsidR="00AC3DBE" w:rsidRPr="00A87DA6" w:rsidRDefault="00AC3DBE" w:rsidP="00AC3DBE">
            <w:pPr>
              <w:rPr>
                <w:rFonts w:ascii="Times New Roman" w:hAnsi="Times New Roman" w:cs="Times New Roman"/>
                <w:b/>
                <w:sz w:val="24"/>
                <w:szCs w:val="24"/>
              </w:rPr>
            </w:pPr>
            <w:r w:rsidRPr="00A87DA6">
              <w:rPr>
                <w:rFonts w:ascii="Times New Roman" w:hAnsi="Times New Roman" w:cs="Times New Roman"/>
                <w:sz w:val="24"/>
                <w:szCs w:val="24"/>
              </w:rPr>
              <w:tab/>
            </w:r>
          </w:p>
        </w:tc>
        <w:tc>
          <w:tcPr>
            <w:tcW w:w="2794" w:type="dxa"/>
            <w:tcBorders>
              <w:top w:val="single" w:sz="4" w:space="0" w:color="auto"/>
              <w:left w:val="single" w:sz="4" w:space="0" w:color="auto"/>
              <w:bottom w:val="single" w:sz="4" w:space="0" w:color="auto"/>
              <w:right w:val="single" w:sz="4" w:space="0" w:color="auto"/>
            </w:tcBorders>
          </w:tcPr>
          <w:p w14:paraId="52E8C7B2" w14:textId="77777777" w:rsidR="00AC3DBE" w:rsidRPr="00A87DA6" w:rsidRDefault="00AC3DBE" w:rsidP="00AC3DBE">
            <w:pPr>
              <w:rPr>
                <w:rFonts w:ascii="Times New Roman" w:hAnsi="Times New Roman" w:cs="Times New Roman"/>
                <w:b/>
                <w:sz w:val="24"/>
                <w:szCs w:val="24"/>
              </w:rPr>
            </w:pPr>
            <w:r w:rsidRPr="00A87DA6">
              <w:rPr>
                <w:rFonts w:ascii="Times New Roman" w:eastAsia="Times New Roman" w:hAnsi="Times New Roman" w:cs="Times New Roman"/>
                <w:color w:val="000000"/>
                <w:sz w:val="24"/>
                <w:szCs w:val="24"/>
                <w:lang w:eastAsia="ru-RU"/>
              </w:rPr>
              <w:t>- подбора и использования оффера</w:t>
            </w:r>
          </w:p>
        </w:tc>
      </w:tr>
      <w:tr w:rsidR="00AC3DBE" w:rsidRPr="00A87DA6" w14:paraId="266C1D39" w14:textId="77777777" w:rsidTr="00AC3DBE">
        <w:tc>
          <w:tcPr>
            <w:tcW w:w="1246" w:type="dxa"/>
          </w:tcPr>
          <w:p w14:paraId="44202740" w14:textId="77777777" w:rsidR="00AC3DBE" w:rsidRPr="00A87DA6" w:rsidRDefault="00AC3DBE" w:rsidP="00AC3DBE">
            <w:pPr>
              <w:rPr>
                <w:rStyle w:val="afb"/>
                <w:b/>
                <w:i w:val="0"/>
                <w:sz w:val="24"/>
                <w:szCs w:val="24"/>
              </w:rPr>
            </w:pPr>
            <w:r w:rsidRPr="00A87DA6">
              <w:rPr>
                <w:rFonts w:ascii="Times New Roman" w:hAnsi="Times New Roman" w:cs="Times New Roman"/>
              </w:rPr>
              <w:t>ПК 3.3</w:t>
            </w:r>
          </w:p>
        </w:tc>
        <w:tc>
          <w:tcPr>
            <w:tcW w:w="2794" w:type="dxa"/>
          </w:tcPr>
          <w:p w14:paraId="208E93C6" w14:textId="77777777" w:rsidR="00AC3DBE" w:rsidRPr="00A87DA6" w:rsidRDefault="00AC3DBE" w:rsidP="00AC3DBE">
            <w:pPr>
              <w:rPr>
                <w:rFonts w:ascii="Times New Roman" w:hAnsi="Times New Roman" w:cs="Times New Roman"/>
                <w:sz w:val="24"/>
                <w:szCs w:val="24"/>
              </w:rPr>
            </w:pPr>
            <w:r w:rsidRPr="00A87DA6">
              <w:rPr>
                <w:rFonts w:ascii="Times New Roman" w:hAnsi="Times New Roman" w:cs="Times New Roman"/>
                <w:sz w:val="24"/>
                <w:szCs w:val="24"/>
              </w:rPr>
              <w:t>- использовать поисковые системы интернета;</w:t>
            </w:r>
          </w:p>
          <w:p w14:paraId="18C7DE63" w14:textId="77777777" w:rsidR="00AC3DBE" w:rsidRPr="00A87DA6" w:rsidRDefault="00AC3DBE" w:rsidP="00AC3DBE">
            <w:pPr>
              <w:rPr>
                <w:rFonts w:ascii="Times New Roman" w:hAnsi="Times New Roman" w:cs="Times New Roman"/>
                <w:sz w:val="24"/>
                <w:szCs w:val="24"/>
              </w:rPr>
            </w:pPr>
            <w:r w:rsidRPr="00A87DA6">
              <w:rPr>
                <w:rFonts w:ascii="Times New Roman" w:hAnsi="Times New Roman" w:cs="Times New Roman"/>
                <w:sz w:val="24"/>
                <w:szCs w:val="24"/>
              </w:rPr>
              <w:lastRenderedPageBreak/>
              <w:t>- использовать специальные профессиональные сервисы для оценки эффективности рекламы в интернете;</w:t>
            </w:r>
          </w:p>
          <w:p w14:paraId="46AB2C12" w14:textId="77777777" w:rsidR="00AC3DBE" w:rsidRPr="00A87DA6" w:rsidRDefault="00AC3DBE" w:rsidP="00AC3DBE">
            <w:pPr>
              <w:rPr>
                <w:rFonts w:ascii="Times New Roman" w:hAnsi="Times New Roman" w:cs="Times New Roman"/>
                <w:sz w:val="24"/>
                <w:szCs w:val="24"/>
              </w:rPr>
            </w:pPr>
            <w:r w:rsidRPr="00A87DA6">
              <w:rPr>
                <w:rFonts w:ascii="Times New Roman" w:hAnsi="Times New Roman" w:cs="Times New Roman"/>
                <w:sz w:val="24"/>
                <w:szCs w:val="24"/>
              </w:rPr>
              <w:t>- создавать и обрабатывать графические и текстовые материалы с использованием программных средств, облачных и сетевых технологий;</w:t>
            </w:r>
          </w:p>
          <w:p w14:paraId="2FC6798B" w14:textId="77777777" w:rsidR="00AC3DBE" w:rsidRPr="00A87DA6" w:rsidRDefault="00AC3DBE" w:rsidP="00AC3DBE">
            <w:pPr>
              <w:rPr>
                <w:rFonts w:ascii="Times New Roman" w:hAnsi="Times New Roman" w:cs="Times New Roman"/>
                <w:sz w:val="24"/>
                <w:szCs w:val="24"/>
              </w:rPr>
            </w:pPr>
            <w:r w:rsidRPr="00A87DA6">
              <w:rPr>
                <w:rFonts w:ascii="Times New Roman" w:hAnsi="Times New Roman" w:cs="Times New Roman"/>
                <w:sz w:val="24"/>
                <w:szCs w:val="24"/>
              </w:rPr>
              <w:t>- конвертировать файлы в нужные форматы;</w:t>
            </w:r>
          </w:p>
          <w:p w14:paraId="6C319C84" w14:textId="77777777" w:rsidR="00AC3DBE" w:rsidRPr="00A87DA6" w:rsidRDefault="00AC3DBE" w:rsidP="00AC3DBE">
            <w:pPr>
              <w:rPr>
                <w:rFonts w:ascii="Times New Roman" w:hAnsi="Times New Roman" w:cs="Times New Roman"/>
                <w:b/>
                <w:sz w:val="24"/>
                <w:szCs w:val="24"/>
              </w:rPr>
            </w:pPr>
            <w:r w:rsidRPr="00A87DA6">
              <w:rPr>
                <w:rFonts w:ascii="Times New Roman" w:hAnsi="Times New Roman" w:cs="Times New Roman"/>
                <w:sz w:val="24"/>
                <w:szCs w:val="24"/>
              </w:rPr>
              <w:t>- использовать сетевые средства проверки текстовых материалов на оригинальность и антиплагиат;</w:t>
            </w:r>
          </w:p>
        </w:tc>
        <w:tc>
          <w:tcPr>
            <w:tcW w:w="2794" w:type="dxa"/>
          </w:tcPr>
          <w:p w14:paraId="464E57AF" w14:textId="77777777" w:rsidR="00AC3DBE" w:rsidRPr="00A87DA6" w:rsidRDefault="00AC3DBE" w:rsidP="00AC3DBE">
            <w:pPr>
              <w:rPr>
                <w:rFonts w:ascii="Times New Roman" w:hAnsi="Times New Roman" w:cs="Times New Roman"/>
                <w:sz w:val="24"/>
                <w:szCs w:val="24"/>
              </w:rPr>
            </w:pPr>
            <w:r w:rsidRPr="00A87DA6">
              <w:rPr>
                <w:rFonts w:ascii="Times New Roman" w:hAnsi="Times New Roman" w:cs="Times New Roman"/>
                <w:sz w:val="24"/>
                <w:szCs w:val="24"/>
              </w:rPr>
              <w:lastRenderedPageBreak/>
              <w:t xml:space="preserve">- важность учета пожеланий заказчика при разработке дизайна </w:t>
            </w:r>
            <w:r w:rsidRPr="00A87DA6">
              <w:rPr>
                <w:rFonts w:ascii="Times New Roman" w:hAnsi="Times New Roman" w:cs="Times New Roman"/>
                <w:sz w:val="24"/>
                <w:szCs w:val="24"/>
              </w:rPr>
              <w:lastRenderedPageBreak/>
              <w:t>и стратегий в сети Интернет;</w:t>
            </w:r>
          </w:p>
          <w:p w14:paraId="4686A56C" w14:textId="77777777" w:rsidR="00AC3DBE" w:rsidRPr="00A87DA6" w:rsidRDefault="00AC3DBE" w:rsidP="00AC3DBE">
            <w:pPr>
              <w:rPr>
                <w:rFonts w:ascii="Times New Roman" w:hAnsi="Times New Roman" w:cs="Times New Roman"/>
                <w:b/>
                <w:sz w:val="24"/>
                <w:szCs w:val="24"/>
              </w:rPr>
            </w:pPr>
          </w:p>
        </w:tc>
        <w:tc>
          <w:tcPr>
            <w:tcW w:w="2794" w:type="dxa"/>
            <w:tcBorders>
              <w:top w:val="single" w:sz="4" w:space="0" w:color="auto"/>
              <w:left w:val="single" w:sz="4" w:space="0" w:color="auto"/>
              <w:bottom w:val="single" w:sz="4" w:space="0" w:color="auto"/>
              <w:right w:val="single" w:sz="4" w:space="0" w:color="auto"/>
            </w:tcBorders>
          </w:tcPr>
          <w:p w14:paraId="3684F9B3" w14:textId="77777777" w:rsidR="00AC3DBE" w:rsidRPr="00A87DA6" w:rsidRDefault="00AC3DBE" w:rsidP="00AC3DBE">
            <w:pPr>
              <w:rPr>
                <w:rFonts w:ascii="Times New Roman" w:hAnsi="Times New Roman" w:cs="Times New Roman"/>
                <w:b/>
                <w:sz w:val="24"/>
                <w:szCs w:val="24"/>
              </w:rPr>
            </w:pPr>
            <w:r w:rsidRPr="00E25F29">
              <w:rPr>
                <w:rFonts w:ascii="Times New Roman" w:eastAsia="Times New Roman" w:hAnsi="Times New Roman" w:cs="Times New Roman"/>
                <w:color w:val="000000"/>
                <w:lang w:eastAsia="ru-RU"/>
              </w:rPr>
              <w:lastRenderedPageBreak/>
              <w:t>- реализации рекламной кампании в сети Интернет</w:t>
            </w:r>
          </w:p>
        </w:tc>
      </w:tr>
      <w:tr w:rsidR="00AC3DBE" w:rsidRPr="00A87DA6" w14:paraId="5ACCC12C" w14:textId="77777777" w:rsidTr="00AC3DBE">
        <w:tc>
          <w:tcPr>
            <w:tcW w:w="1246" w:type="dxa"/>
          </w:tcPr>
          <w:p w14:paraId="1CA9DB57" w14:textId="77777777" w:rsidR="00AC3DBE" w:rsidRPr="00A87DA6" w:rsidRDefault="00AC3DBE" w:rsidP="00AC3DBE">
            <w:pPr>
              <w:rPr>
                <w:rFonts w:ascii="Times New Roman" w:hAnsi="Times New Roman" w:cs="Times New Roman"/>
                <w:bCs/>
                <w:sz w:val="24"/>
                <w:szCs w:val="24"/>
              </w:rPr>
            </w:pPr>
            <w:r w:rsidRPr="00A87DA6">
              <w:rPr>
                <w:rFonts w:ascii="Times New Roman" w:hAnsi="Times New Roman" w:cs="Times New Roman"/>
              </w:rPr>
              <w:t>ПК 4.3</w:t>
            </w:r>
          </w:p>
        </w:tc>
        <w:tc>
          <w:tcPr>
            <w:tcW w:w="2794" w:type="dxa"/>
          </w:tcPr>
          <w:p w14:paraId="3B5064F5" w14:textId="77777777" w:rsidR="00AC3DBE" w:rsidRPr="00A87DA6" w:rsidRDefault="00AC3DBE" w:rsidP="00AC3DBE">
            <w:pPr>
              <w:rPr>
                <w:rFonts w:ascii="Times New Roman" w:hAnsi="Times New Roman" w:cs="Times New Roman"/>
                <w:sz w:val="24"/>
                <w:szCs w:val="24"/>
              </w:rPr>
            </w:pPr>
            <w:r w:rsidRPr="00A87DA6">
              <w:rPr>
                <w:rFonts w:ascii="Times New Roman" w:hAnsi="Times New Roman" w:cs="Times New Roman"/>
                <w:sz w:val="24"/>
                <w:szCs w:val="24"/>
              </w:rPr>
              <w:t>- создавать и обрабатывать графические и текстовые материалы с использованием программных средств, облачных и сетевых технологий;</w:t>
            </w:r>
          </w:p>
          <w:p w14:paraId="163DE85E" w14:textId="77777777" w:rsidR="00AC3DBE" w:rsidRPr="00A87DA6" w:rsidRDefault="00AC3DBE" w:rsidP="00AC3DBE">
            <w:pPr>
              <w:rPr>
                <w:rFonts w:ascii="Times New Roman" w:hAnsi="Times New Roman" w:cs="Times New Roman"/>
                <w:sz w:val="24"/>
                <w:szCs w:val="24"/>
              </w:rPr>
            </w:pPr>
            <w:r w:rsidRPr="00A87DA6">
              <w:rPr>
                <w:rFonts w:ascii="Times New Roman" w:hAnsi="Times New Roman" w:cs="Times New Roman"/>
                <w:sz w:val="24"/>
                <w:szCs w:val="24"/>
              </w:rPr>
              <w:t>- конвертировать файлы в нужные форматы;</w:t>
            </w:r>
          </w:p>
          <w:p w14:paraId="60081E10" w14:textId="77777777" w:rsidR="00AC3DBE" w:rsidRPr="00A87DA6" w:rsidRDefault="00AC3DBE" w:rsidP="00AC3DBE">
            <w:pPr>
              <w:rPr>
                <w:rFonts w:ascii="Times New Roman" w:hAnsi="Times New Roman" w:cs="Times New Roman"/>
                <w:sz w:val="24"/>
                <w:szCs w:val="24"/>
              </w:rPr>
            </w:pPr>
            <w:r w:rsidRPr="00A87DA6">
              <w:rPr>
                <w:rFonts w:ascii="Times New Roman" w:hAnsi="Times New Roman" w:cs="Times New Roman"/>
                <w:sz w:val="24"/>
                <w:szCs w:val="24"/>
              </w:rPr>
              <w:t>- использовать сетевые средства проверки текстовых материалов на оригинальность и антиплагиат;</w:t>
            </w:r>
          </w:p>
          <w:p w14:paraId="32762354" w14:textId="77777777" w:rsidR="00AC3DBE" w:rsidRPr="00A87DA6" w:rsidRDefault="00AC3DBE" w:rsidP="00AC3DBE">
            <w:pPr>
              <w:rPr>
                <w:rFonts w:ascii="Times New Roman" w:hAnsi="Times New Roman" w:cs="Times New Roman"/>
                <w:bCs/>
                <w:sz w:val="24"/>
                <w:szCs w:val="24"/>
              </w:rPr>
            </w:pPr>
            <w:r w:rsidRPr="00A87DA6">
              <w:rPr>
                <w:rFonts w:ascii="Times New Roman" w:hAnsi="Times New Roman" w:cs="Times New Roman"/>
                <w:sz w:val="24"/>
                <w:szCs w:val="24"/>
              </w:rPr>
              <w:t>- размещать рекламные материалы в социальных медиа</w:t>
            </w:r>
          </w:p>
        </w:tc>
        <w:tc>
          <w:tcPr>
            <w:tcW w:w="2794" w:type="dxa"/>
          </w:tcPr>
          <w:p w14:paraId="79362D59" w14:textId="77777777" w:rsidR="00AC3DBE" w:rsidRPr="00A87DA6" w:rsidRDefault="00AC3DBE" w:rsidP="00AC3DBE">
            <w:pPr>
              <w:tabs>
                <w:tab w:val="left" w:pos="377"/>
              </w:tabs>
              <w:ind w:left="94"/>
              <w:rPr>
                <w:rFonts w:ascii="Times New Roman" w:hAnsi="Times New Roman" w:cs="Times New Roman"/>
                <w:sz w:val="24"/>
                <w:szCs w:val="24"/>
              </w:rPr>
            </w:pPr>
            <w:r w:rsidRPr="00A87DA6">
              <w:rPr>
                <w:rFonts w:ascii="Times New Roman" w:hAnsi="Times New Roman" w:cs="Times New Roman"/>
                <w:sz w:val="24"/>
                <w:szCs w:val="24"/>
              </w:rPr>
              <w:t>- программное обеспечение, необходимое для макетирования рекламных носителей;</w:t>
            </w:r>
          </w:p>
          <w:p w14:paraId="2E769563" w14:textId="77777777" w:rsidR="00AC3DBE" w:rsidRPr="00A87DA6" w:rsidRDefault="00AC3DBE" w:rsidP="00AC3DBE">
            <w:pPr>
              <w:rPr>
                <w:rFonts w:ascii="Times New Roman" w:hAnsi="Times New Roman" w:cs="Times New Roman"/>
                <w:sz w:val="24"/>
                <w:szCs w:val="24"/>
              </w:rPr>
            </w:pPr>
            <w:r w:rsidRPr="00A87DA6">
              <w:rPr>
                <w:rFonts w:ascii="Times New Roman" w:hAnsi="Times New Roman" w:cs="Times New Roman"/>
                <w:sz w:val="24"/>
                <w:szCs w:val="24"/>
              </w:rPr>
              <w:t>- возможности интернет-ресурсов для макетирования рекламных носителей;</w:t>
            </w:r>
          </w:p>
          <w:p w14:paraId="164DB9BB" w14:textId="77777777" w:rsidR="00AC3DBE" w:rsidRPr="00A87DA6" w:rsidRDefault="00AC3DBE" w:rsidP="00AC3DBE">
            <w:pPr>
              <w:rPr>
                <w:rFonts w:ascii="Times New Roman" w:hAnsi="Times New Roman" w:cs="Times New Roman"/>
                <w:sz w:val="24"/>
                <w:szCs w:val="24"/>
              </w:rPr>
            </w:pPr>
            <w:r w:rsidRPr="00A87DA6">
              <w:rPr>
                <w:rFonts w:ascii="Times New Roman" w:hAnsi="Times New Roman" w:cs="Times New Roman"/>
                <w:sz w:val="24"/>
                <w:szCs w:val="24"/>
              </w:rPr>
              <w:t>- виды сайтов, их возможности и варианты применения;</w:t>
            </w:r>
          </w:p>
          <w:p w14:paraId="3EDAE857" w14:textId="77777777" w:rsidR="00AC3DBE" w:rsidRPr="00A87DA6" w:rsidRDefault="00AC3DBE" w:rsidP="00AC3DBE">
            <w:pPr>
              <w:rPr>
                <w:rFonts w:ascii="Times New Roman" w:hAnsi="Times New Roman" w:cs="Times New Roman"/>
                <w:bCs/>
                <w:i/>
                <w:sz w:val="24"/>
                <w:szCs w:val="24"/>
              </w:rPr>
            </w:pPr>
          </w:p>
        </w:tc>
        <w:tc>
          <w:tcPr>
            <w:tcW w:w="2794" w:type="dxa"/>
            <w:tcBorders>
              <w:top w:val="single" w:sz="4" w:space="0" w:color="auto"/>
              <w:left w:val="single" w:sz="4" w:space="0" w:color="auto"/>
              <w:right w:val="single" w:sz="4" w:space="0" w:color="auto"/>
            </w:tcBorders>
          </w:tcPr>
          <w:p w14:paraId="6F102E4A" w14:textId="77777777" w:rsidR="00AC3DBE" w:rsidRPr="00A87DA6" w:rsidRDefault="00AC3DBE" w:rsidP="00AC3DBE">
            <w:pPr>
              <w:rPr>
                <w:rFonts w:ascii="Times New Roman" w:hAnsi="Times New Roman" w:cs="Times New Roman"/>
                <w:bCs/>
                <w:i/>
                <w:sz w:val="24"/>
                <w:szCs w:val="24"/>
                <w:highlight w:val="yellow"/>
              </w:rPr>
            </w:pPr>
            <w:r w:rsidRPr="00E25F29">
              <w:rPr>
                <w:rFonts w:ascii="Times New Roman" w:eastAsia="Times New Roman" w:hAnsi="Times New Roman" w:cs="Times New Roman"/>
                <w:color w:val="000000"/>
                <w:sz w:val="24"/>
                <w:szCs w:val="24"/>
                <w:lang w:eastAsia="ru-RU"/>
              </w:rPr>
              <w:t>- оформления текстовых и графических документов</w:t>
            </w:r>
          </w:p>
        </w:tc>
      </w:tr>
    </w:tbl>
    <w:p w14:paraId="19D3BD90" w14:textId="77777777" w:rsidR="002B2502" w:rsidRDefault="002B2502" w:rsidP="00747EB3">
      <w:pPr>
        <w:ind w:firstLine="709"/>
        <w:rPr>
          <w:rFonts w:ascii="Times New Roman" w:hAnsi="Times New Roman" w:cs="Times New Roman"/>
          <w:bCs/>
          <w:sz w:val="24"/>
          <w:szCs w:val="24"/>
        </w:rPr>
      </w:pPr>
    </w:p>
    <w:p w14:paraId="2EF5A819" w14:textId="77777777" w:rsidR="002B2502" w:rsidRPr="00B115E3" w:rsidRDefault="002B2502" w:rsidP="002B2502">
      <w:pPr>
        <w:pStyle w:val="1f0"/>
        <w:rPr>
          <w:rFonts w:ascii="Times New Roman" w:hAnsi="Times New Roman"/>
          <w:lang w:val="ru-RU"/>
        </w:rPr>
      </w:pPr>
      <w:bookmarkStart w:id="1482" w:name="_Toc171600281"/>
      <w:bookmarkStart w:id="1483" w:name="_Toc171600403"/>
      <w:bookmarkStart w:id="1484" w:name="_Toc171600525"/>
      <w:bookmarkStart w:id="1485" w:name="_Toc171600647"/>
      <w:bookmarkStart w:id="1486" w:name="_Toc171600770"/>
      <w:bookmarkStart w:id="1487" w:name="_Toc171600918"/>
      <w:bookmarkStart w:id="1488" w:name="_Toc171601039"/>
      <w:bookmarkStart w:id="1489" w:name="_Toc171601160"/>
      <w:bookmarkStart w:id="1490" w:name="_Toc171601281"/>
      <w:bookmarkStart w:id="1491" w:name="_Toc171601402"/>
      <w:bookmarkStart w:id="1492" w:name="_Toc196379290"/>
      <w:bookmarkStart w:id="1493" w:name="_Toc196381727"/>
      <w:r w:rsidRPr="00E11160">
        <w:rPr>
          <w:rFonts w:ascii="Times New Roman" w:hAnsi="Times New Roman"/>
        </w:rPr>
        <w:t xml:space="preserve">2. Структура и содержание </w:t>
      </w:r>
      <w:r>
        <w:rPr>
          <w:rFonts w:ascii="Times New Roman" w:hAnsi="Times New Roman"/>
          <w:lang w:val="ru-RU"/>
        </w:rPr>
        <w:t>ДИСЦИПЛИНЫ</w:t>
      </w:r>
      <w:bookmarkEnd w:id="1482"/>
      <w:bookmarkEnd w:id="1483"/>
      <w:bookmarkEnd w:id="1484"/>
      <w:bookmarkEnd w:id="1485"/>
      <w:bookmarkEnd w:id="1486"/>
      <w:bookmarkEnd w:id="1487"/>
      <w:bookmarkEnd w:id="1488"/>
      <w:bookmarkEnd w:id="1489"/>
      <w:bookmarkEnd w:id="1490"/>
      <w:bookmarkEnd w:id="1491"/>
      <w:bookmarkEnd w:id="1492"/>
      <w:bookmarkEnd w:id="1493"/>
    </w:p>
    <w:p w14:paraId="213E8905" w14:textId="77777777" w:rsidR="002B2502" w:rsidRPr="00E11160" w:rsidRDefault="002B2502" w:rsidP="00747EB3">
      <w:pPr>
        <w:pStyle w:val="114"/>
        <w:spacing w:after="0" w:line="240" w:lineRule="auto"/>
        <w:rPr>
          <w:rFonts w:ascii="Times New Roman" w:hAnsi="Times New Roman"/>
        </w:rPr>
      </w:pPr>
      <w:bookmarkStart w:id="1494" w:name="_Toc171600282"/>
      <w:bookmarkStart w:id="1495" w:name="_Toc171600404"/>
      <w:bookmarkStart w:id="1496" w:name="_Toc171600526"/>
      <w:bookmarkStart w:id="1497" w:name="_Toc171600648"/>
      <w:bookmarkStart w:id="1498" w:name="_Toc171600771"/>
      <w:bookmarkStart w:id="1499" w:name="_Toc171600919"/>
      <w:bookmarkStart w:id="1500" w:name="_Toc171601040"/>
      <w:bookmarkStart w:id="1501" w:name="_Toc171601161"/>
      <w:bookmarkStart w:id="1502" w:name="_Toc171601282"/>
      <w:bookmarkStart w:id="1503" w:name="_Toc171601403"/>
      <w:bookmarkStart w:id="1504" w:name="_Toc196379291"/>
      <w:bookmarkStart w:id="1505" w:name="_Toc196381728"/>
      <w:r w:rsidRPr="00E11160">
        <w:rPr>
          <w:rFonts w:ascii="Times New Roman" w:hAnsi="Times New Roman"/>
        </w:rPr>
        <w:t xml:space="preserve">2.1. Трудоемкость освоения </w:t>
      </w:r>
      <w:r>
        <w:rPr>
          <w:rFonts w:ascii="Times New Roman" w:hAnsi="Times New Roman"/>
        </w:rPr>
        <w:t>дисциплины</w:t>
      </w:r>
      <w:bookmarkEnd w:id="1494"/>
      <w:bookmarkEnd w:id="1495"/>
      <w:bookmarkEnd w:id="1496"/>
      <w:bookmarkEnd w:id="1497"/>
      <w:bookmarkEnd w:id="1498"/>
      <w:bookmarkEnd w:id="1499"/>
      <w:bookmarkEnd w:id="1500"/>
      <w:bookmarkEnd w:id="1501"/>
      <w:bookmarkEnd w:id="1502"/>
      <w:bookmarkEnd w:id="1503"/>
      <w:bookmarkEnd w:id="1504"/>
      <w:bookmarkEnd w:id="1505"/>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372"/>
        <w:gridCol w:w="1132"/>
        <w:gridCol w:w="2272"/>
      </w:tblGrid>
      <w:tr w:rsidR="00747EB3" w:rsidRPr="00257255" w14:paraId="3C7A3D07" w14:textId="77777777" w:rsidTr="005F2059">
        <w:trPr>
          <w:trHeight w:val="23"/>
        </w:trPr>
        <w:tc>
          <w:tcPr>
            <w:tcW w:w="3258" w:type="pct"/>
            <w:vAlign w:val="center"/>
          </w:tcPr>
          <w:p w14:paraId="143DD361" w14:textId="77777777" w:rsidR="00747EB3" w:rsidRPr="00257255" w:rsidRDefault="00747EB3" w:rsidP="005F2059">
            <w:pPr>
              <w:jc w:val="center"/>
              <w:rPr>
                <w:rFonts w:ascii="Times New Roman" w:hAnsi="Times New Roman" w:cs="Times New Roman"/>
                <w:b/>
                <w:sz w:val="24"/>
              </w:rPr>
            </w:pPr>
            <w:r w:rsidRPr="00257255">
              <w:rPr>
                <w:rFonts w:ascii="Times New Roman" w:hAnsi="Times New Roman" w:cs="Times New Roman"/>
                <w:b/>
                <w:sz w:val="24"/>
              </w:rPr>
              <w:t xml:space="preserve">Наименование составных частей </w:t>
            </w:r>
            <w:r>
              <w:rPr>
                <w:rFonts w:ascii="Times New Roman" w:hAnsi="Times New Roman" w:cs="Times New Roman"/>
                <w:b/>
                <w:sz w:val="24"/>
              </w:rPr>
              <w:t>дисциплины</w:t>
            </w:r>
          </w:p>
        </w:tc>
        <w:tc>
          <w:tcPr>
            <w:tcW w:w="579" w:type="pct"/>
            <w:vAlign w:val="center"/>
          </w:tcPr>
          <w:p w14:paraId="22E2E4C4" w14:textId="77777777" w:rsidR="00747EB3" w:rsidRPr="00257255" w:rsidRDefault="00747EB3" w:rsidP="005F2059">
            <w:pPr>
              <w:jc w:val="center"/>
              <w:rPr>
                <w:rFonts w:ascii="Times New Roman" w:hAnsi="Times New Roman" w:cs="Times New Roman"/>
                <w:b/>
                <w:iCs/>
                <w:sz w:val="24"/>
              </w:rPr>
            </w:pPr>
            <w:r w:rsidRPr="00257255">
              <w:rPr>
                <w:rFonts w:ascii="Times New Roman" w:hAnsi="Times New Roman" w:cs="Times New Roman"/>
                <w:b/>
                <w:iCs/>
                <w:sz w:val="24"/>
              </w:rPr>
              <w:t>Объем в часах</w:t>
            </w:r>
          </w:p>
        </w:tc>
        <w:tc>
          <w:tcPr>
            <w:tcW w:w="1162" w:type="pct"/>
          </w:tcPr>
          <w:p w14:paraId="756EF357" w14:textId="77777777" w:rsidR="00747EB3" w:rsidRPr="00257255" w:rsidRDefault="00747EB3" w:rsidP="005F2059">
            <w:pPr>
              <w:jc w:val="center"/>
              <w:rPr>
                <w:rFonts w:ascii="Times New Roman" w:hAnsi="Times New Roman" w:cs="Times New Roman"/>
                <w:b/>
                <w:iCs/>
                <w:sz w:val="24"/>
              </w:rPr>
            </w:pPr>
            <w:r w:rsidRPr="00257255">
              <w:rPr>
                <w:rFonts w:ascii="Times New Roman" w:hAnsi="Times New Roman" w:cs="Times New Roman"/>
                <w:b/>
                <w:sz w:val="24"/>
              </w:rPr>
              <w:t>В т.ч. в форме практ</w:t>
            </w:r>
            <w:r>
              <w:rPr>
                <w:rFonts w:ascii="Times New Roman" w:hAnsi="Times New Roman" w:cs="Times New Roman"/>
                <w:b/>
                <w:sz w:val="24"/>
              </w:rPr>
              <w:t>.</w:t>
            </w:r>
            <w:r w:rsidRPr="00257255">
              <w:rPr>
                <w:rFonts w:ascii="Times New Roman" w:hAnsi="Times New Roman" w:cs="Times New Roman"/>
                <w:b/>
                <w:sz w:val="24"/>
              </w:rPr>
              <w:t xml:space="preserve"> подготовки</w:t>
            </w:r>
          </w:p>
        </w:tc>
      </w:tr>
      <w:tr w:rsidR="00747EB3" w:rsidRPr="00257255" w14:paraId="4D81C77B" w14:textId="77777777" w:rsidTr="005F2059">
        <w:trPr>
          <w:trHeight w:val="23"/>
        </w:trPr>
        <w:tc>
          <w:tcPr>
            <w:tcW w:w="3258" w:type="pct"/>
            <w:vAlign w:val="center"/>
          </w:tcPr>
          <w:p w14:paraId="38840917" w14:textId="77777777" w:rsidR="00747EB3" w:rsidRPr="00257255" w:rsidRDefault="00747EB3" w:rsidP="005F2059">
            <w:pPr>
              <w:jc w:val="both"/>
              <w:rPr>
                <w:rFonts w:ascii="Times New Roman" w:hAnsi="Times New Roman" w:cs="Times New Roman"/>
                <w:bCs/>
                <w:sz w:val="24"/>
                <w:szCs w:val="24"/>
              </w:rPr>
            </w:pPr>
            <w:r>
              <w:rPr>
                <w:rFonts w:ascii="Times New Roman" w:hAnsi="Times New Roman" w:cs="Times New Roman"/>
                <w:bCs/>
                <w:sz w:val="24"/>
                <w:szCs w:val="24"/>
              </w:rPr>
              <w:t xml:space="preserve">Учебные </w:t>
            </w:r>
            <w:r w:rsidRPr="00257255">
              <w:rPr>
                <w:rFonts w:ascii="Times New Roman" w:hAnsi="Times New Roman" w:cs="Times New Roman"/>
                <w:bCs/>
                <w:sz w:val="24"/>
                <w:szCs w:val="24"/>
              </w:rPr>
              <w:t>занятия</w:t>
            </w:r>
          </w:p>
        </w:tc>
        <w:tc>
          <w:tcPr>
            <w:tcW w:w="579" w:type="pct"/>
            <w:vAlign w:val="center"/>
          </w:tcPr>
          <w:p w14:paraId="3C5D7F23" w14:textId="77777777" w:rsidR="00747EB3" w:rsidRPr="00257255" w:rsidRDefault="00747EB3" w:rsidP="005F2059">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162" w:type="pct"/>
            <w:vAlign w:val="center"/>
          </w:tcPr>
          <w:p w14:paraId="69E33C00" w14:textId="77777777" w:rsidR="00747EB3" w:rsidRPr="00257255" w:rsidRDefault="00747EB3" w:rsidP="005F2059">
            <w:pPr>
              <w:jc w:val="center"/>
              <w:rPr>
                <w:rFonts w:ascii="Times New Roman" w:hAnsi="Times New Roman" w:cs="Times New Roman"/>
                <w:bCs/>
                <w:sz w:val="24"/>
                <w:szCs w:val="24"/>
              </w:rPr>
            </w:pPr>
            <w:r>
              <w:rPr>
                <w:rFonts w:ascii="Times New Roman" w:hAnsi="Times New Roman" w:cs="Times New Roman"/>
                <w:bCs/>
                <w:sz w:val="24"/>
                <w:szCs w:val="24"/>
              </w:rPr>
              <w:t>18</w:t>
            </w:r>
          </w:p>
        </w:tc>
      </w:tr>
      <w:tr w:rsidR="00747EB3" w:rsidRPr="00E25F29" w14:paraId="7F5FF0E7" w14:textId="77777777" w:rsidTr="005F2059">
        <w:trPr>
          <w:trHeight w:val="23"/>
        </w:trPr>
        <w:tc>
          <w:tcPr>
            <w:tcW w:w="3258" w:type="pct"/>
            <w:vAlign w:val="center"/>
          </w:tcPr>
          <w:p w14:paraId="06CEA0B7" w14:textId="77777777" w:rsidR="00747EB3" w:rsidRPr="00E25F29" w:rsidRDefault="00747EB3" w:rsidP="005F2059">
            <w:pPr>
              <w:jc w:val="both"/>
              <w:rPr>
                <w:rFonts w:ascii="Times New Roman" w:hAnsi="Times New Roman" w:cs="Times New Roman"/>
                <w:bCs/>
                <w:iCs/>
                <w:sz w:val="24"/>
                <w:szCs w:val="24"/>
              </w:rPr>
            </w:pPr>
            <w:r w:rsidRPr="00E25F29">
              <w:rPr>
                <w:rFonts w:ascii="Times New Roman" w:hAnsi="Times New Roman" w:cs="Times New Roman"/>
                <w:bCs/>
                <w:iCs/>
                <w:sz w:val="24"/>
                <w:szCs w:val="24"/>
              </w:rPr>
              <w:t>Курсовая работа (проект)</w:t>
            </w:r>
          </w:p>
        </w:tc>
        <w:tc>
          <w:tcPr>
            <w:tcW w:w="579" w:type="pct"/>
            <w:vAlign w:val="center"/>
          </w:tcPr>
          <w:p w14:paraId="3FF83697" w14:textId="77777777" w:rsidR="00747EB3" w:rsidRPr="00E25F29" w:rsidRDefault="00747EB3" w:rsidP="005F2059">
            <w:pPr>
              <w:jc w:val="center"/>
              <w:rPr>
                <w:rFonts w:ascii="Times New Roman" w:hAnsi="Times New Roman" w:cs="Times New Roman"/>
                <w:bCs/>
                <w:sz w:val="24"/>
                <w:szCs w:val="24"/>
              </w:rPr>
            </w:pPr>
            <w:r w:rsidRPr="00E25F29">
              <w:rPr>
                <w:rFonts w:ascii="Times New Roman" w:hAnsi="Times New Roman" w:cs="Times New Roman"/>
                <w:bCs/>
                <w:sz w:val="24"/>
                <w:szCs w:val="24"/>
              </w:rPr>
              <w:t>-</w:t>
            </w:r>
          </w:p>
        </w:tc>
        <w:tc>
          <w:tcPr>
            <w:tcW w:w="1162" w:type="pct"/>
            <w:vAlign w:val="center"/>
          </w:tcPr>
          <w:p w14:paraId="30531BD8" w14:textId="77777777" w:rsidR="00747EB3" w:rsidRPr="00E25F29" w:rsidRDefault="00747EB3" w:rsidP="005F2059">
            <w:pPr>
              <w:jc w:val="center"/>
              <w:rPr>
                <w:rFonts w:ascii="Times New Roman" w:hAnsi="Times New Roman" w:cs="Times New Roman"/>
                <w:bCs/>
                <w:sz w:val="24"/>
                <w:szCs w:val="24"/>
              </w:rPr>
            </w:pPr>
            <w:r w:rsidRPr="00E25F29">
              <w:rPr>
                <w:rFonts w:ascii="Times New Roman" w:hAnsi="Times New Roman" w:cs="Times New Roman"/>
                <w:bCs/>
                <w:sz w:val="24"/>
                <w:szCs w:val="24"/>
              </w:rPr>
              <w:t>-</w:t>
            </w:r>
          </w:p>
        </w:tc>
      </w:tr>
      <w:tr w:rsidR="00747EB3" w:rsidRPr="00257255" w14:paraId="6A75EDE7" w14:textId="77777777" w:rsidTr="005F2059">
        <w:trPr>
          <w:trHeight w:val="23"/>
        </w:trPr>
        <w:tc>
          <w:tcPr>
            <w:tcW w:w="3258" w:type="pct"/>
            <w:vAlign w:val="center"/>
          </w:tcPr>
          <w:p w14:paraId="1EA9BA0B" w14:textId="77777777" w:rsidR="00747EB3" w:rsidRPr="00257255" w:rsidRDefault="00747EB3" w:rsidP="005F2059">
            <w:pPr>
              <w:jc w:val="both"/>
              <w:rPr>
                <w:rFonts w:ascii="Times New Roman" w:hAnsi="Times New Roman" w:cs="Times New Roman"/>
                <w:bCs/>
                <w:sz w:val="24"/>
                <w:szCs w:val="24"/>
              </w:rPr>
            </w:pPr>
            <w:r w:rsidRPr="00257255">
              <w:rPr>
                <w:rFonts w:ascii="Times New Roman" w:hAnsi="Times New Roman" w:cs="Times New Roman"/>
                <w:bCs/>
                <w:sz w:val="24"/>
                <w:szCs w:val="24"/>
              </w:rPr>
              <w:t>Самостоятельная работа</w:t>
            </w:r>
          </w:p>
        </w:tc>
        <w:tc>
          <w:tcPr>
            <w:tcW w:w="579" w:type="pct"/>
            <w:vAlign w:val="center"/>
          </w:tcPr>
          <w:p w14:paraId="7052EFAA" w14:textId="77777777" w:rsidR="00747EB3" w:rsidRPr="00257255" w:rsidRDefault="00747EB3" w:rsidP="005F2059">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162" w:type="pct"/>
            <w:vAlign w:val="center"/>
          </w:tcPr>
          <w:p w14:paraId="38C14B63" w14:textId="77777777" w:rsidR="00747EB3" w:rsidRPr="00257255" w:rsidRDefault="00747EB3" w:rsidP="005F2059">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747EB3" w:rsidRPr="00E25F29" w14:paraId="3EE70E73" w14:textId="77777777" w:rsidTr="005F2059">
        <w:trPr>
          <w:trHeight w:val="23"/>
        </w:trPr>
        <w:tc>
          <w:tcPr>
            <w:tcW w:w="3258" w:type="pct"/>
            <w:vAlign w:val="center"/>
          </w:tcPr>
          <w:p w14:paraId="4934A80F" w14:textId="77777777" w:rsidR="00747EB3" w:rsidRPr="00E25F29" w:rsidRDefault="00747EB3" w:rsidP="005F2059">
            <w:pPr>
              <w:jc w:val="both"/>
              <w:rPr>
                <w:rFonts w:ascii="Times New Roman" w:hAnsi="Times New Roman" w:cs="Times New Roman"/>
                <w:bCs/>
              </w:rPr>
            </w:pPr>
            <w:r w:rsidRPr="00E25F29">
              <w:rPr>
                <w:rFonts w:ascii="Times New Roman" w:hAnsi="Times New Roman" w:cs="Times New Roman"/>
                <w:bCs/>
              </w:rPr>
              <w:t xml:space="preserve">Промежуточная аттестация в </w:t>
            </w:r>
            <w:r w:rsidRPr="00E25F29">
              <w:rPr>
                <w:rFonts w:ascii="Times New Roman" w:hAnsi="Times New Roman" w:cs="Times New Roman"/>
                <w:bCs/>
                <w:iCs/>
              </w:rPr>
              <w:t xml:space="preserve">форме </w:t>
            </w:r>
            <w:r>
              <w:rPr>
                <w:rFonts w:ascii="Times New Roman" w:hAnsi="Times New Roman" w:cs="Times New Roman"/>
                <w:bCs/>
                <w:iCs/>
              </w:rPr>
              <w:t>комплексного дифференцированного зачета</w:t>
            </w:r>
          </w:p>
        </w:tc>
        <w:tc>
          <w:tcPr>
            <w:tcW w:w="579" w:type="pct"/>
            <w:vAlign w:val="center"/>
          </w:tcPr>
          <w:p w14:paraId="04202BEF" w14:textId="77777777" w:rsidR="00747EB3" w:rsidRPr="00E25F29" w:rsidRDefault="00747EB3" w:rsidP="005F2059">
            <w:pPr>
              <w:jc w:val="center"/>
              <w:rPr>
                <w:rFonts w:ascii="Times New Roman" w:hAnsi="Times New Roman" w:cs="Times New Roman"/>
                <w:bCs/>
              </w:rPr>
            </w:pPr>
            <w:r>
              <w:rPr>
                <w:rFonts w:ascii="Times New Roman" w:hAnsi="Times New Roman" w:cs="Times New Roman"/>
                <w:bCs/>
              </w:rPr>
              <w:t>2</w:t>
            </w:r>
          </w:p>
        </w:tc>
        <w:tc>
          <w:tcPr>
            <w:tcW w:w="1162" w:type="pct"/>
            <w:vAlign w:val="center"/>
          </w:tcPr>
          <w:p w14:paraId="61421330" w14:textId="77777777" w:rsidR="00747EB3" w:rsidRPr="00E25F29" w:rsidRDefault="00747EB3" w:rsidP="005F2059">
            <w:pPr>
              <w:jc w:val="center"/>
              <w:rPr>
                <w:rFonts w:ascii="Times New Roman" w:hAnsi="Times New Roman" w:cs="Times New Roman"/>
                <w:bCs/>
              </w:rPr>
            </w:pPr>
            <w:r>
              <w:rPr>
                <w:rFonts w:ascii="Times New Roman" w:hAnsi="Times New Roman" w:cs="Times New Roman"/>
                <w:bCs/>
              </w:rPr>
              <w:t>-</w:t>
            </w:r>
          </w:p>
        </w:tc>
      </w:tr>
      <w:tr w:rsidR="00747EB3" w:rsidRPr="00257255" w14:paraId="36F6FE68" w14:textId="77777777" w:rsidTr="005F2059">
        <w:trPr>
          <w:trHeight w:val="23"/>
        </w:trPr>
        <w:tc>
          <w:tcPr>
            <w:tcW w:w="3258" w:type="pct"/>
            <w:vAlign w:val="center"/>
          </w:tcPr>
          <w:p w14:paraId="41222ED7" w14:textId="77777777" w:rsidR="00747EB3" w:rsidRPr="00257255" w:rsidRDefault="00747EB3" w:rsidP="005F2059">
            <w:pPr>
              <w:jc w:val="both"/>
              <w:rPr>
                <w:rFonts w:ascii="Times New Roman" w:hAnsi="Times New Roman" w:cs="Times New Roman"/>
                <w:bCs/>
                <w:sz w:val="24"/>
                <w:szCs w:val="24"/>
              </w:rPr>
            </w:pPr>
            <w:r w:rsidRPr="00257255">
              <w:rPr>
                <w:rFonts w:ascii="Times New Roman" w:hAnsi="Times New Roman" w:cs="Times New Roman"/>
                <w:bCs/>
                <w:sz w:val="24"/>
                <w:szCs w:val="24"/>
              </w:rPr>
              <w:t>Всего</w:t>
            </w:r>
          </w:p>
        </w:tc>
        <w:tc>
          <w:tcPr>
            <w:tcW w:w="579" w:type="pct"/>
            <w:vAlign w:val="center"/>
          </w:tcPr>
          <w:p w14:paraId="576BB882" w14:textId="77777777" w:rsidR="00747EB3" w:rsidRPr="00257255" w:rsidRDefault="00747EB3" w:rsidP="005F2059">
            <w:pPr>
              <w:jc w:val="center"/>
              <w:rPr>
                <w:rFonts w:ascii="Times New Roman" w:hAnsi="Times New Roman" w:cs="Times New Roman"/>
                <w:b/>
                <w:sz w:val="24"/>
                <w:szCs w:val="24"/>
              </w:rPr>
            </w:pPr>
            <w:r>
              <w:rPr>
                <w:rFonts w:ascii="Times New Roman" w:hAnsi="Times New Roman" w:cs="Times New Roman"/>
                <w:b/>
                <w:sz w:val="24"/>
                <w:szCs w:val="24"/>
              </w:rPr>
              <w:t>38</w:t>
            </w:r>
          </w:p>
        </w:tc>
        <w:tc>
          <w:tcPr>
            <w:tcW w:w="1162" w:type="pct"/>
            <w:vAlign w:val="center"/>
          </w:tcPr>
          <w:p w14:paraId="5A923B3A" w14:textId="77777777" w:rsidR="00747EB3" w:rsidRPr="00257255" w:rsidRDefault="00747EB3" w:rsidP="005F2059">
            <w:pPr>
              <w:jc w:val="center"/>
              <w:rPr>
                <w:rFonts w:ascii="Times New Roman" w:hAnsi="Times New Roman" w:cs="Times New Roman"/>
                <w:b/>
                <w:sz w:val="24"/>
                <w:szCs w:val="24"/>
              </w:rPr>
            </w:pPr>
            <w:r>
              <w:rPr>
                <w:rFonts w:ascii="Times New Roman" w:hAnsi="Times New Roman" w:cs="Times New Roman"/>
                <w:b/>
                <w:sz w:val="24"/>
                <w:szCs w:val="24"/>
              </w:rPr>
              <w:t>18</w:t>
            </w:r>
          </w:p>
        </w:tc>
      </w:tr>
    </w:tbl>
    <w:p w14:paraId="08B3C717" w14:textId="77777777" w:rsidR="002B2502" w:rsidRDefault="002B2502" w:rsidP="002B2502">
      <w:pPr>
        <w:rPr>
          <w:rFonts w:ascii="Times New Roman" w:eastAsia="Segoe UI" w:hAnsi="Times New Roman" w:cs="Times New Roman"/>
          <w:b/>
          <w:bCs/>
          <w:sz w:val="24"/>
          <w:szCs w:val="24"/>
          <w:lang w:eastAsia="ru-RU"/>
        </w:rPr>
      </w:pPr>
      <w:r>
        <w:rPr>
          <w:rFonts w:ascii="Times New Roman" w:hAnsi="Times New Roman"/>
        </w:rPr>
        <w:br w:type="page"/>
      </w:r>
    </w:p>
    <w:p w14:paraId="73E96F54" w14:textId="77777777" w:rsidR="002B2502" w:rsidRDefault="002B2502" w:rsidP="002B2502">
      <w:pPr>
        <w:pStyle w:val="114"/>
        <w:rPr>
          <w:rFonts w:ascii="Times New Roman" w:hAnsi="Times New Roman"/>
        </w:rPr>
        <w:sectPr w:rsidR="002B2502" w:rsidSect="001604E7">
          <w:headerReference w:type="even" r:id="rId55"/>
          <w:pgSz w:w="11906" w:h="16838"/>
          <w:pgMar w:top="1134" w:right="567" w:bottom="1134" w:left="1701" w:header="709" w:footer="709" w:gutter="0"/>
          <w:cols w:space="708"/>
          <w:docGrid w:linePitch="360"/>
        </w:sectPr>
      </w:pPr>
    </w:p>
    <w:p w14:paraId="5D60EFA3" w14:textId="77777777" w:rsidR="002B2502" w:rsidRPr="00782EFC" w:rsidRDefault="002B2502" w:rsidP="002B2502">
      <w:pPr>
        <w:pStyle w:val="114"/>
        <w:rPr>
          <w:rFonts w:ascii="Times New Roman" w:hAnsi="Times New Roman"/>
        </w:rPr>
      </w:pPr>
      <w:bookmarkStart w:id="1506" w:name="_Toc171600283"/>
      <w:bookmarkStart w:id="1507" w:name="_Toc171600405"/>
      <w:bookmarkStart w:id="1508" w:name="_Toc171600527"/>
      <w:bookmarkStart w:id="1509" w:name="_Toc171600649"/>
      <w:bookmarkStart w:id="1510" w:name="_Toc171600772"/>
      <w:bookmarkStart w:id="1511" w:name="_Toc171600920"/>
      <w:bookmarkStart w:id="1512" w:name="_Toc171601041"/>
      <w:bookmarkStart w:id="1513" w:name="_Toc171601162"/>
      <w:bookmarkStart w:id="1514" w:name="_Toc171601283"/>
      <w:bookmarkStart w:id="1515" w:name="_Toc171601404"/>
      <w:bookmarkStart w:id="1516" w:name="_Toc196379292"/>
      <w:bookmarkStart w:id="1517" w:name="_Toc196381729"/>
      <w:r w:rsidRPr="00782EFC">
        <w:rPr>
          <w:rFonts w:ascii="Times New Roman" w:hAnsi="Times New Roman"/>
        </w:rPr>
        <w:lastRenderedPageBreak/>
        <w:t>2.</w:t>
      </w:r>
      <w:r>
        <w:rPr>
          <w:rFonts w:ascii="Times New Roman" w:hAnsi="Times New Roman"/>
        </w:rPr>
        <w:t>2</w:t>
      </w:r>
      <w:r w:rsidRPr="00782EFC">
        <w:rPr>
          <w:rFonts w:ascii="Times New Roman" w:hAnsi="Times New Roman"/>
        </w:rPr>
        <w:t>. </w:t>
      </w:r>
      <w:r>
        <w:rPr>
          <w:rFonts w:ascii="Times New Roman" w:hAnsi="Times New Roman"/>
        </w:rPr>
        <w:t>С</w:t>
      </w:r>
      <w:r w:rsidRPr="00782EFC">
        <w:rPr>
          <w:rFonts w:ascii="Times New Roman" w:hAnsi="Times New Roman"/>
        </w:rPr>
        <w:t xml:space="preserve">одержание </w:t>
      </w:r>
      <w:r>
        <w:rPr>
          <w:rFonts w:ascii="Times New Roman" w:hAnsi="Times New Roman"/>
        </w:rPr>
        <w:t>дисциплины</w:t>
      </w:r>
      <w:bookmarkEnd w:id="1506"/>
      <w:bookmarkEnd w:id="1507"/>
      <w:bookmarkEnd w:id="1508"/>
      <w:bookmarkEnd w:id="1509"/>
      <w:bookmarkEnd w:id="1510"/>
      <w:bookmarkEnd w:id="1511"/>
      <w:bookmarkEnd w:id="1512"/>
      <w:bookmarkEnd w:id="1513"/>
      <w:bookmarkEnd w:id="1514"/>
      <w:bookmarkEnd w:id="1515"/>
      <w:bookmarkEnd w:id="1516"/>
      <w:bookmarkEnd w:id="1517"/>
    </w:p>
    <w:tbl>
      <w:tblPr>
        <w:tblW w:w="15354" w:type="dxa"/>
        <w:tblInd w:w="-2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12"/>
        <w:gridCol w:w="7229"/>
        <w:gridCol w:w="2693"/>
        <w:gridCol w:w="2520"/>
      </w:tblGrid>
      <w:tr w:rsidR="00747EB3" w:rsidRPr="004372E8" w14:paraId="0C9ED06E" w14:textId="77777777" w:rsidTr="005F2059">
        <w:trPr>
          <w:trHeight w:val="1957"/>
        </w:trPr>
        <w:tc>
          <w:tcPr>
            <w:tcW w:w="2912" w:type="dxa"/>
            <w:vAlign w:val="center"/>
          </w:tcPr>
          <w:p w14:paraId="2878A155" w14:textId="77777777" w:rsidR="00747EB3" w:rsidRPr="004372E8" w:rsidRDefault="00747EB3" w:rsidP="005F2059">
            <w:pPr>
              <w:pBdr>
                <w:top w:val="nil"/>
                <w:left w:val="nil"/>
                <w:bottom w:val="nil"/>
                <w:right w:val="nil"/>
                <w:between w:val="nil"/>
              </w:pBdr>
              <w:ind w:hanging="2"/>
              <w:jc w:val="center"/>
              <w:rPr>
                <w:rFonts w:ascii="Times New Roman" w:eastAsia="Times New Roman" w:hAnsi="Times New Roman" w:cs="Times New Roman"/>
                <w:color w:val="000000"/>
                <w:lang w:eastAsia="ru-RU"/>
              </w:rPr>
            </w:pPr>
            <w:r w:rsidRPr="00E67F04">
              <w:rPr>
                <w:rFonts w:ascii="Times New Roman" w:eastAsia="Times New Roman" w:hAnsi="Times New Roman" w:cs="Times New Roman"/>
                <w:b/>
                <w:bCs/>
                <w:lang w:eastAsia="ru-RU"/>
              </w:rPr>
              <w:t>Наименование разделов и тем</w:t>
            </w:r>
          </w:p>
        </w:tc>
        <w:tc>
          <w:tcPr>
            <w:tcW w:w="7229" w:type="dxa"/>
            <w:vAlign w:val="center"/>
          </w:tcPr>
          <w:p w14:paraId="36D2148B" w14:textId="77777777" w:rsidR="00747EB3" w:rsidRPr="004372E8" w:rsidRDefault="00747EB3" w:rsidP="005F2059">
            <w:pPr>
              <w:pBdr>
                <w:top w:val="nil"/>
                <w:left w:val="nil"/>
                <w:bottom w:val="nil"/>
                <w:right w:val="nil"/>
                <w:between w:val="nil"/>
              </w:pBdr>
              <w:ind w:hanging="2"/>
              <w:jc w:val="center"/>
              <w:rPr>
                <w:rFonts w:ascii="Times New Roman" w:eastAsia="Times New Roman" w:hAnsi="Times New Roman" w:cs="Times New Roman"/>
                <w:color w:val="000000"/>
                <w:lang w:eastAsia="ru-RU"/>
              </w:rPr>
            </w:pPr>
            <w:r w:rsidRPr="00E67F04">
              <w:rPr>
                <w:rFonts w:ascii="Times New Roman" w:eastAsia="Times New Roman" w:hAnsi="Times New Roman" w:cs="Times New Roman"/>
                <w:b/>
                <w:bCs/>
                <w:lang w:eastAsia="ru-RU"/>
              </w:rPr>
              <w:t>Содержание учебного материала, практических и лабораторных занятий</w:t>
            </w:r>
          </w:p>
        </w:tc>
        <w:tc>
          <w:tcPr>
            <w:tcW w:w="2693" w:type="dxa"/>
          </w:tcPr>
          <w:p w14:paraId="346AEA18" w14:textId="77777777" w:rsidR="00747EB3" w:rsidRPr="004372E8" w:rsidRDefault="00747EB3" w:rsidP="005F2059">
            <w:pPr>
              <w:pBdr>
                <w:top w:val="nil"/>
                <w:left w:val="nil"/>
                <w:bottom w:val="nil"/>
                <w:right w:val="nil"/>
                <w:between w:val="nil"/>
              </w:pBdr>
              <w:ind w:hanging="2"/>
              <w:jc w:val="center"/>
              <w:rPr>
                <w:rFonts w:ascii="Times New Roman" w:eastAsia="Times New Roman" w:hAnsi="Times New Roman" w:cs="Times New Roman"/>
                <w:color w:val="000000"/>
                <w:lang w:eastAsia="ru-RU"/>
              </w:rPr>
            </w:pPr>
            <w:r w:rsidRPr="00E67F04">
              <w:rPr>
                <w:rFonts w:ascii="Times New Roman" w:hAnsi="Times New Roman" w:cs="Times New Roman"/>
                <w:b/>
                <w:bCs/>
              </w:rPr>
              <w:t xml:space="preserve">Объем, ак. ч. / </w:t>
            </w:r>
            <w:r w:rsidRPr="00E67F04">
              <w:rPr>
                <w:rFonts w:ascii="Times New Roman" w:hAnsi="Times New Roman" w:cs="Times New Roman"/>
                <w:b/>
                <w:bCs/>
              </w:rPr>
              <w:br/>
              <w:t xml:space="preserve">в том числе </w:t>
            </w:r>
            <w:r w:rsidRPr="00E67F04">
              <w:rPr>
                <w:rFonts w:ascii="Times New Roman" w:hAnsi="Times New Roman" w:cs="Times New Roman"/>
                <w:b/>
                <w:bCs/>
              </w:rPr>
              <w:br/>
              <w:t xml:space="preserve">в форме практической подготовки, </w:t>
            </w:r>
            <w:r w:rsidRPr="00E67F04">
              <w:rPr>
                <w:rFonts w:ascii="Times New Roman" w:hAnsi="Times New Roman" w:cs="Times New Roman"/>
                <w:b/>
                <w:bCs/>
              </w:rPr>
              <w:br/>
              <w:t>ак. ч.</w:t>
            </w:r>
          </w:p>
        </w:tc>
        <w:tc>
          <w:tcPr>
            <w:tcW w:w="2520" w:type="dxa"/>
          </w:tcPr>
          <w:p w14:paraId="04A36D25" w14:textId="77777777" w:rsidR="00747EB3" w:rsidRPr="004372E8" w:rsidRDefault="00747EB3" w:rsidP="005F2059">
            <w:pPr>
              <w:pBdr>
                <w:top w:val="nil"/>
                <w:left w:val="nil"/>
                <w:bottom w:val="nil"/>
                <w:right w:val="nil"/>
                <w:between w:val="nil"/>
              </w:pBdr>
              <w:ind w:hanging="2"/>
              <w:jc w:val="center"/>
              <w:rPr>
                <w:rFonts w:ascii="Times New Roman" w:eastAsia="Times New Roman" w:hAnsi="Times New Roman" w:cs="Times New Roman"/>
                <w:color w:val="000000"/>
                <w:lang w:eastAsia="ru-RU"/>
              </w:rPr>
            </w:pPr>
            <w:r w:rsidRPr="00E67F04">
              <w:rPr>
                <w:rFonts w:ascii="Times New Roman" w:hAnsi="Times New Roman" w:cs="Times New Roman"/>
                <w:b/>
                <w:bCs/>
              </w:rPr>
              <w:t>Коды компетенций, формированию которых способствует элемент программы</w:t>
            </w:r>
          </w:p>
        </w:tc>
      </w:tr>
      <w:tr w:rsidR="00747EB3" w:rsidRPr="004372E8" w14:paraId="57C24AEB" w14:textId="77777777" w:rsidTr="005F2059">
        <w:trPr>
          <w:trHeight w:val="20"/>
        </w:trPr>
        <w:tc>
          <w:tcPr>
            <w:tcW w:w="2912" w:type="dxa"/>
          </w:tcPr>
          <w:p w14:paraId="43AEB0FA" w14:textId="77777777" w:rsidR="00747EB3" w:rsidRPr="004372E8" w:rsidRDefault="00747EB3" w:rsidP="005F2059">
            <w:pPr>
              <w:pBdr>
                <w:top w:val="nil"/>
                <w:left w:val="nil"/>
                <w:bottom w:val="nil"/>
                <w:right w:val="nil"/>
                <w:between w:val="nil"/>
              </w:pBdr>
              <w:ind w:hanging="2"/>
              <w:jc w:val="center"/>
              <w:rPr>
                <w:rFonts w:ascii="Times New Roman" w:eastAsia="Times New Roman" w:hAnsi="Times New Roman" w:cs="Times New Roman"/>
                <w:color w:val="000000"/>
                <w:lang w:eastAsia="ru-RU"/>
              </w:rPr>
            </w:pPr>
            <w:r w:rsidRPr="004372E8">
              <w:rPr>
                <w:rFonts w:ascii="Times New Roman" w:eastAsia="Times New Roman" w:hAnsi="Times New Roman" w:cs="Times New Roman"/>
                <w:b/>
                <w:color w:val="000000"/>
                <w:lang w:eastAsia="ru-RU"/>
              </w:rPr>
              <w:t>1</w:t>
            </w:r>
          </w:p>
        </w:tc>
        <w:tc>
          <w:tcPr>
            <w:tcW w:w="7229" w:type="dxa"/>
          </w:tcPr>
          <w:p w14:paraId="1FC83652" w14:textId="77777777" w:rsidR="00747EB3" w:rsidRPr="004372E8" w:rsidRDefault="00747EB3" w:rsidP="005F2059">
            <w:pPr>
              <w:pBdr>
                <w:top w:val="nil"/>
                <w:left w:val="nil"/>
                <w:bottom w:val="nil"/>
                <w:right w:val="nil"/>
                <w:between w:val="nil"/>
              </w:pBdr>
              <w:ind w:hanging="2"/>
              <w:jc w:val="center"/>
              <w:rPr>
                <w:rFonts w:ascii="Times New Roman" w:eastAsia="Times New Roman" w:hAnsi="Times New Roman" w:cs="Times New Roman"/>
                <w:color w:val="000000"/>
                <w:lang w:eastAsia="ru-RU"/>
              </w:rPr>
            </w:pPr>
            <w:r w:rsidRPr="004372E8">
              <w:rPr>
                <w:rFonts w:ascii="Times New Roman" w:eastAsia="Times New Roman" w:hAnsi="Times New Roman" w:cs="Times New Roman"/>
                <w:b/>
                <w:color w:val="000000"/>
                <w:lang w:eastAsia="ru-RU"/>
              </w:rPr>
              <w:t>2</w:t>
            </w:r>
          </w:p>
        </w:tc>
        <w:tc>
          <w:tcPr>
            <w:tcW w:w="2693" w:type="dxa"/>
          </w:tcPr>
          <w:p w14:paraId="5ED8B6E9" w14:textId="77777777" w:rsidR="00747EB3" w:rsidRPr="004372E8" w:rsidRDefault="00747EB3" w:rsidP="005F2059">
            <w:pPr>
              <w:pBdr>
                <w:top w:val="nil"/>
                <w:left w:val="nil"/>
                <w:bottom w:val="nil"/>
                <w:right w:val="nil"/>
                <w:between w:val="nil"/>
              </w:pBdr>
              <w:ind w:hanging="2"/>
              <w:jc w:val="center"/>
              <w:rPr>
                <w:rFonts w:ascii="Times New Roman" w:eastAsia="Times New Roman" w:hAnsi="Times New Roman" w:cs="Times New Roman"/>
                <w:color w:val="000000"/>
                <w:lang w:eastAsia="ru-RU"/>
              </w:rPr>
            </w:pPr>
            <w:r w:rsidRPr="004372E8">
              <w:rPr>
                <w:rFonts w:ascii="Times New Roman" w:eastAsia="Times New Roman" w:hAnsi="Times New Roman" w:cs="Times New Roman"/>
                <w:b/>
                <w:color w:val="000000"/>
                <w:lang w:eastAsia="ru-RU"/>
              </w:rPr>
              <w:t>3</w:t>
            </w:r>
          </w:p>
        </w:tc>
        <w:tc>
          <w:tcPr>
            <w:tcW w:w="2520" w:type="dxa"/>
          </w:tcPr>
          <w:p w14:paraId="3AEE01A8" w14:textId="77777777" w:rsidR="00747EB3" w:rsidRPr="004372E8" w:rsidRDefault="00747EB3" w:rsidP="005F2059">
            <w:pPr>
              <w:pBdr>
                <w:top w:val="nil"/>
                <w:left w:val="nil"/>
                <w:bottom w:val="nil"/>
                <w:right w:val="nil"/>
                <w:between w:val="nil"/>
              </w:pBdr>
              <w:ind w:hanging="2"/>
              <w:jc w:val="center"/>
              <w:rPr>
                <w:rFonts w:ascii="Times New Roman" w:eastAsia="Times New Roman" w:hAnsi="Times New Roman" w:cs="Times New Roman"/>
                <w:color w:val="000000"/>
                <w:lang w:eastAsia="ru-RU"/>
              </w:rPr>
            </w:pPr>
            <w:r w:rsidRPr="004372E8">
              <w:rPr>
                <w:rFonts w:ascii="Times New Roman" w:eastAsia="Times New Roman" w:hAnsi="Times New Roman" w:cs="Times New Roman"/>
                <w:b/>
                <w:color w:val="000000"/>
                <w:lang w:eastAsia="ru-RU"/>
              </w:rPr>
              <w:t>4</w:t>
            </w:r>
          </w:p>
        </w:tc>
      </w:tr>
      <w:tr w:rsidR="00747EB3" w:rsidRPr="004372E8" w14:paraId="3137269C" w14:textId="77777777" w:rsidTr="005F2059">
        <w:trPr>
          <w:trHeight w:val="20"/>
        </w:trPr>
        <w:tc>
          <w:tcPr>
            <w:tcW w:w="10141" w:type="dxa"/>
            <w:gridSpan w:val="2"/>
          </w:tcPr>
          <w:p w14:paraId="53C0FEC0" w14:textId="77777777" w:rsidR="00747EB3" w:rsidRPr="004372E8" w:rsidRDefault="00747EB3" w:rsidP="005F2059">
            <w:pPr>
              <w:pBdr>
                <w:top w:val="nil"/>
                <w:left w:val="nil"/>
                <w:bottom w:val="nil"/>
                <w:right w:val="nil"/>
                <w:between w:val="nil"/>
              </w:pBdr>
              <w:ind w:hanging="2"/>
              <w:jc w:val="both"/>
              <w:rPr>
                <w:rFonts w:ascii="Times New Roman" w:eastAsia="Times New Roman" w:hAnsi="Times New Roman" w:cs="Times New Roman"/>
                <w:color w:val="000000"/>
                <w:lang w:eastAsia="ru-RU"/>
              </w:rPr>
            </w:pPr>
            <w:r w:rsidRPr="004372E8">
              <w:rPr>
                <w:rFonts w:ascii="Times New Roman" w:eastAsia="Times New Roman" w:hAnsi="Times New Roman" w:cs="Times New Roman"/>
                <w:b/>
                <w:color w:val="000000"/>
                <w:lang w:eastAsia="ru-RU"/>
              </w:rPr>
              <w:t>Введение. Дисциплина «История экранных искусств», ее связь с дисциплинами учебного плана.</w:t>
            </w:r>
            <w:r w:rsidRPr="004372E8">
              <w:rPr>
                <w:rFonts w:ascii="Times New Roman" w:eastAsia="Times New Roman" w:hAnsi="Times New Roman" w:cs="Times New Roman"/>
                <w:color w:val="000000"/>
                <w:lang w:eastAsia="ru-RU"/>
              </w:rPr>
              <w:t> </w:t>
            </w:r>
          </w:p>
          <w:p w14:paraId="2DF9DC60" w14:textId="77777777" w:rsidR="00747EB3" w:rsidRPr="004372E8" w:rsidRDefault="00747EB3" w:rsidP="005F2059">
            <w:pPr>
              <w:pBdr>
                <w:top w:val="nil"/>
                <w:left w:val="nil"/>
                <w:bottom w:val="nil"/>
                <w:right w:val="nil"/>
                <w:between w:val="nil"/>
              </w:pBdr>
              <w:ind w:hanging="2"/>
              <w:jc w:val="both"/>
              <w:rPr>
                <w:rFonts w:ascii="Times New Roman" w:eastAsia="Times New Roman" w:hAnsi="Times New Roman" w:cs="Times New Roman"/>
                <w:color w:val="000000"/>
                <w:lang w:eastAsia="ru-RU"/>
              </w:rPr>
            </w:pPr>
            <w:r w:rsidRPr="004372E8">
              <w:rPr>
                <w:rFonts w:ascii="Times New Roman" w:eastAsia="Times New Roman" w:hAnsi="Times New Roman" w:cs="Times New Roman"/>
                <w:color w:val="000000"/>
                <w:lang w:eastAsia="ru-RU"/>
              </w:rPr>
              <w:t xml:space="preserve">Основные задачи дисциплины. Ее роль в формировании у студентов насмотренности и профессиональных компетенций. Краткая характеристика основных разделов программы. Порядок и форма проведения занятий, особенности использования источников литературы и сети Интернет. Рекомендации по организации самостоятельной работы студентов при изучении программы дисциплины. Значимость рекламы на рынке. Развитие рекламы в обществе и бизнесе. Важность и необходимость рекламы. Основной понятийный аппарат рекламной деятельности. </w:t>
            </w:r>
          </w:p>
        </w:tc>
        <w:tc>
          <w:tcPr>
            <w:tcW w:w="2693" w:type="dxa"/>
          </w:tcPr>
          <w:p w14:paraId="6588136F" w14:textId="77777777" w:rsidR="00747EB3" w:rsidRPr="004372E8" w:rsidRDefault="00747EB3" w:rsidP="005F2059">
            <w:pPr>
              <w:pBdr>
                <w:top w:val="nil"/>
                <w:left w:val="nil"/>
                <w:bottom w:val="nil"/>
                <w:right w:val="nil"/>
                <w:between w:val="nil"/>
              </w:pBdr>
              <w:ind w:hanging="2"/>
              <w:jc w:val="center"/>
              <w:rPr>
                <w:rFonts w:ascii="Times New Roman" w:eastAsia="Times New Roman" w:hAnsi="Times New Roman" w:cs="Times New Roman"/>
                <w:b/>
                <w:color w:val="000000"/>
                <w:lang w:eastAsia="ru-RU"/>
              </w:rPr>
            </w:pPr>
            <w:r w:rsidRPr="004372E8">
              <w:rPr>
                <w:rFonts w:ascii="Times New Roman" w:eastAsia="Times New Roman" w:hAnsi="Times New Roman" w:cs="Times New Roman"/>
                <w:b/>
                <w:color w:val="000000"/>
                <w:lang w:eastAsia="ru-RU"/>
              </w:rPr>
              <w:t>2</w:t>
            </w:r>
          </w:p>
        </w:tc>
        <w:tc>
          <w:tcPr>
            <w:tcW w:w="2520" w:type="dxa"/>
          </w:tcPr>
          <w:p w14:paraId="305E6AE2" w14:textId="77777777" w:rsidR="00747EB3" w:rsidRPr="004372E8" w:rsidRDefault="00747EB3" w:rsidP="005F2059">
            <w:pPr>
              <w:pBdr>
                <w:top w:val="nil"/>
                <w:left w:val="nil"/>
                <w:bottom w:val="nil"/>
                <w:right w:val="nil"/>
                <w:between w:val="nil"/>
              </w:pBdr>
              <w:ind w:hanging="2"/>
              <w:jc w:val="center"/>
              <w:rPr>
                <w:rFonts w:ascii="Times New Roman" w:eastAsia="Times New Roman" w:hAnsi="Times New Roman" w:cs="Times New Roman"/>
                <w:color w:val="000000"/>
                <w:lang w:eastAsia="ru-RU"/>
              </w:rPr>
            </w:pPr>
          </w:p>
        </w:tc>
      </w:tr>
      <w:tr w:rsidR="00747EB3" w:rsidRPr="004372E8" w14:paraId="27418641" w14:textId="77777777" w:rsidTr="005F2059">
        <w:trPr>
          <w:trHeight w:val="20"/>
        </w:trPr>
        <w:tc>
          <w:tcPr>
            <w:tcW w:w="10141" w:type="dxa"/>
            <w:gridSpan w:val="2"/>
          </w:tcPr>
          <w:p w14:paraId="2BD10597" w14:textId="77777777" w:rsidR="00747EB3" w:rsidRPr="004372E8" w:rsidRDefault="00747EB3" w:rsidP="005F2059">
            <w:pPr>
              <w:pBdr>
                <w:top w:val="nil"/>
                <w:left w:val="nil"/>
                <w:bottom w:val="nil"/>
                <w:right w:val="nil"/>
                <w:between w:val="nil"/>
              </w:pBdr>
              <w:ind w:hanging="2"/>
              <w:rPr>
                <w:rFonts w:ascii="Times New Roman" w:eastAsia="Times New Roman" w:hAnsi="Times New Roman" w:cs="Times New Roman"/>
                <w:color w:val="000000"/>
                <w:lang w:eastAsia="ru-RU"/>
              </w:rPr>
            </w:pPr>
            <w:r w:rsidRPr="004372E8">
              <w:rPr>
                <w:rFonts w:ascii="Times New Roman" w:eastAsia="Times New Roman" w:hAnsi="Times New Roman" w:cs="Times New Roman"/>
                <w:b/>
                <w:color w:val="000000"/>
                <w:lang w:eastAsia="ru-RU"/>
              </w:rPr>
              <w:t>Раздел 1. Эволюция рекламы</w:t>
            </w:r>
          </w:p>
        </w:tc>
        <w:tc>
          <w:tcPr>
            <w:tcW w:w="2693" w:type="dxa"/>
          </w:tcPr>
          <w:p w14:paraId="0CD0404F" w14:textId="77777777" w:rsidR="00747EB3" w:rsidRPr="004372E8" w:rsidRDefault="00747EB3" w:rsidP="005F2059">
            <w:pPr>
              <w:pBdr>
                <w:top w:val="nil"/>
                <w:left w:val="nil"/>
                <w:bottom w:val="nil"/>
                <w:right w:val="nil"/>
                <w:between w:val="nil"/>
              </w:pBdr>
              <w:ind w:hanging="2"/>
              <w:jc w:val="center"/>
              <w:rPr>
                <w:rFonts w:ascii="Times New Roman" w:eastAsia="Times New Roman" w:hAnsi="Times New Roman" w:cs="Times New Roman"/>
                <w:b/>
                <w:color w:val="000000"/>
                <w:lang w:eastAsia="ru-RU"/>
              </w:rPr>
            </w:pPr>
            <w:r w:rsidRPr="004372E8">
              <w:rPr>
                <w:rFonts w:ascii="Times New Roman" w:eastAsia="Times New Roman" w:hAnsi="Times New Roman" w:cs="Times New Roman"/>
                <w:b/>
                <w:color w:val="000000"/>
                <w:lang w:eastAsia="ru-RU"/>
              </w:rPr>
              <w:t>8</w:t>
            </w:r>
            <w:r w:rsidRPr="00E67F04">
              <w:rPr>
                <w:rFonts w:ascii="Times New Roman" w:eastAsia="Times New Roman" w:hAnsi="Times New Roman" w:cs="Times New Roman"/>
                <w:b/>
                <w:color w:val="000000"/>
                <w:lang w:eastAsia="ru-RU"/>
              </w:rPr>
              <w:t>/-</w:t>
            </w:r>
          </w:p>
        </w:tc>
        <w:tc>
          <w:tcPr>
            <w:tcW w:w="2520" w:type="dxa"/>
          </w:tcPr>
          <w:p w14:paraId="2C3FD0FF" w14:textId="77777777" w:rsidR="00747EB3" w:rsidRPr="004372E8" w:rsidRDefault="00747EB3" w:rsidP="005F2059">
            <w:pPr>
              <w:pBdr>
                <w:top w:val="nil"/>
                <w:left w:val="nil"/>
                <w:bottom w:val="nil"/>
                <w:right w:val="nil"/>
                <w:between w:val="nil"/>
              </w:pBdr>
              <w:ind w:hanging="2"/>
              <w:jc w:val="center"/>
              <w:rPr>
                <w:rFonts w:ascii="Times New Roman" w:eastAsia="Times New Roman" w:hAnsi="Times New Roman" w:cs="Times New Roman"/>
                <w:color w:val="000000"/>
                <w:lang w:eastAsia="ru-RU"/>
              </w:rPr>
            </w:pPr>
          </w:p>
        </w:tc>
      </w:tr>
      <w:tr w:rsidR="00747EB3" w:rsidRPr="004372E8" w14:paraId="7819646F" w14:textId="77777777" w:rsidTr="005F2059">
        <w:trPr>
          <w:cantSplit/>
          <w:trHeight w:val="20"/>
        </w:trPr>
        <w:tc>
          <w:tcPr>
            <w:tcW w:w="2912" w:type="dxa"/>
            <w:vMerge w:val="restart"/>
          </w:tcPr>
          <w:p w14:paraId="17C82742" w14:textId="77777777" w:rsidR="00747EB3" w:rsidRPr="004372E8" w:rsidRDefault="00747EB3" w:rsidP="005F2059">
            <w:pPr>
              <w:pBdr>
                <w:top w:val="nil"/>
                <w:left w:val="nil"/>
                <w:bottom w:val="nil"/>
                <w:right w:val="nil"/>
                <w:between w:val="nil"/>
              </w:pBdr>
              <w:ind w:hanging="2"/>
              <w:rPr>
                <w:rFonts w:ascii="Times New Roman" w:eastAsia="Times New Roman" w:hAnsi="Times New Roman" w:cs="Times New Roman"/>
                <w:color w:val="000000"/>
                <w:lang w:eastAsia="ru-RU"/>
              </w:rPr>
            </w:pPr>
            <w:r w:rsidRPr="004372E8">
              <w:rPr>
                <w:rFonts w:ascii="Times New Roman" w:eastAsia="Times New Roman" w:hAnsi="Times New Roman" w:cs="Times New Roman"/>
                <w:b/>
                <w:color w:val="000000"/>
                <w:lang w:eastAsia="ru-RU"/>
              </w:rPr>
              <w:t>Тема 1.1. Графическая реклама. Полиграфическая реклама (начало 17-18 века, Франция Англия). Промышленная революция 19 века. Реклама начала 20 века.</w:t>
            </w:r>
          </w:p>
        </w:tc>
        <w:tc>
          <w:tcPr>
            <w:tcW w:w="7229" w:type="dxa"/>
          </w:tcPr>
          <w:p w14:paraId="7496D8EE" w14:textId="77777777" w:rsidR="00747EB3" w:rsidRPr="004372E8" w:rsidRDefault="00747EB3" w:rsidP="005F2059">
            <w:pPr>
              <w:pBdr>
                <w:top w:val="nil"/>
                <w:left w:val="nil"/>
                <w:bottom w:val="nil"/>
                <w:right w:val="nil"/>
                <w:between w:val="nil"/>
              </w:pBdr>
              <w:ind w:hanging="2"/>
              <w:rPr>
                <w:rFonts w:ascii="Times New Roman" w:eastAsia="Times New Roman" w:hAnsi="Times New Roman" w:cs="Times New Roman"/>
                <w:color w:val="000000"/>
                <w:lang w:eastAsia="ru-RU"/>
              </w:rPr>
            </w:pPr>
            <w:r w:rsidRPr="004372E8">
              <w:rPr>
                <w:rFonts w:ascii="Times New Roman" w:eastAsia="Times New Roman" w:hAnsi="Times New Roman" w:cs="Times New Roman"/>
                <w:b/>
                <w:color w:val="000000"/>
                <w:lang w:eastAsia="ru-RU"/>
              </w:rPr>
              <w:t>Содержание учебного материала</w:t>
            </w:r>
          </w:p>
        </w:tc>
        <w:tc>
          <w:tcPr>
            <w:tcW w:w="2693" w:type="dxa"/>
            <w:vAlign w:val="center"/>
          </w:tcPr>
          <w:p w14:paraId="5A0D0703" w14:textId="77777777" w:rsidR="00747EB3" w:rsidRPr="004372E8" w:rsidRDefault="00747EB3" w:rsidP="005F2059">
            <w:pPr>
              <w:pBdr>
                <w:top w:val="nil"/>
                <w:left w:val="nil"/>
                <w:bottom w:val="nil"/>
                <w:right w:val="nil"/>
                <w:between w:val="nil"/>
              </w:pBdr>
              <w:ind w:hanging="2"/>
              <w:jc w:val="center"/>
              <w:rPr>
                <w:rFonts w:ascii="Times New Roman" w:eastAsia="Times New Roman" w:hAnsi="Times New Roman" w:cs="Times New Roman"/>
                <w:b/>
                <w:color w:val="000000"/>
                <w:lang w:eastAsia="ru-RU"/>
              </w:rPr>
            </w:pPr>
            <w:r w:rsidRPr="004372E8">
              <w:rPr>
                <w:rFonts w:ascii="Times New Roman" w:eastAsia="Times New Roman" w:hAnsi="Times New Roman" w:cs="Times New Roman"/>
                <w:b/>
                <w:color w:val="000000"/>
                <w:lang w:eastAsia="ru-RU"/>
              </w:rPr>
              <w:t>2</w:t>
            </w:r>
          </w:p>
        </w:tc>
        <w:tc>
          <w:tcPr>
            <w:tcW w:w="2520" w:type="dxa"/>
            <w:vMerge w:val="restart"/>
          </w:tcPr>
          <w:p w14:paraId="40D2F54D" w14:textId="77777777" w:rsidR="00747EB3" w:rsidRPr="004372E8" w:rsidRDefault="00747EB3" w:rsidP="005F2059">
            <w:pPr>
              <w:pBdr>
                <w:top w:val="nil"/>
                <w:left w:val="nil"/>
                <w:bottom w:val="nil"/>
                <w:right w:val="nil"/>
                <w:between w:val="nil"/>
              </w:pBdr>
              <w:ind w:hanging="2"/>
              <w:jc w:val="center"/>
              <w:rPr>
                <w:rFonts w:ascii="Times New Roman" w:eastAsia="Times New Roman" w:hAnsi="Times New Roman" w:cs="Times New Roman"/>
                <w:color w:val="000000"/>
                <w:lang w:eastAsia="ru-RU"/>
              </w:rPr>
            </w:pPr>
            <w:r w:rsidRPr="004372E8">
              <w:rPr>
                <w:rFonts w:ascii="Times New Roman" w:eastAsia="Times New Roman" w:hAnsi="Times New Roman" w:cs="Times New Roman"/>
                <w:color w:val="000000"/>
                <w:lang w:eastAsia="ru-RU"/>
              </w:rPr>
              <w:t>ОК 01,ОК 02,ОК 05,ОК 06,ОК 09, ПК.1.4, ПК.2.2, ПК.3.2, ПК.3.3, ПК.4.3</w:t>
            </w:r>
          </w:p>
        </w:tc>
      </w:tr>
      <w:tr w:rsidR="00747EB3" w:rsidRPr="004372E8" w14:paraId="38D40054" w14:textId="77777777" w:rsidTr="005F2059">
        <w:trPr>
          <w:cantSplit/>
          <w:trHeight w:val="20"/>
        </w:trPr>
        <w:tc>
          <w:tcPr>
            <w:tcW w:w="2912" w:type="dxa"/>
            <w:vMerge/>
          </w:tcPr>
          <w:p w14:paraId="012EF1E3" w14:textId="77777777" w:rsidR="00747EB3" w:rsidRPr="004372E8" w:rsidRDefault="00747EB3" w:rsidP="005F2059">
            <w:pPr>
              <w:pBdr>
                <w:top w:val="nil"/>
                <w:left w:val="nil"/>
                <w:bottom w:val="nil"/>
                <w:right w:val="nil"/>
                <w:between w:val="nil"/>
              </w:pBdr>
              <w:rPr>
                <w:rFonts w:ascii="Times New Roman" w:eastAsia="Times New Roman" w:hAnsi="Times New Roman" w:cs="Times New Roman"/>
                <w:color w:val="000000"/>
                <w:lang w:eastAsia="ru-RU"/>
              </w:rPr>
            </w:pPr>
          </w:p>
        </w:tc>
        <w:tc>
          <w:tcPr>
            <w:tcW w:w="7229" w:type="dxa"/>
          </w:tcPr>
          <w:p w14:paraId="010232D0" w14:textId="77777777" w:rsidR="00747EB3" w:rsidRPr="004372E8" w:rsidRDefault="00747EB3" w:rsidP="00747EB3">
            <w:pPr>
              <w:widowControl w:val="0"/>
              <w:numPr>
                <w:ilvl w:val="0"/>
                <w:numId w:val="27"/>
              </w:numPr>
              <w:pBdr>
                <w:top w:val="nil"/>
                <w:left w:val="nil"/>
                <w:bottom w:val="nil"/>
                <w:right w:val="nil"/>
                <w:between w:val="nil"/>
              </w:pBdr>
              <w:autoSpaceDE w:val="0"/>
              <w:autoSpaceDN w:val="0"/>
              <w:ind w:left="0" w:firstLine="31"/>
              <w:rPr>
                <w:rFonts w:ascii="Times New Roman" w:eastAsia="Times New Roman" w:hAnsi="Times New Roman" w:cs="Times New Roman"/>
                <w:color w:val="000000"/>
                <w:lang w:eastAsia="ru-RU"/>
              </w:rPr>
            </w:pPr>
            <w:r w:rsidRPr="004372E8">
              <w:rPr>
                <w:rFonts w:ascii="Times New Roman" w:eastAsia="Times New Roman" w:hAnsi="Times New Roman" w:cs="Times New Roman"/>
                <w:b/>
                <w:color w:val="000000"/>
                <w:lang w:eastAsia="ru-RU"/>
              </w:rPr>
              <w:t>Графическая реклама. Полиграфическая реклама (начало 17-18 века, Франция Англия). Промышленная революция 19 века. Реклама начала 20 века.</w:t>
            </w:r>
          </w:p>
          <w:p w14:paraId="4C640285" w14:textId="77777777" w:rsidR="00747EB3" w:rsidRPr="004372E8" w:rsidRDefault="00747EB3" w:rsidP="005F2059">
            <w:pPr>
              <w:pBdr>
                <w:top w:val="nil"/>
                <w:left w:val="nil"/>
                <w:bottom w:val="nil"/>
                <w:right w:val="nil"/>
                <w:between w:val="nil"/>
              </w:pBdr>
              <w:ind w:firstLine="31"/>
              <w:rPr>
                <w:rFonts w:ascii="Times New Roman" w:eastAsia="Times New Roman" w:hAnsi="Times New Roman" w:cs="Times New Roman"/>
                <w:color w:val="000000"/>
                <w:lang w:eastAsia="ru-RU"/>
              </w:rPr>
            </w:pPr>
            <w:r w:rsidRPr="004372E8">
              <w:rPr>
                <w:rFonts w:ascii="Times New Roman" w:eastAsia="Times New Roman" w:hAnsi="Times New Roman" w:cs="Times New Roman"/>
                <w:color w:val="000000"/>
                <w:lang w:eastAsia="ru-RU"/>
              </w:rPr>
              <w:t>Летучие листки, афиши.</w:t>
            </w:r>
          </w:p>
          <w:p w14:paraId="33C18D0E" w14:textId="77777777" w:rsidR="00747EB3" w:rsidRPr="004372E8" w:rsidRDefault="00747EB3" w:rsidP="005F2059">
            <w:pPr>
              <w:pBdr>
                <w:top w:val="nil"/>
                <w:left w:val="nil"/>
                <w:bottom w:val="nil"/>
                <w:right w:val="nil"/>
                <w:between w:val="nil"/>
              </w:pBdr>
              <w:ind w:firstLine="31"/>
              <w:rPr>
                <w:rFonts w:ascii="Times New Roman" w:eastAsia="Times New Roman" w:hAnsi="Times New Roman" w:cs="Times New Roman"/>
                <w:color w:val="000000"/>
                <w:lang w:eastAsia="ru-RU"/>
              </w:rPr>
            </w:pPr>
            <w:r w:rsidRPr="004372E8">
              <w:rPr>
                <w:rFonts w:ascii="Times New Roman" w:eastAsia="Times New Roman" w:hAnsi="Times New Roman" w:cs="Times New Roman"/>
                <w:color w:val="000000"/>
                <w:lang w:eastAsia="ru-RU"/>
              </w:rPr>
              <w:t>Печатные издания 17-19 веков, их основатели, и рекламные объявления .</w:t>
            </w:r>
          </w:p>
          <w:p w14:paraId="234D306C" w14:textId="77777777" w:rsidR="00747EB3" w:rsidRPr="004372E8" w:rsidRDefault="00747EB3" w:rsidP="005F2059">
            <w:pPr>
              <w:pBdr>
                <w:top w:val="nil"/>
                <w:left w:val="nil"/>
                <w:bottom w:val="nil"/>
                <w:right w:val="nil"/>
                <w:between w:val="nil"/>
              </w:pBdr>
              <w:ind w:firstLine="31"/>
              <w:rPr>
                <w:rFonts w:ascii="Times New Roman" w:eastAsia="Times New Roman" w:hAnsi="Times New Roman" w:cs="Times New Roman"/>
                <w:color w:val="000000"/>
                <w:lang w:eastAsia="ru-RU"/>
              </w:rPr>
            </w:pPr>
            <w:r w:rsidRPr="004372E8">
              <w:rPr>
                <w:rFonts w:ascii="Times New Roman" w:eastAsia="Times New Roman" w:hAnsi="Times New Roman" w:cs="Times New Roman"/>
                <w:color w:val="000000"/>
                <w:lang w:eastAsia="ru-RU"/>
              </w:rPr>
              <w:t>Рекламные агентства.</w:t>
            </w:r>
          </w:p>
          <w:p w14:paraId="63476D02" w14:textId="77777777" w:rsidR="00747EB3" w:rsidRPr="004372E8" w:rsidRDefault="00747EB3" w:rsidP="005F2059">
            <w:pPr>
              <w:pBdr>
                <w:top w:val="nil"/>
                <w:left w:val="nil"/>
                <w:bottom w:val="nil"/>
                <w:right w:val="nil"/>
                <w:between w:val="nil"/>
              </w:pBdr>
              <w:ind w:firstLine="31"/>
              <w:rPr>
                <w:rFonts w:ascii="Times New Roman" w:eastAsia="Times New Roman" w:hAnsi="Times New Roman" w:cs="Times New Roman"/>
                <w:color w:val="000000"/>
                <w:lang w:eastAsia="ru-RU"/>
              </w:rPr>
            </w:pPr>
            <w:r w:rsidRPr="004372E8">
              <w:rPr>
                <w:rFonts w:ascii="Times New Roman" w:eastAsia="Times New Roman" w:hAnsi="Times New Roman" w:cs="Times New Roman"/>
                <w:color w:val="000000"/>
                <w:lang w:eastAsia="ru-RU"/>
              </w:rPr>
              <w:t>Плакат конец 19 начала 20х веков.</w:t>
            </w:r>
          </w:p>
        </w:tc>
        <w:tc>
          <w:tcPr>
            <w:tcW w:w="2693" w:type="dxa"/>
            <w:vAlign w:val="center"/>
          </w:tcPr>
          <w:p w14:paraId="462DD465" w14:textId="77777777" w:rsidR="00747EB3" w:rsidRPr="004372E8" w:rsidRDefault="00747EB3" w:rsidP="005F2059">
            <w:pPr>
              <w:pBdr>
                <w:top w:val="nil"/>
                <w:left w:val="nil"/>
                <w:bottom w:val="nil"/>
                <w:right w:val="nil"/>
                <w:between w:val="nil"/>
              </w:pBdr>
              <w:ind w:hanging="2"/>
              <w:jc w:val="center"/>
              <w:rPr>
                <w:rFonts w:ascii="Times New Roman" w:eastAsia="Times New Roman" w:hAnsi="Times New Roman" w:cs="Times New Roman"/>
                <w:color w:val="000000"/>
                <w:lang w:eastAsia="ru-RU"/>
              </w:rPr>
            </w:pPr>
            <w:r w:rsidRPr="004372E8">
              <w:rPr>
                <w:rFonts w:ascii="Times New Roman" w:eastAsia="Times New Roman" w:hAnsi="Times New Roman" w:cs="Times New Roman"/>
                <w:color w:val="000000"/>
                <w:lang w:eastAsia="ru-RU"/>
              </w:rPr>
              <w:t>2</w:t>
            </w:r>
          </w:p>
        </w:tc>
        <w:tc>
          <w:tcPr>
            <w:tcW w:w="2520" w:type="dxa"/>
            <w:vMerge/>
          </w:tcPr>
          <w:p w14:paraId="673A0B65" w14:textId="77777777" w:rsidR="00747EB3" w:rsidRPr="004372E8" w:rsidRDefault="00747EB3" w:rsidP="005F2059">
            <w:pPr>
              <w:pBdr>
                <w:top w:val="nil"/>
                <w:left w:val="nil"/>
                <w:bottom w:val="nil"/>
                <w:right w:val="nil"/>
                <w:between w:val="nil"/>
              </w:pBdr>
              <w:rPr>
                <w:rFonts w:ascii="Times New Roman" w:eastAsia="Times New Roman" w:hAnsi="Times New Roman" w:cs="Times New Roman"/>
                <w:color w:val="000000"/>
                <w:lang w:eastAsia="ru-RU"/>
              </w:rPr>
            </w:pPr>
          </w:p>
        </w:tc>
      </w:tr>
      <w:tr w:rsidR="00747EB3" w:rsidRPr="004372E8" w14:paraId="47BD2290" w14:textId="77777777" w:rsidTr="005F2059">
        <w:trPr>
          <w:cantSplit/>
          <w:trHeight w:val="276"/>
        </w:trPr>
        <w:tc>
          <w:tcPr>
            <w:tcW w:w="2912" w:type="dxa"/>
            <w:vMerge w:val="restart"/>
          </w:tcPr>
          <w:p w14:paraId="381D59CD" w14:textId="77777777" w:rsidR="00747EB3" w:rsidRPr="004372E8" w:rsidRDefault="00747EB3" w:rsidP="005F2059">
            <w:pPr>
              <w:pBdr>
                <w:top w:val="nil"/>
                <w:left w:val="nil"/>
                <w:bottom w:val="nil"/>
                <w:right w:val="nil"/>
                <w:between w:val="nil"/>
              </w:pBdr>
              <w:rPr>
                <w:rFonts w:ascii="Times New Roman" w:eastAsia="Times New Roman" w:hAnsi="Times New Roman" w:cs="Times New Roman"/>
                <w:color w:val="000000"/>
                <w:lang w:eastAsia="ru-RU"/>
              </w:rPr>
            </w:pPr>
            <w:r w:rsidRPr="004372E8">
              <w:rPr>
                <w:rFonts w:ascii="Times New Roman" w:eastAsia="Times New Roman" w:hAnsi="Times New Roman" w:cs="Times New Roman"/>
                <w:b/>
                <w:color w:val="000000"/>
                <w:lang w:eastAsia="ru-RU"/>
              </w:rPr>
              <w:t>Тема 1.2. Реклама 20-40 гг. 20 века за рубежом и в России</w:t>
            </w:r>
          </w:p>
          <w:p w14:paraId="590AEBA8" w14:textId="77777777" w:rsidR="00747EB3" w:rsidRPr="004372E8" w:rsidRDefault="00747EB3" w:rsidP="005F2059">
            <w:pPr>
              <w:pBdr>
                <w:top w:val="nil"/>
                <w:left w:val="nil"/>
                <w:bottom w:val="nil"/>
                <w:right w:val="nil"/>
                <w:between w:val="nil"/>
              </w:pBdr>
              <w:ind w:hanging="2"/>
              <w:rPr>
                <w:rFonts w:ascii="Times New Roman" w:eastAsia="Times New Roman" w:hAnsi="Times New Roman" w:cs="Times New Roman"/>
                <w:color w:val="000000"/>
                <w:lang w:eastAsia="ru-RU"/>
              </w:rPr>
            </w:pPr>
          </w:p>
        </w:tc>
        <w:tc>
          <w:tcPr>
            <w:tcW w:w="7229" w:type="dxa"/>
          </w:tcPr>
          <w:p w14:paraId="12FF723D" w14:textId="77777777" w:rsidR="00747EB3" w:rsidRPr="004372E8" w:rsidRDefault="00747EB3" w:rsidP="005F2059">
            <w:pPr>
              <w:pBdr>
                <w:top w:val="nil"/>
                <w:left w:val="nil"/>
                <w:bottom w:val="nil"/>
                <w:right w:val="nil"/>
                <w:between w:val="nil"/>
              </w:pBdr>
              <w:ind w:firstLine="31"/>
              <w:rPr>
                <w:rFonts w:ascii="Times New Roman" w:eastAsia="Times New Roman" w:hAnsi="Times New Roman" w:cs="Times New Roman"/>
                <w:color w:val="000000"/>
                <w:lang w:eastAsia="ru-RU"/>
              </w:rPr>
            </w:pPr>
            <w:r w:rsidRPr="004372E8">
              <w:rPr>
                <w:rFonts w:ascii="Times New Roman" w:eastAsia="Times New Roman" w:hAnsi="Times New Roman" w:cs="Times New Roman"/>
                <w:b/>
                <w:color w:val="000000"/>
                <w:lang w:eastAsia="ru-RU"/>
              </w:rPr>
              <w:t xml:space="preserve">Содержание учебного материала </w:t>
            </w:r>
          </w:p>
        </w:tc>
        <w:tc>
          <w:tcPr>
            <w:tcW w:w="2693" w:type="dxa"/>
            <w:tcBorders>
              <w:right w:val="single" w:sz="4" w:space="0" w:color="000000"/>
            </w:tcBorders>
            <w:vAlign w:val="center"/>
          </w:tcPr>
          <w:p w14:paraId="6CCE3858" w14:textId="77777777" w:rsidR="00747EB3" w:rsidRPr="004372E8" w:rsidRDefault="00747EB3" w:rsidP="005F2059">
            <w:pPr>
              <w:pBdr>
                <w:top w:val="nil"/>
                <w:left w:val="nil"/>
                <w:bottom w:val="nil"/>
                <w:right w:val="nil"/>
                <w:between w:val="nil"/>
              </w:pBdr>
              <w:ind w:hanging="2"/>
              <w:jc w:val="center"/>
              <w:rPr>
                <w:rFonts w:ascii="Times New Roman" w:eastAsia="Times New Roman" w:hAnsi="Times New Roman" w:cs="Times New Roman"/>
                <w:b/>
                <w:color w:val="000000"/>
                <w:lang w:eastAsia="ru-RU"/>
              </w:rPr>
            </w:pPr>
            <w:r w:rsidRPr="004372E8">
              <w:rPr>
                <w:rFonts w:ascii="Times New Roman" w:eastAsia="Times New Roman" w:hAnsi="Times New Roman" w:cs="Times New Roman"/>
                <w:b/>
                <w:color w:val="000000"/>
                <w:lang w:eastAsia="ru-RU"/>
              </w:rPr>
              <w:t>2</w:t>
            </w:r>
          </w:p>
        </w:tc>
        <w:tc>
          <w:tcPr>
            <w:tcW w:w="2520" w:type="dxa"/>
            <w:vMerge w:val="restart"/>
            <w:tcBorders>
              <w:top w:val="single" w:sz="4" w:space="0" w:color="000000"/>
              <w:left w:val="single" w:sz="4" w:space="0" w:color="000000"/>
              <w:right w:val="single" w:sz="4" w:space="0" w:color="000000"/>
            </w:tcBorders>
          </w:tcPr>
          <w:p w14:paraId="3E546BEC" w14:textId="77777777" w:rsidR="00747EB3" w:rsidRPr="004372E8" w:rsidRDefault="00747EB3" w:rsidP="005F2059">
            <w:pPr>
              <w:pBdr>
                <w:top w:val="nil"/>
                <w:left w:val="nil"/>
                <w:bottom w:val="nil"/>
                <w:right w:val="nil"/>
                <w:between w:val="nil"/>
              </w:pBdr>
              <w:ind w:hanging="2"/>
              <w:jc w:val="center"/>
              <w:rPr>
                <w:rFonts w:ascii="Times New Roman" w:eastAsia="Times New Roman" w:hAnsi="Times New Roman" w:cs="Times New Roman"/>
                <w:color w:val="000000"/>
                <w:lang w:eastAsia="ru-RU"/>
              </w:rPr>
            </w:pPr>
            <w:r w:rsidRPr="004372E8">
              <w:rPr>
                <w:rFonts w:ascii="Times New Roman" w:eastAsia="Times New Roman" w:hAnsi="Times New Roman" w:cs="Times New Roman"/>
                <w:color w:val="000000"/>
                <w:lang w:eastAsia="ru-RU"/>
              </w:rPr>
              <w:t>ОК 01,ОК 02,ОК 05,ОК 06,ОК 09, ПК.1.4, ПК.2.2, ПК.3.2, ПК.3.3, ПК.4.3</w:t>
            </w:r>
          </w:p>
        </w:tc>
      </w:tr>
      <w:tr w:rsidR="00747EB3" w:rsidRPr="004372E8" w14:paraId="05CA6E86" w14:textId="77777777" w:rsidTr="005F2059">
        <w:trPr>
          <w:cantSplit/>
          <w:trHeight w:val="1948"/>
        </w:trPr>
        <w:tc>
          <w:tcPr>
            <w:tcW w:w="2912" w:type="dxa"/>
            <w:vMerge/>
          </w:tcPr>
          <w:p w14:paraId="3DE3C262" w14:textId="77777777" w:rsidR="00747EB3" w:rsidRPr="004372E8" w:rsidRDefault="00747EB3" w:rsidP="005F2059">
            <w:pPr>
              <w:pBdr>
                <w:top w:val="nil"/>
                <w:left w:val="nil"/>
                <w:bottom w:val="nil"/>
                <w:right w:val="nil"/>
                <w:between w:val="nil"/>
              </w:pBdr>
              <w:rPr>
                <w:rFonts w:ascii="Times New Roman" w:eastAsia="Times New Roman" w:hAnsi="Times New Roman" w:cs="Times New Roman"/>
                <w:color w:val="000000"/>
                <w:lang w:eastAsia="ru-RU"/>
              </w:rPr>
            </w:pPr>
          </w:p>
        </w:tc>
        <w:tc>
          <w:tcPr>
            <w:tcW w:w="7229" w:type="dxa"/>
          </w:tcPr>
          <w:p w14:paraId="65A4FBCC" w14:textId="77777777" w:rsidR="00747EB3" w:rsidRPr="004372E8" w:rsidRDefault="00747EB3" w:rsidP="00747EB3">
            <w:pPr>
              <w:widowControl w:val="0"/>
              <w:numPr>
                <w:ilvl w:val="0"/>
                <w:numId w:val="22"/>
              </w:numPr>
              <w:pBdr>
                <w:top w:val="nil"/>
                <w:left w:val="nil"/>
                <w:bottom w:val="nil"/>
                <w:right w:val="nil"/>
                <w:between w:val="nil"/>
              </w:pBdr>
              <w:autoSpaceDE w:val="0"/>
              <w:autoSpaceDN w:val="0"/>
              <w:ind w:left="0" w:firstLine="31"/>
              <w:rPr>
                <w:rFonts w:ascii="Times New Roman" w:eastAsia="Times New Roman" w:hAnsi="Times New Roman" w:cs="Times New Roman"/>
                <w:color w:val="000000"/>
                <w:lang w:eastAsia="ru-RU"/>
              </w:rPr>
            </w:pPr>
            <w:r w:rsidRPr="004372E8">
              <w:rPr>
                <w:rFonts w:ascii="Times New Roman" w:eastAsia="Times New Roman" w:hAnsi="Times New Roman" w:cs="Times New Roman"/>
                <w:b/>
                <w:color w:val="000000"/>
                <w:lang w:eastAsia="ru-RU"/>
              </w:rPr>
              <w:t>Реклама 20-40 гг. 20 века за рубежом и в России</w:t>
            </w:r>
          </w:p>
          <w:p w14:paraId="055CA4EB" w14:textId="77777777" w:rsidR="00747EB3" w:rsidRPr="004372E8" w:rsidRDefault="00747EB3" w:rsidP="005F2059">
            <w:pPr>
              <w:pBdr>
                <w:top w:val="nil"/>
                <w:left w:val="nil"/>
                <w:bottom w:val="nil"/>
                <w:right w:val="nil"/>
                <w:between w:val="nil"/>
              </w:pBdr>
              <w:ind w:firstLine="31"/>
              <w:rPr>
                <w:rFonts w:ascii="Times New Roman" w:eastAsia="Times New Roman" w:hAnsi="Times New Roman" w:cs="Times New Roman"/>
                <w:color w:val="000000"/>
                <w:lang w:eastAsia="ru-RU"/>
              </w:rPr>
            </w:pPr>
            <w:r w:rsidRPr="004372E8">
              <w:rPr>
                <w:rFonts w:ascii="Times New Roman" w:eastAsia="Times New Roman" w:hAnsi="Times New Roman" w:cs="Times New Roman"/>
                <w:color w:val="000000"/>
                <w:lang w:eastAsia="ru-RU"/>
              </w:rPr>
              <w:t>Творчество художников – плакатистов эпохи</w:t>
            </w:r>
            <w:r w:rsidRPr="004372E8">
              <w:rPr>
                <w:rFonts w:ascii="Times New Roman" w:eastAsia="Calibri" w:hAnsi="Times New Roman" w:cs="Times New Roman"/>
                <w:color w:val="000000"/>
                <w:lang w:eastAsia="ru-RU"/>
              </w:rPr>
              <w:t xml:space="preserve"> </w:t>
            </w:r>
            <w:r w:rsidRPr="004372E8">
              <w:rPr>
                <w:rFonts w:ascii="Times New Roman" w:eastAsia="Times New Roman" w:hAnsi="Times New Roman" w:cs="Times New Roman"/>
                <w:color w:val="000000"/>
                <w:lang w:eastAsia="ru-RU"/>
              </w:rPr>
              <w:t>индустриализации</w:t>
            </w:r>
          </w:p>
          <w:p w14:paraId="4E2F7CC0" w14:textId="77777777" w:rsidR="00747EB3" w:rsidRPr="004372E8" w:rsidRDefault="00747EB3" w:rsidP="005F2059">
            <w:pPr>
              <w:pBdr>
                <w:top w:val="nil"/>
                <w:left w:val="nil"/>
                <w:bottom w:val="nil"/>
                <w:right w:val="nil"/>
                <w:between w:val="nil"/>
              </w:pBdr>
              <w:ind w:firstLine="31"/>
              <w:rPr>
                <w:rFonts w:ascii="Times New Roman" w:eastAsia="Times New Roman" w:hAnsi="Times New Roman" w:cs="Times New Roman"/>
                <w:color w:val="000000"/>
                <w:lang w:eastAsia="ru-RU"/>
              </w:rPr>
            </w:pPr>
            <w:r w:rsidRPr="004372E8">
              <w:rPr>
                <w:rFonts w:ascii="Times New Roman" w:eastAsia="Times New Roman" w:hAnsi="Times New Roman" w:cs="Times New Roman"/>
                <w:color w:val="000000"/>
                <w:lang w:eastAsia="ru-RU"/>
              </w:rPr>
              <w:t>Реклама товаров народного потребления.</w:t>
            </w:r>
          </w:p>
          <w:p w14:paraId="0ED1A021" w14:textId="77777777" w:rsidR="00747EB3" w:rsidRPr="004372E8" w:rsidRDefault="00747EB3" w:rsidP="005F2059">
            <w:pPr>
              <w:pBdr>
                <w:top w:val="nil"/>
                <w:left w:val="nil"/>
                <w:bottom w:val="nil"/>
                <w:right w:val="nil"/>
                <w:between w:val="nil"/>
              </w:pBdr>
              <w:ind w:firstLine="31"/>
              <w:rPr>
                <w:rFonts w:ascii="Times New Roman" w:eastAsia="Times New Roman" w:hAnsi="Times New Roman" w:cs="Times New Roman"/>
                <w:color w:val="000000"/>
                <w:lang w:eastAsia="ru-RU"/>
              </w:rPr>
            </w:pPr>
            <w:r w:rsidRPr="004372E8">
              <w:rPr>
                <w:rFonts w:ascii="Times New Roman" w:eastAsia="Times New Roman" w:hAnsi="Times New Roman" w:cs="Times New Roman"/>
                <w:color w:val="000000"/>
                <w:lang w:eastAsia="ru-RU"/>
              </w:rPr>
              <w:t>Агитационная реклама</w:t>
            </w:r>
          </w:p>
          <w:p w14:paraId="1AF8C551" w14:textId="77777777" w:rsidR="00747EB3" w:rsidRPr="004372E8" w:rsidRDefault="00747EB3" w:rsidP="005F2059">
            <w:pPr>
              <w:pBdr>
                <w:top w:val="nil"/>
                <w:left w:val="nil"/>
                <w:bottom w:val="nil"/>
                <w:right w:val="nil"/>
                <w:between w:val="nil"/>
              </w:pBdr>
              <w:ind w:firstLine="31"/>
              <w:rPr>
                <w:rFonts w:ascii="Times New Roman" w:eastAsia="Times New Roman" w:hAnsi="Times New Roman" w:cs="Times New Roman"/>
                <w:color w:val="000000"/>
                <w:lang w:eastAsia="ru-RU"/>
              </w:rPr>
            </w:pPr>
            <w:r w:rsidRPr="004372E8">
              <w:rPr>
                <w:rFonts w:ascii="Times New Roman" w:eastAsia="Times New Roman" w:hAnsi="Times New Roman" w:cs="Times New Roman"/>
                <w:color w:val="000000"/>
                <w:lang w:eastAsia="ru-RU"/>
              </w:rPr>
              <w:t>Стилистические решения.</w:t>
            </w:r>
          </w:p>
        </w:tc>
        <w:tc>
          <w:tcPr>
            <w:tcW w:w="2693" w:type="dxa"/>
            <w:tcBorders>
              <w:right w:val="single" w:sz="4" w:space="0" w:color="000000"/>
            </w:tcBorders>
            <w:vAlign w:val="center"/>
          </w:tcPr>
          <w:p w14:paraId="54B67829" w14:textId="77777777" w:rsidR="00747EB3" w:rsidRPr="004372E8" w:rsidRDefault="00747EB3" w:rsidP="005F2059">
            <w:pPr>
              <w:pBdr>
                <w:top w:val="nil"/>
                <w:left w:val="nil"/>
                <w:bottom w:val="nil"/>
                <w:right w:val="nil"/>
                <w:between w:val="nil"/>
              </w:pBdr>
              <w:ind w:hanging="2"/>
              <w:jc w:val="center"/>
              <w:rPr>
                <w:rFonts w:ascii="Times New Roman" w:eastAsia="Times New Roman" w:hAnsi="Times New Roman" w:cs="Times New Roman"/>
                <w:color w:val="000000"/>
                <w:lang w:eastAsia="ru-RU"/>
              </w:rPr>
            </w:pPr>
            <w:r w:rsidRPr="004372E8">
              <w:rPr>
                <w:rFonts w:ascii="Times New Roman" w:eastAsia="Times New Roman" w:hAnsi="Times New Roman" w:cs="Times New Roman"/>
                <w:color w:val="000000"/>
                <w:lang w:eastAsia="ru-RU"/>
              </w:rPr>
              <w:t>2</w:t>
            </w:r>
          </w:p>
        </w:tc>
        <w:tc>
          <w:tcPr>
            <w:tcW w:w="2520" w:type="dxa"/>
            <w:vMerge/>
            <w:tcBorders>
              <w:top w:val="single" w:sz="4" w:space="0" w:color="000000"/>
              <w:left w:val="single" w:sz="4" w:space="0" w:color="000000"/>
              <w:right w:val="single" w:sz="4" w:space="0" w:color="000000"/>
            </w:tcBorders>
          </w:tcPr>
          <w:p w14:paraId="772C9E86" w14:textId="77777777" w:rsidR="00747EB3" w:rsidRPr="004372E8" w:rsidRDefault="00747EB3" w:rsidP="005F2059">
            <w:pPr>
              <w:pBdr>
                <w:top w:val="nil"/>
                <w:left w:val="nil"/>
                <w:bottom w:val="nil"/>
                <w:right w:val="nil"/>
                <w:between w:val="nil"/>
              </w:pBdr>
              <w:rPr>
                <w:rFonts w:ascii="Times New Roman" w:eastAsia="Times New Roman" w:hAnsi="Times New Roman" w:cs="Times New Roman"/>
                <w:color w:val="000000"/>
                <w:lang w:eastAsia="ru-RU"/>
              </w:rPr>
            </w:pPr>
          </w:p>
        </w:tc>
      </w:tr>
      <w:tr w:rsidR="00747EB3" w:rsidRPr="004372E8" w14:paraId="37023F68" w14:textId="77777777" w:rsidTr="005F2059">
        <w:trPr>
          <w:cantSplit/>
          <w:trHeight w:val="20"/>
        </w:trPr>
        <w:tc>
          <w:tcPr>
            <w:tcW w:w="2912" w:type="dxa"/>
            <w:vMerge w:val="restart"/>
          </w:tcPr>
          <w:p w14:paraId="41FEB743" w14:textId="77777777" w:rsidR="00747EB3" w:rsidRPr="004372E8" w:rsidRDefault="00747EB3" w:rsidP="005F2059">
            <w:pPr>
              <w:pBdr>
                <w:top w:val="nil"/>
                <w:left w:val="nil"/>
                <w:bottom w:val="nil"/>
                <w:right w:val="nil"/>
                <w:between w:val="nil"/>
              </w:pBdr>
              <w:ind w:hanging="2"/>
              <w:rPr>
                <w:rFonts w:ascii="Times New Roman" w:eastAsia="Times New Roman" w:hAnsi="Times New Roman" w:cs="Times New Roman"/>
                <w:color w:val="000000"/>
                <w:lang w:eastAsia="ru-RU"/>
              </w:rPr>
            </w:pPr>
            <w:r w:rsidRPr="004372E8">
              <w:rPr>
                <w:rFonts w:ascii="Times New Roman" w:eastAsia="Times New Roman" w:hAnsi="Times New Roman" w:cs="Times New Roman"/>
                <w:b/>
                <w:color w:val="000000"/>
                <w:lang w:eastAsia="ru-RU"/>
              </w:rPr>
              <w:t xml:space="preserve">Тема 1.3. Зарождение телевизионной рекламы. Печатная реклама 50-80х годов </w:t>
            </w:r>
          </w:p>
        </w:tc>
        <w:tc>
          <w:tcPr>
            <w:tcW w:w="7229" w:type="dxa"/>
          </w:tcPr>
          <w:p w14:paraId="63C96219" w14:textId="77777777" w:rsidR="00747EB3" w:rsidRPr="004372E8" w:rsidRDefault="00747EB3" w:rsidP="005F2059">
            <w:pPr>
              <w:pBdr>
                <w:top w:val="nil"/>
                <w:left w:val="nil"/>
                <w:bottom w:val="nil"/>
                <w:right w:val="nil"/>
                <w:between w:val="nil"/>
              </w:pBdr>
              <w:ind w:firstLine="31"/>
              <w:rPr>
                <w:rFonts w:ascii="Times New Roman" w:eastAsia="Times New Roman" w:hAnsi="Times New Roman" w:cs="Times New Roman"/>
                <w:color w:val="000000"/>
                <w:lang w:eastAsia="ru-RU"/>
              </w:rPr>
            </w:pPr>
            <w:r w:rsidRPr="004372E8">
              <w:rPr>
                <w:rFonts w:ascii="Times New Roman" w:eastAsia="Times New Roman" w:hAnsi="Times New Roman" w:cs="Times New Roman"/>
                <w:b/>
                <w:color w:val="000000"/>
                <w:lang w:eastAsia="ru-RU"/>
              </w:rPr>
              <w:t>Содержание учебного материала</w:t>
            </w:r>
          </w:p>
        </w:tc>
        <w:tc>
          <w:tcPr>
            <w:tcW w:w="2693" w:type="dxa"/>
            <w:vAlign w:val="center"/>
          </w:tcPr>
          <w:p w14:paraId="3FC55457" w14:textId="77777777" w:rsidR="00747EB3" w:rsidRPr="004372E8" w:rsidRDefault="00747EB3" w:rsidP="005F2059">
            <w:pPr>
              <w:pBdr>
                <w:top w:val="nil"/>
                <w:left w:val="nil"/>
                <w:bottom w:val="nil"/>
                <w:right w:val="nil"/>
                <w:between w:val="nil"/>
              </w:pBdr>
              <w:ind w:hanging="2"/>
              <w:jc w:val="center"/>
              <w:rPr>
                <w:rFonts w:ascii="Times New Roman" w:eastAsia="Times New Roman" w:hAnsi="Times New Roman" w:cs="Times New Roman"/>
                <w:b/>
                <w:color w:val="000000"/>
                <w:lang w:eastAsia="ru-RU"/>
              </w:rPr>
            </w:pPr>
            <w:r w:rsidRPr="004372E8">
              <w:rPr>
                <w:rFonts w:ascii="Times New Roman" w:eastAsia="Times New Roman" w:hAnsi="Times New Roman" w:cs="Times New Roman"/>
                <w:b/>
                <w:color w:val="000000"/>
                <w:lang w:eastAsia="ru-RU"/>
              </w:rPr>
              <w:t>2</w:t>
            </w:r>
          </w:p>
        </w:tc>
        <w:tc>
          <w:tcPr>
            <w:tcW w:w="2520" w:type="dxa"/>
            <w:vMerge w:val="restart"/>
          </w:tcPr>
          <w:p w14:paraId="10415FBB" w14:textId="77777777" w:rsidR="00747EB3" w:rsidRPr="004372E8" w:rsidRDefault="00747EB3" w:rsidP="005F2059">
            <w:pPr>
              <w:pBdr>
                <w:top w:val="nil"/>
                <w:left w:val="nil"/>
                <w:bottom w:val="nil"/>
                <w:right w:val="nil"/>
                <w:between w:val="nil"/>
              </w:pBdr>
              <w:ind w:hanging="2"/>
              <w:jc w:val="center"/>
              <w:rPr>
                <w:rFonts w:ascii="Times New Roman" w:eastAsia="Times New Roman" w:hAnsi="Times New Roman" w:cs="Times New Roman"/>
                <w:color w:val="000000"/>
                <w:lang w:eastAsia="ru-RU"/>
              </w:rPr>
            </w:pPr>
            <w:r w:rsidRPr="004372E8">
              <w:rPr>
                <w:rFonts w:ascii="Times New Roman" w:eastAsia="Times New Roman" w:hAnsi="Times New Roman" w:cs="Times New Roman"/>
                <w:color w:val="000000"/>
                <w:lang w:eastAsia="ru-RU"/>
              </w:rPr>
              <w:t>ОК 01,ОК 02,ОК 05,ОК 06,ОК 09, ПК.1.4, ПК.2.2, ПК.3.2, ПК.3.3, ПК.4.3</w:t>
            </w:r>
          </w:p>
        </w:tc>
      </w:tr>
      <w:tr w:rsidR="00747EB3" w:rsidRPr="004372E8" w14:paraId="37D68548" w14:textId="77777777" w:rsidTr="005F2059">
        <w:trPr>
          <w:cantSplit/>
          <w:trHeight w:val="20"/>
        </w:trPr>
        <w:tc>
          <w:tcPr>
            <w:tcW w:w="2912" w:type="dxa"/>
            <w:vMerge/>
          </w:tcPr>
          <w:p w14:paraId="6C4754A4" w14:textId="77777777" w:rsidR="00747EB3" w:rsidRPr="004372E8" w:rsidRDefault="00747EB3" w:rsidP="005F2059">
            <w:pPr>
              <w:pBdr>
                <w:top w:val="nil"/>
                <w:left w:val="nil"/>
                <w:bottom w:val="nil"/>
                <w:right w:val="nil"/>
                <w:between w:val="nil"/>
              </w:pBdr>
              <w:rPr>
                <w:rFonts w:ascii="Times New Roman" w:eastAsia="Times New Roman" w:hAnsi="Times New Roman" w:cs="Times New Roman"/>
                <w:color w:val="000000"/>
                <w:lang w:eastAsia="ru-RU"/>
              </w:rPr>
            </w:pPr>
          </w:p>
        </w:tc>
        <w:tc>
          <w:tcPr>
            <w:tcW w:w="7229" w:type="dxa"/>
          </w:tcPr>
          <w:p w14:paraId="07870BF2" w14:textId="77777777" w:rsidR="00747EB3" w:rsidRPr="004372E8" w:rsidRDefault="00747EB3" w:rsidP="00747EB3">
            <w:pPr>
              <w:widowControl w:val="0"/>
              <w:numPr>
                <w:ilvl w:val="0"/>
                <w:numId w:val="23"/>
              </w:numPr>
              <w:pBdr>
                <w:top w:val="nil"/>
                <w:left w:val="nil"/>
                <w:bottom w:val="nil"/>
                <w:right w:val="nil"/>
                <w:between w:val="nil"/>
              </w:pBdr>
              <w:autoSpaceDE w:val="0"/>
              <w:autoSpaceDN w:val="0"/>
              <w:ind w:left="0" w:firstLine="31"/>
              <w:rPr>
                <w:rFonts w:ascii="Times New Roman" w:eastAsia="Times New Roman" w:hAnsi="Times New Roman" w:cs="Times New Roman"/>
                <w:color w:val="000000"/>
                <w:lang w:eastAsia="ru-RU"/>
              </w:rPr>
            </w:pPr>
            <w:r w:rsidRPr="004372E8">
              <w:rPr>
                <w:rFonts w:ascii="Times New Roman" w:eastAsia="Times New Roman" w:hAnsi="Times New Roman" w:cs="Times New Roman"/>
                <w:b/>
                <w:color w:val="000000"/>
                <w:lang w:eastAsia="ru-RU"/>
              </w:rPr>
              <w:t>Зарождение телевизионной рекламы. Печатная реклама 50-80х годов.</w:t>
            </w:r>
          </w:p>
          <w:p w14:paraId="62E1F9D6" w14:textId="77777777" w:rsidR="00747EB3" w:rsidRPr="004372E8" w:rsidRDefault="00747EB3" w:rsidP="005F2059">
            <w:pPr>
              <w:pBdr>
                <w:top w:val="nil"/>
                <w:left w:val="nil"/>
                <w:bottom w:val="nil"/>
                <w:right w:val="nil"/>
                <w:between w:val="nil"/>
              </w:pBdr>
              <w:ind w:firstLine="31"/>
              <w:rPr>
                <w:rFonts w:ascii="Times New Roman" w:eastAsia="Times New Roman" w:hAnsi="Times New Roman" w:cs="Times New Roman"/>
                <w:color w:val="000000"/>
                <w:lang w:eastAsia="ru-RU"/>
              </w:rPr>
            </w:pPr>
            <w:r w:rsidRPr="004372E8">
              <w:rPr>
                <w:rFonts w:ascii="Times New Roman" w:eastAsia="Times New Roman" w:hAnsi="Times New Roman" w:cs="Times New Roman"/>
                <w:color w:val="000000"/>
                <w:lang w:eastAsia="ru-RU"/>
              </w:rPr>
              <w:t>Первая телевизионная реклама (реклама часов-США в 1941,реклама кукурузы -СССР, 1964г)</w:t>
            </w:r>
          </w:p>
          <w:p w14:paraId="123A660E" w14:textId="77777777" w:rsidR="00747EB3" w:rsidRPr="004372E8" w:rsidRDefault="00747EB3" w:rsidP="005F2059">
            <w:pPr>
              <w:pBdr>
                <w:top w:val="nil"/>
                <w:left w:val="nil"/>
                <w:bottom w:val="nil"/>
                <w:right w:val="nil"/>
                <w:between w:val="nil"/>
              </w:pBdr>
              <w:ind w:firstLine="31"/>
              <w:rPr>
                <w:rFonts w:ascii="Times New Roman" w:eastAsia="Times New Roman" w:hAnsi="Times New Roman" w:cs="Times New Roman"/>
                <w:color w:val="000000"/>
                <w:lang w:eastAsia="ru-RU"/>
              </w:rPr>
            </w:pPr>
            <w:r w:rsidRPr="004372E8">
              <w:rPr>
                <w:rFonts w:ascii="Times New Roman" w:eastAsia="Times New Roman" w:hAnsi="Times New Roman" w:cs="Times New Roman"/>
                <w:color w:val="000000"/>
                <w:lang w:eastAsia="ru-RU"/>
              </w:rPr>
              <w:t>Деятельность «Союзторгреклама»1966 при Министре торговли СССР.</w:t>
            </w:r>
          </w:p>
          <w:p w14:paraId="6569DC5C" w14:textId="77777777" w:rsidR="00747EB3" w:rsidRPr="004372E8" w:rsidRDefault="00747EB3" w:rsidP="005F2059">
            <w:pPr>
              <w:pBdr>
                <w:top w:val="nil"/>
                <w:left w:val="nil"/>
                <w:bottom w:val="nil"/>
                <w:right w:val="nil"/>
                <w:between w:val="nil"/>
              </w:pBdr>
              <w:ind w:firstLine="31"/>
              <w:rPr>
                <w:rFonts w:ascii="Times New Roman" w:eastAsia="Times New Roman" w:hAnsi="Times New Roman" w:cs="Times New Roman"/>
                <w:color w:val="000000"/>
                <w:lang w:eastAsia="ru-RU"/>
              </w:rPr>
            </w:pPr>
            <w:r w:rsidRPr="004372E8">
              <w:rPr>
                <w:rFonts w:ascii="Times New Roman" w:eastAsia="Times New Roman" w:hAnsi="Times New Roman" w:cs="Times New Roman"/>
                <w:color w:val="000000"/>
                <w:lang w:eastAsia="ru-RU"/>
              </w:rPr>
              <w:t>Создатели, разбор примеров.</w:t>
            </w:r>
          </w:p>
        </w:tc>
        <w:tc>
          <w:tcPr>
            <w:tcW w:w="2693" w:type="dxa"/>
            <w:vAlign w:val="center"/>
          </w:tcPr>
          <w:p w14:paraId="293794E2" w14:textId="77777777" w:rsidR="00747EB3" w:rsidRPr="004372E8" w:rsidRDefault="00747EB3" w:rsidP="005F2059">
            <w:pPr>
              <w:pBdr>
                <w:top w:val="nil"/>
                <w:left w:val="nil"/>
                <w:bottom w:val="nil"/>
                <w:right w:val="nil"/>
                <w:between w:val="nil"/>
              </w:pBdr>
              <w:ind w:hanging="2"/>
              <w:jc w:val="center"/>
              <w:rPr>
                <w:rFonts w:ascii="Times New Roman" w:eastAsia="Times New Roman" w:hAnsi="Times New Roman" w:cs="Times New Roman"/>
                <w:color w:val="000000"/>
                <w:lang w:eastAsia="ru-RU"/>
              </w:rPr>
            </w:pPr>
            <w:r w:rsidRPr="004372E8">
              <w:rPr>
                <w:rFonts w:ascii="Times New Roman" w:eastAsia="Times New Roman" w:hAnsi="Times New Roman" w:cs="Times New Roman"/>
                <w:color w:val="000000"/>
                <w:lang w:eastAsia="ru-RU"/>
              </w:rPr>
              <w:t>2</w:t>
            </w:r>
          </w:p>
        </w:tc>
        <w:tc>
          <w:tcPr>
            <w:tcW w:w="2520" w:type="dxa"/>
            <w:vMerge/>
          </w:tcPr>
          <w:p w14:paraId="54576550" w14:textId="77777777" w:rsidR="00747EB3" w:rsidRPr="004372E8" w:rsidRDefault="00747EB3" w:rsidP="005F2059">
            <w:pPr>
              <w:pBdr>
                <w:top w:val="nil"/>
                <w:left w:val="nil"/>
                <w:bottom w:val="nil"/>
                <w:right w:val="nil"/>
                <w:between w:val="nil"/>
              </w:pBdr>
              <w:rPr>
                <w:rFonts w:ascii="Times New Roman" w:eastAsia="Times New Roman" w:hAnsi="Times New Roman" w:cs="Times New Roman"/>
                <w:color w:val="000000"/>
                <w:lang w:eastAsia="ru-RU"/>
              </w:rPr>
            </w:pPr>
          </w:p>
        </w:tc>
      </w:tr>
      <w:tr w:rsidR="00747EB3" w:rsidRPr="004372E8" w14:paraId="495EB866" w14:textId="77777777" w:rsidTr="005F2059">
        <w:trPr>
          <w:cantSplit/>
          <w:trHeight w:val="20"/>
        </w:trPr>
        <w:tc>
          <w:tcPr>
            <w:tcW w:w="2912" w:type="dxa"/>
            <w:vMerge w:val="restart"/>
          </w:tcPr>
          <w:p w14:paraId="3BC3DF1E" w14:textId="77777777" w:rsidR="00747EB3" w:rsidRPr="004372E8" w:rsidRDefault="00747EB3" w:rsidP="005F2059">
            <w:pPr>
              <w:pBdr>
                <w:top w:val="nil"/>
                <w:left w:val="nil"/>
                <w:bottom w:val="nil"/>
                <w:right w:val="nil"/>
                <w:between w:val="nil"/>
              </w:pBdr>
              <w:rPr>
                <w:rFonts w:ascii="Times New Roman" w:eastAsia="Times New Roman" w:hAnsi="Times New Roman" w:cs="Times New Roman"/>
                <w:color w:val="000000"/>
                <w:lang w:eastAsia="ru-RU"/>
              </w:rPr>
            </w:pPr>
            <w:r w:rsidRPr="004372E8">
              <w:rPr>
                <w:rFonts w:ascii="Times New Roman" w:eastAsia="Times New Roman" w:hAnsi="Times New Roman" w:cs="Times New Roman"/>
                <w:b/>
                <w:color w:val="000000"/>
                <w:lang w:eastAsia="ru-RU"/>
              </w:rPr>
              <w:t>Тема 1.4. Реклама 90х-2000х</w:t>
            </w:r>
          </w:p>
          <w:p w14:paraId="64535212" w14:textId="77777777" w:rsidR="00747EB3" w:rsidRPr="004372E8" w:rsidRDefault="00747EB3" w:rsidP="005F2059">
            <w:pPr>
              <w:pBdr>
                <w:top w:val="nil"/>
                <w:left w:val="nil"/>
                <w:bottom w:val="nil"/>
                <w:right w:val="nil"/>
                <w:between w:val="nil"/>
              </w:pBdr>
              <w:ind w:hanging="2"/>
              <w:rPr>
                <w:rFonts w:ascii="Times New Roman" w:eastAsia="Times New Roman" w:hAnsi="Times New Roman" w:cs="Times New Roman"/>
                <w:color w:val="000000"/>
                <w:lang w:eastAsia="ru-RU"/>
              </w:rPr>
            </w:pPr>
          </w:p>
        </w:tc>
        <w:tc>
          <w:tcPr>
            <w:tcW w:w="7229" w:type="dxa"/>
          </w:tcPr>
          <w:p w14:paraId="6B806403" w14:textId="77777777" w:rsidR="00747EB3" w:rsidRPr="004372E8" w:rsidRDefault="00747EB3" w:rsidP="005F2059">
            <w:pPr>
              <w:pBdr>
                <w:top w:val="nil"/>
                <w:left w:val="nil"/>
                <w:bottom w:val="nil"/>
                <w:right w:val="nil"/>
                <w:between w:val="nil"/>
              </w:pBdr>
              <w:ind w:firstLine="31"/>
              <w:rPr>
                <w:rFonts w:ascii="Times New Roman" w:eastAsia="Times New Roman" w:hAnsi="Times New Roman" w:cs="Times New Roman"/>
                <w:color w:val="000000"/>
                <w:lang w:eastAsia="ru-RU"/>
              </w:rPr>
            </w:pPr>
            <w:r w:rsidRPr="004372E8">
              <w:rPr>
                <w:rFonts w:ascii="Times New Roman" w:eastAsia="Times New Roman" w:hAnsi="Times New Roman" w:cs="Times New Roman"/>
                <w:b/>
                <w:color w:val="000000"/>
                <w:lang w:eastAsia="ru-RU"/>
              </w:rPr>
              <w:t>Содержание учебного материала</w:t>
            </w:r>
          </w:p>
        </w:tc>
        <w:tc>
          <w:tcPr>
            <w:tcW w:w="2693" w:type="dxa"/>
            <w:vAlign w:val="center"/>
          </w:tcPr>
          <w:p w14:paraId="3789C160" w14:textId="77777777" w:rsidR="00747EB3" w:rsidRPr="004372E8" w:rsidRDefault="00747EB3" w:rsidP="005F2059">
            <w:pPr>
              <w:pBdr>
                <w:top w:val="nil"/>
                <w:left w:val="nil"/>
                <w:bottom w:val="nil"/>
                <w:right w:val="nil"/>
                <w:between w:val="nil"/>
              </w:pBdr>
              <w:ind w:hanging="2"/>
              <w:jc w:val="center"/>
              <w:rPr>
                <w:rFonts w:ascii="Times New Roman" w:eastAsia="Times New Roman" w:hAnsi="Times New Roman" w:cs="Times New Roman"/>
                <w:b/>
                <w:color w:val="000000"/>
                <w:lang w:eastAsia="ru-RU"/>
              </w:rPr>
            </w:pPr>
            <w:r w:rsidRPr="004372E8">
              <w:rPr>
                <w:rFonts w:ascii="Times New Roman" w:eastAsia="Times New Roman" w:hAnsi="Times New Roman" w:cs="Times New Roman"/>
                <w:b/>
                <w:color w:val="000000"/>
                <w:lang w:eastAsia="ru-RU"/>
              </w:rPr>
              <w:t>2</w:t>
            </w:r>
          </w:p>
        </w:tc>
        <w:tc>
          <w:tcPr>
            <w:tcW w:w="2520" w:type="dxa"/>
            <w:vMerge w:val="restart"/>
          </w:tcPr>
          <w:p w14:paraId="3ACC4423" w14:textId="77777777" w:rsidR="00747EB3" w:rsidRPr="004372E8" w:rsidRDefault="00747EB3" w:rsidP="005F2059">
            <w:pPr>
              <w:pBdr>
                <w:top w:val="nil"/>
                <w:left w:val="nil"/>
                <w:bottom w:val="nil"/>
                <w:right w:val="nil"/>
                <w:between w:val="nil"/>
              </w:pBdr>
              <w:ind w:hanging="2"/>
              <w:jc w:val="center"/>
              <w:rPr>
                <w:rFonts w:ascii="Times New Roman" w:eastAsia="Times New Roman" w:hAnsi="Times New Roman" w:cs="Times New Roman"/>
                <w:color w:val="000000"/>
                <w:lang w:eastAsia="ru-RU"/>
              </w:rPr>
            </w:pPr>
            <w:r w:rsidRPr="004372E8">
              <w:rPr>
                <w:rFonts w:ascii="Times New Roman" w:eastAsia="Times New Roman" w:hAnsi="Times New Roman" w:cs="Times New Roman"/>
                <w:color w:val="000000"/>
                <w:lang w:eastAsia="ru-RU"/>
              </w:rPr>
              <w:t>ОК 01,ОК 02,ОК 05,ОК 06,ОК 09, ПК.1.4, ПК.2.2, ПК.3.2, ПК.3.3, ПК.4.3</w:t>
            </w:r>
          </w:p>
        </w:tc>
      </w:tr>
      <w:tr w:rsidR="00747EB3" w:rsidRPr="004372E8" w14:paraId="4BA5795A" w14:textId="77777777" w:rsidTr="005F2059">
        <w:trPr>
          <w:cantSplit/>
          <w:trHeight w:val="20"/>
        </w:trPr>
        <w:tc>
          <w:tcPr>
            <w:tcW w:w="2912" w:type="dxa"/>
            <w:vMerge/>
          </w:tcPr>
          <w:p w14:paraId="51D4F80C" w14:textId="77777777" w:rsidR="00747EB3" w:rsidRPr="004372E8" w:rsidRDefault="00747EB3" w:rsidP="005F2059">
            <w:pPr>
              <w:pBdr>
                <w:top w:val="nil"/>
                <w:left w:val="nil"/>
                <w:bottom w:val="nil"/>
                <w:right w:val="nil"/>
                <w:between w:val="nil"/>
              </w:pBdr>
              <w:rPr>
                <w:rFonts w:ascii="Times New Roman" w:eastAsia="Times New Roman" w:hAnsi="Times New Roman" w:cs="Times New Roman"/>
                <w:color w:val="000000"/>
                <w:lang w:eastAsia="ru-RU"/>
              </w:rPr>
            </w:pPr>
          </w:p>
        </w:tc>
        <w:tc>
          <w:tcPr>
            <w:tcW w:w="7229" w:type="dxa"/>
          </w:tcPr>
          <w:p w14:paraId="723CB9C6" w14:textId="77777777" w:rsidR="00747EB3" w:rsidRPr="004372E8" w:rsidRDefault="00747EB3" w:rsidP="00747EB3">
            <w:pPr>
              <w:widowControl w:val="0"/>
              <w:numPr>
                <w:ilvl w:val="0"/>
                <w:numId w:val="24"/>
              </w:numPr>
              <w:pBdr>
                <w:top w:val="nil"/>
                <w:left w:val="nil"/>
                <w:bottom w:val="nil"/>
                <w:right w:val="nil"/>
                <w:between w:val="nil"/>
              </w:pBdr>
              <w:autoSpaceDE w:val="0"/>
              <w:autoSpaceDN w:val="0"/>
              <w:ind w:left="0" w:firstLine="31"/>
              <w:rPr>
                <w:rFonts w:ascii="Times New Roman" w:eastAsia="Times New Roman" w:hAnsi="Times New Roman" w:cs="Times New Roman"/>
                <w:color w:val="000000"/>
                <w:lang w:eastAsia="ru-RU"/>
              </w:rPr>
            </w:pPr>
            <w:r w:rsidRPr="004372E8">
              <w:rPr>
                <w:rFonts w:ascii="Times New Roman" w:eastAsia="Times New Roman" w:hAnsi="Times New Roman" w:cs="Times New Roman"/>
                <w:b/>
                <w:color w:val="000000"/>
                <w:lang w:eastAsia="ru-RU"/>
              </w:rPr>
              <w:t>Реклама 90х-2000х</w:t>
            </w:r>
          </w:p>
          <w:p w14:paraId="1EAFE3D5" w14:textId="77777777" w:rsidR="00747EB3" w:rsidRPr="004372E8" w:rsidRDefault="00747EB3" w:rsidP="005F2059">
            <w:pPr>
              <w:pBdr>
                <w:top w:val="nil"/>
                <w:left w:val="nil"/>
                <w:bottom w:val="nil"/>
                <w:right w:val="nil"/>
                <w:between w:val="nil"/>
              </w:pBdr>
              <w:ind w:firstLine="31"/>
              <w:rPr>
                <w:rFonts w:ascii="Times New Roman" w:eastAsia="Times New Roman" w:hAnsi="Times New Roman" w:cs="Times New Roman"/>
                <w:color w:val="000000"/>
                <w:lang w:eastAsia="ru-RU"/>
              </w:rPr>
            </w:pPr>
            <w:r w:rsidRPr="004372E8">
              <w:rPr>
                <w:rFonts w:ascii="Times New Roman" w:eastAsia="Times New Roman" w:hAnsi="Times New Roman" w:cs="Times New Roman"/>
                <w:color w:val="000000"/>
                <w:lang w:eastAsia="ru-RU"/>
              </w:rPr>
              <w:t>Печатная реклама.</w:t>
            </w:r>
          </w:p>
          <w:p w14:paraId="5CC42271" w14:textId="77777777" w:rsidR="00747EB3" w:rsidRPr="004372E8" w:rsidRDefault="00747EB3" w:rsidP="005F2059">
            <w:pPr>
              <w:pBdr>
                <w:top w:val="nil"/>
                <w:left w:val="nil"/>
                <w:bottom w:val="nil"/>
                <w:right w:val="nil"/>
                <w:between w:val="nil"/>
              </w:pBdr>
              <w:ind w:firstLine="31"/>
              <w:rPr>
                <w:rFonts w:ascii="Times New Roman" w:eastAsia="Times New Roman" w:hAnsi="Times New Roman" w:cs="Times New Roman"/>
                <w:color w:val="000000"/>
                <w:lang w:eastAsia="ru-RU"/>
              </w:rPr>
            </w:pPr>
            <w:r w:rsidRPr="004372E8">
              <w:rPr>
                <w:rFonts w:ascii="Times New Roman" w:eastAsia="Times New Roman" w:hAnsi="Times New Roman" w:cs="Times New Roman"/>
                <w:color w:val="000000"/>
                <w:lang w:eastAsia="ru-RU"/>
              </w:rPr>
              <w:t>Видео реклама: для оптовиков 1991 г, реклама с товарами народного потребления, агрессивная реклама.</w:t>
            </w:r>
          </w:p>
          <w:p w14:paraId="6B6A2E80" w14:textId="77777777" w:rsidR="00747EB3" w:rsidRPr="004372E8" w:rsidRDefault="00747EB3" w:rsidP="005F2059">
            <w:pPr>
              <w:pBdr>
                <w:top w:val="nil"/>
                <w:left w:val="nil"/>
                <w:bottom w:val="nil"/>
                <w:right w:val="nil"/>
                <w:between w:val="nil"/>
              </w:pBdr>
              <w:ind w:firstLine="31"/>
              <w:rPr>
                <w:rFonts w:ascii="Times New Roman" w:eastAsia="Times New Roman" w:hAnsi="Times New Roman" w:cs="Times New Roman"/>
                <w:color w:val="000000"/>
                <w:lang w:eastAsia="ru-RU"/>
              </w:rPr>
            </w:pPr>
            <w:r w:rsidRPr="004372E8">
              <w:rPr>
                <w:rFonts w:ascii="Times New Roman" w:eastAsia="Times New Roman" w:hAnsi="Times New Roman" w:cs="Times New Roman"/>
                <w:color w:val="000000"/>
                <w:lang w:eastAsia="ru-RU"/>
              </w:rPr>
              <w:t>Интернет реклама: первая интернет реклама 94г, эпоха баннерной рекламы</w:t>
            </w:r>
          </w:p>
        </w:tc>
        <w:tc>
          <w:tcPr>
            <w:tcW w:w="2693" w:type="dxa"/>
            <w:vAlign w:val="center"/>
          </w:tcPr>
          <w:p w14:paraId="6386E274" w14:textId="77777777" w:rsidR="00747EB3" w:rsidRPr="004372E8" w:rsidRDefault="00747EB3" w:rsidP="005F2059">
            <w:pPr>
              <w:pBdr>
                <w:top w:val="nil"/>
                <w:left w:val="nil"/>
                <w:bottom w:val="nil"/>
                <w:right w:val="nil"/>
                <w:between w:val="nil"/>
              </w:pBdr>
              <w:ind w:hanging="2"/>
              <w:jc w:val="center"/>
              <w:rPr>
                <w:rFonts w:ascii="Times New Roman" w:eastAsia="Times New Roman" w:hAnsi="Times New Roman" w:cs="Times New Roman"/>
                <w:color w:val="000000"/>
                <w:lang w:eastAsia="ru-RU"/>
              </w:rPr>
            </w:pPr>
            <w:r w:rsidRPr="004372E8">
              <w:rPr>
                <w:rFonts w:ascii="Times New Roman" w:eastAsia="Times New Roman" w:hAnsi="Times New Roman" w:cs="Times New Roman"/>
                <w:color w:val="000000"/>
                <w:lang w:eastAsia="ru-RU"/>
              </w:rPr>
              <w:t>2</w:t>
            </w:r>
          </w:p>
        </w:tc>
        <w:tc>
          <w:tcPr>
            <w:tcW w:w="2520" w:type="dxa"/>
            <w:vMerge/>
          </w:tcPr>
          <w:p w14:paraId="48AA6304" w14:textId="77777777" w:rsidR="00747EB3" w:rsidRPr="004372E8" w:rsidRDefault="00747EB3" w:rsidP="005F2059">
            <w:pPr>
              <w:pBdr>
                <w:top w:val="nil"/>
                <w:left w:val="nil"/>
                <w:bottom w:val="nil"/>
                <w:right w:val="nil"/>
                <w:between w:val="nil"/>
              </w:pBdr>
              <w:rPr>
                <w:rFonts w:ascii="Times New Roman" w:eastAsia="Times New Roman" w:hAnsi="Times New Roman" w:cs="Times New Roman"/>
                <w:color w:val="000000"/>
                <w:lang w:eastAsia="ru-RU"/>
              </w:rPr>
            </w:pPr>
          </w:p>
        </w:tc>
      </w:tr>
      <w:tr w:rsidR="00747EB3" w:rsidRPr="004372E8" w14:paraId="1B4D5C19" w14:textId="77777777" w:rsidTr="005F2059">
        <w:trPr>
          <w:trHeight w:val="20"/>
        </w:trPr>
        <w:tc>
          <w:tcPr>
            <w:tcW w:w="10141" w:type="dxa"/>
            <w:gridSpan w:val="2"/>
          </w:tcPr>
          <w:p w14:paraId="262D56ED" w14:textId="77777777" w:rsidR="00747EB3" w:rsidRPr="004372E8" w:rsidRDefault="00747EB3" w:rsidP="005F2059">
            <w:pPr>
              <w:pBdr>
                <w:top w:val="nil"/>
                <w:left w:val="nil"/>
                <w:bottom w:val="nil"/>
                <w:right w:val="nil"/>
                <w:between w:val="nil"/>
              </w:pBdr>
              <w:ind w:firstLine="31"/>
              <w:rPr>
                <w:rFonts w:ascii="Times New Roman" w:eastAsia="Times New Roman" w:hAnsi="Times New Roman" w:cs="Times New Roman"/>
                <w:color w:val="000000"/>
                <w:lang w:eastAsia="ru-RU"/>
              </w:rPr>
            </w:pPr>
            <w:r w:rsidRPr="004372E8">
              <w:rPr>
                <w:rFonts w:ascii="Times New Roman" w:eastAsia="Times New Roman" w:hAnsi="Times New Roman" w:cs="Times New Roman"/>
                <w:b/>
                <w:color w:val="000000"/>
                <w:lang w:eastAsia="ru-RU"/>
              </w:rPr>
              <w:t>Раздел 2. Современная реклама</w:t>
            </w:r>
          </w:p>
        </w:tc>
        <w:tc>
          <w:tcPr>
            <w:tcW w:w="2693" w:type="dxa"/>
            <w:vAlign w:val="center"/>
          </w:tcPr>
          <w:p w14:paraId="346C84C9" w14:textId="77777777" w:rsidR="00747EB3" w:rsidRPr="004372E8" w:rsidRDefault="00747EB3" w:rsidP="005F2059">
            <w:pPr>
              <w:pBdr>
                <w:top w:val="nil"/>
                <w:left w:val="nil"/>
                <w:bottom w:val="nil"/>
                <w:right w:val="nil"/>
                <w:between w:val="nil"/>
              </w:pBdr>
              <w:ind w:hanging="2"/>
              <w:jc w:val="center"/>
              <w:rPr>
                <w:rFonts w:ascii="Times New Roman" w:eastAsia="Times New Roman" w:hAnsi="Times New Roman" w:cs="Times New Roman"/>
                <w:b/>
                <w:color w:val="000000"/>
                <w:lang w:eastAsia="ru-RU"/>
              </w:rPr>
            </w:pPr>
            <w:r w:rsidRPr="00E67F04">
              <w:rPr>
                <w:rFonts w:ascii="Times New Roman" w:eastAsia="Times New Roman" w:hAnsi="Times New Roman" w:cs="Times New Roman"/>
                <w:b/>
                <w:color w:val="000000"/>
                <w:lang w:eastAsia="ru-RU"/>
              </w:rPr>
              <w:t>26/18</w:t>
            </w:r>
          </w:p>
        </w:tc>
        <w:tc>
          <w:tcPr>
            <w:tcW w:w="2520" w:type="dxa"/>
          </w:tcPr>
          <w:p w14:paraId="422EDFD2" w14:textId="77777777" w:rsidR="00747EB3" w:rsidRPr="004372E8" w:rsidRDefault="00747EB3" w:rsidP="005F2059">
            <w:pPr>
              <w:pBdr>
                <w:top w:val="nil"/>
                <w:left w:val="nil"/>
                <w:bottom w:val="nil"/>
                <w:right w:val="nil"/>
                <w:between w:val="nil"/>
              </w:pBdr>
              <w:ind w:hanging="2"/>
              <w:rPr>
                <w:rFonts w:ascii="Times New Roman" w:eastAsia="Times New Roman" w:hAnsi="Times New Roman" w:cs="Times New Roman"/>
                <w:color w:val="000000"/>
                <w:lang w:eastAsia="ru-RU"/>
              </w:rPr>
            </w:pPr>
          </w:p>
        </w:tc>
      </w:tr>
      <w:tr w:rsidR="00747EB3" w:rsidRPr="004372E8" w14:paraId="7C7EC726" w14:textId="77777777" w:rsidTr="005F2059">
        <w:trPr>
          <w:cantSplit/>
          <w:trHeight w:val="20"/>
        </w:trPr>
        <w:tc>
          <w:tcPr>
            <w:tcW w:w="2912" w:type="dxa"/>
            <w:vMerge w:val="restart"/>
          </w:tcPr>
          <w:p w14:paraId="01D2F8A3" w14:textId="77777777" w:rsidR="00747EB3" w:rsidRPr="004372E8" w:rsidRDefault="00747EB3" w:rsidP="005F2059">
            <w:pPr>
              <w:pBdr>
                <w:top w:val="nil"/>
                <w:left w:val="nil"/>
                <w:bottom w:val="nil"/>
                <w:right w:val="nil"/>
                <w:between w:val="nil"/>
              </w:pBdr>
              <w:rPr>
                <w:rFonts w:ascii="Times New Roman" w:eastAsia="Times New Roman" w:hAnsi="Times New Roman" w:cs="Times New Roman"/>
                <w:color w:val="000000"/>
                <w:lang w:eastAsia="ru-RU"/>
              </w:rPr>
            </w:pPr>
            <w:r w:rsidRPr="004372E8">
              <w:rPr>
                <w:rFonts w:ascii="Times New Roman" w:eastAsia="Times New Roman" w:hAnsi="Times New Roman" w:cs="Times New Roman"/>
                <w:b/>
                <w:color w:val="000000"/>
                <w:lang w:eastAsia="ru-RU"/>
              </w:rPr>
              <w:t>Тема 2.1. Современные направления в рекламе.</w:t>
            </w:r>
          </w:p>
        </w:tc>
        <w:tc>
          <w:tcPr>
            <w:tcW w:w="7229" w:type="dxa"/>
          </w:tcPr>
          <w:p w14:paraId="1599389E" w14:textId="77777777" w:rsidR="00747EB3" w:rsidRPr="004372E8" w:rsidRDefault="00747EB3" w:rsidP="005F2059">
            <w:pPr>
              <w:pBdr>
                <w:top w:val="nil"/>
                <w:left w:val="nil"/>
                <w:bottom w:val="nil"/>
                <w:right w:val="nil"/>
                <w:between w:val="nil"/>
              </w:pBdr>
              <w:ind w:firstLine="31"/>
              <w:rPr>
                <w:rFonts w:ascii="Times New Roman" w:eastAsia="Times New Roman" w:hAnsi="Times New Roman" w:cs="Times New Roman"/>
                <w:color w:val="000000"/>
                <w:lang w:eastAsia="ru-RU"/>
              </w:rPr>
            </w:pPr>
            <w:r w:rsidRPr="004372E8">
              <w:rPr>
                <w:rFonts w:ascii="Times New Roman" w:eastAsia="Times New Roman" w:hAnsi="Times New Roman" w:cs="Times New Roman"/>
                <w:b/>
                <w:color w:val="000000"/>
                <w:lang w:eastAsia="ru-RU"/>
              </w:rPr>
              <w:t>Содержание учебного материала</w:t>
            </w:r>
          </w:p>
        </w:tc>
        <w:tc>
          <w:tcPr>
            <w:tcW w:w="2693" w:type="dxa"/>
            <w:vAlign w:val="center"/>
          </w:tcPr>
          <w:p w14:paraId="321DD01B" w14:textId="77777777" w:rsidR="00747EB3" w:rsidRPr="004372E8" w:rsidRDefault="00747EB3" w:rsidP="005F2059">
            <w:pPr>
              <w:pBdr>
                <w:top w:val="nil"/>
                <w:left w:val="nil"/>
                <w:bottom w:val="nil"/>
                <w:right w:val="nil"/>
                <w:between w:val="nil"/>
              </w:pBdr>
              <w:ind w:hanging="2"/>
              <w:jc w:val="center"/>
              <w:rPr>
                <w:rFonts w:ascii="Times New Roman" w:eastAsia="Times New Roman" w:hAnsi="Times New Roman" w:cs="Times New Roman"/>
                <w:b/>
                <w:color w:val="000000"/>
                <w:lang w:eastAsia="ru-RU"/>
              </w:rPr>
            </w:pPr>
            <w:r w:rsidRPr="004372E8">
              <w:rPr>
                <w:rFonts w:ascii="Times New Roman" w:eastAsia="Times New Roman" w:hAnsi="Times New Roman" w:cs="Times New Roman"/>
                <w:b/>
                <w:color w:val="000000"/>
                <w:lang w:eastAsia="ru-RU"/>
              </w:rPr>
              <w:t>2</w:t>
            </w:r>
          </w:p>
        </w:tc>
        <w:tc>
          <w:tcPr>
            <w:tcW w:w="2520" w:type="dxa"/>
            <w:vMerge w:val="restart"/>
          </w:tcPr>
          <w:p w14:paraId="3CC569F6" w14:textId="77777777" w:rsidR="00747EB3" w:rsidRPr="004372E8" w:rsidRDefault="00747EB3" w:rsidP="005F2059">
            <w:pPr>
              <w:pBdr>
                <w:top w:val="nil"/>
                <w:left w:val="nil"/>
                <w:bottom w:val="nil"/>
                <w:right w:val="nil"/>
                <w:between w:val="nil"/>
              </w:pBdr>
              <w:ind w:hanging="2"/>
              <w:jc w:val="center"/>
              <w:rPr>
                <w:rFonts w:ascii="Times New Roman" w:eastAsia="Times New Roman" w:hAnsi="Times New Roman" w:cs="Times New Roman"/>
                <w:color w:val="000000"/>
                <w:lang w:eastAsia="ru-RU"/>
              </w:rPr>
            </w:pPr>
            <w:r w:rsidRPr="004372E8">
              <w:rPr>
                <w:rFonts w:ascii="Times New Roman" w:eastAsia="Times New Roman" w:hAnsi="Times New Roman" w:cs="Times New Roman"/>
                <w:color w:val="000000"/>
                <w:lang w:eastAsia="ru-RU"/>
              </w:rPr>
              <w:t>ОК 01,ОК 02,ОК 05,ОК 06,ОК 09, ПК.1.4, ПК.2.2, ПК.3.2, ПК.3.3, ПК.4.3</w:t>
            </w:r>
          </w:p>
        </w:tc>
      </w:tr>
      <w:tr w:rsidR="00747EB3" w:rsidRPr="004372E8" w14:paraId="77848563" w14:textId="77777777" w:rsidTr="005F2059">
        <w:trPr>
          <w:cantSplit/>
          <w:trHeight w:val="20"/>
        </w:trPr>
        <w:tc>
          <w:tcPr>
            <w:tcW w:w="2912" w:type="dxa"/>
            <w:vMerge/>
          </w:tcPr>
          <w:p w14:paraId="26AAF345" w14:textId="77777777" w:rsidR="00747EB3" w:rsidRPr="004372E8" w:rsidRDefault="00747EB3" w:rsidP="005F2059">
            <w:pPr>
              <w:pBdr>
                <w:top w:val="nil"/>
                <w:left w:val="nil"/>
                <w:bottom w:val="nil"/>
                <w:right w:val="nil"/>
                <w:between w:val="nil"/>
              </w:pBdr>
              <w:rPr>
                <w:rFonts w:ascii="Times New Roman" w:eastAsia="Times New Roman" w:hAnsi="Times New Roman" w:cs="Times New Roman"/>
                <w:color w:val="000000"/>
                <w:lang w:eastAsia="ru-RU"/>
              </w:rPr>
            </w:pPr>
          </w:p>
        </w:tc>
        <w:tc>
          <w:tcPr>
            <w:tcW w:w="7229" w:type="dxa"/>
          </w:tcPr>
          <w:p w14:paraId="0743584A" w14:textId="77777777" w:rsidR="00747EB3" w:rsidRPr="004372E8" w:rsidRDefault="00747EB3" w:rsidP="00747EB3">
            <w:pPr>
              <w:widowControl w:val="0"/>
              <w:numPr>
                <w:ilvl w:val="0"/>
                <w:numId w:val="25"/>
              </w:numPr>
              <w:pBdr>
                <w:top w:val="nil"/>
                <w:left w:val="nil"/>
                <w:bottom w:val="nil"/>
                <w:right w:val="nil"/>
                <w:between w:val="nil"/>
              </w:pBdr>
              <w:autoSpaceDE w:val="0"/>
              <w:autoSpaceDN w:val="0"/>
              <w:ind w:left="0" w:firstLine="31"/>
              <w:rPr>
                <w:rFonts w:ascii="Times New Roman" w:eastAsia="Times New Roman" w:hAnsi="Times New Roman" w:cs="Times New Roman"/>
                <w:color w:val="000000"/>
                <w:lang w:eastAsia="ru-RU"/>
              </w:rPr>
            </w:pPr>
            <w:r w:rsidRPr="004372E8">
              <w:rPr>
                <w:rFonts w:ascii="Times New Roman" w:eastAsia="Times New Roman" w:hAnsi="Times New Roman" w:cs="Times New Roman"/>
                <w:b/>
                <w:color w:val="000000"/>
                <w:lang w:eastAsia="ru-RU"/>
              </w:rPr>
              <w:t>Современные направления в рекламе.</w:t>
            </w:r>
          </w:p>
          <w:p w14:paraId="3D9EC787" w14:textId="77777777" w:rsidR="00747EB3" w:rsidRPr="004372E8" w:rsidRDefault="00747EB3" w:rsidP="005F2059">
            <w:pPr>
              <w:pBdr>
                <w:top w:val="nil"/>
                <w:left w:val="nil"/>
                <w:bottom w:val="nil"/>
                <w:right w:val="nil"/>
                <w:between w:val="nil"/>
              </w:pBdr>
              <w:ind w:firstLine="31"/>
              <w:rPr>
                <w:rFonts w:ascii="Times New Roman" w:eastAsia="Times New Roman" w:hAnsi="Times New Roman" w:cs="Times New Roman"/>
                <w:color w:val="000000"/>
                <w:lang w:eastAsia="ru-RU"/>
              </w:rPr>
            </w:pPr>
            <w:r w:rsidRPr="004372E8">
              <w:rPr>
                <w:rFonts w:ascii="Times New Roman" w:eastAsia="Times New Roman" w:hAnsi="Times New Roman" w:cs="Times New Roman"/>
                <w:color w:val="000000"/>
                <w:lang w:eastAsia="ru-RU"/>
              </w:rPr>
              <w:t xml:space="preserve">Медийная реклама, </w:t>
            </w:r>
            <w:hyperlink r:id="rId56" w:anchor="e-mail-marketing">
              <w:r w:rsidRPr="004372E8">
                <w:rPr>
                  <w:rFonts w:ascii="Times New Roman" w:eastAsia="Times New Roman" w:hAnsi="Times New Roman" w:cs="Times New Roman"/>
                  <w:color w:val="000000"/>
                  <w:lang w:eastAsia="ru-RU"/>
                </w:rPr>
                <w:t>E-mail-маркетинг</w:t>
              </w:r>
            </w:hyperlink>
            <w:r w:rsidRPr="004372E8">
              <w:rPr>
                <w:rFonts w:ascii="Times New Roman" w:eastAsia="Times New Roman" w:hAnsi="Times New Roman" w:cs="Times New Roman"/>
                <w:color w:val="000000"/>
                <w:lang w:eastAsia="ru-RU"/>
              </w:rPr>
              <w:t xml:space="preserve">, </w:t>
            </w:r>
            <w:hyperlink r:id="rId57" w:anchor="kontent-marketing">
              <w:r w:rsidRPr="004372E8">
                <w:rPr>
                  <w:rFonts w:ascii="Times New Roman" w:eastAsia="Times New Roman" w:hAnsi="Times New Roman" w:cs="Times New Roman"/>
                  <w:color w:val="000000"/>
                  <w:lang w:eastAsia="ru-RU"/>
                </w:rPr>
                <w:t>Контент-маркетинг</w:t>
              </w:r>
            </w:hyperlink>
            <w:r w:rsidRPr="004372E8">
              <w:rPr>
                <w:rFonts w:ascii="Times New Roman" w:eastAsia="Times New Roman" w:hAnsi="Times New Roman" w:cs="Times New Roman"/>
                <w:color w:val="000000"/>
                <w:lang w:eastAsia="ru-RU"/>
              </w:rPr>
              <w:t xml:space="preserve">, </w:t>
            </w:r>
            <w:hyperlink r:id="rId58" w:anchor="kraud-marketing">
              <w:r w:rsidRPr="004372E8">
                <w:rPr>
                  <w:rFonts w:ascii="Times New Roman" w:eastAsia="Times New Roman" w:hAnsi="Times New Roman" w:cs="Times New Roman"/>
                  <w:color w:val="000000"/>
                  <w:lang w:eastAsia="ru-RU"/>
                </w:rPr>
                <w:t>Крауд-маркетинг</w:t>
              </w:r>
            </w:hyperlink>
            <w:r w:rsidRPr="004372E8">
              <w:rPr>
                <w:rFonts w:ascii="Times New Roman" w:eastAsia="Times New Roman" w:hAnsi="Times New Roman" w:cs="Times New Roman"/>
                <w:color w:val="000000"/>
                <w:lang w:eastAsia="ru-RU"/>
              </w:rPr>
              <w:t>, SEO, ORM, SMM, Таргет, Ретаргет, Контекст.</w:t>
            </w:r>
          </w:p>
        </w:tc>
        <w:tc>
          <w:tcPr>
            <w:tcW w:w="2693" w:type="dxa"/>
            <w:vAlign w:val="center"/>
          </w:tcPr>
          <w:p w14:paraId="0F596C2C" w14:textId="77777777" w:rsidR="00747EB3" w:rsidRPr="004372E8" w:rsidRDefault="00747EB3" w:rsidP="005F2059">
            <w:pPr>
              <w:pBdr>
                <w:top w:val="nil"/>
                <w:left w:val="nil"/>
                <w:bottom w:val="nil"/>
                <w:right w:val="nil"/>
                <w:between w:val="nil"/>
              </w:pBdr>
              <w:ind w:hanging="2"/>
              <w:jc w:val="center"/>
              <w:rPr>
                <w:rFonts w:ascii="Times New Roman" w:eastAsia="Times New Roman" w:hAnsi="Times New Roman" w:cs="Times New Roman"/>
                <w:color w:val="000000"/>
                <w:lang w:eastAsia="ru-RU"/>
              </w:rPr>
            </w:pPr>
            <w:r w:rsidRPr="004372E8">
              <w:rPr>
                <w:rFonts w:ascii="Times New Roman" w:eastAsia="Times New Roman" w:hAnsi="Times New Roman" w:cs="Times New Roman"/>
                <w:color w:val="000000"/>
                <w:lang w:eastAsia="ru-RU"/>
              </w:rPr>
              <w:t>2</w:t>
            </w:r>
          </w:p>
        </w:tc>
        <w:tc>
          <w:tcPr>
            <w:tcW w:w="2520" w:type="dxa"/>
            <w:vMerge/>
          </w:tcPr>
          <w:p w14:paraId="74979D90" w14:textId="77777777" w:rsidR="00747EB3" w:rsidRPr="004372E8" w:rsidRDefault="00747EB3" w:rsidP="005F2059">
            <w:pPr>
              <w:pBdr>
                <w:top w:val="nil"/>
                <w:left w:val="nil"/>
                <w:bottom w:val="nil"/>
                <w:right w:val="nil"/>
                <w:between w:val="nil"/>
              </w:pBdr>
              <w:rPr>
                <w:rFonts w:ascii="Times New Roman" w:eastAsia="Times New Roman" w:hAnsi="Times New Roman" w:cs="Times New Roman"/>
                <w:color w:val="000000"/>
                <w:lang w:eastAsia="ru-RU"/>
              </w:rPr>
            </w:pPr>
          </w:p>
        </w:tc>
      </w:tr>
      <w:tr w:rsidR="00747EB3" w:rsidRPr="004372E8" w14:paraId="73D3B7E7" w14:textId="77777777" w:rsidTr="005F2059">
        <w:trPr>
          <w:cantSplit/>
          <w:trHeight w:val="20"/>
        </w:trPr>
        <w:tc>
          <w:tcPr>
            <w:tcW w:w="2912" w:type="dxa"/>
            <w:vMerge w:val="restart"/>
          </w:tcPr>
          <w:p w14:paraId="31FE0C58" w14:textId="77777777" w:rsidR="00747EB3" w:rsidRPr="004372E8" w:rsidRDefault="00747EB3" w:rsidP="005F2059">
            <w:pPr>
              <w:pBdr>
                <w:top w:val="nil"/>
                <w:left w:val="nil"/>
                <w:bottom w:val="nil"/>
                <w:right w:val="nil"/>
                <w:between w:val="nil"/>
              </w:pBdr>
              <w:ind w:hanging="2"/>
              <w:rPr>
                <w:rFonts w:ascii="Times New Roman" w:eastAsia="Times New Roman" w:hAnsi="Times New Roman" w:cs="Times New Roman"/>
                <w:color w:val="000000"/>
                <w:lang w:eastAsia="ru-RU"/>
              </w:rPr>
            </w:pPr>
            <w:r w:rsidRPr="004372E8">
              <w:rPr>
                <w:rFonts w:ascii="Times New Roman" w:eastAsia="Times New Roman" w:hAnsi="Times New Roman" w:cs="Times New Roman"/>
                <w:b/>
                <w:color w:val="000000"/>
                <w:lang w:eastAsia="ru-RU"/>
              </w:rPr>
              <w:t>Тема 2.2. Ведущие рекламные агентства и их работы</w:t>
            </w:r>
          </w:p>
        </w:tc>
        <w:tc>
          <w:tcPr>
            <w:tcW w:w="7229" w:type="dxa"/>
          </w:tcPr>
          <w:p w14:paraId="7A2C5CAA" w14:textId="77777777" w:rsidR="00747EB3" w:rsidRPr="004372E8" w:rsidRDefault="00747EB3" w:rsidP="005F2059">
            <w:pPr>
              <w:pBdr>
                <w:top w:val="nil"/>
                <w:left w:val="nil"/>
                <w:bottom w:val="nil"/>
                <w:right w:val="nil"/>
                <w:between w:val="nil"/>
              </w:pBdr>
              <w:ind w:firstLine="31"/>
              <w:rPr>
                <w:rFonts w:ascii="Times New Roman" w:eastAsia="Times New Roman" w:hAnsi="Times New Roman" w:cs="Times New Roman"/>
                <w:color w:val="000000"/>
                <w:lang w:eastAsia="ru-RU"/>
              </w:rPr>
            </w:pPr>
            <w:r w:rsidRPr="004372E8">
              <w:rPr>
                <w:rFonts w:ascii="Times New Roman" w:eastAsia="Times New Roman" w:hAnsi="Times New Roman" w:cs="Times New Roman"/>
                <w:b/>
                <w:color w:val="000000"/>
                <w:lang w:eastAsia="ru-RU"/>
              </w:rPr>
              <w:t>Содержание учебного материала</w:t>
            </w:r>
          </w:p>
        </w:tc>
        <w:tc>
          <w:tcPr>
            <w:tcW w:w="2693" w:type="dxa"/>
            <w:vAlign w:val="center"/>
          </w:tcPr>
          <w:p w14:paraId="12EBD7A7" w14:textId="77777777" w:rsidR="00747EB3" w:rsidRPr="004372E8" w:rsidRDefault="00747EB3" w:rsidP="005F2059">
            <w:pPr>
              <w:pBdr>
                <w:top w:val="nil"/>
                <w:left w:val="nil"/>
                <w:bottom w:val="nil"/>
                <w:right w:val="nil"/>
                <w:between w:val="nil"/>
              </w:pBdr>
              <w:ind w:hanging="2"/>
              <w:jc w:val="center"/>
              <w:rPr>
                <w:rFonts w:ascii="Times New Roman" w:eastAsia="Times New Roman" w:hAnsi="Times New Roman" w:cs="Times New Roman"/>
                <w:b/>
                <w:color w:val="000000"/>
                <w:lang w:eastAsia="ru-RU"/>
              </w:rPr>
            </w:pPr>
            <w:r w:rsidRPr="004372E8">
              <w:rPr>
                <w:rFonts w:ascii="Times New Roman" w:eastAsia="Times New Roman" w:hAnsi="Times New Roman" w:cs="Times New Roman"/>
                <w:b/>
                <w:color w:val="000000"/>
                <w:lang w:eastAsia="ru-RU"/>
              </w:rPr>
              <w:t>2</w:t>
            </w:r>
          </w:p>
        </w:tc>
        <w:tc>
          <w:tcPr>
            <w:tcW w:w="2520" w:type="dxa"/>
            <w:vMerge w:val="restart"/>
          </w:tcPr>
          <w:p w14:paraId="7CBCD8BD" w14:textId="77777777" w:rsidR="00747EB3" w:rsidRPr="004372E8" w:rsidRDefault="00747EB3" w:rsidP="005F2059">
            <w:pPr>
              <w:pBdr>
                <w:top w:val="nil"/>
                <w:left w:val="nil"/>
                <w:bottom w:val="nil"/>
                <w:right w:val="nil"/>
                <w:between w:val="nil"/>
              </w:pBdr>
              <w:ind w:hanging="2"/>
              <w:jc w:val="center"/>
              <w:rPr>
                <w:rFonts w:ascii="Times New Roman" w:eastAsia="Times New Roman" w:hAnsi="Times New Roman" w:cs="Times New Roman"/>
                <w:b/>
                <w:color w:val="000000"/>
                <w:lang w:eastAsia="ru-RU"/>
              </w:rPr>
            </w:pPr>
            <w:r w:rsidRPr="004372E8">
              <w:rPr>
                <w:rFonts w:ascii="Times New Roman" w:eastAsia="Times New Roman" w:hAnsi="Times New Roman" w:cs="Times New Roman"/>
                <w:color w:val="000000"/>
                <w:lang w:eastAsia="ru-RU"/>
              </w:rPr>
              <w:t>ОК 01,ОК 02,ОК 05,ОК 06,ОК 09, ПК.1.4, ПК.2.2, ПК.3.2, ПК.3.3, ПК.4.3</w:t>
            </w:r>
          </w:p>
        </w:tc>
      </w:tr>
      <w:tr w:rsidR="00747EB3" w:rsidRPr="004372E8" w14:paraId="197BE235" w14:textId="77777777" w:rsidTr="005F2059">
        <w:trPr>
          <w:cantSplit/>
          <w:trHeight w:val="20"/>
        </w:trPr>
        <w:tc>
          <w:tcPr>
            <w:tcW w:w="2912" w:type="dxa"/>
            <w:vMerge/>
          </w:tcPr>
          <w:p w14:paraId="1C4312D4" w14:textId="77777777" w:rsidR="00747EB3" w:rsidRPr="004372E8" w:rsidRDefault="00747EB3" w:rsidP="005F2059">
            <w:pPr>
              <w:pBdr>
                <w:top w:val="nil"/>
                <w:left w:val="nil"/>
                <w:bottom w:val="nil"/>
                <w:right w:val="nil"/>
                <w:between w:val="nil"/>
              </w:pBdr>
              <w:rPr>
                <w:rFonts w:ascii="Times New Roman" w:eastAsia="Times New Roman" w:hAnsi="Times New Roman" w:cs="Times New Roman"/>
                <w:b/>
                <w:color w:val="000000"/>
                <w:lang w:eastAsia="ru-RU"/>
              </w:rPr>
            </w:pPr>
          </w:p>
        </w:tc>
        <w:tc>
          <w:tcPr>
            <w:tcW w:w="7229" w:type="dxa"/>
          </w:tcPr>
          <w:p w14:paraId="543616DF" w14:textId="77777777" w:rsidR="00747EB3" w:rsidRPr="004372E8" w:rsidRDefault="00747EB3" w:rsidP="00747EB3">
            <w:pPr>
              <w:widowControl w:val="0"/>
              <w:numPr>
                <w:ilvl w:val="0"/>
                <w:numId w:val="29"/>
              </w:numPr>
              <w:pBdr>
                <w:top w:val="nil"/>
                <w:left w:val="nil"/>
                <w:bottom w:val="nil"/>
                <w:right w:val="nil"/>
                <w:between w:val="nil"/>
              </w:pBdr>
              <w:autoSpaceDE w:val="0"/>
              <w:autoSpaceDN w:val="0"/>
              <w:ind w:left="0" w:firstLine="31"/>
              <w:rPr>
                <w:rFonts w:ascii="Times New Roman" w:eastAsia="Times New Roman" w:hAnsi="Times New Roman" w:cs="Times New Roman"/>
                <w:color w:val="000000"/>
                <w:lang w:eastAsia="ru-RU"/>
              </w:rPr>
            </w:pPr>
            <w:r w:rsidRPr="004372E8">
              <w:rPr>
                <w:rFonts w:ascii="Times New Roman" w:eastAsia="Times New Roman" w:hAnsi="Times New Roman" w:cs="Times New Roman"/>
                <w:b/>
                <w:color w:val="000000"/>
                <w:lang w:eastAsia="ru-RU"/>
              </w:rPr>
              <w:t>Ведущие рекламные агентства и их работы.</w:t>
            </w:r>
          </w:p>
          <w:p w14:paraId="3A184A45" w14:textId="77777777" w:rsidR="00747EB3" w:rsidRPr="004372E8" w:rsidRDefault="00747EB3" w:rsidP="005F2059">
            <w:pPr>
              <w:pBdr>
                <w:top w:val="nil"/>
                <w:left w:val="nil"/>
                <w:bottom w:val="nil"/>
                <w:right w:val="nil"/>
                <w:between w:val="nil"/>
              </w:pBdr>
              <w:ind w:firstLine="31"/>
              <w:rPr>
                <w:rFonts w:ascii="Times New Roman" w:eastAsia="Times New Roman" w:hAnsi="Times New Roman" w:cs="Times New Roman"/>
                <w:color w:val="000000"/>
                <w:lang w:val="en-US" w:eastAsia="ru-RU"/>
              </w:rPr>
            </w:pPr>
            <w:r w:rsidRPr="004372E8">
              <w:rPr>
                <w:rFonts w:ascii="Times New Roman" w:eastAsia="Times New Roman" w:hAnsi="Times New Roman" w:cs="Times New Roman"/>
                <w:color w:val="000000"/>
                <w:lang w:val="en-US" w:eastAsia="ru-RU"/>
              </w:rPr>
              <w:t xml:space="preserve">GETBRAND, Russ Outdoor, Ingate, </w:t>
            </w:r>
            <w:r w:rsidRPr="004372E8">
              <w:rPr>
                <w:rFonts w:ascii="Times New Roman" w:eastAsia="Times New Roman" w:hAnsi="Times New Roman" w:cs="Times New Roman"/>
                <w:color w:val="000000"/>
                <w:lang w:eastAsia="ru-RU"/>
              </w:rPr>
              <w:t>Группа</w:t>
            </w:r>
            <w:r w:rsidRPr="004372E8">
              <w:rPr>
                <w:rFonts w:ascii="Times New Roman" w:eastAsia="Times New Roman" w:hAnsi="Times New Roman" w:cs="Times New Roman"/>
                <w:color w:val="000000"/>
                <w:lang w:val="en-US" w:eastAsia="ru-RU"/>
              </w:rPr>
              <w:t xml:space="preserve"> </w:t>
            </w:r>
            <w:r w:rsidRPr="004372E8">
              <w:rPr>
                <w:rFonts w:ascii="Times New Roman" w:eastAsia="Times New Roman" w:hAnsi="Times New Roman" w:cs="Times New Roman"/>
                <w:color w:val="000000"/>
                <w:lang w:eastAsia="ru-RU"/>
              </w:rPr>
              <w:t>АДВ</w:t>
            </w:r>
            <w:r w:rsidRPr="004372E8">
              <w:rPr>
                <w:rFonts w:ascii="Times New Roman" w:eastAsia="Times New Roman" w:hAnsi="Times New Roman" w:cs="Times New Roman"/>
                <w:color w:val="000000"/>
                <w:lang w:val="en-US" w:eastAsia="ru-RU"/>
              </w:rPr>
              <w:t>, Public Totem, Mediascope,</w:t>
            </w:r>
          </w:p>
          <w:p w14:paraId="50E60A10" w14:textId="77777777" w:rsidR="00747EB3" w:rsidRPr="004372E8" w:rsidRDefault="00747EB3" w:rsidP="005F2059">
            <w:pPr>
              <w:pBdr>
                <w:top w:val="nil"/>
                <w:left w:val="nil"/>
                <w:bottom w:val="nil"/>
                <w:right w:val="nil"/>
                <w:between w:val="nil"/>
              </w:pBdr>
              <w:ind w:firstLine="31"/>
              <w:rPr>
                <w:rFonts w:ascii="Times New Roman" w:eastAsia="Times New Roman" w:hAnsi="Times New Roman" w:cs="Times New Roman"/>
                <w:color w:val="000000"/>
                <w:lang w:eastAsia="ru-RU"/>
              </w:rPr>
            </w:pPr>
            <w:r w:rsidRPr="004372E8">
              <w:rPr>
                <w:rFonts w:ascii="Times New Roman" w:eastAsia="Times New Roman" w:hAnsi="Times New Roman" w:cs="Times New Roman"/>
                <w:color w:val="000000"/>
                <w:lang w:eastAsia="ru-RU"/>
              </w:rPr>
              <w:t>Студия Артемия Лебедева и т.д.</w:t>
            </w:r>
          </w:p>
        </w:tc>
        <w:tc>
          <w:tcPr>
            <w:tcW w:w="2693" w:type="dxa"/>
            <w:vAlign w:val="center"/>
          </w:tcPr>
          <w:p w14:paraId="241CEF37" w14:textId="77777777" w:rsidR="00747EB3" w:rsidRPr="004372E8" w:rsidRDefault="00747EB3" w:rsidP="005F2059">
            <w:pPr>
              <w:pBdr>
                <w:top w:val="nil"/>
                <w:left w:val="nil"/>
                <w:bottom w:val="nil"/>
                <w:right w:val="nil"/>
                <w:between w:val="nil"/>
              </w:pBdr>
              <w:ind w:hanging="2"/>
              <w:jc w:val="center"/>
              <w:rPr>
                <w:rFonts w:ascii="Times New Roman" w:eastAsia="Times New Roman" w:hAnsi="Times New Roman" w:cs="Times New Roman"/>
                <w:color w:val="000000"/>
                <w:lang w:eastAsia="ru-RU"/>
              </w:rPr>
            </w:pPr>
            <w:r w:rsidRPr="004372E8">
              <w:rPr>
                <w:rFonts w:ascii="Times New Roman" w:eastAsia="Times New Roman" w:hAnsi="Times New Roman" w:cs="Times New Roman"/>
                <w:color w:val="000000"/>
                <w:lang w:eastAsia="ru-RU"/>
              </w:rPr>
              <w:t>2</w:t>
            </w:r>
          </w:p>
        </w:tc>
        <w:tc>
          <w:tcPr>
            <w:tcW w:w="2520" w:type="dxa"/>
            <w:vMerge/>
          </w:tcPr>
          <w:p w14:paraId="0511DDF0" w14:textId="77777777" w:rsidR="00747EB3" w:rsidRPr="004372E8" w:rsidRDefault="00747EB3" w:rsidP="005F2059">
            <w:pPr>
              <w:pBdr>
                <w:top w:val="nil"/>
                <w:left w:val="nil"/>
                <w:bottom w:val="nil"/>
                <w:right w:val="nil"/>
                <w:between w:val="nil"/>
              </w:pBdr>
              <w:rPr>
                <w:rFonts w:ascii="Times New Roman" w:eastAsia="Times New Roman" w:hAnsi="Times New Roman" w:cs="Times New Roman"/>
                <w:color w:val="000000"/>
                <w:lang w:eastAsia="ru-RU"/>
              </w:rPr>
            </w:pPr>
          </w:p>
        </w:tc>
      </w:tr>
      <w:tr w:rsidR="00747EB3" w:rsidRPr="004372E8" w14:paraId="5E867C56" w14:textId="77777777" w:rsidTr="005F2059">
        <w:trPr>
          <w:cantSplit/>
          <w:trHeight w:val="20"/>
        </w:trPr>
        <w:tc>
          <w:tcPr>
            <w:tcW w:w="2912" w:type="dxa"/>
            <w:vMerge w:val="restart"/>
          </w:tcPr>
          <w:p w14:paraId="40A1D090" w14:textId="77777777" w:rsidR="00747EB3" w:rsidRPr="004372E8" w:rsidRDefault="00747EB3" w:rsidP="005F2059">
            <w:pPr>
              <w:pBdr>
                <w:top w:val="nil"/>
                <w:left w:val="nil"/>
                <w:bottom w:val="nil"/>
                <w:right w:val="nil"/>
                <w:between w:val="nil"/>
              </w:pBdr>
              <w:ind w:hanging="2"/>
              <w:rPr>
                <w:rFonts w:ascii="Times New Roman" w:eastAsia="Times New Roman" w:hAnsi="Times New Roman" w:cs="Times New Roman"/>
                <w:color w:val="000000"/>
                <w:lang w:eastAsia="ru-RU"/>
              </w:rPr>
            </w:pPr>
            <w:r w:rsidRPr="004372E8">
              <w:rPr>
                <w:rFonts w:ascii="Times New Roman" w:eastAsia="Times New Roman" w:hAnsi="Times New Roman" w:cs="Times New Roman"/>
                <w:b/>
                <w:color w:val="000000"/>
                <w:lang w:eastAsia="ru-RU"/>
              </w:rPr>
              <w:t>Тема 2.3. Креативные методы, используемые в современной рекламе</w:t>
            </w:r>
          </w:p>
        </w:tc>
        <w:tc>
          <w:tcPr>
            <w:tcW w:w="7229" w:type="dxa"/>
          </w:tcPr>
          <w:p w14:paraId="1ACAFED4" w14:textId="77777777" w:rsidR="00747EB3" w:rsidRPr="004372E8" w:rsidRDefault="00747EB3" w:rsidP="005F2059">
            <w:pPr>
              <w:pBdr>
                <w:top w:val="nil"/>
                <w:left w:val="nil"/>
                <w:bottom w:val="nil"/>
                <w:right w:val="nil"/>
                <w:between w:val="nil"/>
              </w:pBdr>
              <w:ind w:firstLine="31"/>
              <w:rPr>
                <w:rFonts w:ascii="Times New Roman" w:eastAsia="Times New Roman" w:hAnsi="Times New Roman" w:cs="Times New Roman"/>
                <w:b/>
                <w:color w:val="000000"/>
                <w:lang w:eastAsia="ru-RU"/>
              </w:rPr>
            </w:pPr>
            <w:r w:rsidRPr="004372E8">
              <w:rPr>
                <w:rFonts w:ascii="Times New Roman" w:eastAsia="Times New Roman" w:hAnsi="Times New Roman" w:cs="Times New Roman"/>
                <w:b/>
                <w:color w:val="000000"/>
                <w:lang w:eastAsia="ru-RU"/>
              </w:rPr>
              <w:t>Содержание учебного материала</w:t>
            </w:r>
          </w:p>
        </w:tc>
        <w:tc>
          <w:tcPr>
            <w:tcW w:w="2693" w:type="dxa"/>
            <w:vAlign w:val="center"/>
          </w:tcPr>
          <w:p w14:paraId="789ECEAC" w14:textId="77777777" w:rsidR="00747EB3" w:rsidRPr="004372E8" w:rsidRDefault="00747EB3" w:rsidP="005F2059">
            <w:pPr>
              <w:pBdr>
                <w:top w:val="nil"/>
                <w:left w:val="nil"/>
                <w:bottom w:val="nil"/>
                <w:right w:val="nil"/>
                <w:between w:val="nil"/>
              </w:pBdr>
              <w:ind w:hanging="2"/>
              <w:jc w:val="center"/>
              <w:rPr>
                <w:rFonts w:ascii="Times New Roman" w:eastAsia="Times New Roman" w:hAnsi="Times New Roman" w:cs="Times New Roman"/>
                <w:b/>
                <w:color w:val="000000"/>
                <w:lang w:eastAsia="ru-RU"/>
              </w:rPr>
            </w:pPr>
            <w:r w:rsidRPr="00E67F04">
              <w:rPr>
                <w:rFonts w:ascii="Times New Roman" w:eastAsia="Times New Roman" w:hAnsi="Times New Roman" w:cs="Times New Roman"/>
                <w:b/>
                <w:color w:val="000000"/>
                <w:lang w:eastAsia="ru-RU"/>
              </w:rPr>
              <w:t>2</w:t>
            </w:r>
          </w:p>
        </w:tc>
        <w:tc>
          <w:tcPr>
            <w:tcW w:w="2520" w:type="dxa"/>
            <w:vMerge w:val="restart"/>
          </w:tcPr>
          <w:p w14:paraId="7F6B9D82" w14:textId="77777777" w:rsidR="00747EB3" w:rsidRPr="004372E8" w:rsidRDefault="00747EB3" w:rsidP="005F2059">
            <w:pPr>
              <w:pBdr>
                <w:top w:val="nil"/>
                <w:left w:val="nil"/>
                <w:bottom w:val="nil"/>
                <w:right w:val="nil"/>
                <w:between w:val="nil"/>
              </w:pBdr>
              <w:ind w:hanging="2"/>
              <w:jc w:val="center"/>
              <w:rPr>
                <w:rFonts w:ascii="Times New Roman" w:eastAsia="Times New Roman" w:hAnsi="Times New Roman" w:cs="Times New Roman"/>
                <w:color w:val="000000"/>
                <w:lang w:eastAsia="ru-RU"/>
              </w:rPr>
            </w:pPr>
            <w:r w:rsidRPr="004372E8">
              <w:rPr>
                <w:rFonts w:ascii="Times New Roman" w:eastAsia="Times New Roman" w:hAnsi="Times New Roman" w:cs="Times New Roman"/>
                <w:color w:val="000000"/>
                <w:lang w:eastAsia="ru-RU"/>
              </w:rPr>
              <w:t>ОК 01,ОК 02,ОК 05,ОК 06,ОК 09, ПК.1.4, ПК.2.2, ПК.3.2, ПК.3.3, ПК.4.3</w:t>
            </w:r>
          </w:p>
        </w:tc>
      </w:tr>
      <w:tr w:rsidR="00747EB3" w:rsidRPr="004372E8" w14:paraId="035A8938" w14:textId="77777777" w:rsidTr="005F2059">
        <w:trPr>
          <w:cantSplit/>
          <w:trHeight w:val="20"/>
        </w:trPr>
        <w:tc>
          <w:tcPr>
            <w:tcW w:w="2912" w:type="dxa"/>
            <w:vMerge/>
          </w:tcPr>
          <w:p w14:paraId="685CCFAC" w14:textId="77777777" w:rsidR="00747EB3" w:rsidRPr="004372E8" w:rsidRDefault="00747EB3" w:rsidP="005F2059">
            <w:pPr>
              <w:pBdr>
                <w:top w:val="nil"/>
                <w:left w:val="nil"/>
                <w:bottom w:val="nil"/>
                <w:right w:val="nil"/>
                <w:between w:val="nil"/>
              </w:pBdr>
              <w:rPr>
                <w:rFonts w:ascii="Times New Roman" w:eastAsia="Times New Roman" w:hAnsi="Times New Roman" w:cs="Times New Roman"/>
                <w:color w:val="000000"/>
                <w:lang w:eastAsia="ru-RU"/>
              </w:rPr>
            </w:pPr>
          </w:p>
        </w:tc>
        <w:tc>
          <w:tcPr>
            <w:tcW w:w="7229" w:type="dxa"/>
          </w:tcPr>
          <w:p w14:paraId="4B97F0EB" w14:textId="77777777" w:rsidR="00747EB3" w:rsidRPr="004372E8" w:rsidRDefault="00747EB3" w:rsidP="00747EB3">
            <w:pPr>
              <w:widowControl w:val="0"/>
              <w:numPr>
                <w:ilvl w:val="0"/>
                <w:numId w:val="26"/>
              </w:numPr>
              <w:pBdr>
                <w:top w:val="nil"/>
                <w:left w:val="nil"/>
                <w:bottom w:val="nil"/>
                <w:right w:val="nil"/>
                <w:between w:val="nil"/>
              </w:pBdr>
              <w:autoSpaceDE w:val="0"/>
              <w:autoSpaceDN w:val="0"/>
              <w:ind w:left="0" w:firstLine="31"/>
              <w:rPr>
                <w:rFonts w:ascii="Times New Roman" w:eastAsia="Times New Roman" w:hAnsi="Times New Roman" w:cs="Times New Roman"/>
                <w:color w:val="000000"/>
                <w:lang w:eastAsia="ru-RU"/>
              </w:rPr>
            </w:pPr>
            <w:r w:rsidRPr="004372E8">
              <w:rPr>
                <w:rFonts w:ascii="Times New Roman" w:eastAsia="Times New Roman" w:hAnsi="Times New Roman" w:cs="Times New Roman"/>
                <w:b/>
                <w:color w:val="000000"/>
                <w:lang w:eastAsia="ru-RU"/>
              </w:rPr>
              <w:t>Креативные методы, используемые в современной рекламе.</w:t>
            </w:r>
          </w:p>
          <w:p w14:paraId="1F0255BE" w14:textId="77777777" w:rsidR="00747EB3" w:rsidRPr="004372E8" w:rsidRDefault="00747EB3" w:rsidP="005F2059">
            <w:pPr>
              <w:keepNext/>
              <w:pBdr>
                <w:top w:val="nil"/>
                <w:left w:val="nil"/>
                <w:bottom w:val="nil"/>
                <w:right w:val="nil"/>
                <w:between w:val="nil"/>
              </w:pBdr>
              <w:ind w:firstLine="31"/>
              <w:rPr>
                <w:rFonts w:ascii="Times New Roman" w:eastAsia="Times New Roman" w:hAnsi="Times New Roman" w:cs="Times New Roman"/>
                <w:color w:val="000000"/>
                <w:lang w:eastAsia="ru-RU"/>
              </w:rPr>
            </w:pPr>
            <w:r w:rsidRPr="004372E8">
              <w:rPr>
                <w:rFonts w:ascii="Times New Roman" w:eastAsia="Times New Roman" w:hAnsi="Times New Roman" w:cs="Times New Roman"/>
                <w:color w:val="000000"/>
                <w:lang w:eastAsia="ru-RU"/>
              </w:rPr>
              <w:t>Гипербола, литота, известный персонаж, показ товара в экстремальных условиях, до и после, визуальная метафора, демонстрация результатов неиспользования товара, демонстрация способа изготовления/производства товара, Метаморфоза . т.д.</w:t>
            </w:r>
          </w:p>
        </w:tc>
        <w:tc>
          <w:tcPr>
            <w:tcW w:w="2693" w:type="dxa"/>
            <w:vAlign w:val="center"/>
          </w:tcPr>
          <w:p w14:paraId="37A022DB" w14:textId="77777777" w:rsidR="00747EB3" w:rsidRPr="004372E8" w:rsidRDefault="00747EB3" w:rsidP="005F2059">
            <w:pPr>
              <w:pBdr>
                <w:top w:val="nil"/>
                <w:left w:val="nil"/>
                <w:bottom w:val="nil"/>
                <w:right w:val="nil"/>
                <w:between w:val="nil"/>
              </w:pBdr>
              <w:ind w:hanging="2"/>
              <w:jc w:val="center"/>
              <w:rPr>
                <w:rFonts w:ascii="Times New Roman" w:eastAsia="Times New Roman" w:hAnsi="Times New Roman" w:cs="Times New Roman"/>
                <w:color w:val="000000"/>
                <w:lang w:eastAsia="ru-RU"/>
              </w:rPr>
            </w:pPr>
            <w:r w:rsidRPr="00E67F04">
              <w:rPr>
                <w:rFonts w:ascii="Times New Roman" w:eastAsia="Times New Roman" w:hAnsi="Times New Roman" w:cs="Times New Roman"/>
                <w:color w:val="000000"/>
                <w:lang w:eastAsia="ru-RU"/>
              </w:rPr>
              <w:t>2</w:t>
            </w:r>
          </w:p>
        </w:tc>
        <w:tc>
          <w:tcPr>
            <w:tcW w:w="2520" w:type="dxa"/>
            <w:vMerge/>
          </w:tcPr>
          <w:p w14:paraId="1565F451" w14:textId="77777777" w:rsidR="00747EB3" w:rsidRPr="004372E8" w:rsidRDefault="00747EB3" w:rsidP="005F2059">
            <w:pPr>
              <w:pBdr>
                <w:top w:val="nil"/>
                <w:left w:val="nil"/>
                <w:bottom w:val="nil"/>
                <w:right w:val="nil"/>
                <w:between w:val="nil"/>
              </w:pBdr>
              <w:rPr>
                <w:rFonts w:ascii="Times New Roman" w:eastAsia="Times New Roman" w:hAnsi="Times New Roman" w:cs="Times New Roman"/>
                <w:color w:val="000000"/>
                <w:lang w:eastAsia="ru-RU"/>
              </w:rPr>
            </w:pPr>
          </w:p>
        </w:tc>
      </w:tr>
      <w:tr w:rsidR="00747EB3" w:rsidRPr="004372E8" w14:paraId="1EAF4BFE" w14:textId="77777777" w:rsidTr="005F2059">
        <w:trPr>
          <w:cantSplit/>
          <w:trHeight w:val="20"/>
        </w:trPr>
        <w:tc>
          <w:tcPr>
            <w:tcW w:w="2912" w:type="dxa"/>
            <w:vMerge/>
          </w:tcPr>
          <w:p w14:paraId="434EC8E4" w14:textId="77777777" w:rsidR="00747EB3" w:rsidRPr="004372E8" w:rsidRDefault="00747EB3" w:rsidP="005F2059">
            <w:pPr>
              <w:pBdr>
                <w:top w:val="nil"/>
                <w:left w:val="nil"/>
                <w:bottom w:val="nil"/>
                <w:right w:val="nil"/>
                <w:between w:val="nil"/>
              </w:pBdr>
              <w:rPr>
                <w:rFonts w:ascii="Times New Roman" w:eastAsia="Times New Roman" w:hAnsi="Times New Roman" w:cs="Times New Roman"/>
                <w:color w:val="000000"/>
                <w:lang w:eastAsia="ru-RU"/>
              </w:rPr>
            </w:pPr>
          </w:p>
        </w:tc>
        <w:tc>
          <w:tcPr>
            <w:tcW w:w="7229" w:type="dxa"/>
          </w:tcPr>
          <w:p w14:paraId="407D985D" w14:textId="77777777" w:rsidR="00747EB3" w:rsidRPr="004372E8" w:rsidRDefault="00747EB3" w:rsidP="005F2059">
            <w:pPr>
              <w:pBdr>
                <w:top w:val="nil"/>
                <w:left w:val="nil"/>
                <w:bottom w:val="nil"/>
                <w:right w:val="nil"/>
                <w:between w:val="nil"/>
              </w:pBdr>
              <w:ind w:firstLine="31"/>
              <w:rPr>
                <w:rFonts w:ascii="Times New Roman" w:eastAsia="Times New Roman" w:hAnsi="Times New Roman" w:cs="Times New Roman"/>
                <w:color w:val="000000"/>
                <w:lang w:eastAsia="ru-RU"/>
              </w:rPr>
            </w:pPr>
            <w:r w:rsidRPr="004372E8">
              <w:rPr>
                <w:rFonts w:ascii="Times New Roman" w:eastAsia="Times New Roman" w:hAnsi="Times New Roman" w:cs="Times New Roman"/>
                <w:b/>
                <w:color w:val="000000"/>
                <w:lang w:eastAsia="ru-RU"/>
              </w:rPr>
              <w:t>В том числе практических и лабораторных занятий</w:t>
            </w:r>
          </w:p>
        </w:tc>
        <w:tc>
          <w:tcPr>
            <w:tcW w:w="2693" w:type="dxa"/>
            <w:vAlign w:val="center"/>
          </w:tcPr>
          <w:p w14:paraId="2D4AF0D7" w14:textId="77777777" w:rsidR="00747EB3" w:rsidRPr="004372E8" w:rsidRDefault="00747EB3" w:rsidP="005F2059">
            <w:pPr>
              <w:pBdr>
                <w:top w:val="nil"/>
                <w:left w:val="nil"/>
                <w:bottom w:val="nil"/>
                <w:right w:val="nil"/>
                <w:between w:val="nil"/>
              </w:pBdr>
              <w:ind w:hanging="2"/>
              <w:jc w:val="center"/>
              <w:rPr>
                <w:rFonts w:ascii="Times New Roman" w:eastAsia="Times New Roman" w:hAnsi="Times New Roman" w:cs="Times New Roman"/>
                <w:b/>
                <w:color w:val="000000"/>
                <w:lang w:eastAsia="ru-RU"/>
              </w:rPr>
            </w:pPr>
            <w:r w:rsidRPr="004372E8">
              <w:rPr>
                <w:rFonts w:ascii="Times New Roman" w:eastAsia="Times New Roman" w:hAnsi="Times New Roman" w:cs="Times New Roman"/>
                <w:b/>
                <w:color w:val="000000"/>
                <w:lang w:eastAsia="ru-RU"/>
              </w:rPr>
              <w:t>8</w:t>
            </w:r>
            <w:r w:rsidRPr="00E67F04">
              <w:rPr>
                <w:rFonts w:ascii="Times New Roman" w:eastAsia="Times New Roman" w:hAnsi="Times New Roman" w:cs="Times New Roman"/>
                <w:b/>
                <w:color w:val="000000"/>
                <w:lang w:eastAsia="ru-RU"/>
              </w:rPr>
              <w:t>/8</w:t>
            </w:r>
          </w:p>
        </w:tc>
        <w:tc>
          <w:tcPr>
            <w:tcW w:w="2520" w:type="dxa"/>
            <w:vMerge/>
          </w:tcPr>
          <w:p w14:paraId="2F0645C4" w14:textId="77777777" w:rsidR="00747EB3" w:rsidRPr="004372E8" w:rsidRDefault="00747EB3" w:rsidP="005F2059">
            <w:pPr>
              <w:pBdr>
                <w:top w:val="nil"/>
                <w:left w:val="nil"/>
                <w:bottom w:val="nil"/>
                <w:right w:val="nil"/>
                <w:between w:val="nil"/>
              </w:pBdr>
              <w:rPr>
                <w:rFonts w:ascii="Times New Roman" w:eastAsia="Times New Roman" w:hAnsi="Times New Roman" w:cs="Times New Roman"/>
                <w:b/>
                <w:color w:val="000000"/>
                <w:lang w:eastAsia="ru-RU"/>
              </w:rPr>
            </w:pPr>
          </w:p>
        </w:tc>
      </w:tr>
      <w:tr w:rsidR="00747EB3" w:rsidRPr="004372E8" w14:paraId="2F798B1E" w14:textId="77777777" w:rsidTr="005F2059">
        <w:trPr>
          <w:cantSplit/>
          <w:trHeight w:val="20"/>
        </w:trPr>
        <w:tc>
          <w:tcPr>
            <w:tcW w:w="2912" w:type="dxa"/>
            <w:vMerge/>
          </w:tcPr>
          <w:p w14:paraId="4603164E" w14:textId="77777777" w:rsidR="00747EB3" w:rsidRPr="004372E8" w:rsidRDefault="00747EB3" w:rsidP="005F2059">
            <w:pPr>
              <w:pBdr>
                <w:top w:val="nil"/>
                <w:left w:val="nil"/>
                <w:bottom w:val="nil"/>
                <w:right w:val="nil"/>
                <w:between w:val="nil"/>
              </w:pBdr>
              <w:rPr>
                <w:rFonts w:ascii="Times New Roman" w:eastAsia="Times New Roman" w:hAnsi="Times New Roman" w:cs="Times New Roman"/>
                <w:b/>
                <w:color w:val="000000"/>
                <w:lang w:eastAsia="ru-RU"/>
              </w:rPr>
            </w:pPr>
          </w:p>
        </w:tc>
        <w:tc>
          <w:tcPr>
            <w:tcW w:w="7229" w:type="dxa"/>
          </w:tcPr>
          <w:p w14:paraId="7F7B8FAA" w14:textId="77777777" w:rsidR="00747EB3" w:rsidRPr="004372E8" w:rsidRDefault="00747EB3" w:rsidP="005F2059">
            <w:pPr>
              <w:pBdr>
                <w:top w:val="nil"/>
                <w:left w:val="nil"/>
                <w:bottom w:val="nil"/>
                <w:right w:val="nil"/>
                <w:between w:val="nil"/>
              </w:pBdr>
              <w:ind w:firstLine="31"/>
              <w:rPr>
                <w:rFonts w:ascii="Times New Roman" w:eastAsia="Times New Roman" w:hAnsi="Times New Roman" w:cs="Times New Roman"/>
                <w:color w:val="000000"/>
                <w:lang w:eastAsia="ru-RU"/>
              </w:rPr>
            </w:pPr>
            <w:r w:rsidRPr="004372E8">
              <w:rPr>
                <w:rFonts w:ascii="Times New Roman" w:eastAsia="Times New Roman" w:hAnsi="Times New Roman" w:cs="Times New Roman"/>
                <w:b/>
                <w:color w:val="000000"/>
                <w:lang w:eastAsia="ru-RU"/>
              </w:rPr>
              <w:t>Практическое занятие 1.</w:t>
            </w:r>
          </w:p>
          <w:p w14:paraId="42436B16" w14:textId="77777777" w:rsidR="00747EB3" w:rsidRPr="004372E8" w:rsidRDefault="00747EB3" w:rsidP="005F2059">
            <w:pPr>
              <w:pBdr>
                <w:top w:val="nil"/>
                <w:left w:val="nil"/>
                <w:bottom w:val="nil"/>
                <w:right w:val="nil"/>
                <w:between w:val="nil"/>
              </w:pBdr>
              <w:ind w:firstLine="31"/>
              <w:rPr>
                <w:rFonts w:ascii="Times New Roman" w:eastAsia="Times New Roman" w:hAnsi="Times New Roman" w:cs="Times New Roman"/>
                <w:color w:val="000000"/>
                <w:lang w:eastAsia="ru-RU"/>
              </w:rPr>
            </w:pPr>
            <w:r w:rsidRPr="004372E8">
              <w:rPr>
                <w:rFonts w:ascii="Times New Roman" w:eastAsia="Times New Roman" w:hAnsi="Times New Roman" w:cs="Times New Roman"/>
                <w:color w:val="000000"/>
                <w:lang w:eastAsia="ru-RU"/>
              </w:rPr>
              <w:t>Разработка идей и эскизов рекламных баннеров с применением креативных методов, на заданные темы.</w:t>
            </w:r>
          </w:p>
        </w:tc>
        <w:tc>
          <w:tcPr>
            <w:tcW w:w="2693" w:type="dxa"/>
            <w:vAlign w:val="center"/>
          </w:tcPr>
          <w:p w14:paraId="2F700E6C" w14:textId="77777777" w:rsidR="00747EB3" w:rsidRPr="004372E8" w:rsidRDefault="00747EB3" w:rsidP="005F2059">
            <w:pPr>
              <w:pBdr>
                <w:top w:val="nil"/>
                <w:left w:val="nil"/>
                <w:bottom w:val="nil"/>
                <w:right w:val="nil"/>
                <w:between w:val="nil"/>
              </w:pBdr>
              <w:ind w:hanging="2"/>
              <w:jc w:val="center"/>
              <w:rPr>
                <w:rFonts w:ascii="Times New Roman" w:eastAsia="Times New Roman" w:hAnsi="Times New Roman" w:cs="Times New Roman"/>
                <w:color w:val="000000"/>
                <w:lang w:eastAsia="ru-RU"/>
              </w:rPr>
            </w:pPr>
            <w:r w:rsidRPr="004372E8">
              <w:rPr>
                <w:rFonts w:ascii="Times New Roman" w:eastAsia="Times New Roman" w:hAnsi="Times New Roman" w:cs="Times New Roman"/>
                <w:color w:val="000000"/>
                <w:lang w:eastAsia="ru-RU"/>
              </w:rPr>
              <w:t>8</w:t>
            </w:r>
            <w:r w:rsidRPr="00E67F04">
              <w:rPr>
                <w:rFonts w:ascii="Times New Roman" w:eastAsia="Times New Roman" w:hAnsi="Times New Roman" w:cs="Times New Roman"/>
                <w:color w:val="000000"/>
                <w:lang w:eastAsia="ru-RU"/>
              </w:rPr>
              <w:t>/8</w:t>
            </w:r>
          </w:p>
        </w:tc>
        <w:tc>
          <w:tcPr>
            <w:tcW w:w="2520" w:type="dxa"/>
            <w:vMerge/>
          </w:tcPr>
          <w:p w14:paraId="78E6207E" w14:textId="77777777" w:rsidR="00747EB3" w:rsidRPr="004372E8" w:rsidRDefault="00747EB3" w:rsidP="005F2059">
            <w:pPr>
              <w:pBdr>
                <w:top w:val="nil"/>
                <w:left w:val="nil"/>
                <w:bottom w:val="nil"/>
                <w:right w:val="nil"/>
                <w:between w:val="nil"/>
              </w:pBdr>
              <w:rPr>
                <w:rFonts w:ascii="Times New Roman" w:eastAsia="Times New Roman" w:hAnsi="Times New Roman" w:cs="Times New Roman"/>
                <w:color w:val="000000"/>
                <w:lang w:eastAsia="ru-RU"/>
              </w:rPr>
            </w:pPr>
          </w:p>
        </w:tc>
      </w:tr>
      <w:tr w:rsidR="00747EB3" w:rsidRPr="004372E8" w14:paraId="3777AF69" w14:textId="77777777" w:rsidTr="005F2059">
        <w:trPr>
          <w:cantSplit/>
          <w:trHeight w:val="20"/>
        </w:trPr>
        <w:tc>
          <w:tcPr>
            <w:tcW w:w="2912" w:type="dxa"/>
            <w:vMerge w:val="restart"/>
          </w:tcPr>
          <w:p w14:paraId="64DAD5CA" w14:textId="77777777" w:rsidR="00747EB3" w:rsidRPr="004372E8" w:rsidRDefault="00747EB3" w:rsidP="005F2059">
            <w:pPr>
              <w:pBdr>
                <w:top w:val="nil"/>
                <w:left w:val="nil"/>
                <w:bottom w:val="nil"/>
                <w:right w:val="nil"/>
                <w:between w:val="nil"/>
              </w:pBdr>
              <w:rPr>
                <w:rFonts w:ascii="Times New Roman" w:eastAsia="Times New Roman" w:hAnsi="Times New Roman" w:cs="Times New Roman"/>
                <w:color w:val="000000"/>
                <w:lang w:eastAsia="ru-RU"/>
              </w:rPr>
            </w:pPr>
            <w:r w:rsidRPr="004372E8">
              <w:rPr>
                <w:rFonts w:ascii="Times New Roman" w:eastAsia="Times New Roman" w:hAnsi="Times New Roman" w:cs="Times New Roman"/>
                <w:b/>
                <w:color w:val="000000"/>
                <w:lang w:eastAsia="ru-RU"/>
              </w:rPr>
              <w:t>Тема 2.4. Инсайт и ключевой рекламный образ</w:t>
            </w:r>
            <w:r w:rsidRPr="004372E8">
              <w:rPr>
                <w:rFonts w:ascii="Times New Roman" w:eastAsia="Times New Roman" w:hAnsi="Times New Roman" w:cs="Times New Roman"/>
                <w:color w:val="000000"/>
                <w:lang w:eastAsia="ru-RU"/>
              </w:rPr>
              <w:t xml:space="preserve"> </w:t>
            </w:r>
          </w:p>
          <w:p w14:paraId="3A4882B2" w14:textId="77777777" w:rsidR="00747EB3" w:rsidRPr="004372E8" w:rsidRDefault="00747EB3" w:rsidP="005F2059">
            <w:pPr>
              <w:pBdr>
                <w:top w:val="nil"/>
                <w:left w:val="nil"/>
                <w:bottom w:val="nil"/>
                <w:right w:val="nil"/>
                <w:between w:val="nil"/>
              </w:pBdr>
              <w:ind w:hanging="2"/>
              <w:rPr>
                <w:rFonts w:ascii="Times New Roman" w:eastAsia="Times New Roman" w:hAnsi="Times New Roman" w:cs="Times New Roman"/>
                <w:color w:val="000000"/>
                <w:lang w:eastAsia="ru-RU"/>
              </w:rPr>
            </w:pPr>
          </w:p>
        </w:tc>
        <w:tc>
          <w:tcPr>
            <w:tcW w:w="7229" w:type="dxa"/>
          </w:tcPr>
          <w:p w14:paraId="0ACAB81D" w14:textId="77777777" w:rsidR="00747EB3" w:rsidRPr="004372E8" w:rsidRDefault="00747EB3" w:rsidP="005F2059">
            <w:pPr>
              <w:pBdr>
                <w:top w:val="nil"/>
                <w:left w:val="nil"/>
                <w:bottom w:val="nil"/>
                <w:right w:val="nil"/>
                <w:between w:val="nil"/>
              </w:pBdr>
              <w:ind w:firstLine="31"/>
              <w:rPr>
                <w:rFonts w:ascii="Times New Roman" w:eastAsia="Times New Roman" w:hAnsi="Times New Roman" w:cs="Times New Roman"/>
                <w:color w:val="000000"/>
                <w:lang w:eastAsia="ru-RU"/>
              </w:rPr>
            </w:pPr>
            <w:r w:rsidRPr="004372E8">
              <w:rPr>
                <w:rFonts w:ascii="Times New Roman" w:eastAsia="Times New Roman" w:hAnsi="Times New Roman" w:cs="Times New Roman"/>
                <w:b/>
                <w:color w:val="000000"/>
                <w:lang w:eastAsia="ru-RU"/>
              </w:rPr>
              <w:t>Содержание учебного материала</w:t>
            </w:r>
          </w:p>
        </w:tc>
        <w:tc>
          <w:tcPr>
            <w:tcW w:w="2693" w:type="dxa"/>
            <w:vAlign w:val="center"/>
          </w:tcPr>
          <w:p w14:paraId="1E05F506" w14:textId="77777777" w:rsidR="00747EB3" w:rsidRPr="004372E8" w:rsidRDefault="00747EB3" w:rsidP="005F2059">
            <w:pPr>
              <w:pBdr>
                <w:top w:val="nil"/>
                <w:left w:val="nil"/>
                <w:bottom w:val="nil"/>
                <w:right w:val="nil"/>
                <w:between w:val="nil"/>
              </w:pBdr>
              <w:ind w:hanging="2"/>
              <w:jc w:val="center"/>
              <w:rPr>
                <w:rFonts w:ascii="Times New Roman" w:eastAsia="Times New Roman" w:hAnsi="Times New Roman" w:cs="Times New Roman"/>
                <w:b/>
                <w:color w:val="000000"/>
                <w:lang w:eastAsia="ru-RU"/>
              </w:rPr>
            </w:pPr>
            <w:r w:rsidRPr="004372E8">
              <w:rPr>
                <w:rFonts w:ascii="Times New Roman" w:eastAsia="Times New Roman" w:hAnsi="Times New Roman" w:cs="Times New Roman"/>
                <w:b/>
                <w:color w:val="000000"/>
                <w:lang w:eastAsia="ru-RU"/>
              </w:rPr>
              <w:t>2</w:t>
            </w:r>
          </w:p>
        </w:tc>
        <w:tc>
          <w:tcPr>
            <w:tcW w:w="2520" w:type="dxa"/>
            <w:vMerge w:val="restart"/>
          </w:tcPr>
          <w:p w14:paraId="65959B67" w14:textId="77777777" w:rsidR="00747EB3" w:rsidRPr="004372E8" w:rsidRDefault="00747EB3" w:rsidP="005F2059">
            <w:pPr>
              <w:pBdr>
                <w:top w:val="nil"/>
                <w:left w:val="nil"/>
                <w:bottom w:val="nil"/>
                <w:right w:val="nil"/>
                <w:between w:val="nil"/>
              </w:pBdr>
              <w:ind w:hanging="2"/>
              <w:jc w:val="center"/>
              <w:rPr>
                <w:rFonts w:ascii="Times New Roman" w:eastAsia="Times New Roman" w:hAnsi="Times New Roman" w:cs="Times New Roman"/>
                <w:color w:val="000000"/>
                <w:lang w:eastAsia="ru-RU"/>
              </w:rPr>
            </w:pPr>
            <w:r w:rsidRPr="004372E8">
              <w:rPr>
                <w:rFonts w:ascii="Times New Roman" w:eastAsia="Times New Roman" w:hAnsi="Times New Roman" w:cs="Times New Roman"/>
                <w:color w:val="000000"/>
                <w:lang w:eastAsia="ru-RU"/>
              </w:rPr>
              <w:t>ОК 01, ОК 02, ОК 05, ОК 06, ОК 09, ПК.1.4, ПК.2.2, ПК.3.2, ПК.3.3, ПК.4.3</w:t>
            </w:r>
          </w:p>
        </w:tc>
      </w:tr>
      <w:tr w:rsidR="00747EB3" w:rsidRPr="004372E8" w14:paraId="048C766C" w14:textId="77777777" w:rsidTr="005F2059">
        <w:trPr>
          <w:cantSplit/>
          <w:trHeight w:val="20"/>
        </w:trPr>
        <w:tc>
          <w:tcPr>
            <w:tcW w:w="2912" w:type="dxa"/>
            <w:vMerge/>
          </w:tcPr>
          <w:p w14:paraId="059125B1" w14:textId="77777777" w:rsidR="00747EB3" w:rsidRPr="004372E8" w:rsidRDefault="00747EB3" w:rsidP="005F2059">
            <w:pPr>
              <w:pBdr>
                <w:top w:val="nil"/>
                <w:left w:val="nil"/>
                <w:bottom w:val="nil"/>
                <w:right w:val="nil"/>
                <w:between w:val="nil"/>
              </w:pBdr>
              <w:rPr>
                <w:rFonts w:ascii="Times New Roman" w:eastAsia="Times New Roman" w:hAnsi="Times New Roman" w:cs="Times New Roman"/>
                <w:color w:val="000000"/>
                <w:lang w:eastAsia="ru-RU"/>
              </w:rPr>
            </w:pPr>
          </w:p>
        </w:tc>
        <w:tc>
          <w:tcPr>
            <w:tcW w:w="7229" w:type="dxa"/>
          </w:tcPr>
          <w:p w14:paraId="2C5FA2E9" w14:textId="77777777" w:rsidR="00747EB3" w:rsidRPr="004372E8" w:rsidRDefault="00747EB3" w:rsidP="00747EB3">
            <w:pPr>
              <w:widowControl w:val="0"/>
              <w:numPr>
                <w:ilvl w:val="0"/>
                <w:numId w:val="28"/>
              </w:numPr>
              <w:pBdr>
                <w:top w:val="nil"/>
                <w:left w:val="nil"/>
                <w:bottom w:val="nil"/>
                <w:right w:val="nil"/>
                <w:between w:val="nil"/>
              </w:pBdr>
              <w:autoSpaceDE w:val="0"/>
              <w:autoSpaceDN w:val="0"/>
              <w:ind w:left="0" w:firstLine="31"/>
              <w:rPr>
                <w:rFonts w:ascii="Times New Roman" w:eastAsia="Times New Roman" w:hAnsi="Times New Roman" w:cs="Times New Roman"/>
                <w:color w:val="000000"/>
                <w:lang w:eastAsia="ru-RU"/>
              </w:rPr>
            </w:pPr>
            <w:r w:rsidRPr="004372E8">
              <w:rPr>
                <w:rFonts w:ascii="Times New Roman" w:eastAsia="Times New Roman" w:hAnsi="Times New Roman" w:cs="Times New Roman"/>
                <w:b/>
                <w:color w:val="000000"/>
                <w:lang w:eastAsia="ru-RU"/>
              </w:rPr>
              <w:t>Инсайт и ключевой рекламный образ</w:t>
            </w:r>
            <w:r w:rsidRPr="004372E8">
              <w:rPr>
                <w:rFonts w:ascii="Times New Roman" w:eastAsia="Times New Roman" w:hAnsi="Times New Roman" w:cs="Times New Roman"/>
                <w:color w:val="000000"/>
                <w:lang w:eastAsia="ru-RU"/>
              </w:rPr>
              <w:t xml:space="preserve"> </w:t>
            </w:r>
          </w:p>
          <w:p w14:paraId="6BF9938B" w14:textId="77777777" w:rsidR="00747EB3" w:rsidRPr="004372E8" w:rsidRDefault="00747EB3" w:rsidP="005F2059">
            <w:pPr>
              <w:pBdr>
                <w:top w:val="nil"/>
                <w:left w:val="nil"/>
                <w:bottom w:val="nil"/>
                <w:right w:val="nil"/>
                <w:between w:val="nil"/>
              </w:pBdr>
              <w:ind w:firstLine="31"/>
              <w:rPr>
                <w:rFonts w:ascii="Times New Roman" w:eastAsia="Times New Roman" w:hAnsi="Times New Roman" w:cs="Times New Roman"/>
                <w:color w:val="000000"/>
                <w:lang w:eastAsia="ru-RU"/>
              </w:rPr>
            </w:pPr>
            <w:r w:rsidRPr="004372E8">
              <w:rPr>
                <w:rFonts w:ascii="Times New Roman" w:eastAsia="Times New Roman" w:hAnsi="Times New Roman" w:cs="Times New Roman"/>
                <w:color w:val="000000"/>
                <w:lang w:eastAsia="ru-RU"/>
              </w:rPr>
              <w:t>Определения, разбор примеров, приемы разработки.</w:t>
            </w:r>
          </w:p>
        </w:tc>
        <w:tc>
          <w:tcPr>
            <w:tcW w:w="2693" w:type="dxa"/>
            <w:vAlign w:val="center"/>
          </w:tcPr>
          <w:p w14:paraId="609E1F99" w14:textId="77777777" w:rsidR="00747EB3" w:rsidRPr="004372E8" w:rsidRDefault="00747EB3" w:rsidP="005F2059">
            <w:pPr>
              <w:pBdr>
                <w:top w:val="nil"/>
                <w:left w:val="nil"/>
                <w:bottom w:val="nil"/>
                <w:right w:val="nil"/>
                <w:between w:val="nil"/>
              </w:pBdr>
              <w:ind w:hanging="2"/>
              <w:jc w:val="center"/>
              <w:rPr>
                <w:rFonts w:ascii="Times New Roman" w:eastAsia="Times New Roman" w:hAnsi="Times New Roman" w:cs="Times New Roman"/>
                <w:color w:val="000000"/>
                <w:lang w:eastAsia="ru-RU"/>
              </w:rPr>
            </w:pPr>
            <w:r w:rsidRPr="004372E8">
              <w:rPr>
                <w:rFonts w:ascii="Times New Roman" w:eastAsia="Times New Roman" w:hAnsi="Times New Roman" w:cs="Times New Roman"/>
                <w:color w:val="000000"/>
                <w:lang w:eastAsia="ru-RU"/>
              </w:rPr>
              <w:t>2</w:t>
            </w:r>
          </w:p>
        </w:tc>
        <w:tc>
          <w:tcPr>
            <w:tcW w:w="2520" w:type="dxa"/>
            <w:vMerge/>
          </w:tcPr>
          <w:p w14:paraId="2D2F2433" w14:textId="77777777" w:rsidR="00747EB3" w:rsidRPr="004372E8" w:rsidRDefault="00747EB3" w:rsidP="005F2059">
            <w:pPr>
              <w:pBdr>
                <w:top w:val="nil"/>
                <w:left w:val="nil"/>
                <w:bottom w:val="nil"/>
                <w:right w:val="nil"/>
                <w:between w:val="nil"/>
              </w:pBdr>
              <w:rPr>
                <w:rFonts w:ascii="Times New Roman" w:eastAsia="Times New Roman" w:hAnsi="Times New Roman" w:cs="Times New Roman"/>
                <w:color w:val="000000"/>
                <w:lang w:eastAsia="ru-RU"/>
              </w:rPr>
            </w:pPr>
          </w:p>
        </w:tc>
      </w:tr>
      <w:tr w:rsidR="00747EB3" w:rsidRPr="004372E8" w14:paraId="2BE10214" w14:textId="77777777" w:rsidTr="005F2059">
        <w:trPr>
          <w:cantSplit/>
          <w:trHeight w:val="20"/>
        </w:trPr>
        <w:tc>
          <w:tcPr>
            <w:tcW w:w="2912" w:type="dxa"/>
            <w:vMerge/>
          </w:tcPr>
          <w:p w14:paraId="1BA7C210" w14:textId="77777777" w:rsidR="00747EB3" w:rsidRPr="004372E8" w:rsidRDefault="00747EB3" w:rsidP="005F2059">
            <w:pPr>
              <w:pBdr>
                <w:top w:val="nil"/>
                <w:left w:val="nil"/>
                <w:bottom w:val="nil"/>
                <w:right w:val="nil"/>
                <w:between w:val="nil"/>
              </w:pBdr>
              <w:rPr>
                <w:rFonts w:ascii="Times New Roman" w:eastAsia="Times New Roman" w:hAnsi="Times New Roman" w:cs="Times New Roman"/>
                <w:color w:val="000000"/>
                <w:lang w:eastAsia="ru-RU"/>
              </w:rPr>
            </w:pPr>
          </w:p>
        </w:tc>
        <w:tc>
          <w:tcPr>
            <w:tcW w:w="7229" w:type="dxa"/>
          </w:tcPr>
          <w:p w14:paraId="0DCC9577" w14:textId="77777777" w:rsidR="00747EB3" w:rsidRPr="004372E8" w:rsidRDefault="00747EB3" w:rsidP="005F2059">
            <w:pPr>
              <w:pBdr>
                <w:top w:val="nil"/>
                <w:left w:val="nil"/>
                <w:bottom w:val="nil"/>
                <w:right w:val="nil"/>
                <w:between w:val="nil"/>
              </w:pBdr>
              <w:ind w:firstLine="31"/>
              <w:rPr>
                <w:rFonts w:ascii="Times New Roman" w:eastAsia="Times New Roman" w:hAnsi="Times New Roman" w:cs="Times New Roman"/>
                <w:color w:val="000000"/>
                <w:lang w:eastAsia="ru-RU"/>
              </w:rPr>
            </w:pPr>
            <w:r w:rsidRPr="004372E8">
              <w:rPr>
                <w:rFonts w:ascii="Times New Roman" w:eastAsia="Times New Roman" w:hAnsi="Times New Roman" w:cs="Times New Roman"/>
                <w:b/>
                <w:color w:val="000000"/>
                <w:lang w:eastAsia="ru-RU"/>
              </w:rPr>
              <w:t>В том числе практических и лабораторных занятий</w:t>
            </w:r>
          </w:p>
        </w:tc>
        <w:tc>
          <w:tcPr>
            <w:tcW w:w="2693" w:type="dxa"/>
            <w:vAlign w:val="center"/>
          </w:tcPr>
          <w:p w14:paraId="7C8EABCD" w14:textId="77777777" w:rsidR="00747EB3" w:rsidRPr="004372E8" w:rsidRDefault="00747EB3" w:rsidP="005F2059">
            <w:pPr>
              <w:pBdr>
                <w:top w:val="nil"/>
                <w:left w:val="nil"/>
                <w:bottom w:val="nil"/>
                <w:right w:val="nil"/>
                <w:between w:val="nil"/>
              </w:pBdr>
              <w:ind w:hanging="2"/>
              <w:jc w:val="center"/>
              <w:rPr>
                <w:rFonts w:ascii="Times New Roman" w:eastAsia="Times New Roman" w:hAnsi="Times New Roman" w:cs="Times New Roman"/>
                <w:b/>
                <w:color w:val="000000"/>
                <w:lang w:eastAsia="ru-RU"/>
              </w:rPr>
            </w:pPr>
            <w:r w:rsidRPr="004372E8">
              <w:rPr>
                <w:rFonts w:ascii="Times New Roman" w:eastAsia="Times New Roman" w:hAnsi="Times New Roman" w:cs="Times New Roman"/>
                <w:b/>
                <w:color w:val="000000"/>
                <w:lang w:eastAsia="ru-RU"/>
              </w:rPr>
              <w:t>10</w:t>
            </w:r>
            <w:r w:rsidRPr="00E67F04">
              <w:rPr>
                <w:rFonts w:ascii="Times New Roman" w:eastAsia="Times New Roman" w:hAnsi="Times New Roman" w:cs="Times New Roman"/>
                <w:b/>
                <w:color w:val="000000"/>
                <w:lang w:eastAsia="ru-RU"/>
              </w:rPr>
              <w:t>/10</w:t>
            </w:r>
          </w:p>
        </w:tc>
        <w:tc>
          <w:tcPr>
            <w:tcW w:w="2520" w:type="dxa"/>
            <w:vMerge/>
          </w:tcPr>
          <w:p w14:paraId="0861D2CF" w14:textId="77777777" w:rsidR="00747EB3" w:rsidRPr="004372E8" w:rsidRDefault="00747EB3" w:rsidP="005F2059">
            <w:pPr>
              <w:pBdr>
                <w:top w:val="nil"/>
                <w:left w:val="nil"/>
                <w:bottom w:val="nil"/>
                <w:right w:val="nil"/>
                <w:between w:val="nil"/>
              </w:pBdr>
              <w:rPr>
                <w:rFonts w:ascii="Times New Roman" w:eastAsia="Times New Roman" w:hAnsi="Times New Roman" w:cs="Times New Roman"/>
                <w:b/>
                <w:color w:val="000000"/>
                <w:lang w:eastAsia="ru-RU"/>
              </w:rPr>
            </w:pPr>
          </w:p>
        </w:tc>
      </w:tr>
      <w:tr w:rsidR="00747EB3" w:rsidRPr="004372E8" w14:paraId="31802A1C" w14:textId="77777777" w:rsidTr="005F2059">
        <w:trPr>
          <w:cantSplit/>
          <w:trHeight w:val="20"/>
        </w:trPr>
        <w:tc>
          <w:tcPr>
            <w:tcW w:w="2912" w:type="dxa"/>
            <w:vMerge/>
          </w:tcPr>
          <w:p w14:paraId="7219798D" w14:textId="77777777" w:rsidR="00747EB3" w:rsidRPr="004372E8" w:rsidRDefault="00747EB3" w:rsidP="005F2059">
            <w:pPr>
              <w:pBdr>
                <w:top w:val="nil"/>
                <w:left w:val="nil"/>
                <w:bottom w:val="nil"/>
                <w:right w:val="nil"/>
                <w:between w:val="nil"/>
              </w:pBdr>
              <w:rPr>
                <w:rFonts w:ascii="Times New Roman" w:eastAsia="Times New Roman" w:hAnsi="Times New Roman" w:cs="Times New Roman"/>
                <w:b/>
                <w:color w:val="000000"/>
                <w:lang w:eastAsia="ru-RU"/>
              </w:rPr>
            </w:pPr>
          </w:p>
        </w:tc>
        <w:tc>
          <w:tcPr>
            <w:tcW w:w="7229" w:type="dxa"/>
          </w:tcPr>
          <w:p w14:paraId="56591094" w14:textId="77777777" w:rsidR="00747EB3" w:rsidRPr="004372E8" w:rsidRDefault="00747EB3" w:rsidP="005F2059">
            <w:pPr>
              <w:pBdr>
                <w:top w:val="nil"/>
                <w:left w:val="nil"/>
                <w:bottom w:val="nil"/>
                <w:right w:val="nil"/>
                <w:between w:val="nil"/>
              </w:pBdr>
              <w:ind w:firstLine="31"/>
              <w:rPr>
                <w:rFonts w:ascii="Times New Roman" w:eastAsia="Times New Roman" w:hAnsi="Times New Roman" w:cs="Times New Roman"/>
                <w:color w:val="000000"/>
                <w:lang w:eastAsia="ru-RU"/>
              </w:rPr>
            </w:pPr>
            <w:r w:rsidRPr="004372E8">
              <w:rPr>
                <w:rFonts w:ascii="Times New Roman" w:eastAsia="Times New Roman" w:hAnsi="Times New Roman" w:cs="Times New Roman"/>
                <w:b/>
                <w:color w:val="000000"/>
                <w:lang w:eastAsia="ru-RU"/>
              </w:rPr>
              <w:t>Практическое занятие 2.</w:t>
            </w:r>
          </w:p>
          <w:p w14:paraId="31DDEF6F" w14:textId="77777777" w:rsidR="00747EB3" w:rsidRPr="004372E8" w:rsidRDefault="00747EB3" w:rsidP="005F2059">
            <w:pPr>
              <w:pBdr>
                <w:top w:val="nil"/>
                <w:left w:val="nil"/>
                <w:bottom w:val="nil"/>
                <w:right w:val="nil"/>
                <w:between w:val="nil"/>
              </w:pBdr>
              <w:ind w:firstLine="31"/>
              <w:rPr>
                <w:rFonts w:ascii="Times New Roman" w:eastAsia="Times New Roman" w:hAnsi="Times New Roman" w:cs="Times New Roman"/>
                <w:color w:val="000000"/>
                <w:lang w:eastAsia="ru-RU"/>
              </w:rPr>
            </w:pPr>
            <w:r w:rsidRPr="004372E8">
              <w:rPr>
                <w:rFonts w:ascii="Times New Roman" w:eastAsia="Times New Roman" w:hAnsi="Times New Roman" w:cs="Times New Roman"/>
                <w:color w:val="000000"/>
                <w:lang w:eastAsia="ru-RU"/>
              </w:rPr>
              <w:t>Создание инсайтов и ключевых, рекламных образов в идеях и эскизах на заданные темы.</w:t>
            </w:r>
          </w:p>
        </w:tc>
        <w:tc>
          <w:tcPr>
            <w:tcW w:w="2693" w:type="dxa"/>
            <w:vAlign w:val="center"/>
          </w:tcPr>
          <w:p w14:paraId="2A373DDB" w14:textId="77777777" w:rsidR="00747EB3" w:rsidRPr="004372E8" w:rsidRDefault="00747EB3" w:rsidP="005F2059">
            <w:pPr>
              <w:pBdr>
                <w:top w:val="nil"/>
                <w:left w:val="nil"/>
                <w:bottom w:val="nil"/>
                <w:right w:val="nil"/>
                <w:between w:val="nil"/>
              </w:pBdr>
              <w:ind w:hanging="2"/>
              <w:jc w:val="center"/>
              <w:rPr>
                <w:rFonts w:ascii="Times New Roman" w:eastAsia="Times New Roman" w:hAnsi="Times New Roman" w:cs="Times New Roman"/>
                <w:color w:val="000000"/>
                <w:lang w:eastAsia="ru-RU"/>
              </w:rPr>
            </w:pPr>
            <w:r w:rsidRPr="004372E8">
              <w:rPr>
                <w:rFonts w:ascii="Times New Roman" w:eastAsia="Times New Roman" w:hAnsi="Times New Roman" w:cs="Times New Roman"/>
                <w:color w:val="000000"/>
                <w:lang w:eastAsia="ru-RU"/>
              </w:rPr>
              <w:t>10</w:t>
            </w:r>
            <w:r w:rsidRPr="00E67F04">
              <w:rPr>
                <w:rFonts w:ascii="Times New Roman" w:eastAsia="Times New Roman" w:hAnsi="Times New Roman" w:cs="Times New Roman"/>
                <w:color w:val="000000"/>
                <w:lang w:eastAsia="ru-RU"/>
              </w:rPr>
              <w:t>/10</w:t>
            </w:r>
          </w:p>
        </w:tc>
        <w:tc>
          <w:tcPr>
            <w:tcW w:w="2520" w:type="dxa"/>
            <w:vMerge/>
          </w:tcPr>
          <w:p w14:paraId="244CCDCE" w14:textId="77777777" w:rsidR="00747EB3" w:rsidRPr="004372E8" w:rsidRDefault="00747EB3" w:rsidP="005F2059">
            <w:pPr>
              <w:pBdr>
                <w:top w:val="nil"/>
                <w:left w:val="nil"/>
                <w:bottom w:val="nil"/>
                <w:right w:val="nil"/>
                <w:between w:val="nil"/>
              </w:pBdr>
              <w:rPr>
                <w:rFonts w:ascii="Times New Roman" w:eastAsia="Times New Roman" w:hAnsi="Times New Roman" w:cs="Times New Roman"/>
                <w:color w:val="000000"/>
                <w:lang w:eastAsia="ru-RU"/>
              </w:rPr>
            </w:pPr>
          </w:p>
        </w:tc>
      </w:tr>
      <w:tr w:rsidR="00747EB3" w:rsidRPr="004372E8" w14:paraId="44A47FAB" w14:textId="77777777" w:rsidTr="005F2059">
        <w:trPr>
          <w:trHeight w:val="20"/>
        </w:trPr>
        <w:tc>
          <w:tcPr>
            <w:tcW w:w="10141" w:type="dxa"/>
            <w:gridSpan w:val="2"/>
          </w:tcPr>
          <w:p w14:paraId="1CDC3895" w14:textId="77777777" w:rsidR="00747EB3" w:rsidRPr="004372E8" w:rsidRDefault="00747EB3" w:rsidP="005F2059">
            <w:pPr>
              <w:pBdr>
                <w:top w:val="nil"/>
                <w:left w:val="nil"/>
                <w:bottom w:val="nil"/>
                <w:right w:val="nil"/>
                <w:between w:val="nil"/>
              </w:pBdr>
              <w:ind w:hanging="2"/>
              <w:rPr>
                <w:rFonts w:ascii="Times New Roman" w:eastAsia="Times New Roman" w:hAnsi="Times New Roman" w:cs="Times New Roman"/>
                <w:color w:val="000000"/>
                <w:lang w:eastAsia="ru-RU"/>
              </w:rPr>
            </w:pPr>
            <w:r w:rsidRPr="00E67F04">
              <w:rPr>
                <w:rFonts w:ascii="Times New Roman" w:eastAsia="Times New Roman" w:hAnsi="Times New Roman" w:cs="Times New Roman"/>
                <w:b/>
                <w:color w:val="000000"/>
                <w:lang w:eastAsia="ru-RU"/>
              </w:rPr>
              <w:t xml:space="preserve">Промежуточная аттестация: </w:t>
            </w:r>
            <w:r>
              <w:rPr>
                <w:rFonts w:ascii="Times New Roman" w:eastAsia="Times New Roman" w:hAnsi="Times New Roman" w:cs="Times New Roman"/>
                <w:b/>
                <w:color w:val="000000"/>
                <w:lang w:eastAsia="ru-RU"/>
              </w:rPr>
              <w:t>комплексный дифференцированный зачет</w:t>
            </w:r>
          </w:p>
        </w:tc>
        <w:tc>
          <w:tcPr>
            <w:tcW w:w="2693" w:type="dxa"/>
            <w:vAlign w:val="center"/>
          </w:tcPr>
          <w:p w14:paraId="47737FC0" w14:textId="77777777" w:rsidR="00747EB3" w:rsidRPr="004372E8" w:rsidRDefault="00747EB3" w:rsidP="005F2059">
            <w:pPr>
              <w:pBdr>
                <w:top w:val="nil"/>
                <w:left w:val="nil"/>
                <w:bottom w:val="nil"/>
                <w:right w:val="nil"/>
                <w:between w:val="nil"/>
              </w:pBdr>
              <w:ind w:hanging="2"/>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w:t>
            </w:r>
          </w:p>
        </w:tc>
        <w:tc>
          <w:tcPr>
            <w:tcW w:w="2520" w:type="dxa"/>
          </w:tcPr>
          <w:p w14:paraId="34F8B780" w14:textId="77777777" w:rsidR="00747EB3" w:rsidRPr="004372E8" w:rsidRDefault="00747EB3" w:rsidP="005F2059">
            <w:pPr>
              <w:pBdr>
                <w:top w:val="nil"/>
                <w:left w:val="nil"/>
                <w:bottom w:val="nil"/>
                <w:right w:val="nil"/>
                <w:between w:val="nil"/>
              </w:pBdr>
              <w:ind w:hanging="2"/>
              <w:rPr>
                <w:rFonts w:ascii="Times New Roman" w:eastAsia="Times New Roman" w:hAnsi="Times New Roman" w:cs="Times New Roman"/>
                <w:color w:val="000000"/>
                <w:lang w:eastAsia="ru-RU"/>
              </w:rPr>
            </w:pPr>
          </w:p>
        </w:tc>
      </w:tr>
      <w:tr w:rsidR="00747EB3" w:rsidRPr="004372E8" w14:paraId="551250A5" w14:textId="77777777" w:rsidTr="005F2059">
        <w:trPr>
          <w:trHeight w:val="20"/>
        </w:trPr>
        <w:tc>
          <w:tcPr>
            <w:tcW w:w="10141" w:type="dxa"/>
            <w:gridSpan w:val="2"/>
          </w:tcPr>
          <w:p w14:paraId="75C2989C" w14:textId="77777777" w:rsidR="00747EB3" w:rsidRPr="004372E8" w:rsidRDefault="00747EB3" w:rsidP="005F2059">
            <w:pPr>
              <w:pBdr>
                <w:top w:val="nil"/>
                <w:left w:val="nil"/>
                <w:bottom w:val="nil"/>
                <w:right w:val="nil"/>
                <w:between w:val="nil"/>
              </w:pBdr>
              <w:ind w:hanging="2"/>
              <w:rPr>
                <w:rFonts w:ascii="Times New Roman" w:eastAsia="Times New Roman" w:hAnsi="Times New Roman" w:cs="Times New Roman"/>
                <w:color w:val="000000"/>
                <w:lang w:eastAsia="ru-RU"/>
              </w:rPr>
            </w:pPr>
            <w:r w:rsidRPr="004372E8">
              <w:rPr>
                <w:rFonts w:ascii="Times New Roman" w:eastAsia="Times New Roman" w:hAnsi="Times New Roman" w:cs="Times New Roman"/>
                <w:b/>
                <w:color w:val="000000"/>
                <w:lang w:eastAsia="ru-RU"/>
              </w:rPr>
              <w:t>Всего:</w:t>
            </w:r>
          </w:p>
        </w:tc>
        <w:tc>
          <w:tcPr>
            <w:tcW w:w="2693" w:type="dxa"/>
            <w:vAlign w:val="center"/>
          </w:tcPr>
          <w:p w14:paraId="4565A28A" w14:textId="77777777" w:rsidR="00747EB3" w:rsidRPr="004372E8" w:rsidRDefault="00747EB3" w:rsidP="005F2059">
            <w:pPr>
              <w:pBdr>
                <w:top w:val="nil"/>
                <w:left w:val="nil"/>
                <w:bottom w:val="nil"/>
                <w:right w:val="nil"/>
                <w:between w:val="nil"/>
              </w:pBdr>
              <w:ind w:hanging="2"/>
              <w:jc w:val="center"/>
              <w:rPr>
                <w:rFonts w:ascii="Times New Roman" w:eastAsia="Times New Roman" w:hAnsi="Times New Roman" w:cs="Times New Roman"/>
                <w:color w:val="000000"/>
                <w:lang w:eastAsia="ru-RU"/>
              </w:rPr>
            </w:pPr>
            <w:r>
              <w:rPr>
                <w:rFonts w:ascii="Times New Roman" w:eastAsia="Times New Roman" w:hAnsi="Times New Roman" w:cs="Times New Roman"/>
                <w:b/>
                <w:color w:val="000000"/>
                <w:lang w:eastAsia="ru-RU"/>
              </w:rPr>
              <w:t>38</w:t>
            </w:r>
          </w:p>
        </w:tc>
        <w:tc>
          <w:tcPr>
            <w:tcW w:w="2520" w:type="dxa"/>
          </w:tcPr>
          <w:p w14:paraId="67196A5D" w14:textId="77777777" w:rsidR="00747EB3" w:rsidRPr="004372E8" w:rsidRDefault="00747EB3" w:rsidP="005F2059">
            <w:pPr>
              <w:pBdr>
                <w:top w:val="nil"/>
                <w:left w:val="nil"/>
                <w:bottom w:val="nil"/>
                <w:right w:val="nil"/>
                <w:between w:val="nil"/>
              </w:pBdr>
              <w:ind w:hanging="2"/>
              <w:rPr>
                <w:rFonts w:ascii="Times New Roman" w:eastAsia="Times New Roman" w:hAnsi="Times New Roman" w:cs="Times New Roman"/>
                <w:color w:val="000000"/>
                <w:lang w:eastAsia="ru-RU"/>
              </w:rPr>
            </w:pPr>
          </w:p>
        </w:tc>
      </w:tr>
    </w:tbl>
    <w:p w14:paraId="71673C10" w14:textId="77777777" w:rsidR="002B2502" w:rsidRDefault="002B2502" w:rsidP="002B2502">
      <w:pPr>
        <w:pStyle w:val="114"/>
        <w:jc w:val="both"/>
        <w:rPr>
          <w:rFonts w:ascii="Times New Roman" w:hAnsi="Times New Roman"/>
        </w:rPr>
      </w:pPr>
    </w:p>
    <w:p w14:paraId="78D6B175" w14:textId="77777777" w:rsidR="002B2502" w:rsidRDefault="002B2502" w:rsidP="002B2502">
      <w:pPr>
        <w:rPr>
          <w:rFonts w:ascii="Times New Roman" w:hAnsi="Times New Roman" w:cs="Times New Roman"/>
          <w:sz w:val="24"/>
          <w:szCs w:val="24"/>
        </w:rPr>
        <w:sectPr w:rsidR="002B2502" w:rsidSect="006D1C4C">
          <w:pgSz w:w="16838" w:h="11906" w:orient="landscape"/>
          <w:pgMar w:top="1701" w:right="1134" w:bottom="567" w:left="1134" w:header="709" w:footer="709" w:gutter="0"/>
          <w:cols w:space="708"/>
          <w:docGrid w:linePitch="360"/>
        </w:sectPr>
      </w:pPr>
    </w:p>
    <w:p w14:paraId="6B15504C" w14:textId="77777777" w:rsidR="002B2502" w:rsidRPr="00DF068E" w:rsidRDefault="002B2502" w:rsidP="002B2502">
      <w:pPr>
        <w:pStyle w:val="1f0"/>
        <w:rPr>
          <w:rFonts w:ascii="Times New Roman" w:hAnsi="Times New Roman"/>
          <w:lang w:val="ru-RU"/>
        </w:rPr>
      </w:pPr>
      <w:bookmarkStart w:id="1518" w:name="_Toc171600284"/>
      <w:bookmarkStart w:id="1519" w:name="_Toc171600406"/>
      <w:bookmarkStart w:id="1520" w:name="_Toc171600528"/>
      <w:bookmarkStart w:id="1521" w:name="_Toc171600650"/>
      <w:bookmarkStart w:id="1522" w:name="_Toc171600773"/>
      <w:bookmarkStart w:id="1523" w:name="_Toc171600921"/>
      <w:bookmarkStart w:id="1524" w:name="_Toc171601042"/>
      <w:bookmarkStart w:id="1525" w:name="_Toc171601163"/>
      <w:bookmarkStart w:id="1526" w:name="_Toc171601284"/>
      <w:bookmarkStart w:id="1527" w:name="_Toc171601405"/>
      <w:bookmarkStart w:id="1528" w:name="_Toc196379293"/>
      <w:bookmarkStart w:id="1529" w:name="_Toc196381730"/>
      <w:r w:rsidRPr="00E11160">
        <w:rPr>
          <w:rFonts w:ascii="Times New Roman" w:hAnsi="Times New Roman"/>
        </w:rPr>
        <w:lastRenderedPageBreak/>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bookmarkEnd w:id="1518"/>
      <w:bookmarkEnd w:id="1519"/>
      <w:bookmarkEnd w:id="1520"/>
      <w:bookmarkEnd w:id="1521"/>
      <w:bookmarkEnd w:id="1522"/>
      <w:bookmarkEnd w:id="1523"/>
      <w:bookmarkEnd w:id="1524"/>
      <w:bookmarkEnd w:id="1525"/>
      <w:bookmarkEnd w:id="1526"/>
      <w:bookmarkEnd w:id="1527"/>
      <w:bookmarkEnd w:id="1528"/>
      <w:bookmarkEnd w:id="1529"/>
    </w:p>
    <w:p w14:paraId="2BB66C3F" w14:textId="77777777" w:rsidR="002B2502" w:rsidRPr="00E11160" w:rsidRDefault="002B2502" w:rsidP="002B2502">
      <w:pPr>
        <w:pStyle w:val="114"/>
        <w:rPr>
          <w:rFonts w:ascii="Times New Roman" w:hAnsi="Times New Roman"/>
        </w:rPr>
      </w:pPr>
      <w:bookmarkStart w:id="1530" w:name="_Toc171600285"/>
      <w:bookmarkStart w:id="1531" w:name="_Toc171600407"/>
      <w:bookmarkStart w:id="1532" w:name="_Toc171600529"/>
      <w:bookmarkStart w:id="1533" w:name="_Toc171600651"/>
      <w:bookmarkStart w:id="1534" w:name="_Toc171600774"/>
      <w:bookmarkStart w:id="1535" w:name="_Toc171600922"/>
      <w:bookmarkStart w:id="1536" w:name="_Toc171601043"/>
      <w:bookmarkStart w:id="1537" w:name="_Toc171601164"/>
      <w:bookmarkStart w:id="1538" w:name="_Toc171601285"/>
      <w:bookmarkStart w:id="1539" w:name="_Toc171601406"/>
      <w:bookmarkStart w:id="1540" w:name="_Toc196379294"/>
      <w:bookmarkStart w:id="1541" w:name="_Toc196381731"/>
      <w:r w:rsidRPr="00E11160">
        <w:rPr>
          <w:rFonts w:ascii="Times New Roman" w:hAnsi="Times New Roman"/>
        </w:rPr>
        <w:t>3.1. Материально-техническое обеспечение</w:t>
      </w:r>
      <w:bookmarkEnd w:id="1530"/>
      <w:bookmarkEnd w:id="1531"/>
      <w:bookmarkEnd w:id="1532"/>
      <w:bookmarkEnd w:id="1533"/>
      <w:bookmarkEnd w:id="1534"/>
      <w:bookmarkEnd w:id="1535"/>
      <w:bookmarkEnd w:id="1536"/>
      <w:bookmarkEnd w:id="1537"/>
      <w:bookmarkEnd w:id="1538"/>
      <w:bookmarkEnd w:id="1539"/>
      <w:bookmarkEnd w:id="1540"/>
      <w:bookmarkEnd w:id="1541"/>
    </w:p>
    <w:p w14:paraId="520403F8" w14:textId="3DAB1DE8" w:rsidR="002B2502" w:rsidRPr="00900FFA" w:rsidRDefault="00AC3DBE" w:rsidP="002B2502">
      <w:pPr>
        <w:suppressAutoHyphens/>
        <w:ind w:firstLine="709"/>
        <w:jc w:val="both"/>
        <w:rPr>
          <w:rFonts w:ascii="Times New Roman" w:hAnsi="Times New Roman" w:cs="Times New Roman"/>
          <w:bCs/>
          <w:i/>
          <w:color w:val="0070C0"/>
          <w:sz w:val="24"/>
          <w:szCs w:val="24"/>
        </w:rPr>
      </w:pPr>
      <w:r w:rsidRPr="00AC3DBE">
        <w:rPr>
          <w:rFonts w:ascii="Times New Roman" w:hAnsi="Times New Roman" w:cs="Times New Roman"/>
          <w:bCs/>
          <w:sz w:val="24"/>
          <w:szCs w:val="24"/>
        </w:rPr>
        <w:t>Кабинет «Истории экранных искусств», оснащенный в соответствии с приложением 3 ОПОП-П.</w:t>
      </w:r>
    </w:p>
    <w:p w14:paraId="7F192DF6" w14:textId="77777777" w:rsidR="002B2502" w:rsidRDefault="002B2502" w:rsidP="00747EB3">
      <w:pPr>
        <w:pStyle w:val="114"/>
        <w:spacing w:after="0"/>
        <w:rPr>
          <w:rFonts w:ascii="Times New Roman" w:hAnsi="Times New Roman"/>
        </w:rPr>
      </w:pPr>
    </w:p>
    <w:p w14:paraId="040533A7" w14:textId="77777777" w:rsidR="002B2502" w:rsidRPr="00E11160" w:rsidRDefault="002B2502" w:rsidP="002B2502">
      <w:pPr>
        <w:pStyle w:val="114"/>
        <w:rPr>
          <w:rFonts w:ascii="Times New Roman" w:eastAsia="Times New Roman" w:hAnsi="Times New Roman"/>
        </w:rPr>
      </w:pPr>
      <w:bookmarkStart w:id="1542" w:name="_Toc171600286"/>
      <w:bookmarkStart w:id="1543" w:name="_Toc171600408"/>
      <w:bookmarkStart w:id="1544" w:name="_Toc171600530"/>
      <w:bookmarkStart w:id="1545" w:name="_Toc171600652"/>
      <w:bookmarkStart w:id="1546" w:name="_Toc171600775"/>
      <w:bookmarkStart w:id="1547" w:name="_Toc171600923"/>
      <w:bookmarkStart w:id="1548" w:name="_Toc171601044"/>
      <w:bookmarkStart w:id="1549" w:name="_Toc171601165"/>
      <w:bookmarkStart w:id="1550" w:name="_Toc171601286"/>
      <w:bookmarkStart w:id="1551" w:name="_Toc171601407"/>
      <w:bookmarkStart w:id="1552" w:name="_Toc196379295"/>
      <w:bookmarkStart w:id="1553" w:name="_Toc196381732"/>
      <w:r w:rsidRPr="00E11160">
        <w:rPr>
          <w:rFonts w:ascii="Times New Roman" w:hAnsi="Times New Roman"/>
        </w:rPr>
        <w:t>3.2. Учебно-методическое обеспечение</w:t>
      </w:r>
      <w:bookmarkEnd w:id="1542"/>
      <w:bookmarkEnd w:id="1543"/>
      <w:bookmarkEnd w:id="1544"/>
      <w:bookmarkEnd w:id="1545"/>
      <w:bookmarkEnd w:id="1546"/>
      <w:bookmarkEnd w:id="1547"/>
      <w:bookmarkEnd w:id="1548"/>
      <w:bookmarkEnd w:id="1549"/>
      <w:bookmarkEnd w:id="1550"/>
      <w:bookmarkEnd w:id="1551"/>
      <w:bookmarkEnd w:id="1552"/>
      <w:bookmarkEnd w:id="1553"/>
    </w:p>
    <w:p w14:paraId="569B35C1" w14:textId="77777777" w:rsidR="002B2502" w:rsidRPr="00E11160" w:rsidRDefault="002B2502" w:rsidP="002B2502">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681EDCC8" w14:textId="77777777" w:rsidR="00AC3DBE" w:rsidRPr="00AC3DBE" w:rsidRDefault="00AC3DBE" w:rsidP="00AC3DBE">
      <w:pPr>
        <w:spacing w:line="276" w:lineRule="auto"/>
        <w:ind w:firstLine="709"/>
        <w:contextualSpacing/>
        <w:rPr>
          <w:rFonts w:ascii="Times New Roman" w:hAnsi="Times New Roman" w:cs="Times New Roman"/>
          <w:sz w:val="24"/>
          <w:szCs w:val="24"/>
        </w:rPr>
      </w:pPr>
      <w:r w:rsidRPr="00AC3DBE">
        <w:rPr>
          <w:rFonts w:ascii="Times New Roman" w:hAnsi="Times New Roman" w:cs="Times New Roman"/>
          <w:sz w:val="24"/>
          <w:szCs w:val="24"/>
        </w:rPr>
        <w:t>1. Беденький И.</w:t>
      </w:r>
      <w:r w:rsidRPr="00AC3DBE">
        <w:t xml:space="preserve"> </w:t>
      </w:r>
      <w:r w:rsidRPr="00AC3DBE">
        <w:rPr>
          <w:rFonts w:ascii="Times New Roman" w:hAnsi="Times New Roman" w:cs="Times New Roman"/>
          <w:sz w:val="24"/>
          <w:szCs w:val="24"/>
        </w:rPr>
        <w:t>История кино: Киносъемки, кинопромышленность, киноискусство / И. Беленький. – М.: Альпина Паблишер, 2023. – 405 с.</w:t>
      </w:r>
    </w:p>
    <w:p w14:paraId="0308DBCC" w14:textId="77777777" w:rsidR="00AC3DBE" w:rsidRPr="00AC3DBE" w:rsidRDefault="00AC3DBE" w:rsidP="00AC3DBE">
      <w:pPr>
        <w:spacing w:line="276" w:lineRule="auto"/>
        <w:ind w:firstLine="709"/>
        <w:contextualSpacing/>
        <w:rPr>
          <w:rFonts w:ascii="Times New Roman" w:hAnsi="Times New Roman" w:cs="Times New Roman"/>
          <w:sz w:val="24"/>
          <w:szCs w:val="24"/>
        </w:rPr>
      </w:pPr>
      <w:r w:rsidRPr="00AC3DBE">
        <w:rPr>
          <w:rFonts w:ascii="Times New Roman" w:hAnsi="Times New Roman" w:cs="Times New Roman"/>
          <w:sz w:val="24"/>
          <w:szCs w:val="24"/>
        </w:rPr>
        <w:t xml:space="preserve">2. Ильина, Т. В. История искусства : учебник для среднего профессионального образования / Т. В. Ильина. </w:t>
      </w:r>
      <w:r w:rsidRPr="00AC3DBE">
        <w:rPr>
          <w:rFonts w:ascii="Times New Roman" w:hAnsi="Times New Roman" w:cs="Times New Roman"/>
          <w:iCs/>
          <w:sz w:val="24"/>
          <w:szCs w:val="24"/>
        </w:rPr>
        <w:t>–</w:t>
      </w:r>
      <w:r w:rsidRPr="00AC3DBE">
        <w:rPr>
          <w:rFonts w:ascii="Times New Roman" w:hAnsi="Times New Roman" w:cs="Times New Roman"/>
          <w:sz w:val="24"/>
          <w:szCs w:val="24"/>
        </w:rPr>
        <w:t xml:space="preserve"> 2-е изд., стер. </w:t>
      </w:r>
      <w:r w:rsidRPr="00AC3DBE">
        <w:rPr>
          <w:rFonts w:ascii="Times New Roman" w:hAnsi="Times New Roman" w:cs="Times New Roman"/>
          <w:iCs/>
          <w:sz w:val="24"/>
          <w:szCs w:val="24"/>
        </w:rPr>
        <w:t>–</w:t>
      </w:r>
      <w:r w:rsidRPr="00AC3DBE">
        <w:rPr>
          <w:rFonts w:ascii="Times New Roman" w:hAnsi="Times New Roman" w:cs="Times New Roman"/>
          <w:sz w:val="24"/>
          <w:szCs w:val="24"/>
        </w:rPr>
        <w:t xml:space="preserve"> Москва : Издательство Юрайт, 2023. </w:t>
      </w:r>
      <w:r w:rsidRPr="00AC3DBE">
        <w:rPr>
          <w:rFonts w:ascii="Times New Roman" w:hAnsi="Times New Roman" w:cs="Times New Roman"/>
          <w:iCs/>
          <w:sz w:val="24"/>
          <w:szCs w:val="24"/>
        </w:rPr>
        <w:t>–</w:t>
      </w:r>
      <w:r w:rsidRPr="00AC3DBE">
        <w:rPr>
          <w:rFonts w:ascii="Times New Roman" w:hAnsi="Times New Roman" w:cs="Times New Roman"/>
          <w:sz w:val="24"/>
          <w:szCs w:val="24"/>
        </w:rPr>
        <w:t xml:space="preserve"> 203 с.</w:t>
      </w:r>
    </w:p>
    <w:p w14:paraId="05E4CD3F" w14:textId="77777777" w:rsidR="00AC3DBE" w:rsidRPr="00AC3DBE" w:rsidRDefault="00AC3DBE" w:rsidP="00AC3DBE">
      <w:pPr>
        <w:spacing w:line="276" w:lineRule="auto"/>
        <w:ind w:firstLine="709"/>
        <w:contextualSpacing/>
        <w:jc w:val="both"/>
        <w:rPr>
          <w:rFonts w:ascii="Times New Roman" w:hAnsi="Times New Roman" w:cs="Times New Roman"/>
          <w:iCs/>
          <w:sz w:val="24"/>
          <w:szCs w:val="24"/>
        </w:rPr>
      </w:pPr>
      <w:r w:rsidRPr="00AC3DBE">
        <w:rPr>
          <w:rFonts w:ascii="Times New Roman" w:hAnsi="Times New Roman" w:cs="Times New Roman"/>
          <w:bCs/>
          <w:iCs/>
          <w:sz w:val="24"/>
          <w:szCs w:val="24"/>
        </w:rPr>
        <w:t>2.</w:t>
      </w:r>
      <w:r w:rsidRPr="00AC3DBE">
        <w:rPr>
          <w:rFonts w:ascii="Times New Roman" w:hAnsi="Times New Roman" w:cs="Times New Roman"/>
          <w:iCs/>
          <w:sz w:val="24"/>
          <w:szCs w:val="24"/>
        </w:rPr>
        <w:t xml:space="preserve"> Русина, Ю. А. История советского кино : учеб. пособие / Ю. А. Русина ; М-во науки и высш. образования Рос. Федерации, Урал. федер. ун-т. – Екатеринбург : Изд-во Урал. ун-та, 2023. – 104 с.</w:t>
      </w:r>
    </w:p>
    <w:p w14:paraId="35A29CD7" w14:textId="77777777" w:rsidR="00AC3DBE" w:rsidRPr="00AC3DBE" w:rsidRDefault="00AC3DBE" w:rsidP="00AC3DBE">
      <w:pPr>
        <w:pBdr>
          <w:top w:val="nil"/>
          <w:left w:val="nil"/>
          <w:bottom w:val="nil"/>
          <w:right w:val="nil"/>
          <w:between w:val="nil"/>
        </w:pBdr>
        <w:spacing w:line="276" w:lineRule="auto"/>
        <w:ind w:firstLine="709"/>
        <w:rPr>
          <w:rFonts w:ascii="Times New Roman" w:eastAsia="Times New Roman" w:hAnsi="Times New Roman" w:cs="Times New Roman"/>
          <w:color w:val="000000"/>
          <w:sz w:val="24"/>
          <w:szCs w:val="24"/>
          <w:highlight w:val="white"/>
          <w:lang w:eastAsia="ru-RU"/>
        </w:rPr>
      </w:pPr>
      <w:r w:rsidRPr="00AC3DBE">
        <w:rPr>
          <w:rFonts w:ascii="Times New Roman" w:eastAsia="Times New Roman" w:hAnsi="Times New Roman" w:cs="Times New Roman"/>
          <w:color w:val="000000"/>
          <w:sz w:val="24"/>
          <w:szCs w:val="24"/>
          <w:lang w:eastAsia="ru-RU"/>
        </w:rPr>
        <w:t xml:space="preserve">3. </w:t>
      </w:r>
      <w:r w:rsidRPr="00AC3DBE">
        <w:rPr>
          <w:rFonts w:ascii="Times New Roman" w:eastAsia="Times New Roman" w:hAnsi="Times New Roman" w:cs="Times New Roman"/>
          <w:color w:val="000000"/>
          <w:sz w:val="24"/>
          <w:szCs w:val="24"/>
          <w:highlight w:val="white"/>
          <w:lang w:eastAsia="ru-RU"/>
        </w:rPr>
        <w:t xml:space="preserve">Фадеева, Е. Н.  Связи с общественностью : учебник и практикум для вузов / Е. Н. Фадеева, А. В. Сафронов, М. А. Красильникова. — Москва : Издательство Юрайт, 2023. — 263 с. </w:t>
      </w:r>
    </w:p>
    <w:p w14:paraId="3A67C25B" w14:textId="77777777" w:rsidR="00AC3DBE" w:rsidRPr="00AC3DBE" w:rsidRDefault="00AC3DBE" w:rsidP="00747EB3">
      <w:pPr>
        <w:pBdr>
          <w:top w:val="nil"/>
          <w:left w:val="nil"/>
          <w:bottom w:val="nil"/>
          <w:right w:val="nil"/>
          <w:between w:val="nil"/>
        </w:pBdr>
        <w:spacing w:line="276" w:lineRule="auto"/>
        <w:ind w:firstLine="709"/>
        <w:rPr>
          <w:rFonts w:ascii="Times New Roman" w:eastAsia="Times New Roman" w:hAnsi="Times New Roman" w:cs="Times New Roman"/>
          <w:color w:val="000000"/>
          <w:sz w:val="24"/>
          <w:szCs w:val="24"/>
          <w:highlight w:val="white"/>
          <w:lang w:eastAsia="ru-RU"/>
        </w:rPr>
      </w:pPr>
      <w:r w:rsidRPr="00AC3DBE">
        <w:rPr>
          <w:rFonts w:ascii="Times New Roman" w:eastAsia="Times New Roman" w:hAnsi="Times New Roman" w:cs="Times New Roman"/>
          <w:color w:val="000000"/>
          <w:sz w:val="24"/>
          <w:szCs w:val="24"/>
          <w:highlight w:val="white"/>
          <w:lang w:eastAsia="ru-RU"/>
        </w:rPr>
        <w:t xml:space="preserve">4.Кузвесова, Н. Л.  Графический дизайн: от викторианского стиля до ар-деко : учебное пособие для вузов / Н. Л. Кузвесова. — 2-е изд., испр. и доп. — Москва : Издательство Юрайт, 2023. — 139 с. </w:t>
      </w:r>
    </w:p>
    <w:p w14:paraId="3997FAF2" w14:textId="77777777" w:rsidR="00AC3DBE" w:rsidRPr="00AC3DBE" w:rsidRDefault="00AC3DBE" w:rsidP="00747EB3">
      <w:pPr>
        <w:spacing w:line="276" w:lineRule="auto"/>
        <w:ind w:firstLine="709"/>
        <w:contextualSpacing/>
        <w:jc w:val="both"/>
        <w:rPr>
          <w:rFonts w:ascii="Times New Roman" w:hAnsi="Times New Roman" w:cs="Times New Roman"/>
          <w:iCs/>
          <w:sz w:val="24"/>
          <w:szCs w:val="24"/>
        </w:rPr>
      </w:pPr>
      <w:r w:rsidRPr="00AC3DBE">
        <w:rPr>
          <w:rFonts w:ascii="Times New Roman" w:eastAsia="Times New Roman" w:hAnsi="Times New Roman" w:cs="Times New Roman"/>
          <w:color w:val="000000"/>
          <w:sz w:val="24"/>
          <w:szCs w:val="24"/>
          <w:highlight w:val="white"/>
          <w:lang w:eastAsia="ru-RU"/>
        </w:rPr>
        <w:t>5.Курумчина, А. Э.  Социокультурные коммуникации. Проекты социальных трансформаций и всемирные выставки : учебное пособие для вузов / А. Э. Курумчина. — Москва : Издательство Юрайт, 2023. — 119 с.</w:t>
      </w:r>
    </w:p>
    <w:p w14:paraId="1682E03F" w14:textId="77777777" w:rsidR="00AC3DBE" w:rsidRPr="00AC3DBE" w:rsidRDefault="00AC3DBE" w:rsidP="00747EB3">
      <w:pPr>
        <w:spacing w:line="276" w:lineRule="auto"/>
        <w:ind w:firstLine="709"/>
        <w:contextualSpacing/>
        <w:jc w:val="both"/>
        <w:rPr>
          <w:rFonts w:ascii="Times New Roman" w:hAnsi="Times New Roman" w:cs="Times New Roman"/>
          <w:iCs/>
          <w:sz w:val="24"/>
          <w:szCs w:val="24"/>
        </w:rPr>
      </w:pPr>
    </w:p>
    <w:p w14:paraId="35E18B8E" w14:textId="77777777" w:rsidR="00AC3DBE" w:rsidRPr="00AC3DBE" w:rsidRDefault="00AC3DBE" w:rsidP="00747EB3">
      <w:pPr>
        <w:suppressAutoHyphens/>
        <w:spacing w:line="276" w:lineRule="auto"/>
        <w:ind w:firstLine="709"/>
        <w:contextualSpacing/>
        <w:jc w:val="both"/>
        <w:rPr>
          <w:rFonts w:ascii="Times New Roman" w:hAnsi="Times New Roman" w:cs="Times New Roman"/>
          <w:b/>
          <w:bCs/>
          <w:iCs/>
          <w:sz w:val="24"/>
          <w:szCs w:val="24"/>
        </w:rPr>
      </w:pPr>
      <w:r w:rsidRPr="00AC3DBE">
        <w:rPr>
          <w:rFonts w:ascii="Times New Roman" w:hAnsi="Times New Roman" w:cs="Times New Roman"/>
          <w:b/>
          <w:bCs/>
          <w:iCs/>
          <w:sz w:val="24"/>
          <w:szCs w:val="24"/>
        </w:rPr>
        <w:t xml:space="preserve">3.2.2. Дополнительные источники </w:t>
      </w:r>
    </w:p>
    <w:p w14:paraId="44428CE2" w14:textId="77777777" w:rsidR="00AC3DBE" w:rsidRDefault="00AC3DBE" w:rsidP="00747EB3">
      <w:pPr>
        <w:ind w:firstLine="709"/>
        <w:rPr>
          <w:rFonts w:ascii="Times New Roman" w:hAnsi="Times New Roman" w:cs="Times New Roman"/>
          <w:bCs/>
          <w:iCs/>
          <w:sz w:val="24"/>
          <w:szCs w:val="24"/>
        </w:rPr>
      </w:pPr>
      <w:r w:rsidRPr="00AC3DBE">
        <w:rPr>
          <w:rFonts w:ascii="Times New Roman" w:hAnsi="Times New Roman"/>
          <w:iCs/>
        </w:rPr>
        <w:t>1. Киуру К.В., Линьков С.В. Кино: история, жанры, технологии: учеб. пособие / К.В. Киуру, С.В. Линьков. – Челябинск : ЧИППКРО, 2023. — 80 с.</w:t>
      </w:r>
      <w:r w:rsidRPr="00AC3DBE">
        <w:rPr>
          <w:rFonts w:ascii="Times New Roman" w:hAnsi="Times New Roman"/>
          <w:iCs/>
        </w:rPr>
        <w:cr/>
      </w:r>
      <w:r>
        <w:rPr>
          <w:rFonts w:ascii="Times New Roman" w:hAnsi="Times New Roman"/>
          <w:b/>
          <w:iCs/>
          <w:caps/>
        </w:rPr>
        <w:br w:type="page"/>
      </w:r>
    </w:p>
    <w:p w14:paraId="4BF84421" w14:textId="0F68D866" w:rsidR="002B2502" w:rsidRPr="00DF068E" w:rsidRDefault="002B2502" w:rsidP="00AC3DBE">
      <w:pPr>
        <w:pStyle w:val="1f0"/>
        <w:rPr>
          <w:rFonts w:ascii="Times New Roman" w:hAnsi="Times New Roman"/>
          <w:b w:val="0"/>
          <w:bCs w:val="0"/>
          <w:lang w:val="ru-RU"/>
        </w:rPr>
      </w:pPr>
      <w:bookmarkStart w:id="1554" w:name="_Toc171600287"/>
      <w:bookmarkStart w:id="1555" w:name="_Toc171600409"/>
      <w:bookmarkStart w:id="1556" w:name="_Toc171600531"/>
      <w:bookmarkStart w:id="1557" w:name="_Toc171600653"/>
      <w:bookmarkStart w:id="1558" w:name="_Toc171600776"/>
      <w:bookmarkStart w:id="1559" w:name="_Toc171600924"/>
      <w:bookmarkStart w:id="1560" w:name="_Toc171601045"/>
      <w:bookmarkStart w:id="1561" w:name="_Toc171601166"/>
      <w:bookmarkStart w:id="1562" w:name="_Toc171601287"/>
      <w:bookmarkStart w:id="1563" w:name="_Toc171601408"/>
      <w:bookmarkStart w:id="1564" w:name="_Toc196379296"/>
      <w:bookmarkStart w:id="1565" w:name="_Toc196381733"/>
      <w:r w:rsidRPr="00E11160">
        <w:rPr>
          <w:rFonts w:ascii="Times New Roman" w:hAnsi="Times New Roman"/>
        </w:rPr>
        <w:lastRenderedPageBreak/>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bookmarkEnd w:id="1554"/>
      <w:bookmarkEnd w:id="1555"/>
      <w:bookmarkEnd w:id="1556"/>
      <w:bookmarkEnd w:id="1557"/>
      <w:bookmarkEnd w:id="1558"/>
      <w:bookmarkEnd w:id="1559"/>
      <w:bookmarkEnd w:id="1560"/>
      <w:bookmarkEnd w:id="1561"/>
      <w:bookmarkEnd w:id="1562"/>
      <w:bookmarkEnd w:id="1563"/>
      <w:bookmarkEnd w:id="1564"/>
      <w:bookmarkEnd w:id="156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977"/>
        <w:gridCol w:w="2120"/>
      </w:tblGrid>
      <w:tr w:rsidR="00747EB3" w:rsidRPr="00985111" w14:paraId="6CA3D49F" w14:textId="77777777" w:rsidTr="00747EB3">
        <w:trPr>
          <w:trHeight w:val="519"/>
        </w:trPr>
        <w:tc>
          <w:tcPr>
            <w:tcW w:w="2353" w:type="pct"/>
            <w:vAlign w:val="center"/>
          </w:tcPr>
          <w:p w14:paraId="02430F1A" w14:textId="77777777" w:rsidR="00747EB3" w:rsidRPr="00854F21" w:rsidRDefault="00747EB3" w:rsidP="005F2059">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546" w:type="pct"/>
            <w:vAlign w:val="center"/>
          </w:tcPr>
          <w:p w14:paraId="61A70780" w14:textId="77777777" w:rsidR="00747EB3" w:rsidRPr="00854F21" w:rsidRDefault="00747EB3" w:rsidP="005F2059">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101" w:type="pct"/>
            <w:vAlign w:val="center"/>
          </w:tcPr>
          <w:p w14:paraId="5FD7960A" w14:textId="77777777" w:rsidR="00747EB3" w:rsidRPr="00854F21" w:rsidRDefault="00747EB3" w:rsidP="005F2059">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747EB3" w:rsidRPr="00985111" w14:paraId="78FB4825" w14:textId="77777777" w:rsidTr="00747EB3">
        <w:trPr>
          <w:trHeight w:val="698"/>
        </w:trPr>
        <w:tc>
          <w:tcPr>
            <w:tcW w:w="2353" w:type="pct"/>
          </w:tcPr>
          <w:p w14:paraId="6420D38B" w14:textId="77777777" w:rsidR="00747EB3" w:rsidRDefault="00747EB3" w:rsidP="005F2059">
            <w:pPr>
              <w:rPr>
                <w:rFonts w:ascii="Times New Roman" w:hAnsi="Times New Roman"/>
                <w:sz w:val="24"/>
                <w:szCs w:val="24"/>
              </w:rPr>
            </w:pPr>
            <w:r>
              <w:rPr>
                <w:rFonts w:ascii="Times New Roman" w:hAnsi="Times New Roman"/>
                <w:sz w:val="24"/>
                <w:szCs w:val="24"/>
              </w:rPr>
              <w:t>Знает:</w:t>
            </w:r>
          </w:p>
          <w:p w14:paraId="5A605808" w14:textId="77777777" w:rsidR="00747EB3" w:rsidRPr="00A7572A" w:rsidRDefault="00747EB3" w:rsidP="005F2059">
            <w:pPr>
              <w:rPr>
                <w:rFonts w:ascii="Times New Roman" w:hAnsi="Times New Roman"/>
                <w:sz w:val="24"/>
                <w:szCs w:val="24"/>
              </w:rPr>
            </w:pPr>
            <w:r w:rsidRPr="00A7572A">
              <w:rPr>
                <w:rFonts w:ascii="Times New Roman" w:hAnsi="Times New Roman"/>
                <w:sz w:val="24"/>
                <w:szCs w:val="24"/>
              </w:rPr>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3D1E1142" w14:textId="77777777" w:rsidR="00747EB3" w:rsidRPr="00A7572A" w:rsidRDefault="00747EB3" w:rsidP="005F2059">
            <w:pPr>
              <w:rPr>
                <w:rFonts w:ascii="Times New Roman" w:hAnsi="Times New Roman"/>
                <w:sz w:val="24"/>
                <w:szCs w:val="24"/>
              </w:rPr>
            </w:pPr>
            <w:r w:rsidRPr="00A7572A">
              <w:rPr>
                <w:rFonts w:ascii="Times New Roman" w:hAnsi="Times New Roman"/>
                <w:sz w:val="24"/>
                <w:szCs w:val="24"/>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p w14:paraId="4588EF76" w14:textId="77777777" w:rsidR="00747EB3" w:rsidRPr="00A7572A" w:rsidRDefault="00747EB3" w:rsidP="005F2059">
            <w:pPr>
              <w:rPr>
                <w:rFonts w:ascii="Times New Roman" w:hAnsi="Times New Roman"/>
                <w:sz w:val="24"/>
                <w:szCs w:val="24"/>
              </w:rPr>
            </w:pPr>
            <w:r w:rsidRPr="00A7572A">
              <w:rPr>
                <w:rFonts w:ascii="Times New Roman" w:hAnsi="Times New Roman"/>
                <w:sz w:val="24"/>
                <w:szCs w:val="24"/>
              </w:rPr>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p w14:paraId="31575D95" w14:textId="77777777" w:rsidR="00747EB3" w:rsidRPr="00A7572A" w:rsidRDefault="00747EB3" w:rsidP="005F2059">
            <w:pPr>
              <w:rPr>
                <w:rFonts w:ascii="Times New Roman" w:hAnsi="Times New Roman"/>
                <w:sz w:val="24"/>
                <w:szCs w:val="24"/>
              </w:rPr>
            </w:pPr>
            <w:r w:rsidRPr="00A7572A">
              <w:rPr>
                <w:rFonts w:ascii="Times New Roman" w:hAnsi="Times New Roman"/>
                <w:sz w:val="24"/>
                <w:szCs w:val="24"/>
              </w:rPr>
              <w:t>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 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w:t>
            </w:r>
          </w:p>
          <w:p w14:paraId="7FADDD30" w14:textId="77777777" w:rsidR="00747EB3" w:rsidRPr="00A7572A" w:rsidRDefault="00747EB3" w:rsidP="005F2059">
            <w:pPr>
              <w:rPr>
                <w:rFonts w:ascii="Times New Roman" w:hAnsi="Times New Roman"/>
                <w:sz w:val="24"/>
                <w:szCs w:val="24"/>
              </w:rPr>
            </w:pPr>
            <w:r w:rsidRPr="00A7572A">
              <w:rPr>
                <w:rFonts w:ascii="Times New Roman" w:hAnsi="Times New Roman"/>
                <w:sz w:val="24"/>
                <w:szCs w:val="24"/>
              </w:rPr>
              <w:t>психологические основы деятельности коллектива, психологические особенности личности; основы проектной деятельности</w:t>
            </w:r>
          </w:p>
          <w:p w14:paraId="4C0B8641" w14:textId="77777777" w:rsidR="00747EB3" w:rsidRPr="00A7572A" w:rsidRDefault="00747EB3" w:rsidP="005F2059">
            <w:pPr>
              <w:rPr>
                <w:rFonts w:ascii="Times New Roman" w:hAnsi="Times New Roman"/>
                <w:sz w:val="24"/>
                <w:szCs w:val="24"/>
              </w:rPr>
            </w:pPr>
            <w:r w:rsidRPr="00A7572A">
              <w:rPr>
                <w:rFonts w:ascii="Times New Roman" w:hAnsi="Times New Roman"/>
                <w:sz w:val="24"/>
                <w:szCs w:val="24"/>
              </w:rPr>
              <w:t>особенности социального и культурного контекста; правила оформления документов и построения устных сообщений</w:t>
            </w:r>
          </w:p>
          <w:p w14:paraId="712A435A" w14:textId="77777777" w:rsidR="00747EB3" w:rsidRPr="00A7572A" w:rsidRDefault="00747EB3" w:rsidP="005F2059">
            <w:pPr>
              <w:rPr>
                <w:rFonts w:ascii="Times New Roman" w:hAnsi="Times New Roman"/>
                <w:sz w:val="24"/>
                <w:szCs w:val="24"/>
              </w:rPr>
            </w:pPr>
            <w:r w:rsidRPr="00A7572A">
              <w:rPr>
                <w:rFonts w:ascii="Times New Roman" w:hAnsi="Times New Roman"/>
                <w:sz w:val="24"/>
                <w:szCs w:val="24"/>
              </w:rPr>
              <w:t xml:space="preserve">правила построения простых и сложных предложений на профессиональные </w:t>
            </w:r>
            <w:r w:rsidRPr="00A7572A">
              <w:rPr>
                <w:rFonts w:ascii="Times New Roman" w:hAnsi="Times New Roman"/>
                <w:sz w:val="24"/>
                <w:szCs w:val="24"/>
              </w:rPr>
              <w:lastRenderedPageBreak/>
              <w:t>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p w14:paraId="7D66C86E" w14:textId="77777777" w:rsidR="00747EB3" w:rsidRPr="00A7572A" w:rsidRDefault="00747EB3" w:rsidP="005F2059">
            <w:pPr>
              <w:rPr>
                <w:rFonts w:ascii="Times New Roman" w:hAnsi="Times New Roman"/>
                <w:sz w:val="24"/>
                <w:szCs w:val="24"/>
              </w:rPr>
            </w:pPr>
            <w:r w:rsidRPr="00A7572A">
              <w:rPr>
                <w:rFonts w:ascii="Times New Roman" w:hAnsi="Times New Roman"/>
                <w:sz w:val="24"/>
                <w:szCs w:val="24"/>
              </w:rPr>
              <w:t>Преобразовывать требования заказчика в бриф</w:t>
            </w:r>
          </w:p>
          <w:p w14:paraId="6B242429" w14:textId="77777777" w:rsidR="00747EB3" w:rsidRPr="00A7572A" w:rsidRDefault="00747EB3" w:rsidP="005F2059">
            <w:pPr>
              <w:rPr>
                <w:rFonts w:ascii="Times New Roman" w:hAnsi="Times New Roman"/>
                <w:sz w:val="24"/>
                <w:szCs w:val="24"/>
              </w:rPr>
            </w:pPr>
            <w:r w:rsidRPr="00A7572A">
              <w:rPr>
                <w:rFonts w:ascii="Times New Roman" w:hAnsi="Times New Roman"/>
                <w:sz w:val="24"/>
                <w:szCs w:val="24"/>
              </w:rPr>
              <w:t>- составлять полнофункциональные брифы на РК с учетом результатов анализа рынка и конкурентной среды;</w:t>
            </w:r>
          </w:p>
          <w:p w14:paraId="648C3101" w14:textId="77777777" w:rsidR="00747EB3" w:rsidRPr="00A7572A" w:rsidRDefault="00747EB3" w:rsidP="005F2059">
            <w:pPr>
              <w:rPr>
                <w:rFonts w:ascii="Times New Roman" w:hAnsi="Times New Roman"/>
                <w:sz w:val="24"/>
                <w:szCs w:val="24"/>
              </w:rPr>
            </w:pPr>
            <w:r w:rsidRPr="00A7572A">
              <w:rPr>
                <w:rFonts w:ascii="Times New Roman" w:hAnsi="Times New Roman"/>
                <w:sz w:val="24"/>
                <w:szCs w:val="24"/>
              </w:rPr>
              <w:t>- разрабатывать стратегию маркетинговых коммуникаций продвижения на рынке торговой марки, товаров, услуг;</w:t>
            </w:r>
          </w:p>
          <w:p w14:paraId="7140D3CB" w14:textId="77777777" w:rsidR="00747EB3" w:rsidRPr="00A7572A" w:rsidRDefault="00747EB3" w:rsidP="005F2059">
            <w:pPr>
              <w:rPr>
                <w:rFonts w:ascii="Times New Roman" w:hAnsi="Times New Roman"/>
                <w:sz w:val="24"/>
                <w:szCs w:val="24"/>
              </w:rPr>
            </w:pPr>
            <w:r w:rsidRPr="00A7572A">
              <w:rPr>
                <w:rFonts w:ascii="Times New Roman" w:hAnsi="Times New Roman"/>
                <w:sz w:val="24"/>
                <w:szCs w:val="24"/>
              </w:rPr>
              <w:t>- создавать план РК с учетом поставленных целей и задач;</w:t>
            </w:r>
          </w:p>
          <w:p w14:paraId="5F0A0A2E" w14:textId="77777777" w:rsidR="00747EB3" w:rsidRPr="00A7572A" w:rsidRDefault="00747EB3" w:rsidP="005F2059">
            <w:pPr>
              <w:rPr>
                <w:rFonts w:ascii="Times New Roman" w:hAnsi="Times New Roman"/>
                <w:sz w:val="24"/>
                <w:szCs w:val="24"/>
              </w:rPr>
            </w:pPr>
            <w:r w:rsidRPr="00A7572A">
              <w:rPr>
                <w:rFonts w:ascii="Times New Roman" w:hAnsi="Times New Roman"/>
                <w:sz w:val="24"/>
                <w:szCs w:val="24"/>
              </w:rPr>
              <w:t>- осуществлять медиапланирование;</w:t>
            </w:r>
          </w:p>
          <w:p w14:paraId="1F35753C" w14:textId="77777777" w:rsidR="00747EB3" w:rsidRPr="00A7572A" w:rsidRDefault="00747EB3" w:rsidP="005F2059">
            <w:pPr>
              <w:rPr>
                <w:rFonts w:ascii="Times New Roman" w:hAnsi="Times New Roman"/>
                <w:sz w:val="24"/>
                <w:szCs w:val="24"/>
              </w:rPr>
            </w:pPr>
            <w:r w:rsidRPr="00A7572A">
              <w:rPr>
                <w:rFonts w:ascii="Times New Roman" w:hAnsi="Times New Roman"/>
                <w:sz w:val="24"/>
                <w:szCs w:val="24"/>
              </w:rPr>
              <w:t>- определять и обеспечивать максимальные KPI в пределах рекламного бюджета;</w:t>
            </w:r>
          </w:p>
          <w:p w14:paraId="60DF2F33" w14:textId="77777777" w:rsidR="00747EB3" w:rsidRPr="00A7572A" w:rsidRDefault="00747EB3" w:rsidP="005F2059">
            <w:pPr>
              <w:rPr>
                <w:rFonts w:ascii="Times New Roman" w:hAnsi="Times New Roman"/>
                <w:sz w:val="24"/>
                <w:szCs w:val="24"/>
              </w:rPr>
            </w:pPr>
            <w:r w:rsidRPr="00A7572A">
              <w:rPr>
                <w:rFonts w:ascii="Times New Roman" w:hAnsi="Times New Roman"/>
                <w:sz w:val="24"/>
                <w:szCs w:val="24"/>
              </w:rPr>
              <w:t>- эффективно настраивать рекламную кампанию для достижения максимальных KPI;</w:t>
            </w:r>
          </w:p>
          <w:p w14:paraId="6D229E67" w14:textId="77777777" w:rsidR="00747EB3" w:rsidRPr="00A7572A" w:rsidRDefault="00747EB3" w:rsidP="005F2059">
            <w:pPr>
              <w:rPr>
                <w:rFonts w:ascii="Times New Roman" w:hAnsi="Times New Roman"/>
                <w:sz w:val="24"/>
                <w:szCs w:val="24"/>
              </w:rPr>
            </w:pPr>
            <w:r w:rsidRPr="00A7572A">
              <w:rPr>
                <w:rFonts w:ascii="Times New Roman" w:hAnsi="Times New Roman"/>
                <w:sz w:val="24"/>
                <w:szCs w:val="24"/>
              </w:rPr>
              <w:t>- осуществлять руководство ходом проведения рекламных кампаний;</w:t>
            </w:r>
          </w:p>
          <w:p w14:paraId="6423BE51" w14:textId="77777777" w:rsidR="00747EB3" w:rsidRPr="00A7572A" w:rsidRDefault="00747EB3" w:rsidP="005F2059">
            <w:pPr>
              <w:rPr>
                <w:rFonts w:ascii="Times New Roman" w:hAnsi="Times New Roman"/>
                <w:sz w:val="24"/>
                <w:szCs w:val="24"/>
              </w:rPr>
            </w:pPr>
            <w:r w:rsidRPr="00A7572A">
              <w:rPr>
                <w:rFonts w:ascii="Times New Roman" w:hAnsi="Times New Roman"/>
                <w:sz w:val="24"/>
                <w:szCs w:val="24"/>
              </w:rPr>
              <w:t>- преобразовывать требования заказчика в бриф;</w:t>
            </w:r>
          </w:p>
          <w:p w14:paraId="4A490EA7" w14:textId="77777777" w:rsidR="00747EB3" w:rsidRPr="00A7572A" w:rsidRDefault="00747EB3" w:rsidP="005F2059">
            <w:pPr>
              <w:rPr>
                <w:rFonts w:ascii="Times New Roman" w:hAnsi="Times New Roman"/>
                <w:sz w:val="24"/>
                <w:szCs w:val="24"/>
              </w:rPr>
            </w:pPr>
            <w:r w:rsidRPr="00A7572A">
              <w:rPr>
                <w:rFonts w:ascii="Times New Roman" w:hAnsi="Times New Roman"/>
                <w:sz w:val="24"/>
                <w:szCs w:val="24"/>
              </w:rPr>
              <w:t>- доводить информацию заказчика до ЦА;</w:t>
            </w:r>
          </w:p>
          <w:p w14:paraId="6FC405B7" w14:textId="77777777" w:rsidR="00747EB3" w:rsidRPr="00A7572A" w:rsidRDefault="00747EB3" w:rsidP="005F2059">
            <w:pPr>
              <w:rPr>
                <w:rFonts w:ascii="Times New Roman" w:hAnsi="Times New Roman"/>
                <w:sz w:val="24"/>
                <w:szCs w:val="24"/>
              </w:rPr>
            </w:pPr>
            <w:r w:rsidRPr="00A7572A">
              <w:rPr>
                <w:rFonts w:ascii="Times New Roman" w:hAnsi="Times New Roman"/>
                <w:sz w:val="24"/>
                <w:szCs w:val="24"/>
              </w:rPr>
              <w:t>- использовать методы и способы привлечения пользователей к рекламной кампании;</w:t>
            </w:r>
          </w:p>
          <w:p w14:paraId="4E1C30A5" w14:textId="77777777" w:rsidR="00747EB3" w:rsidRPr="00A7572A" w:rsidRDefault="00747EB3" w:rsidP="005F2059">
            <w:pPr>
              <w:rPr>
                <w:rFonts w:ascii="Times New Roman" w:hAnsi="Times New Roman"/>
                <w:sz w:val="24"/>
                <w:szCs w:val="24"/>
              </w:rPr>
            </w:pPr>
            <w:r w:rsidRPr="00A7572A">
              <w:rPr>
                <w:rFonts w:ascii="Times New Roman" w:hAnsi="Times New Roman"/>
                <w:sz w:val="24"/>
                <w:szCs w:val="24"/>
              </w:rPr>
              <w:t>- уметь организовывать и уверенно проводить рекламные мероприятия;</w:t>
            </w:r>
          </w:p>
          <w:p w14:paraId="2A830AD3" w14:textId="77777777" w:rsidR="00747EB3" w:rsidRPr="00A7572A" w:rsidRDefault="00747EB3" w:rsidP="005F2059">
            <w:pPr>
              <w:rPr>
                <w:rFonts w:ascii="Times New Roman" w:hAnsi="Times New Roman"/>
                <w:sz w:val="24"/>
                <w:szCs w:val="24"/>
              </w:rPr>
            </w:pPr>
            <w:r w:rsidRPr="00A7572A">
              <w:rPr>
                <w:rFonts w:ascii="Times New Roman" w:hAnsi="Times New Roman"/>
                <w:sz w:val="24"/>
                <w:szCs w:val="24"/>
              </w:rPr>
              <w:t>- использовать приемы привлечения внимания к рекламным мероприятиям;</w:t>
            </w:r>
          </w:p>
          <w:p w14:paraId="0043152D" w14:textId="77777777" w:rsidR="00747EB3" w:rsidRPr="00A7572A" w:rsidRDefault="00747EB3" w:rsidP="005F2059">
            <w:pPr>
              <w:rPr>
                <w:rFonts w:ascii="Times New Roman" w:hAnsi="Times New Roman"/>
                <w:sz w:val="24"/>
                <w:szCs w:val="24"/>
              </w:rPr>
            </w:pPr>
            <w:r w:rsidRPr="00A7572A">
              <w:rPr>
                <w:rFonts w:ascii="Times New Roman" w:hAnsi="Times New Roman"/>
                <w:sz w:val="24"/>
                <w:szCs w:val="24"/>
              </w:rPr>
              <w:t>- использовать приемы управления аудиторией и ее вниманием при проведении рекламных мероприятий.</w:t>
            </w:r>
          </w:p>
          <w:p w14:paraId="28900EA1" w14:textId="77777777" w:rsidR="00747EB3" w:rsidRPr="00A7572A" w:rsidRDefault="00747EB3" w:rsidP="005F2059">
            <w:pPr>
              <w:rPr>
                <w:rFonts w:ascii="Times New Roman" w:hAnsi="Times New Roman"/>
                <w:sz w:val="24"/>
                <w:szCs w:val="24"/>
              </w:rPr>
            </w:pPr>
            <w:r w:rsidRPr="00A7572A">
              <w:rPr>
                <w:rFonts w:ascii="Times New Roman" w:hAnsi="Times New Roman"/>
                <w:sz w:val="24"/>
                <w:szCs w:val="24"/>
              </w:rPr>
              <w:t>- виды сайтов, их возможности и варианты применения;</w:t>
            </w:r>
          </w:p>
          <w:p w14:paraId="398E0192" w14:textId="77777777" w:rsidR="00747EB3" w:rsidRPr="00A7572A" w:rsidRDefault="00747EB3" w:rsidP="005F2059">
            <w:pPr>
              <w:rPr>
                <w:rFonts w:ascii="Times New Roman" w:hAnsi="Times New Roman"/>
                <w:sz w:val="24"/>
                <w:szCs w:val="24"/>
              </w:rPr>
            </w:pPr>
            <w:r w:rsidRPr="00A7572A">
              <w:rPr>
                <w:rFonts w:ascii="Times New Roman" w:hAnsi="Times New Roman"/>
                <w:sz w:val="24"/>
                <w:szCs w:val="24"/>
              </w:rPr>
              <w:t>- требования к качественному функционированию сайтов;</w:t>
            </w:r>
          </w:p>
          <w:p w14:paraId="17DF000E" w14:textId="77777777" w:rsidR="00747EB3" w:rsidRPr="00A7572A" w:rsidRDefault="00747EB3" w:rsidP="005F2059">
            <w:pPr>
              <w:rPr>
                <w:rFonts w:ascii="Times New Roman" w:hAnsi="Times New Roman"/>
                <w:sz w:val="24"/>
                <w:szCs w:val="24"/>
              </w:rPr>
            </w:pPr>
            <w:r w:rsidRPr="00A7572A">
              <w:rPr>
                <w:rFonts w:ascii="Times New Roman" w:hAnsi="Times New Roman"/>
                <w:sz w:val="24"/>
                <w:szCs w:val="24"/>
              </w:rPr>
              <w:t>- виды и инструм</w:t>
            </w:r>
            <w:r>
              <w:rPr>
                <w:rFonts w:ascii="Times New Roman" w:hAnsi="Times New Roman"/>
                <w:sz w:val="24"/>
                <w:szCs w:val="24"/>
              </w:rPr>
              <w:t>енты маркетинговых коммуникаций</w:t>
            </w:r>
          </w:p>
          <w:p w14:paraId="6111CD89" w14:textId="77777777" w:rsidR="00747EB3" w:rsidRPr="00A7572A" w:rsidRDefault="00747EB3" w:rsidP="005F2059">
            <w:pPr>
              <w:rPr>
                <w:rFonts w:ascii="Times New Roman" w:hAnsi="Times New Roman"/>
                <w:sz w:val="24"/>
                <w:szCs w:val="24"/>
              </w:rPr>
            </w:pPr>
            <w:r w:rsidRPr="00A7572A">
              <w:rPr>
                <w:rFonts w:ascii="Times New Roman" w:hAnsi="Times New Roman"/>
                <w:sz w:val="24"/>
                <w:szCs w:val="24"/>
              </w:rPr>
              <w:t>- важность учета пожеланий заказчика при разработке дизайна и стратегий в сети Интернет;</w:t>
            </w:r>
          </w:p>
          <w:p w14:paraId="0306E04F" w14:textId="77777777" w:rsidR="00747EB3" w:rsidRPr="00A7572A" w:rsidRDefault="00747EB3" w:rsidP="005F2059">
            <w:pPr>
              <w:rPr>
                <w:rFonts w:ascii="Times New Roman" w:hAnsi="Times New Roman"/>
                <w:sz w:val="24"/>
                <w:szCs w:val="24"/>
              </w:rPr>
            </w:pPr>
            <w:r w:rsidRPr="00A7572A">
              <w:rPr>
                <w:rFonts w:ascii="Times New Roman" w:hAnsi="Times New Roman"/>
                <w:sz w:val="24"/>
                <w:szCs w:val="24"/>
              </w:rPr>
              <w:lastRenderedPageBreak/>
              <w:t>- программное обеспечение, необходимое для макетирования рекламных носителей;</w:t>
            </w:r>
          </w:p>
          <w:p w14:paraId="39D7DA84" w14:textId="77777777" w:rsidR="00747EB3" w:rsidRPr="00A7572A" w:rsidRDefault="00747EB3" w:rsidP="005F2059">
            <w:pPr>
              <w:rPr>
                <w:rFonts w:ascii="Times New Roman" w:hAnsi="Times New Roman"/>
                <w:sz w:val="24"/>
                <w:szCs w:val="24"/>
              </w:rPr>
            </w:pPr>
            <w:r w:rsidRPr="00A7572A">
              <w:rPr>
                <w:rFonts w:ascii="Times New Roman" w:hAnsi="Times New Roman"/>
                <w:sz w:val="24"/>
                <w:szCs w:val="24"/>
              </w:rPr>
              <w:t>- возможности интернет-ресурсов для макетирования рекламных носителей;</w:t>
            </w:r>
          </w:p>
          <w:p w14:paraId="28E6CD0D" w14:textId="77777777" w:rsidR="00747EB3" w:rsidRPr="00A7572A" w:rsidRDefault="00747EB3" w:rsidP="005F2059">
            <w:pPr>
              <w:rPr>
                <w:rFonts w:ascii="Times New Roman" w:hAnsi="Times New Roman"/>
                <w:sz w:val="24"/>
                <w:szCs w:val="24"/>
              </w:rPr>
            </w:pPr>
            <w:r w:rsidRPr="00A7572A">
              <w:rPr>
                <w:rFonts w:ascii="Times New Roman" w:hAnsi="Times New Roman"/>
                <w:sz w:val="24"/>
                <w:szCs w:val="24"/>
              </w:rPr>
              <w:t>- виды сайтов, их возможности и варианты применения;</w:t>
            </w:r>
          </w:p>
          <w:p w14:paraId="39554710" w14:textId="77777777" w:rsidR="00747EB3" w:rsidRPr="004619FB" w:rsidRDefault="00747EB3" w:rsidP="005F2059">
            <w:pPr>
              <w:rPr>
                <w:rFonts w:ascii="Times New Roman" w:hAnsi="Times New Roman" w:cs="Times New Roman"/>
                <w:bCs/>
                <w:sz w:val="24"/>
                <w:szCs w:val="24"/>
              </w:rPr>
            </w:pPr>
          </w:p>
        </w:tc>
        <w:tc>
          <w:tcPr>
            <w:tcW w:w="1546" w:type="pct"/>
          </w:tcPr>
          <w:p w14:paraId="1793F467" w14:textId="77777777" w:rsidR="00747EB3" w:rsidRDefault="00747EB3" w:rsidP="005F2059">
            <w:pPr>
              <w:pBdr>
                <w:top w:val="nil"/>
                <w:left w:val="nil"/>
                <w:bottom w:val="nil"/>
                <w:right w:val="nil"/>
                <w:between w:val="nil"/>
              </w:pBdr>
              <w:ind w:hanging="2"/>
              <w:rPr>
                <w:rFonts w:ascii="Times New Roman" w:hAnsi="Times New Roman"/>
                <w:color w:val="000000"/>
                <w:sz w:val="24"/>
                <w:szCs w:val="24"/>
              </w:rPr>
            </w:pPr>
            <w:r>
              <w:rPr>
                <w:rFonts w:ascii="Times New Roman" w:hAnsi="Times New Roman"/>
                <w:color w:val="000000"/>
                <w:sz w:val="24"/>
                <w:szCs w:val="24"/>
              </w:rPr>
              <w:lastRenderedPageBreak/>
              <w:t>- использование возможности интернет-ресурсов</w:t>
            </w:r>
          </w:p>
          <w:p w14:paraId="2213C0C0" w14:textId="77777777" w:rsidR="00747EB3" w:rsidRDefault="00747EB3" w:rsidP="005F2059">
            <w:pPr>
              <w:pBdr>
                <w:top w:val="nil"/>
                <w:left w:val="nil"/>
                <w:bottom w:val="nil"/>
                <w:right w:val="nil"/>
                <w:between w:val="nil"/>
              </w:pBdr>
              <w:ind w:hanging="2"/>
              <w:rPr>
                <w:rFonts w:ascii="Times New Roman" w:hAnsi="Times New Roman"/>
                <w:color w:val="000000"/>
                <w:sz w:val="24"/>
                <w:szCs w:val="24"/>
              </w:rPr>
            </w:pPr>
            <w:r>
              <w:rPr>
                <w:rFonts w:ascii="Times New Roman" w:hAnsi="Times New Roman"/>
                <w:color w:val="000000"/>
                <w:sz w:val="24"/>
                <w:szCs w:val="24"/>
              </w:rPr>
              <w:t>-применение исторических стилей в разработке визуальных решений</w:t>
            </w:r>
          </w:p>
          <w:p w14:paraId="6AD65B77" w14:textId="77777777" w:rsidR="00747EB3" w:rsidRDefault="00747EB3" w:rsidP="005F2059">
            <w:pPr>
              <w:pBdr>
                <w:top w:val="nil"/>
                <w:left w:val="nil"/>
                <w:bottom w:val="nil"/>
                <w:right w:val="nil"/>
                <w:between w:val="nil"/>
              </w:pBdr>
              <w:ind w:hanging="2"/>
              <w:rPr>
                <w:rFonts w:ascii="Times New Roman" w:hAnsi="Times New Roman"/>
                <w:color w:val="000000"/>
                <w:sz w:val="24"/>
                <w:szCs w:val="24"/>
              </w:rPr>
            </w:pPr>
            <w:r>
              <w:rPr>
                <w:rFonts w:ascii="Times New Roman" w:hAnsi="Times New Roman"/>
                <w:color w:val="000000"/>
                <w:sz w:val="24"/>
                <w:szCs w:val="24"/>
              </w:rPr>
              <w:t>- применение приемов в разработке  визуальных и текстовых материалах для обеспечения максимальной коммуникации с аудиторией;</w:t>
            </w:r>
          </w:p>
          <w:p w14:paraId="3C7FDCA4" w14:textId="77777777" w:rsidR="00747EB3" w:rsidRDefault="00747EB3" w:rsidP="005F2059">
            <w:pPr>
              <w:pBdr>
                <w:top w:val="nil"/>
                <w:left w:val="nil"/>
                <w:bottom w:val="nil"/>
                <w:right w:val="nil"/>
                <w:between w:val="nil"/>
              </w:pBdr>
              <w:ind w:hanging="2"/>
              <w:rPr>
                <w:rFonts w:ascii="Times New Roman" w:hAnsi="Times New Roman"/>
                <w:color w:val="000000"/>
                <w:sz w:val="24"/>
                <w:szCs w:val="24"/>
              </w:rPr>
            </w:pPr>
            <w:r>
              <w:rPr>
                <w:rFonts w:ascii="Times New Roman" w:hAnsi="Times New Roman"/>
                <w:color w:val="000000"/>
                <w:sz w:val="24"/>
                <w:szCs w:val="24"/>
              </w:rPr>
              <w:t>- использование технологии воздействия на аудиторию с применением визуальных и текстовых материалов в соответствии поставленным задачам.</w:t>
            </w:r>
          </w:p>
          <w:p w14:paraId="10405586" w14:textId="77777777" w:rsidR="00747EB3" w:rsidRPr="004619FB" w:rsidRDefault="00747EB3" w:rsidP="005F2059">
            <w:pPr>
              <w:suppressAutoHyphens/>
              <w:spacing w:line="276" w:lineRule="auto"/>
              <w:contextualSpacing/>
              <w:rPr>
                <w:rFonts w:ascii="Times New Roman" w:hAnsi="Times New Roman" w:cs="Times New Roman"/>
                <w:i/>
                <w:sz w:val="24"/>
                <w:szCs w:val="24"/>
              </w:rPr>
            </w:pPr>
            <w:r>
              <w:rPr>
                <w:rFonts w:ascii="Times New Roman" w:hAnsi="Times New Roman"/>
                <w:color w:val="000000"/>
                <w:sz w:val="24"/>
                <w:szCs w:val="24"/>
              </w:rPr>
              <w:t>-  аргументация выбранного решение</w:t>
            </w:r>
          </w:p>
        </w:tc>
        <w:tc>
          <w:tcPr>
            <w:tcW w:w="1101" w:type="pct"/>
          </w:tcPr>
          <w:p w14:paraId="0F1DB645" w14:textId="77777777" w:rsidR="00747EB3" w:rsidRDefault="00747EB3" w:rsidP="005F2059">
            <w:pPr>
              <w:pBdr>
                <w:top w:val="nil"/>
                <w:left w:val="nil"/>
                <w:bottom w:val="nil"/>
                <w:right w:val="nil"/>
                <w:between w:val="nil"/>
              </w:pBdr>
              <w:ind w:hanging="2"/>
              <w:jc w:val="both"/>
              <w:rPr>
                <w:rFonts w:ascii="Times New Roman" w:hAnsi="Times New Roman"/>
                <w:color w:val="000000"/>
                <w:sz w:val="20"/>
                <w:szCs w:val="20"/>
              </w:rPr>
            </w:pPr>
            <w:r>
              <w:rPr>
                <w:rFonts w:ascii="Times New Roman" w:hAnsi="Times New Roman"/>
                <w:color w:val="000000"/>
              </w:rPr>
              <w:t>Экспертное наблюдение за ходом выполнения практической работы</w:t>
            </w:r>
          </w:p>
          <w:p w14:paraId="01E63E93" w14:textId="77777777" w:rsidR="00747EB3" w:rsidRPr="005F59C7" w:rsidRDefault="00747EB3" w:rsidP="005F2059">
            <w:pPr>
              <w:suppressAutoHyphens/>
              <w:spacing w:line="276" w:lineRule="auto"/>
              <w:contextualSpacing/>
              <w:rPr>
                <w:rFonts w:ascii="Times New Roman" w:hAnsi="Times New Roman" w:cs="Times New Roman"/>
                <w:i/>
                <w:sz w:val="24"/>
                <w:szCs w:val="24"/>
              </w:rPr>
            </w:pPr>
            <w:r>
              <w:rPr>
                <w:rFonts w:ascii="Times New Roman" w:hAnsi="Times New Roman"/>
              </w:rPr>
              <w:t>Зачет в виде просмотра презентации</w:t>
            </w:r>
          </w:p>
        </w:tc>
      </w:tr>
      <w:tr w:rsidR="00747EB3" w:rsidRPr="00985111" w14:paraId="1D53BD7A" w14:textId="77777777" w:rsidTr="00747EB3">
        <w:trPr>
          <w:trHeight w:val="698"/>
        </w:trPr>
        <w:tc>
          <w:tcPr>
            <w:tcW w:w="2353" w:type="pct"/>
          </w:tcPr>
          <w:p w14:paraId="5B0B9CDE" w14:textId="77777777" w:rsidR="00747EB3" w:rsidRDefault="00747EB3" w:rsidP="005F2059">
            <w:pPr>
              <w:rPr>
                <w:rFonts w:ascii="Times New Roman" w:hAnsi="Times New Roman"/>
                <w:sz w:val="24"/>
                <w:szCs w:val="24"/>
              </w:rPr>
            </w:pPr>
            <w:r>
              <w:rPr>
                <w:rFonts w:ascii="Times New Roman" w:hAnsi="Times New Roman"/>
                <w:sz w:val="24"/>
                <w:szCs w:val="24"/>
              </w:rPr>
              <w:lastRenderedPageBreak/>
              <w:t>Умеет:</w:t>
            </w:r>
          </w:p>
          <w:p w14:paraId="678DD0EE" w14:textId="77777777" w:rsidR="00747EB3" w:rsidRPr="00A7572A" w:rsidRDefault="00747EB3" w:rsidP="005F2059">
            <w:pPr>
              <w:rPr>
                <w:rFonts w:ascii="Times New Roman" w:hAnsi="Times New Roman"/>
                <w:sz w:val="24"/>
                <w:szCs w:val="24"/>
              </w:rPr>
            </w:pPr>
            <w:r w:rsidRPr="00A7572A">
              <w:rPr>
                <w:rFonts w:ascii="Times New Roman" w:hAnsi="Times New Roman"/>
                <w:sz w:val="24"/>
                <w:szCs w:val="24"/>
              </w:rPr>
              <w:t xml:space="preserve">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 </w:t>
            </w:r>
          </w:p>
          <w:p w14:paraId="469523F6" w14:textId="77777777" w:rsidR="00747EB3" w:rsidRPr="00A7572A" w:rsidRDefault="00747EB3" w:rsidP="005F2059">
            <w:pPr>
              <w:rPr>
                <w:rFonts w:ascii="Times New Roman" w:hAnsi="Times New Roman"/>
                <w:sz w:val="24"/>
                <w:szCs w:val="24"/>
              </w:rPr>
            </w:pPr>
            <w:r w:rsidRPr="00A7572A">
              <w:rPr>
                <w:rFonts w:ascii="Times New Roman" w:hAnsi="Times New Roman"/>
                <w:sz w:val="24"/>
                <w:szCs w:val="24"/>
              </w:rPr>
              <w:t>составлять план действия; определять необходимые ресурсы;</w:t>
            </w:r>
          </w:p>
          <w:p w14:paraId="6291649D" w14:textId="77777777" w:rsidR="00747EB3" w:rsidRPr="00A7572A" w:rsidRDefault="00747EB3" w:rsidP="005F2059">
            <w:pPr>
              <w:rPr>
                <w:rFonts w:ascii="Times New Roman" w:hAnsi="Times New Roman"/>
                <w:sz w:val="24"/>
                <w:szCs w:val="24"/>
              </w:rPr>
            </w:pPr>
            <w:r w:rsidRPr="00A7572A">
              <w:rPr>
                <w:rFonts w:ascii="Times New Roman" w:hAnsi="Times New Roman"/>
                <w:sz w:val="24"/>
                <w:szCs w:val="24"/>
              </w:rPr>
              <w:t>владеть актуальными методами работы в профессиональной и смежных сферах; реализовывать составленный план; оценивать результат и последствия своих действий (самостоятельно или с помощью наставника)</w:t>
            </w:r>
          </w:p>
          <w:p w14:paraId="7ECDC97A" w14:textId="77777777" w:rsidR="00747EB3" w:rsidRPr="00A7572A" w:rsidRDefault="00747EB3" w:rsidP="005F2059">
            <w:pPr>
              <w:rPr>
                <w:rFonts w:ascii="Times New Roman" w:hAnsi="Times New Roman"/>
                <w:sz w:val="24"/>
                <w:szCs w:val="24"/>
              </w:rPr>
            </w:pPr>
            <w:r w:rsidRPr="00A7572A">
              <w:rPr>
                <w:rFonts w:ascii="Times New Roman" w:hAnsi="Times New Roman"/>
                <w:sz w:val="24"/>
                <w:szCs w:val="24"/>
              </w:rPr>
              <w:t>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использовать современное программное обеспечение; использовать различные цифровые средства для решения профессиональных задач.</w:t>
            </w:r>
          </w:p>
          <w:p w14:paraId="37B7437C" w14:textId="77777777" w:rsidR="00747EB3" w:rsidRPr="00A7572A" w:rsidRDefault="00747EB3" w:rsidP="005F2059">
            <w:pPr>
              <w:rPr>
                <w:rFonts w:ascii="Times New Roman" w:hAnsi="Times New Roman"/>
                <w:sz w:val="24"/>
                <w:szCs w:val="24"/>
              </w:rPr>
            </w:pPr>
            <w:r w:rsidRPr="00A7572A">
              <w:rPr>
                <w:rFonts w:ascii="Times New Roman" w:hAnsi="Times New Roman"/>
                <w:sz w:val="24"/>
                <w:szCs w:val="24"/>
              </w:rPr>
              <w:t xml:space="preserve">определять актуальность нормативно-правовой документации в профессиональной деятельности; применять современную научную профессиональную терминологию; определять и выстраивать траектории профессионального развития и самообразования; выявлять достоинства и недостатки коммерческой идеи; презентовать идеи открытия собственного дела в профессиональной </w:t>
            </w:r>
            <w:r w:rsidRPr="00A7572A">
              <w:rPr>
                <w:rFonts w:ascii="Times New Roman" w:hAnsi="Times New Roman"/>
                <w:sz w:val="24"/>
                <w:szCs w:val="24"/>
              </w:rPr>
              <w:lastRenderedPageBreak/>
              <w:t>деятельности; оформлять бизнес-план; рассчитывать размеры выплат по процентным ставкам кредитования; 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p>
          <w:p w14:paraId="0CA4B0C2" w14:textId="77777777" w:rsidR="00747EB3" w:rsidRPr="00A7572A" w:rsidRDefault="00747EB3" w:rsidP="005F2059">
            <w:pPr>
              <w:rPr>
                <w:rFonts w:ascii="Times New Roman" w:hAnsi="Times New Roman"/>
                <w:sz w:val="24"/>
                <w:szCs w:val="24"/>
              </w:rPr>
            </w:pPr>
            <w:r w:rsidRPr="00A7572A">
              <w:rPr>
                <w:rFonts w:ascii="Times New Roman" w:hAnsi="Times New Roman"/>
                <w:sz w:val="24"/>
                <w:szCs w:val="24"/>
              </w:rPr>
              <w:t>организовывать работу коллектива и команды; взаимодействовать с коллегами, руководством, клиентами в ходе профессиональной деятельности</w:t>
            </w:r>
          </w:p>
          <w:p w14:paraId="251DCB9C" w14:textId="77777777" w:rsidR="00747EB3" w:rsidRPr="00A7572A" w:rsidRDefault="00747EB3" w:rsidP="005F2059">
            <w:pPr>
              <w:rPr>
                <w:rFonts w:ascii="Times New Roman" w:hAnsi="Times New Roman"/>
                <w:sz w:val="24"/>
                <w:szCs w:val="24"/>
              </w:rPr>
            </w:pPr>
            <w:r w:rsidRPr="00A7572A">
              <w:rPr>
                <w:rFonts w:ascii="Times New Roman" w:hAnsi="Times New Roman"/>
                <w:sz w:val="24"/>
                <w:szCs w:val="24"/>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p w14:paraId="0318DDF1" w14:textId="77777777" w:rsidR="00747EB3" w:rsidRPr="00A7572A" w:rsidRDefault="00747EB3" w:rsidP="005F2059">
            <w:pPr>
              <w:rPr>
                <w:rFonts w:ascii="Times New Roman" w:hAnsi="Times New Roman"/>
                <w:sz w:val="24"/>
                <w:szCs w:val="24"/>
              </w:rPr>
            </w:pPr>
            <w:r w:rsidRPr="00A7572A">
              <w:rPr>
                <w:rFonts w:ascii="Times New Roman" w:hAnsi="Times New Roman"/>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объяснять свои действия (текущие и планируемые); писать простые связные сообщения на знакомые или интересующие профессиональные темы</w:t>
            </w:r>
          </w:p>
          <w:p w14:paraId="6C0717DA" w14:textId="77777777" w:rsidR="00747EB3" w:rsidRPr="00A7572A" w:rsidRDefault="00747EB3" w:rsidP="005F2059">
            <w:pPr>
              <w:rPr>
                <w:rFonts w:ascii="Times New Roman" w:hAnsi="Times New Roman"/>
                <w:sz w:val="24"/>
                <w:szCs w:val="24"/>
              </w:rPr>
            </w:pPr>
            <w:r w:rsidRPr="00A7572A">
              <w:rPr>
                <w:rFonts w:ascii="Times New Roman" w:hAnsi="Times New Roman"/>
                <w:sz w:val="24"/>
                <w:szCs w:val="24"/>
              </w:rPr>
              <w:t>- Принципов выбора каналов коммуникации</w:t>
            </w:r>
          </w:p>
          <w:p w14:paraId="672AF3F7" w14:textId="77777777" w:rsidR="00747EB3" w:rsidRPr="00A7572A" w:rsidRDefault="00747EB3" w:rsidP="005F2059">
            <w:pPr>
              <w:rPr>
                <w:rFonts w:ascii="Times New Roman" w:hAnsi="Times New Roman"/>
                <w:sz w:val="24"/>
                <w:szCs w:val="24"/>
              </w:rPr>
            </w:pPr>
            <w:r w:rsidRPr="00A7572A">
              <w:rPr>
                <w:rFonts w:ascii="Times New Roman" w:hAnsi="Times New Roman"/>
                <w:sz w:val="24"/>
                <w:szCs w:val="24"/>
              </w:rPr>
              <w:t>Виды и инструменты маркетинговых коммуникаций</w:t>
            </w:r>
          </w:p>
          <w:p w14:paraId="75DE3F8A" w14:textId="77777777" w:rsidR="00747EB3" w:rsidRPr="00A7572A" w:rsidRDefault="00747EB3" w:rsidP="005F2059">
            <w:pPr>
              <w:rPr>
                <w:rFonts w:ascii="Times New Roman" w:hAnsi="Times New Roman"/>
                <w:sz w:val="24"/>
                <w:szCs w:val="24"/>
              </w:rPr>
            </w:pPr>
            <w:r w:rsidRPr="00A7572A">
              <w:rPr>
                <w:rFonts w:ascii="Times New Roman" w:hAnsi="Times New Roman"/>
                <w:sz w:val="24"/>
                <w:szCs w:val="24"/>
              </w:rPr>
              <w:t>- Важность учета пожеланий заказчика при разработке при планировании коммуникационных каналов и разработке творческих стратегий</w:t>
            </w:r>
          </w:p>
          <w:p w14:paraId="6A389827" w14:textId="77777777" w:rsidR="00747EB3" w:rsidRPr="00A7572A" w:rsidRDefault="00747EB3" w:rsidP="005F2059">
            <w:pPr>
              <w:rPr>
                <w:rFonts w:ascii="Times New Roman" w:hAnsi="Times New Roman"/>
                <w:sz w:val="24"/>
                <w:szCs w:val="24"/>
              </w:rPr>
            </w:pPr>
            <w:r w:rsidRPr="00A7572A">
              <w:rPr>
                <w:rFonts w:ascii="Times New Roman" w:hAnsi="Times New Roman"/>
                <w:sz w:val="24"/>
                <w:szCs w:val="24"/>
              </w:rPr>
              <w:t>- Важность учета пожеланий заказчика при разработке рекламных носителей</w:t>
            </w:r>
          </w:p>
          <w:p w14:paraId="1831F64C" w14:textId="77777777" w:rsidR="00747EB3" w:rsidRPr="00A7572A" w:rsidRDefault="00747EB3" w:rsidP="005F2059">
            <w:pPr>
              <w:rPr>
                <w:rFonts w:ascii="Times New Roman" w:hAnsi="Times New Roman"/>
                <w:sz w:val="24"/>
                <w:szCs w:val="24"/>
              </w:rPr>
            </w:pPr>
            <w:r w:rsidRPr="00A7572A">
              <w:rPr>
                <w:rFonts w:ascii="Times New Roman" w:hAnsi="Times New Roman"/>
                <w:sz w:val="24"/>
                <w:szCs w:val="24"/>
              </w:rPr>
              <w:t>- важность учета пожеланий заказчика при разработке при планировании коммуникационных каналов и разработке творческих стратегий и рекламных носителей;</w:t>
            </w:r>
          </w:p>
          <w:p w14:paraId="4FC28B30" w14:textId="77777777" w:rsidR="00747EB3" w:rsidRPr="00A7572A" w:rsidRDefault="00747EB3" w:rsidP="005F2059">
            <w:pPr>
              <w:rPr>
                <w:rFonts w:ascii="Times New Roman" w:hAnsi="Times New Roman"/>
                <w:sz w:val="24"/>
                <w:szCs w:val="24"/>
              </w:rPr>
            </w:pPr>
            <w:r w:rsidRPr="00A7572A">
              <w:rPr>
                <w:rFonts w:ascii="Times New Roman" w:hAnsi="Times New Roman"/>
                <w:sz w:val="24"/>
                <w:szCs w:val="24"/>
              </w:rPr>
              <w:t>- логику и структуру плана рекламной кампании;</w:t>
            </w:r>
          </w:p>
          <w:p w14:paraId="75629883" w14:textId="77777777" w:rsidR="00747EB3" w:rsidRPr="00A7572A" w:rsidRDefault="00747EB3" w:rsidP="005F2059">
            <w:pPr>
              <w:rPr>
                <w:rFonts w:ascii="Times New Roman" w:hAnsi="Times New Roman"/>
                <w:sz w:val="24"/>
                <w:szCs w:val="24"/>
              </w:rPr>
            </w:pPr>
            <w:r w:rsidRPr="00A7572A">
              <w:rPr>
                <w:rFonts w:ascii="Times New Roman" w:hAnsi="Times New Roman"/>
                <w:sz w:val="24"/>
                <w:szCs w:val="24"/>
              </w:rPr>
              <w:t>- логику и структуру медиаплана;</w:t>
            </w:r>
          </w:p>
          <w:p w14:paraId="6281BEE4" w14:textId="77777777" w:rsidR="00747EB3" w:rsidRPr="00A7572A" w:rsidRDefault="00747EB3" w:rsidP="005F2059">
            <w:pPr>
              <w:rPr>
                <w:rFonts w:ascii="Times New Roman" w:hAnsi="Times New Roman"/>
                <w:sz w:val="24"/>
                <w:szCs w:val="24"/>
              </w:rPr>
            </w:pPr>
            <w:r w:rsidRPr="00A7572A">
              <w:rPr>
                <w:rFonts w:ascii="Times New Roman" w:hAnsi="Times New Roman"/>
                <w:sz w:val="24"/>
                <w:szCs w:val="24"/>
              </w:rPr>
              <w:t>- структуру брифа и требования к нему;</w:t>
            </w:r>
          </w:p>
          <w:p w14:paraId="268520D9" w14:textId="77777777" w:rsidR="00747EB3" w:rsidRPr="00A7572A" w:rsidRDefault="00747EB3" w:rsidP="005F2059">
            <w:pPr>
              <w:rPr>
                <w:rFonts w:ascii="Times New Roman" w:hAnsi="Times New Roman"/>
                <w:sz w:val="24"/>
                <w:szCs w:val="24"/>
              </w:rPr>
            </w:pPr>
            <w:r w:rsidRPr="00A7572A">
              <w:rPr>
                <w:rFonts w:ascii="Times New Roman" w:hAnsi="Times New Roman"/>
                <w:sz w:val="24"/>
                <w:szCs w:val="24"/>
              </w:rPr>
              <w:lastRenderedPageBreak/>
              <w:t>- важность определения оригинальной идеи для рекламной кампании</w:t>
            </w:r>
          </w:p>
          <w:p w14:paraId="5C49ED83" w14:textId="77777777" w:rsidR="00747EB3" w:rsidRPr="00A7572A" w:rsidRDefault="00747EB3" w:rsidP="005F2059">
            <w:pPr>
              <w:rPr>
                <w:rFonts w:ascii="Times New Roman" w:hAnsi="Times New Roman"/>
                <w:sz w:val="24"/>
                <w:szCs w:val="24"/>
              </w:rPr>
            </w:pPr>
            <w:r w:rsidRPr="00A7572A">
              <w:rPr>
                <w:rFonts w:ascii="Times New Roman" w:hAnsi="Times New Roman"/>
                <w:sz w:val="24"/>
                <w:szCs w:val="24"/>
              </w:rPr>
              <w:t>- представлять разработанные макеты рекламных носителей в виде наглядных и достоверных мокапов;</w:t>
            </w:r>
          </w:p>
          <w:p w14:paraId="1B299BC6" w14:textId="77777777" w:rsidR="00747EB3" w:rsidRPr="00A7572A" w:rsidRDefault="00747EB3" w:rsidP="005F2059">
            <w:pPr>
              <w:rPr>
                <w:rFonts w:ascii="Times New Roman" w:hAnsi="Times New Roman"/>
                <w:sz w:val="24"/>
                <w:szCs w:val="24"/>
              </w:rPr>
            </w:pPr>
            <w:r w:rsidRPr="00A7572A">
              <w:rPr>
                <w:rFonts w:ascii="Times New Roman" w:hAnsi="Times New Roman"/>
                <w:sz w:val="24"/>
                <w:szCs w:val="24"/>
              </w:rPr>
              <w:t>- обеспечивать качественное функционирования сайта;</w:t>
            </w:r>
          </w:p>
          <w:p w14:paraId="2649C4F6" w14:textId="77777777" w:rsidR="00747EB3" w:rsidRPr="00A7572A" w:rsidRDefault="00747EB3" w:rsidP="005F2059">
            <w:pPr>
              <w:rPr>
                <w:rFonts w:ascii="Times New Roman" w:hAnsi="Times New Roman"/>
                <w:sz w:val="24"/>
                <w:szCs w:val="24"/>
              </w:rPr>
            </w:pPr>
            <w:r w:rsidRPr="00A7572A">
              <w:rPr>
                <w:rFonts w:ascii="Times New Roman" w:hAnsi="Times New Roman"/>
                <w:sz w:val="24"/>
                <w:szCs w:val="24"/>
              </w:rPr>
              <w:t>- писать оригинальные и качественные рекламные тексты, в том числе и для веб-сайтов и социальных групп;</w:t>
            </w:r>
          </w:p>
          <w:p w14:paraId="7715D686" w14:textId="77777777" w:rsidR="00747EB3" w:rsidRPr="00A7572A" w:rsidRDefault="00747EB3" w:rsidP="005F2059">
            <w:pPr>
              <w:rPr>
                <w:rFonts w:ascii="Times New Roman" w:hAnsi="Times New Roman"/>
                <w:sz w:val="24"/>
                <w:szCs w:val="24"/>
              </w:rPr>
            </w:pPr>
            <w:r w:rsidRPr="00A7572A">
              <w:rPr>
                <w:rFonts w:ascii="Times New Roman" w:hAnsi="Times New Roman"/>
                <w:sz w:val="24"/>
                <w:szCs w:val="24"/>
              </w:rPr>
              <w:t>- находить идеи и предложения для усиления воздействия рекламной кампании на ЦА;</w:t>
            </w:r>
          </w:p>
          <w:p w14:paraId="1BD3C59F" w14:textId="77777777" w:rsidR="00747EB3" w:rsidRPr="00A7572A" w:rsidRDefault="00747EB3" w:rsidP="005F2059">
            <w:pPr>
              <w:rPr>
                <w:rFonts w:ascii="Times New Roman" w:hAnsi="Times New Roman"/>
                <w:sz w:val="24"/>
                <w:szCs w:val="24"/>
              </w:rPr>
            </w:pPr>
            <w:r w:rsidRPr="00A7572A">
              <w:rPr>
                <w:rFonts w:ascii="Times New Roman" w:hAnsi="Times New Roman"/>
                <w:sz w:val="24"/>
                <w:szCs w:val="24"/>
              </w:rPr>
              <w:t>- разрабатывать креативные и качественные макеты рекламных и информационных носителей, в том числе инфографику в сети Интернет</w:t>
            </w:r>
          </w:p>
          <w:p w14:paraId="265130D1" w14:textId="77777777" w:rsidR="00747EB3" w:rsidRPr="00A7572A" w:rsidRDefault="00747EB3" w:rsidP="005F2059">
            <w:pPr>
              <w:rPr>
                <w:rFonts w:ascii="Times New Roman" w:hAnsi="Times New Roman"/>
                <w:sz w:val="24"/>
                <w:szCs w:val="24"/>
              </w:rPr>
            </w:pPr>
            <w:r w:rsidRPr="00A7572A">
              <w:rPr>
                <w:rFonts w:ascii="Times New Roman" w:hAnsi="Times New Roman"/>
                <w:sz w:val="24"/>
                <w:szCs w:val="24"/>
              </w:rPr>
              <w:t>- использовать поисковые системы интернета;</w:t>
            </w:r>
          </w:p>
          <w:p w14:paraId="13CA836B" w14:textId="77777777" w:rsidR="00747EB3" w:rsidRPr="00A7572A" w:rsidRDefault="00747EB3" w:rsidP="005F2059">
            <w:pPr>
              <w:rPr>
                <w:rFonts w:ascii="Times New Roman" w:hAnsi="Times New Roman"/>
                <w:sz w:val="24"/>
                <w:szCs w:val="24"/>
              </w:rPr>
            </w:pPr>
            <w:r w:rsidRPr="00A7572A">
              <w:rPr>
                <w:rFonts w:ascii="Times New Roman" w:hAnsi="Times New Roman"/>
                <w:sz w:val="24"/>
                <w:szCs w:val="24"/>
              </w:rPr>
              <w:t>- использовать специальные профессиональные сервисы для оценки эффективности рекламы в интернете;</w:t>
            </w:r>
          </w:p>
          <w:p w14:paraId="5B2049E8" w14:textId="77777777" w:rsidR="00747EB3" w:rsidRPr="00A7572A" w:rsidRDefault="00747EB3" w:rsidP="005F2059">
            <w:pPr>
              <w:rPr>
                <w:rFonts w:ascii="Times New Roman" w:hAnsi="Times New Roman"/>
                <w:sz w:val="24"/>
                <w:szCs w:val="24"/>
              </w:rPr>
            </w:pPr>
            <w:r w:rsidRPr="00A7572A">
              <w:rPr>
                <w:rFonts w:ascii="Times New Roman" w:hAnsi="Times New Roman"/>
                <w:sz w:val="24"/>
                <w:szCs w:val="24"/>
              </w:rPr>
              <w:t>- создавать и обрабатывать графические и текстовые материалы с использованием программных средств, облачных и сетевых технологий;</w:t>
            </w:r>
          </w:p>
          <w:p w14:paraId="00C01F4E" w14:textId="77777777" w:rsidR="00747EB3" w:rsidRPr="00A7572A" w:rsidRDefault="00747EB3" w:rsidP="005F2059">
            <w:pPr>
              <w:rPr>
                <w:rFonts w:ascii="Times New Roman" w:hAnsi="Times New Roman"/>
                <w:sz w:val="24"/>
                <w:szCs w:val="24"/>
              </w:rPr>
            </w:pPr>
            <w:r w:rsidRPr="00A7572A">
              <w:rPr>
                <w:rFonts w:ascii="Times New Roman" w:hAnsi="Times New Roman"/>
                <w:sz w:val="24"/>
                <w:szCs w:val="24"/>
              </w:rPr>
              <w:t>- конвертировать файлы в нужные форматы;</w:t>
            </w:r>
          </w:p>
          <w:p w14:paraId="657D9487" w14:textId="77777777" w:rsidR="00747EB3" w:rsidRPr="00A7572A" w:rsidRDefault="00747EB3" w:rsidP="005F2059">
            <w:pPr>
              <w:rPr>
                <w:rFonts w:ascii="Times New Roman" w:hAnsi="Times New Roman"/>
                <w:sz w:val="24"/>
                <w:szCs w:val="24"/>
              </w:rPr>
            </w:pPr>
            <w:r w:rsidRPr="00A7572A">
              <w:rPr>
                <w:rFonts w:ascii="Times New Roman" w:hAnsi="Times New Roman"/>
                <w:sz w:val="24"/>
                <w:szCs w:val="24"/>
              </w:rPr>
              <w:t>- использовать сетевые средства проверки текстовых материалов на оригинальность и антиплагиат;</w:t>
            </w:r>
          </w:p>
          <w:p w14:paraId="1DB7EACB" w14:textId="77777777" w:rsidR="00747EB3" w:rsidRPr="00A7572A" w:rsidRDefault="00747EB3" w:rsidP="005F2059">
            <w:pPr>
              <w:rPr>
                <w:rFonts w:ascii="Times New Roman" w:hAnsi="Times New Roman"/>
                <w:sz w:val="24"/>
                <w:szCs w:val="24"/>
              </w:rPr>
            </w:pPr>
            <w:r w:rsidRPr="00A7572A">
              <w:rPr>
                <w:rFonts w:ascii="Times New Roman" w:hAnsi="Times New Roman"/>
                <w:sz w:val="24"/>
                <w:szCs w:val="24"/>
              </w:rPr>
              <w:t>- создавать и обрабатывать графические и текстовые материалы с использованием программных средств, облачных и сетевых технологий;</w:t>
            </w:r>
          </w:p>
          <w:p w14:paraId="33B73454" w14:textId="77777777" w:rsidR="00747EB3" w:rsidRPr="00A7572A" w:rsidRDefault="00747EB3" w:rsidP="005F2059">
            <w:pPr>
              <w:rPr>
                <w:rFonts w:ascii="Times New Roman" w:hAnsi="Times New Roman"/>
                <w:sz w:val="24"/>
                <w:szCs w:val="24"/>
              </w:rPr>
            </w:pPr>
            <w:r w:rsidRPr="00A7572A">
              <w:rPr>
                <w:rFonts w:ascii="Times New Roman" w:hAnsi="Times New Roman"/>
                <w:sz w:val="24"/>
                <w:szCs w:val="24"/>
              </w:rPr>
              <w:t>- конвертировать файлы в нужные форматы;</w:t>
            </w:r>
          </w:p>
          <w:p w14:paraId="165F5867" w14:textId="77777777" w:rsidR="00747EB3" w:rsidRPr="00A7572A" w:rsidRDefault="00747EB3" w:rsidP="005F2059">
            <w:pPr>
              <w:rPr>
                <w:rFonts w:ascii="Times New Roman" w:hAnsi="Times New Roman"/>
                <w:sz w:val="24"/>
                <w:szCs w:val="24"/>
              </w:rPr>
            </w:pPr>
            <w:r w:rsidRPr="00A7572A">
              <w:rPr>
                <w:rFonts w:ascii="Times New Roman" w:hAnsi="Times New Roman"/>
                <w:sz w:val="24"/>
                <w:szCs w:val="24"/>
              </w:rPr>
              <w:t>- использовать сетевые средства проверки текстовых материалов на оригинальность и антиплагиат;</w:t>
            </w:r>
          </w:p>
          <w:p w14:paraId="62CF31BF" w14:textId="77777777" w:rsidR="00747EB3" w:rsidRDefault="00747EB3" w:rsidP="005F2059">
            <w:pPr>
              <w:rPr>
                <w:rFonts w:ascii="Times New Roman" w:hAnsi="Times New Roman"/>
                <w:sz w:val="24"/>
                <w:szCs w:val="24"/>
              </w:rPr>
            </w:pPr>
            <w:r w:rsidRPr="00A7572A">
              <w:rPr>
                <w:rFonts w:ascii="Times New Roman" w:hAnsi="Times New Roman"/>
                <w:sz w:val="24"/>
                <w:szCs w:val="24"/>
              </w:rPr>
              <w:t>- размещать рекламные материалы в социальных медиа</w:t>
            </w:r>
          </w:p>
        </w:tc>
        <w:tc>
          <w:tcPr>
            <w:tcW w:w="1546" w:type="pct"/>
          </w:tcPr>
          <w:p w14:paraId="41B44D6B" w14:textId="77777777" w:rsidR="00747EB3" w:rsidRDefault="00747EB3" w:rsidP="005F2059">
            <w:pPr>
              <w:pBdr>
                <w:top w:val="nil"/>
                <w:left w:val="nil"/>
                <w:bottom w:val="nil"/>
                <w:right w:val="nil"/>
                <w:between w:val="nil"/>
              </w:pBdr>
              <w:ind w:hanging="2"/>
              <w:jc w:val="both"/>
              <w:rPr>
                <w:rFonts w:ascii="Times New Roman" w:hAnsi="Times New Roman"/>
                <w:color w:val="000000"/>
                <w:sz w:val="24"/>
                <w:szCs w:val="24"/>
              </w:rPr>
            </w:pPr>
            <w:r>
              <w:rPr>
                <w:rFonts w:ascii="Times New Roman" w:hAnsi="Times New Roman"/>
                <w:color w:val="000000"/>
                <w:sz w:val="24"/>
                <w:szCs w:val="24"/>
              </w:rPr>
              <w:lastRenderedPageBreak/>
              <w:t>- подбор и применение оригинальных визуальных и текстовых элементов на основе  поставленных задач.</w:t>
            </w:r>
          </w:p>
          <w:p w14:paraId="3D0AE454" w14:textId="77777777" w:rsidR="00747EB3" w:rsidRDefault="00747EB3" w:rsidP="005F2059">
            <w:pPr>
              <w:pBdr>
                <w:top w:val="nil"/>
                <w:left w:val="nil"/>
                <w:bottom w:val="nil"/>
                <w:right w:val="nil"/>
                <w:between w:val="nil"/>
              </w:pBdr>
              <w:ind w:hanging="2"/>
              <w:rPr>
                <w:rFonts w:ascii="Times New Roman" w:hAnsi="Times New Roman"/>
                <w:color w:val="000000"/>
                <w:sz w:val="24"/>
                <w:szCs w:val="24"/>
              </w:rPr>
            </w:pPr>
            <w:r>
              <w:rPr>
                <w:rFonts w:ascii="Times New Roman" w:hAnsi="Times New Roman"/>
                <w:color w:val="000000"/>
                <w:sz w:val="24"/>
                <w:szCs w:val="24"/>
              </w:rPr>
              <w:t>- поиска и подбора оригинального нейма и слогана.</w:t>
            </w:r>
          </w:p>
        </w:tc>
        <w:tc>
          <w:tcPr>
            <w:tcW w:w="1101" w:type="pct"/>
          </w:tcPr>
          <w:p w14:paraId="65E637EA" w14:textId="77777777" w:rsidR="00747EB3" w:rsidRDefault="00747EB3" w:rsidP="005F2059">
            <w:pPr>
              <w:pBdr>
                <w:top w:val="nil"/>
                <w:left w:val="nil"/>
                <w:bottom w:val="nil"/>
                <w:right w:val="nil"/>
                <w:between w:val="nil"/>
              </w:pBdr>
              <w:ind w:hanging="2"/>
              <w:jc w:val="both"/>
              <w:rPr>
                <w:rFonts w:ascii="Times New Roman" w:hAnsi="Times New Roman"/>
                <w:color w:val="000000"/>
                <w:sz w:val="20"/>
                <w:szCs w:val="20"/>
              </w:rPr>
            </w:pPr>
            <w:r>
              <w:rPr>
                <w:rFonts w:ascii="Times New Roman" w:hAnsi="Times New Roman"/>
                <w:color w:val="000000"/>
              </w:rPr>
              <w:t>Экспертное наблюдение за ходом выполнения практической работы</w:t>
            </w:r>
          </w:p>
          <w:p w14:paraId="4BFBFE33" w14:textId="77777777" w:rsidR="00747EB3" w:rsidRDefault="00747EB3" w:rsidP="005F2059">
            <w:pPr>
              <w:pBdr>
                <w:top w:val="nil"/>
                <w:left w:val="nil"/>
                <w:bottom w:val="nil"/>
                <w:right w:val="nil"/>
                <w:between w:val="nil"/>
              </w:pBdr>
              <w:ind w:hanging="2"/>
              <w:jc w:val="both"/>
              <w:rPr>
                <w:rFonts w:ascii="Times New Roman" w:hAnsi="Times New Roman"/>
                <w:color w:val="000000"/>
              </w:rPr>
            </w:pPr>
            <w:r>
              <w:rPr>
                <w:rFonts w:ascii="Times New Roman" w:hAnsi="Times New Roman"/>
              </w:rPr>
              <w:t>Зачет в виде просмотра презентации</w:t>
            </w:r>
          </w:p>
        </w:tc>
      </w:tr>
    </w:tbl>
    <w:p w14:paraId="26ABFC82" w14:textId="4C228F6A" w:rsidR="00AC3DBE" w:rsidRDefault="00AC3DBE" w:rsidP="001B1691">
      <w:pPr>
        <w:jc w:val="center"/>
        <w:rPr>
          <w:rFonts w:ascii="Times New Roman Полужирный" w:eastAsia="Segoe UI" w:hAnsi="Times New Roman Полужирный" w:cs="Times New Roman"/>
          <w:b/>
          <w:bCs/>
          <w:caps/>
          <w:kern w:val="32"/>
          <w:sz w:val="24"/>
          <w:szCs w:val="24"/>
          <w:lang w:eastAsia="x-none"/>
        </w:rPr>
      </w:pPr>
    </w:p>
    <w:p w14:paraId="64E4BF61" w14:textId="77777777" w:rsidR="00AC3DBE" w:rsidRDefault="00AC3DBE">
      <w:pPr>
        <w:rPr>
          <w:rFonts w:ascii="Times New Roman Полужирный" w:eastAsia="Segoe UI" w:hAnsi="Times New Roman Полужирный" w:cs="Times New Roman"/>
          <w:b/>
          <w:bCs/>
          <w:caps/>
          <w:kern w:val="32"/>
          <w:sz w:val="24"/>
          <w:szCs w:val="24"/>
          <w:lang w:eastAsia="x-none"/>
        </w:rPr>
      </w:pPr>
      <w:r>
        <w:rPr>
          <w:rFonts w:ascii="Times New Roman Полужирный" w:eastAsia="Segoe UI" w:hAnsi="Times New Roman Полужирный" w:cs="Times New Roman"/>
          <w:b/>
          <w:bCs/>
          <w:caps/>
          <w:kern w:val="32"/>
          <w:sz w:val="24"/>
          <w:szCs w:val="24"/>
          <w:lang w:eastAsia="x-none"/>
        </w:rPr>
        <w:br w:type="page"/>
      </w:r>
    </w:p>
    <w:p w14:paraId="5B824C97" w14:textId="3001E5F1" w:rsidR="00B96414" w:rsidRDefault="00B96414" w:rsidP="00B96414">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2.10</w:t>
      </w:r>
    </w:p>
    <w:p w14:paraId="1B7AAB3F" w14:textId="77777777" w:rsidR="00B96414" w:rsidRPr="00B96414" w:rsidRDefault="00B96414" w:rsidP="00B96414">
      <w:pPr>
        <w:jc w:val="right"/>
        <w:rPr>
          <w:rFonts w:ascii="Times New Roman" w:hAnsi="Times New Roman" w:cs="Times New Roman"/>
          <w:b/>
          <w:bCs/>
          <w:sz w:val="24"/>
          <w:szCs w:val="24"/>
        </w:rPr>
      </w:pPr>
      <w:r w:rsidRPr="00B96414">
        <w:rPr>
          <w:rFonts w:ascii="Times New Roman" w:hAnsi="Times New Roman" w:cs="Times New Roman"/>
          <w:b/>
          <w:bCs/>
          <w:sz w:val="24"/>
          <w:szCs w:val="24"/>
        </w:rPr>
        <w:t>к ОПОП-П по специальности</w:t>
      </w:r>
    </w:p>
    <w:p w14:paraId="7EBAEC5A" w14:textId="4C084130" w:rsidR="00B96414" w:rsidRDefault="00B96414" w:rsidP="00B96414">
      <w:pPr>
        <w:jc w:val="right"/>
        <w:rPr>
          <w:rFonts w:ascii="Times New Roman" w:hAnsi="Times New Roman" w:cs="Times New Roman"/>
          <w:b/>
          <w:bCs/>
          <w:color w:val="0070C0"/>
          <w:sz w:val="24"/>
          <w:szCs w:val="24"/>
        </w:rPr>
      </w:pPr>
      <w:r w:rsidRPr="00B96414">
        <w:rPr>
          <w:rFonts w:ascii="Times New Roman" w:hAnsi="Times New Roman" w:cs="Times New Roman"/>
          <w:b/>
          <w:bCs/>
          <w:sz w:val="24"/>
          <w:szCs w:val="24"/>
        </w:rPr>
        <w:t>42.02.01 Реклама</w:t>
      </w:r>
    </w:p>
    <w:p w14:paraId="640A3E11" w14:textId="77777777" w:rsidR="00B96414" w:rsidRDefault="00B96414" w:rsidP="00B96414">
      <w:pPr>
        <w:jc w:val="right"/>
        <w:rPr>
          <w:rFonts w:ascii="Times New Roman" w:hAnsi="Times New Roman" w:cs="Times New Roman"/>
          <w:b/>
          <w:bCs/>
          <w:color w:val="0070C0"/>
          <w:sz w:val="24"/>
          <w:szCs w:val="24"/>
        </w:rPr>
      </w:pPr>
    </w:p>
    <w:p w14:paraId="77FBF84D" w14:textId="77777777" w:rsidR="00B96414" w:rsidRDefault="00B96414" w:rsidP="00B96414">
      <w:pPr>
        <w:jc w:val="right"/>
        <w:rPr>
          <w:rFonts w:ascii="Times New Roman" w:hAnsi="Times New Roman" w:cs="Times New Roman"/>
          <w:b/>
          <w:bCs/>
          <w:color w:val="0070C0"/>
          <w:sz w:val="24"/>
          <w:szCs w:val="24"/>
        </w:rPr>
      </w:pPr>
    </w:p>
    <w:p w14:paraId="187191EB" w14:textId="77777777" w:rsidR="00B96414" w:rsidRDefault="00B96414" w:rsidP="00B96414">
      <w:pPr>
        <w:jc w:val="right"/>
        <w:rPr>
          <w:rFonts w:ascii="Times New Roman" w:hAnsi="Times New Roman" w:cs="Times New Roman"/>
          <w:b/>
          <w:bCs/>
          <w:color w:val="0070C0"/>
          <w:sz w:val="24"/>
          <w:szCs w:val="24"/>
        </w:rPr>
      </w:pPr>
    </w:p>
    <w:p w14:paraId="57F7A63B" w14:textId="77777777" w:rsidR="00B96414" w:rsidRDefault="00B96414" w:rsidP="00B96414">
      <w:pPr>
        <w:jc w:val="right"/>
        <w:rPr>
          <w:rFonts w:ascii="Times New Roman" w:hAnsi="Times New Roman" w:cs="Times New Roman"/>
          <w:b/>
          <w:bCs/>
          <w:color w:val="0070C0"/>
          <w:sz w:val="24"/>
          <w:szCs w:val="24"/>
        </w:rPr>
      </w:pPr>
    </w:p>
    <w:p w14:paraId="52B118AC" w14:textId="77777777" w:rsidR="00B96414" w:rsidRDefault="00B96414" w:rsidP="00B96414">
      <w:pPr>
        <w:jc w:val="right"/>
        <w:rPr>
          <w:rFonts w:ascii="Times New Roman" w:hAnsi="Times New Roman" w:cs="Times New Roman"/>
          <w:b/>
          <w:bCs/>
          <w:color w:val="0070C0"/>
          <w:sz w:val="24"/>
          <w:szCs w:val="24"/>
        </w:rPr>
      </w:pPr>
    </w:p>
    <w:p w14:paraId="6F0C6642" w14:textId="77777777" w:rsidR="00B96414" w:rsidRDefault="00B96414" w:rsidP="00B96414">
      <w:pPr>
        <w:jc w:val="right"/>
        <w:rPr>
          <w:rFonts w:ascii="Times New Roman" w:hAnsi="Times New Roman" w:cs="Times New Roman"/>
          <w:b/>
          <w:bCs/>
          <w:color w:val="0070C0"/>
          <w:sz w:val="24"/>
          <w:szCs w:val="24"/>
        </w:rPr>
      </w:pPr>
    </w:p>
    <w:p w14:paraId="49BBE1C5" w14:textId="77777777" w:rsidR="00B96414" w:rsidRDefault="00B96414" w:rsidP="00B96414">
      <w:pPr>
        <w:jc w:val="right"/>
        <w:rPr>
          <w:rFonts w:ascii="Times New Roman" w:hAnsi="Times New Roman" w:cs="Times New Roman"/>
          <w:b/>
          <w:bCs/>
          <w:color w:val="0070C0"/>
          <w:sz w:val="24"/>
          <w:szCs w:val="24"/>
        </w:rPr>
      </w:pPr>
    </w:p>
    <w:p w14:paraId="47D11CB4" w14:textId="77777777" w:rsidR="00B96414" w:rsidRDefault="00B96414" w:rsidP="00B96414">
      <w:pPr>
        <w:jc w:val="right"/>
        <w:rPr>
          <w:rFonts w:ascii="Times New Roman" w:hAnsi="Times New Roman" w:cs="Times New Roman"/>
          <w:b/>
          <w:bCs/>
          <w:color w:val="0070C0"/>
          <w:sz w:val="24"/>
          <w:szCs w:val="24"/>
        </w:rPr>
      </w:pPr>
    </w:p>
    <w:p w14:paraId="3C4712F0" w14:textId="77777777" w:rsidR="00B96414" w:rsidRDefault="00B96414" w:rsidP="00B96414">
      <w:pPr>
        <w:jc w:val="right"/>
        <w:rPr>
          <w:rFonts w:ascii="Times New Roman" w:hAnsi="Times New Roman" w:cs="Times New Roman"/>
          <w:b/>
          <w:bCs/>
          <w:color w:val="0070C0"/>
          <w:sz w:val="24"/>
          <w:szCs w:val="24"/>
        </w:rPr>
      </w:pPr>
    </w:p>
    <w:p w14:paraId="0DAE4A19" w14:textId="77777777" w:rsidR="00B96414" w:rsidRDefault="00B96414" w:rsidP="00B96414">
      <w:pPr>
        <w:jc w:val="right"/>
        <w:rPr>
          <w:rFonts w:ascii="Times New Roman" w:hAnsi="Times New Roman" w:cs="Times New Roman"/>
          <w:b/>
          <w:bCs/>
          <w:color w:val="0070C0"/>
          <w:sz w:val="24"/>
          <w:szCs w:val="24"/>
        </w:rPr>
      </w:pPr>
    </w:p>
    <w:p w14:paraId="725D4A71" w14:textId="77777777" w:rsidR="00B96414" w:rsidRPr="00502F97" w:rsidRDefault="00B96414" w:rsidP="00B96414">
      <w:pPr>
        <w:jc w:val="right"/>
        <w:rPr>
          <w:rFonts w:ascii="Times New Roman" w:hAnsi="Times New Roman" w:cs="Times New Roman"/>
          <w:b/>
          <w:bCs/>
          <w:color w:val="0070C0"/>
          <w:sz w:val="24"/>
          <w:szCs w:val="24"/>
        </w:rPr>
      </w:pPr>
    </w:p>
    <w:p w14:paraId="7FFDB514" w14:textId="77777777" w:rsidR="00B96414" w:rsidRPr="008F578C" w:rsidRDefault="00B96414" w:rsidP="00B96414">
      <w:pPr>
        <w:jc w:val="center"/>
        <w:rPr>
          <w:rFonts w:ascii="Times New Roman" w:hAnsi="Times New Roman" w:cs="Times New Roman"/>
          <w:b/>
          <w:bCs/>
          <w:sz w:val="24"/>
          <w:szCs w:val="24"/>
        </w:rPr>
      </w:pPr>
      <w:r>
        <w:rPr>
          <w:rFonts w:ascii="Times New Roman" w:hAnsi="Times New Roman" w:cs="Times New Roman"/>
          <w:b/>
          <w:bCs/>
          <w:sz w:val="24"/>
          <w:szCs w:val="24"/>
        </w:rPr>
        <w:t>Р</w:t>
      </w:r>
      <w:r w:rsidRPr="008F578C">
        <w:rPr>
          <w:rFonts w:ascii="Times New Roman" w:hAnsi="Times New Roman" w:cs="Times New Roman"/>
          <w:b/>
          <w:bCs/>
          <w:sz w:val="24"/>
          <w:szCs w:val="24"/>
        </w:rPr>
        <w:t xml:space="preserve">абочая программа </w:t>
      </w:r>
      <w:r>
        <w:rPr>
          <w:rFonts w:ascii="Times New Roman" w:hAnsi="Times New Roman" w:cs="Times New Roman"/>
          <w:b/>
          <w:bCs/>
          <w:sz w:val="24"/>
          <w:szCs w:val="24"/>
        </w:rPr>
        <w:t>дисциплины</w:t>
      </w:r>
    </w:p>
    <w:p w14:paraId="4318ACFD" w14:textId="181552ED" w:rsidR="00B96414" w:rsidRDefault="00B96414" w:rsidP="00B96414">
      <w:pPr>
        <w:pStyle w:val="10"/>
      </w:pPr>
      <w:bookmarkStart w:id="1566" w:name="_Toc171601703"/>
      <w:r w:rsidRPr="006E7FF4">
        <w:t>«</w:t>
      </w:r>
      <w:r>
        <w:t>ОП.04 РЕКЛАМНАЯ ДЕЯТЕЛЬНОСТЬ</w:t>
      </w:r>
      <w:r w:rsidRPr="006E7FF4">
        <w:t>»</w:t>
      </w:r>
      <w:bookmarkEnd w:id="1566"/>
    </w:p>
    <w:p w14:paraId="24B12EF8" w14:textId="77777777" w:rsidR="00B96414" w:rsidRDefault="00B96414" w:rsidP="00B96414">
      <w:pPr>
        <w:pStyle w:val="10"/>
      </w:pPr>
    </w:p>
    <w:p w14:paraId="3C639764" w14:textId="77777777" w:rsidR="00B96414" w:rsidRDefault="00B96414" w:rsidP="00B96414">
      <w:pPr>
        <w:pStyle w:val="10"/>
      </w:pPr>
    </w:p>
    <w:p w14:paraId="53B3B31D" w14:textId="77777777" w:rsidR="00B96414" w:rsidRDefault="00B96414" w:rsidP="00B96414">
      <w:pPr>
        <w:pStyle w:val="10"/>
      </w:pPr>
    </w:p>
    <w:p w14:paraId="2FEB4CEF" w14:textId="77777777" w:rsidR="00B96414" w:rsidRDefault="00B96414" w:rsidP="00B96414">
      <w:pPr>
        <w:pStyle w:val="10"/>
      </w:pPr>
    </w:p>
    <w:p w14:paraId="70F327CA" w14:textId="77777777" w:rsidR="00B96414" w:rsidRDefault="00B96414" w:rsidP="00B96414">
      <w:pPr>
        <w:pStyle w:val="10"/>
      </w:pPr>
    </w:p>
    <w:p w14:paraId="3B4A6EB6" w14:textId="77777777" w:rsidR="00B96414" w:rsidRDefault="00B96414" w:rsidP="00B96414">
      <w:pPr>
        <w:pStyle w:val="10"/>
      </w:pPr>
    </w:p>
    <w:p w14:paraId="31861F8C" w14:textId="77777777" w:rsidR="00B96414" w:rsidRDefault="00B96414" w:rsidP="00B96414">
      <w:pPr>
        <w:pStyle w:val="10"/>
      </w:pPr>
    </w:p>
    <w:p w14:paraId="01751920" w14:textId="77777777" w:rsidR="00B96414" w:rsidRDefault="00B96414" w:rsidP="00B96414">
      <w:pPr>
        <w:pStyle w:val="10"/>
      </w:pPr>
    </w:p>
    <w:p w14:paraId="04519D3F" w14:textId="77777777" w:rsidR="00B96414" w:rsidRDefault="00B96414" w:rsidP="00B96414">
      <w:pPr>
        <w:pStyle w:val="10"/>
      </w:pPr>
    </w:p>
    <w:p w14:paraId="4A0A2B57" w14:textId="77777777" w:rsidR="00B96414" w:rsidRDefault="00B96414" w:rsidP="00B96414">
      <w:pPr>
        <w:pStyle w:val="10"/>
      </w:pPr>
    </w:p>
    <w:p w14:paraId="032D8973" w14:textId="77777777" w:rsidR="00B96414" w:rsidRDefault="00B96414" w:rsidP="00B96414">
      <w:pPr>
        <w:pStyle w:val="10"/>
      </w:pPr>
    </w:p>
    <w:p w14:paraId="04FEB708" w14:textId="77777777" w:rsidR="00B96414" w:rsidRDefault="00B96414" w:rsidP="00B96414">
      <w:pPr>
        <w:pStyle w:val="10"/>
      </w:pPr>
    </w:p>
    <w:p w14:paraId="3AC04E81" w14:textId="77777777" w:rsidR="00B96414" w:rsidRDefault="00B96414" w:rsidP="00B96414">
      <w:pPr>
        <w:pStyle w:val="10"/>
      </w:pPr>
    </w:p>
    <w:p w14:paraId="7E9075DB" w14:textId="77777777" w:rsidR="00B96414" w:rsidRDefault="00B96414" w:rsidP="00B96414">
      <w:pPr>
        <w:pStyle w:val="10"/>
      </w:pPr>
    </w:p>
    <w:p w14:paraId="55883132" w14:textId="77777777" w:rsidR="00902742" w:rsidRDefault="00902742" w:rsidP="00B96414">
      <w:pPr>
        <w:pStyle w:val="10"/>
      </w:pPr>
    </w:p>
    <w:p w14:paraId="43FA05A1" w14:textId="77777777" w:rsidR="00902742" w:rsidRDefault="00902742" w:rsidP="00B96414">
      <w:pPr>
        <w:pStyle w:val="10"/>
      </w:pPr>
    </w:p>
    <w:p w14:paraId="1551DAAA" w14:textId="2C5C565C" w:rsidR="00B96414" w:rsidRDefault="00747EB3" w:rsidP="00902742">
      <w:pPr>
        <w:pStyle w:val="1e"/>
        <w:jc w:val="center"/>
        <w:rPr>
          <w:rFonts w:ascii="Times New Roman Полужирный" w:eastAsia="Segoe UI" w:hAnsi="Times New Roman Полужирный"/>
          <w:b/>
          <w:bCs/>
          <w:caps/>
          <w:kern w:val="32"/>
          <w:lang w:val="x-none" w:eastAsia="x-none"/>
        </w:rPr>
      </w:pPr>
      <w:r>
        <w:rPr>
          <w:b/>
          <w:bCs/>
          <w:lang w:val="ru-RU"/>
        </w:rPr>
        <w:t>2025</w:t>
      </w:r>
      <w:r w:rsidR="00B96414">
        <w:br w:type="page"/>
      </w:r>
    </w:p>
    <w:p w14:paraId="39E17F20" w14:textId="6D69E35B" w:rsidR="007C673A" w:rsidRDefault="00B96414" w:rsidP="00747EB3">
      <w:pPr>
        <w:pStyle w:val="1f0"/>
        <w:rPr>
          <w:rFonts w:asciiTheme="minorHAnsi" w:eastAsiaTheme="minorEastAsia" w:hAnsiTheme="minorHAnsi" w:cstheme="minorBidi"/>
          <w:b w:val="0"/>
          <w:bCs w:val="0"/>
          <w:noProof/>
          <w:lang w:eastAsia="ru-RU"/>
        </w:rPr>
      </w:pPr>
      <w:bookmarkStart w:id="1567" w:name="_Toc171600288"/>
      <w:bookmarkStart w:id="1568" w:name="_Toc171600410"/>
      <w:bookmarkStart w:id="1569" w:name="_Toc171600532"/>
      <w:bookmarkStart w:id="1570" w:name="_Toc171600654"/>
      <w:bookmarkStart w:id="1571" w:name="_Toc171600777"/>
      <w:bookmarkStart w:id="1572" w:name="_Toc171600925"/>
      <w:bookmarkStart w:id="1573" w:name="_Toc171601046"/>
      <w:bookmarkStart w:id="1574" w:name="_Toc171601167"/>
      <w:bookmarkStart w:id="1575" w:name="_Toc171601288"/>
      <w:bookmarkStart w:id="1576" w:name="_Toc171601409"/>
      <w:bookmarkStart w:id="1577" w:name="_Toc196379297"/>
      <w:bookmarkStart w:id="1578" w:name="_Toc196381734"/>
      <w:r>
        <w:rPr>
          <w:rFonts w:ascii="Times New Roman" w:hAnsi="Times New Roman"/>
          <w:lang w:val="ru-RU"/>
        </w:rPr>
        <w:lastRenderedPageBreak/>
        <w:t>СОДЕРЖАНИЕ</w:t>
      </w:r>
      <w:r w:rsidRPr="00DF068E">
        <w:rPr>
          <w:rFonts w:ascii="Times New Roman" w:hAnsi="Times New Roman"/>
          <w:lang w:val="ru-RU"/>
        </w:rPr>
        <w:t xml:space="preserve"> ПРОГРАММЫ</w:t>
      </w:r>
      <w:bookmarkEnd w:id="1567"/>
      <w:bookmarkEnd w:id="1568"/>
      <w:bookmarkEnd w:id="1569"/>
      <w:bookmarkEnd w:id="1570"/>
      <w:bookmarkEnd w:id="1571"/>
      <w:bookmarkEnd w:id="1572"/>
      <w:bookmarkEnd w:id="1573"/>
      <w:bookmarkEnd w:id="1574"/>
      <w:bookmarkEnd w:id="1575"/>
      <w:bookmarkEnd w:id="1576"/>
      <w:bookmarkEnd w:id="1577"/>
      <w:bookmarkEnd w:id="1578"/>
      <w:r w:rsidRPr="00C34FE7">
        <w:rPr>
          <w:b w:val="0"/>
          <w:bCs w:val="0"/>
        </w:rPr>
        <w:fldChar w:fldCharType="begin"/>
      </w:r>
      <w:r w:rsidRPr="00C34FE7">
        <w:rPr>
          <w:b w:val="0"/>
          <w:bCs w:val="0"/>
        </w:rPr>
        <w:instrText xml:space="preserve"> TOC \h \z \t "Раздел 1;1;Раздел 1.1;2" </w:instrText>
      </w:r>
      <w:r w:rsidRPr="00C34FE7">
        <w:rPr>
          <w:b w:val="0"/>
          <w:bCs w:val="0"/>
        </w:rPr>
        <w:fldChar w:fldCharType="separate"/>
      </w:r>
    </w:p>
    <w:p w14:paraId="1AD6B97B" w14:textId="40FC49F7" w:rsidR="007C673A" w:rsidRDefault="007C673A">
      <w:pPr>
        <w:pStyle w:val="15"/>
        <w:rPr>
          <w:rFonts w:asciiTheme="minorHAnsi" w:eastAsiaTheme="minorEastAsia" w:hAnsiTheme="minorHAnsi" w:cstheme="minorBidi"/>
          <w:b w:val="0"/>
          <w:bCs w:val="0"/>
          <w:lang w:eastAsia="ru-RU"/>
        </w:rPr>
      </w:pPr>
      <w:hyperlink w:anchor="_Toc171601288" w:history="1">
        <w:r w:rsidRPr="00D61A7F">
          <w:rPr>
            <w:rStyle w:val="af0"/>
          </w:rPr>
          <w:t>СОДЕРЖАНИЕ ПРОГРАММЫ</w:t>
        </w:r>
        <w:r>
          <w:rPr>
            <w:webHidden/>
          </w:rPr>
          <w:tab/>
        </w:r>
        <w:r>
          <w:rPr>
            <w:webHidden/>
          </w:rPr>
          <w:fldChar w:fldCharType="begin"/>
        </w:r>
        <w:r>
          <w:rPr>
            <w:webHidden/>
          </w:rPr>
          <w:instrText xml:space="preserve"> PAGEREF _Toc171601288 \h </w:instrText>
        </w:r>
        <w:r>
          <w:rPr>
            <w:webHidden/>
          </w:rPr>
        </w:r>
        <w:r>
          <w:rPr>
            <w:webHidden/>
          </w:rPr>
          <w:fldChar w:fldCharType="separate"/>
        </w:r>
        <w:r w:rsidR="003D4ED4">
          <w:rPr>
            <w:webHidden/>
          </w:rPr>
          <w:t>140</w:t>
        </w:r>
        <w:r>
          <w:rPr>
            <w:webHidden/>
          </w:rPr>
          <w:fldChar w:fldCharType="end"/>
        </w:r>
      </w:hyperlink>
    </w:p>
    <w:p w14:paraId="3A9668C5" w14:textId="23755C4A" w:rsidR="007C673A" w:rsidRDefault="007C673A">
      <w:pPr>
        <w:pStyle w:val="15"/>
        <w:rPr>
          <w:rFonts w:asciiTheme="minorHAnsi" w:eastAsiaTheme="minorEastAsia" w:hAnsiTheme="minorHAnsi" w:cstheme="minorBidi"/>
          <w:b w:val="0"/>
          <w:bCs w:val="0"/>
          <w:lang w:eastAsia="ru-RU"/>
        </w:rPr>
      </w:pPr>
      <w:hyperlink w:anchor="_Toc171601289" w:history="1">
        <w:r w:rsidRPr="00D61A7F">
          <w:rPr>
            <w:rStyle w:val="af0"/>
            <w:iCs/>
          </w:rPr>
          <w:t>1. Общая характеристика РАБОЧЕЙ ПРОГРАММЫ УЧЕБНОЙ ДИСЦИПЛИНЫ</w:t>
        </w:r>
        <w:r>
          <w:rPr>
            <w:webHidden/>
          </w:rPr>
          <w:tab/>
        </w:r>
        <w:r>
          <w:rPr>
            <w:webHidden/>
          </w:rPr>
          <w:fldChar w:fldCharType="begin"/>
        </w:r>
        <w:r>
          <w:rPr>
            <w:webHidden/>
          </w:rPr>
          <w:instrText xml:space="preserve"> PAGEREF _Toc171601289 \h </w:instrText>
        </w:r>
        <w:r>
          <w:rPr>
            <w:webHidden/>
          </w:rPr>
        </w:r>
        <w:r>
          <w:rPr>
            <w:webHidden/>
          </w:rPr>
          <w:fldChar w:fldCharType="separate"/>
        </w:r>
        <w:r w:rsidR="003D4ED4">
          <w:rPr>
            <w:webHidden/>
          </w:rPr>
          <w:t>141</w:t>
        </w:r>
        <w:r>
          <w:rPr>
            <w:webHidden/>
          </w:rPr>
          <w:fldChar w:fldCharType="end"/>
        </w:r>
      </w:hyperlink>
    </w:p>
    <w:p w14:paraId="373E132D" w14:textId="1CC90235" w:rsidR="007C673A" w:rsidRDefault="007C673A">
      <w:pPr>
        <w:pStyle w:val="21"/>
        <w:rPr>
          <w:rFonts w:asciiTheme="minorHAnsi" w:eastAsiaTheme="minorEastAsia" w:hAnsiTheme="minorHAnsi" w:cstheme="minorBidi"/>
          <w:i w:val="0"/>
          <w:iCs w:val="0"/>
          <w:sz w:val="22"/>
          <w:szCs w:val="22"/>
        </w:rPr>
      </w:pPr>
      <w:hyperlink w:anchor="_Toc171601290" w:history="1">
        <w:r w:rsidRPr="00D61A7F">
          <w:rPr>
            <w:rStyle w:val="af0"/>
          </w:rPr>
          <w:t>1.1. Цель и место дисциплины в структуре образовательной программы</w:t>
        </w:r>
        <w:r>
          <w:rPr>
            <w:webHidden/>
          </w:rPr>
          <w:tab/>
        </w:r>
        <w:r>
          <w:rPr>
            <w:webHidden/>
          </w:rPr>
          <w:fldChar w:fldCharType="begin"/>
        </w:r>
        <w:r>
          <w:rPr>
            <w:webHidden/>
          </w:rPr>
          <w:instrText xml:space="preserve"> PAGEREF _Toc171601290 \h </w:instrText>
        </w:r>
        <w:r>
          <w:rPr>
            <w:webHidden/>
          </w:rPr>
        </w:r>
        <w:r>
          <w:rPr>
            <w:webHidden/>
          </w:rPr>
          <w:fldChar w:fldCharType="separate"/>
        </w:r>
        <w:r w:rsidR="003D4ED4">
          <w:rPr>
            <w:webHidden/>
          </w:rPr>
          <w:t>141</w:t>
        </w:r>
        <w:r>
          <w:rPr>
            <w:webHidden/>
          </w:rPr>
          <w:fldChar w:fldCharType="end"/>
        </w:r>
      </w:hyperlink>
    </w:p>
    <w:p w14:paraId="6372755F" w14:textId="00279F4A" w:rsidR="007C673A" w:rsidRDefault="007C673A">
      <w:pPr>
        <w:pStyle w:val="21"/>
        <w:rPr>
          <w:rFonts w:asciiTheme="minorHAnsi" w:eastAsiaTheme="minorEastAsia" w:hAnsiTheme="minorHAnsi" w:cstheme="minorBidi"/>
          <w:i w:val="0"/>
          <w:iCs w:val="0"/>
          <w:sz w:val="22"/>
          <w:szCs w:val="22"/>
        </w:rPr>
      </w:pPr>
      <w:hyperlink w:anchor="_Toc171601291" w:history="1">
        <w:r w:rsidRPr="00D61A7F">
          <w:rPr>
            <w:rStyle w:val="af0"/>
          </w:rPr>
          <w:t>1.2. Планируемые результаты освоения дисциплины</w:t>
        </w:r>
        <w:r>
          <w:rPr>
            <w:webHidden/>
          </w:rPr>
          <w:tab/>
        </w:r>
        <w:r>
          <w:rPr>
            <w:webHidden/>
          </w:rPr>
          <w:fldChar w:fldCharType="begin"/>
        </w:r>
        <w:r>
          <w:rPr>
            <w:webHidden/>
          </w:rPr>
          <w:instrText xml:space="preserve"> PAGEREF _Toc171601291 \h </w:instrText>
        </w:r>
        <w:r>
          <w:rPr>
            <w:webHidden/>
          </w:rPr>
        </w:r>
        <w:r>
          <w:rPr>
            <w:webHidden/>
          </w:rPr>
          <w:fldChar w:fldCharType="separate"/>
        </w:r>
        <w:r w:rsidR="003D4ED4">
          <w:rPr>
            <w:webHidden/>
          </w:rPr>
          <w:t>141</w:t>
        </w:r>
        <w:r>
          <w:rPr>
            <w:webHidden/>
          </w:rPr>
          <w:fldChar w:fldCharType="end"/>
        </w:r>
      </w:hyperlink>
    </w:p>
    <w:p w14:paraId="390D970D" w14:textId="7D701A9D" w:rsidR="007C673A" w:rsidRDefault="007C673A">
      <w:pPr>
        <w:pStyle w:val="15"/>
        <w:rPr>
          <w:rFonts w:asciiTheme="minorHAnsi" w:eastAsiaTheme="minorEastAsia" w:hAnsiTheme="minorHAnsi" w:cstheme="minorBidi"/>
          <w:b w:val="0"/>
          <w:bCs w:val="0"/>
          <w:lang w:eastAsia="ru-RU"/>
        </w:rPr>
      </w:pPr>
      <w:hyperlink w:anchor="_Toc171601292" w:history="1">
        <w:r w:rsidRPr="00D61A7F">
          <w:rPr>
            <w:rStyle w:val="af0"/>
          </w:rPr>
          <w:t>2. Структура и содержание ДИСЦИПЛИНЫ</w:t>
        </w:r>
        <w:r>
          <w:rPr>
            <w:webHidden/>
          </w:rPr>
          <w:tab/>
        </w:r>
        <w:r>
          <w:rPr>
            <w:webHidden/>
          </w:rPr>
          <w:fldChar w:fldCharType="begin"/>
        </w:r>
        <w:r>
          <w:rPr>
            <w:webHidden/>
          </w:rPr>
          <w:instrText xml:space="preserve"> PAGEREF _Toc171601292 \h </w:instrText>
        </w:r>
        <w:r>
          <w:rPr>
            <w:webHidden/>
          </w:rPr>
        </w:r>
        <w:r>
          <w:rPr>
            <w:webHidden/>
          </w:rPr>
          <w:fldChar w:fldCharType="separate"/>
        </w:r>
        <w:r w:rsidR="003D4ED4">
          <w:rPr>
            <w:webHidden/>
          </w:rPr>
          <w:t>145</w:t>
        </w:r>
        <w:r>
          <w:rPr>
            <w:webHidden/>
          </w:rPr>
          <w:fldChar w:fldCharType="end"/>
        </w:r>
      </w:hyperlink>
    </w:p>
    <w:p w14:paraId="5968A9E2" w14:textId="0AC321A7" w:rsidR="007C673A" w:rsidRDefault="007C673A">
      <w:pPr>
        <w:pStyle w:val="21"/>
        <w:rPr>
          <w:rFonts w:asciiTheme="minorHAnsi" w:eastAsiaTheme="minorEastAsia" w:hAnsiTheme="minorHAnsi" w:cstheme="minorBidi"/>
          <w:i w:val="0"/>
          <w:iCs w:val="0"/>
          <w:sz w:val="22"/>
          <w:szCs w:val="22"/>
        </w:rPr>
      </w:pPr>
      <w:hyperlink w:anchor="_Toc171601293" w:history="1">
        <w:r w:rsidRPr="00D61A7F">
          <w:rPr>
            <w:rStyle w:val="af0"/>
          </w:rPr>
          <w:t>2.1. Трудоемкость освоения дисциплины</w:t>
        </w:r>
        <w:r>
          <w:rPr>
            <w:webHidden/>
          </w:rPr>
          <w:tab/>
        </w:r>
        <w:r>
          <w:rPr>
            <w:webHidden/>
          </w:rPr>
          <w:fldChar w:fldCharType="begin"/>
        </w:r>
        <w:r>
          <w:rPr>
            <w:webHidden/>
          </w:rPr>
          <w:instrText xml:space="preserve"> PAGEREF _Toc171601293 \h </w:instrText>
        </w:r>
        <w:r>
          <w:rPr>
            <w:webHidden/>
          </w:rPr>
        </w:r>
        <w:r>
          <w:rPr>
            <w:webHidden/>
          </w:rPr>
          <w:fldChar w:fldCharType="separate"/>
        </w:r>
        <w:r w:rsidR="003D4ED4">
          <w:rPr>
            <w:webHidden/>
          </w:rPr>
          <w:t>145</w:t>
        </w:r>
        <w:r>
          <w:rPr>
            <w:webHidden/>
          </w:rPr>
          <w:fldChar w:fldCharType="end"/>
        </w:r>
      </w:hyperlink>
    </w:p>
    <w:p w14:paraId="1F4A2CFA" w14:textId="344AE8B9" w:rsidR="007C673A" w:rsidRDefault="007C673A">
      <w:pPr>
        <w:pStyle w:val="21"/>
        <w:rPr>
          <w:rFonts w:asciiTheme="minorHAnsi" w:eastAsiaTheme="minorEastAsia" w:hAnsiTheme="minorHAnsi" w:cstheme="minorBidi"/>
          <w:i w:val="0"/>
          <w:iCs w:val="0"/>
          <w:sz w:val="22"/>
          <w:szCs w:val="22"/>
        </w:rPr>
      </w:pPr>
      <w:hyperlink w:anchor="_Toc171601294" w:history="1">
        <w:r w:rsidRPr="00D61A7F">
          <w:rPr>
            <w:rStyle w:val="af0"/>
          </w:rPr>
          <w:t>2.2. Содержание дисциплины</w:t>
        </w:r>
        <w:r>
          <w:rPr>
            <w:webHidden/>
          </w:rPr>
          <w:tab/>
        </w:r>
        <w:r>
          <w:rPr>
            <w:webHidden/>
          </w:rPr>
          <w:fldChar w:fldCharType="begin"/>
        </w:r>
        <w:r>
          <w:rPr>
            <w:webHidden/>
          </w:rPr>
          <w:instrText xml:space="preserve"> PAGEREF _Toc171601294 \h </w:instrText>
        </w:r>
        <w:r>
          <w:rPr>
            <w:webHidden/>
          </w:rPr>
        </w:r>
        <w:r>
          <w:rPr>
            <w:webHidden/>
          </w:rPr>
          <w:fldChar w:fldCharType="separate"/>
        </w:r>
        <w:r w:rsidR="003D4ED4">
          <w:rPr>
            <w:webHidden/>
          </w:rPr>
          <w:t>146</w:t>
        </w:r>
        <w:r>
          <w:rPr>
            <w:webHidden/>
          </w:rPr>
          <w:fldChar w:fldCharType="end"/>
        </w:r>
      </w:hyperlink>
    </w:p>
    <w:p w14:paraId="7BAC3F8B" w14:textId="73E6DF52" w:rsidR="007C673A" w:rsidRDefault="007C673A">
      <w:pPr>
        <w:pStyle w:val="15"/>
        <w:rPr>
          <w:rFonts w:asciiTheme="minorHAnsi" w:eastAsiaTheme="minorEastAsia" w:hAnsiTheme="minorHAnsi" w:cstheme="minorBidi"/>
          <w:b w:val="0"/>
          <w:bCs w:val="0"/>
          <w:lang w:eastAsia="ru-RU"/>
        </w:rPr>
      </w:pPr>
      <w:hyperlink w:anchor="_Toc171601295" w:history="1">
        <w:r w:rsidRPr="00D61A7F">
          <w:rPr>
            <w:rStyle w:val="af0"/>
          </w:rPr>
          <w:t>3. Условия реализации ДИСЦИПЛИНЫ</w:t>
        </w:r>
        <w:r>
          <w:rPr>
            <w:webHidden/>
          </w:rPr>
          <w:tab/>
        </w:r>
        <w:r>
          <w:rPr>
            <w:webHidden/>
          </w:rPr>
          <w:fldChar w:fldCharType="begin"/>
        </w:r>
        <w:r>
          <w:rPr>
            <w:webHidden/>
          </w:rPr>
          <w:instrText xml:space="preserve"> PAGEREF _Toc171601295 \h </w:instrText>
        </w:r>
        <w:r>
          <w:rPr>
            <w:webHidden/>
          </w:rPr>
        </w:r>
        <w:r>
          <w:rPr>
            <w:webHidden/>
          </w:rPr>
          <w:fldChar w:fldCharType="separate"/>
        </w:r>
        <w:r w:rsidR="003D4ED4">
          <w:rPr>
            <w:webHidden/>
          </w:rPr>
          <w:t>152</w:t>
        </w:r>
        <w:r>
          <w:rPr>
            <w:webHidden/>
          </w:rPr>
          <w:fldChar w:fldCharType="end"/>
        </w:r>
      </w:hyperlink>
    </w:p>
    <w:p w14:paraId="1A0EB7B3" w14:textId="05D61868" w:rsidR="007C673A" w:rsidRDefault="007C673A">
      <w:pPr>
        <w:pStyle w:val="21"/>
        <w:rPr>
          <w:rFonts w:asciiTheme="minorHAnsi" w:eastAsiaTheme="minorEastAsia" w:hAnsiTheme="minorHAnsi" w:cstheme="minorBidi"/>
          <w:i w:val="0"/>
          <w:iCs w:val="0"/>
          <w:sz w:val="22"/>
          <w:szCs w:val="22"/>
        </w:rPr>
      </w:pPr>
      <w:hyperlink w:anchor="_Toc171601296" w:history="1">
        <w:r w:rsidRPr="00D61A7F">
          <w:rPr>
            <w:rStyle w:val="af0"/>
          </w:rPr>
          <w:t>3.1. Материально-техническое обеспечение</w:t>
        </w:r>
        <w:r>
          <w:rPr>
            <w:webHidden/>
          </w:rPr>
          <w:tab/>
        </w:r>
        <w:r>
          <w:rPr>
            <w:webHidden/>
          </w:rPr>
          <w:fldChar w:fldCharType="begin"/>
        </w:r>
        <w:r>
          <w:rPr>
            <w:webHidden/>
          </w:rPr>
          <w:instrText xml:space="preserve"> PAGEREF _Toc171601296 \h </w:instrText>
        </w:r>
        <w:r>
          <w:rPr>
            <w:webHidden/>
          </w:rPr>
        </w:r>
        <w:r>
          <w:rPr>
            <w:webHidden/>
          </w:rPr>
          <w:fldChar w:fldCharType="separate"/>
        </w:r>
        <w:r w:rsidR="003D4ED4">
          <w:rPr>
            <w:webHidden/>
          </w:rPr>
          <w:t>152</w:t>
        </w:r>
        <w:r>
          <w:rPr>
            <w:webHidden/>
          </w:rPr>
          <w:fldChar w:fldCharType="end"/>
        </w:r>
      </w:hyperlink>
    </w:p>
    <w:p w14:paraId="41AA1FC6" w14:textId="34828CF6" w:rsidR="007C673A" w:rsidRDefault="007C673A">
      <w:pPr>
        <w:pStyle w:val="21"/>
        <w:rPr>
          <w:rFonts w:asciiTheme="minorHAnsi" w:eastAsiaTheme="minorEastAsia" w:hAnsiTheme="minorHAnsi" w:cstheme="minorBidi"/>
          <w:i w:val="0"/>
          <w:iCs w:val="0"/>
          <w:sz w:val="22"/>
          <w:szCs w:val="22"/>
        </w:rPr>
      </w:pPr>
      <w:hyperlink w:anchor="_Toc171601297" w:history="1">
        <w:r w:rsidRPr="00D61A7F">
          <w:rPr>
            <w:rStyle w:val="af0"/>
          </w:rPr>
          <w:t>3.2. Учебно-методическое обеспечение</w:t>
        </w:r>
        <w:r>
          <w:rPr>
            <w:webHidden/>
          </w:rPr>
          <w:tab/>
        </w:r>
        <w:r>
          <w:rPr>
            <w:webHidden/>
          </w:rPr>
          <w:fldChar w:fldCharType="begin"/>
        </w:r>
        <w:r>
          <w:rPr>
            <w:webHidden/>
          </w:rPr>
          <w:instrText xml:space="preserve"> PAGEREF _Toc171601297 \h </w:instrText>
        </w:r>
        <w:r>
          <w:rPr>
            <w:webHidden/>
          </w:rPr>
        </w:r>
        <w:r>
          <w:rPr>
            <w:webHidden/>
          </w:rPr>
          <w:fldChar w:fldCharType="separate"/>
        </w:r>
        <w:r w:rsidR="003D4ED4">
          <w:rPr>
            <w:webHidden/>
          </w:rPr>
          <w:t>152</w:t>
        </w:r>
        <w:r>
          <w:rPr>
            <w:webHidden/>
          </w:rPr>
          <w:fldChar w:fldCharType="end"/>
        </w:r>
      </w:hyperlink>
    </w:p>
    <w:p w14:paraId="3691CF4A" w14:textId="68EBA64F" w:rsidR="007C673A" w:rsidRDefault="007C673A">
      <w:pPr>
        <w:pStyle w:val="15"/>
        <w:rPr>
          <w:rFonts w:asciiTheme="minorHAnsi" w:eastAsiaTheme="minorEastAsia" w:hAnsiTheme="minorHAnsi" w:cstheme="minorBidi"/>
          <w:b w:val="0"/>
          <w:bCs w:val="0"/>
          <w:lang w:eastAsia="ru-RU"/>
        </w:rPr>
      </w:pPr>
      <w:hyperlink w:anchor="_Toc171601298" w:history="1">
        <w:r w:rsidRPr="00D61A7F">
          <w:rPr>
            <w:rStyle w:val="af0"/>
          </w:rPr>
          <w:t>4. Контроль и оценка результатов  освоения ДИСЦИПЛИНЫ</w:t>
        </w:r>
        <w:r>
          <w:rPr>
            <w:webHidden/>
          </w:rPr>
          <w:tab/>
        </w:r>
        <w:r>
          <w:rPr>
            <w:webHidden/>
          </w:rPr>
          <w:fldChar w:fldCharType="begin"/>
        </w:r>
        <w:r>
          <w:rPr>
            <w:webHidden/>
          </w:rPr>
          <w:instrText xml:space="preserve"> PAGEREF _Toc171601298 \h </w:instrText>
        </w:r>
        <w:r>
          <w:rPr>
            <w:webHidden/>
          </w:rPr>
        </w:r>
        <w:r>
          <w:rPr>
            <w:webHidden/>
          </w:rPr>
          <w:fldChar w:fldCharType="separate"/>
        </w:r>
        <w:r w:rsidR="003D4ED4">
          <w:rPr>
            <w:webHidden/>
          </w:rPr>
          <w:t>153</w:t>
        </w:r>
        <w:r>
          <w:rPr>
            <w:webHidden/>
          </w:rPr>
          <w:fldChar w:fldCharType="end"/>
        </w:r>
      </w:hyperlink>
    </w:p>
    <w:p w14:paraId="440ECEF7" w14:textId="77777777" w:rsidR="00B96414" w:rsidRPr="00C34FE7" w:rsidRDefault="00B96414" w:rsidP="00B96414">
      <w:pPr>
        <w:pStyle w:val="1f0"/>
        <w:jc w:val="left"/>
        <w:rPr>
          <w:rFonts w:ascii="Times New Roman" w:hAnsi="Times New Roman"/>
          <w:b w:val="0"/>
          <w:bCs w:val="0"/>
          <w:lang w:val="ru-RU"/>
        </w:rPr>
      </w:pPr>
      <w:r w:rsidRPr="00C34FE7">
        <w:rPr>
          <w:rFonts w:ascii="Times New Roman" w:hAnsi="Times New Roman"/>
          <w:b w:val="0"/>
          <w:bCs w:val="0"/>
          <w:lang w:val="ru-RU"/>
        </w:rPr>
        <w:fldChar w:fldCharType="end"/>
      </w:r>
    </w:p>
    <w:p w14:paraId="0726BD50" w14:textId="77777777" w:rsidR="00B96414" w:rsidRPr="00DF068E" w:rsidRDefault="00B96414" w:rsidP="00B96414">
      <w:pPr>
        <w:pStyle w:val="1f0"/>
        <w:jc w:val="left"/>
        <w:rPr>
          <w:rFonts w:ascii="Times New Roman" w:hAnsi="Times New Roman"/>
          <w:lang w:val="ru-RU"/>
        </w:rPr>
        <w:sectPr w:rsidR="00B96414" w:rsidRPr="00DF068E" w:rsidSect="00502F97">
          <w:headerReference w:type="even" r:id="rId59"/>
          <w:headerReference w:type="default" r:id="rId60"/>
          <w:pgSz w:w="11906" w:h="16838"/>
          <w:pgMar w:top="1134" w:right="567" w:bottom="1134" w:left="1701" w:header="709" w:footer="709" w:gutter="0"/>
          <w:cols w:space="708"/>
          <w:docGrid w:linePitch="360"/>
        </w:sectPr>
      </w:pPr>
    </w:p>
    <w:p w14:paraId="743968E5" w14:textId="77777777" w:rsidR="00B96414" w:rsidRPr="00900FFA" w:rsidRDefault="00B96414" w:rsidP="00B96414">
      <w:pPr>
        <w:pStyle w:val="1f0"/>
        <w:ind w:left="720"/>
        <w:rPr>
          <w:rStyle w:val="afb"/>
          <w:i w:val="0"/>
          <w:iCs/>
        </w:rPr>
      </w:pPr>
      <w:bookmarkStart w:id="1579" w:name="_Toc171600289"/>
      <w:bookmarkStart w:id="1580" w:name="_Toc171600411"/>
      <w:bookmarkStart w:id="1581" w:name="_Toc171600533"/>
      <w:bookmarkStart w:id="1582" w:name="_Toc171600655"/>
      <w:bookmarkStart w:id="1583" w:name="_Toc171600778"/>
      <w:bookmarkStart w:id="1584" w:name="_Toc171600926"/>
      <w:bookmarkStart w:id="1585" w:name="_Toc171601047"/>
      <w:bookmarkStart w:id="1586" w:name="_Toc171601168"/>
      <w:bookmarkStart w:id="1587" w:name="_Toc171601289"/>
      <w:bookmarkStart w:id="1588" w:name="_Toc171601410"/>
      <w:bookmarkStart w:id="1589" w:name="_Toc196379298"/>
      <w:bookmarkStart w:id="1590" w:name="_Toc196381735"/>
      <w:r>
        <w:rPr>
          <w:rStyle w:val="afb"/>
          <w:i w:val="0"/>
          <w:iCs/>
          <w:lang w:val="ru-RU"/>
        </w:rPr>
        <w:lastRenderedPageBreak/>
        <w:t xml:space="preserve">1. </w:t>
      </w:r>
      <w:r w:rsidRPr="00A07404">
        <w:rPr>
          <w:rStyle w:val="afb"/>
          <w:i w:val="0"/>
          <w:iCs/>
        </w:rPr>
        <w:t xml:space="preserve">Общая характеристика </w:t>
      </w:r>
      <w:r w:rsidRPr="00900FFA">
        <w:rPr>
          <w:rStyle w:val="afb"/>
          <w:i w:val="0"/>
          <w:iCs/>
        </w:rPr>
        <w:t>РАБОЧЕЙ ПРОГРАММЫ УЧЕБНОЙ ДИСЦИПЛИНЫ</w:t>
      </w:r>
      <w:bookmarkEnd w:id="1579"/>
      <w:bookmarkEnd w:id="1580"/>
      <w:bookmarkEnd w:id="1581"/>
      <w:bookmarkEnd w:id="1582"/>
      <w:bookmarkEnd w:id="1583"/>
      <w:bookmarkEnd w:id="1584"/>
      <w:bookmarkEnd w:id="1585"/>
      <w:bookmarkEnd w:id="1586"/>
      <w:bookmarkEnd w:id="1587"/>
      <w:bookmarkEnd w:id="1588"/>
      <w:bookmarkEnd w:id="1589"/>
      <w:bookmarkEnd w:id="1590"/>
    </w:p>
    <w:p w14:paraId="597A1A4B" w14:textId="1357DDC7" w:rsidR="00B96414" w:rsidRPr="00900FFA" w:rsidRDefault="00B96414" w:rsidP="00B96414">
      <w:pPr>
        <w:pStyle w:val="1e"/>
        <w:ind w:left="720"/>
        <w:jc w:val="center"/>
        <w:rPr>
          <w:rFonts w:eastAsia="Segoe UI"/>
          <w:lang w:val="ru-RU"/>
        </w:rPr>
      </w:pPr>
      <w:r w:rsidRPr="00900FFA">
        <w:rPr>
          <w:rFonts w:eastAsia="Segoe UI"/>
          <w:lang w:val="ru-RU"/>
        </w:rPr>
        <w:t>«</w:t>
      </w:r>
      <w:r>
        <w:rPr>
          <w:rFonts w:eastAsia="Segoe UI"/>
          <w:lang w:val="ru-RU"/>
        </w:rPr>
        <w:t>ОП.04 РЕКЛАМНАЯ ДЕЯТЕЛЬНОСТЬ</w:t>
      </w:r>
      <w:r w:rsidRPr="00900FFA">
        <w:rPr>
          <w:rFonts w:eastAsia="Segoe UI"/>
          <w:lang w:val="ru-RU"/>
        </w:rPr>
        <w:t>»</w:t>
      </w:r>
    </w:p>
    <w:p w14:paraId="3C4F87E3" w14:textId="2CE3CE9F" w:rsidR="00B96414" w:rsidRPr="00021F3A" w:rsidRDefault="00B96414" w:rsidP="00B96414">
      <w:pPr>
        <w:pStyle w:val="1e"/>
        <w:ind w:left="720"/>
        <w:jc w:val="center"/>
        <w:rPr>
          <w:rFonts w:eastAsia="Segoe UI"/>
          <w:vertAlign w:val="superscript"/>
          <w:lang w:val="ru-RU"/>
        </w:rPr>
      </w:pPr>
    </w:p>
    <w:p w14:paraId="521CE4BC" w14:textId="77777777" w:rsidR="00B96414" w:rsidRPr="00EA6E1D" w:rsidRDefault="00B96414" w:rsidP="00B96414">
      <w:pPr>
        <w:pStyle w:val="114"/>
        <w:rPr>
          <w:rFonts w:ascii="Times New Roman" w:hAnsi="Times New Roman"/>
        </w:rPr>
      </w:pPr>
      <w:bookmarkStart w:id="1591" w:name="_Toc171600290"/>
      <w:bookmarkStart w:id="1592" w:name="_Toc171600412"/>
      <w:bookmarkStart w:id="1593" w:name="_Toc171600534"/>
      <w:bookmarkStart w:id="1594" w:name="_Toc171600656"/>
      <w:bookmarkStart w:id="1595" w:name="_Toc171600779"/>
      <w:bookmarkStart w:id="1596" w:name="_Toc171600927"/>
      <w:bookmarkStart w:id="1597" w:name="_Toc171601048"/>
      <w:bookmarkStart w:id="1598" w:name="_Toc171601169"/>
      <w:bookmarkStart w:id="1599" w:name="_Toc171601290"/>
      <w:bookmarkStart w:id="1600" w:name="_Toc171601411"/>
      <w:bookmarkStart w:id="1601" w:name="_Toc196379299"/>
      <w:bookmarkStart w:id="1602" w:name="_Toc196381736"/>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1591"/>
      <w:bookmarkEnd w:id="1592"/>
      <w:bookmarkEnd w:id="1593"/>
      <w:bookmarkEnd w:id="1594"/>
      <w:bookmarkEnd w:id="1595"/>
      <w:bookmarkEnd w:id="1596"/>
      <w:bookmarkEnd w:id="1597"/>
      <w:bookmarkEnd w:id="1598"/>
      <w:bookmarkEnd w:id="1599"/>
      <w:bookmarkEnd w:id="1600"/>
      <w:bookmarkEnd w:id="1601"/>
      <w:bookmarkEnd w:id="1602"/>
    </w:p>
    <w:p w14:paraId="71C050F6" w14:textId="77777777" w:rsidR="00EB4FDC" w:rsidRDefault="00EB4FDC" w:rsidP="00EB4FDC">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EA6E1D">
        <w:rPr>
          <w:rFonts w:ascii="Times New Roman" w:hAnsi="Times New Roman"/>
        </w:rPr>
        <w:t>«</w:t>
      </w:r>
      <w:r w:rsidRPr="009F3307">
        <w:rPr>
          <w:rFonts w:ascii="Times New Roman" w:hAnsi="Times New Roman"/>
          <w:color w:val="000000" w:themeColor="text1"/>
        </w:rPr>
        <w:t>ОП.04 Рекламная деятельность</w:t>
      </w:r>
      <w:r w:rsidRPr="00EA6E1D">
        <w:rPr>
          <w:rFonts w:ascii="Times New Roman" w:hAnsi="Times New Roman"/>
        </w:rPr>
        <w:t>»</w:t>
      </w:r>
      <w:r w:rsidRPr="00FA680C">
        <w:rPr>
          <w:rFonts w:ascii="Times New Roman" w:eastAsia="Times New Roman" w:hAnsi="Times New Roman" w:cs="Times New Roman"/>
          <w:sz w:val="24"/>
          <w:szCs w:val="24"/>
          <w:lang w:eastAsia="ru-RU"/>
        </w:rPr>
        <w:t xml:space="preserve">: </w:t>
      </w:r>
      <w:r w:rsidRPr="009F3307">
        <w:rPr>
          <w:rFonts w:ascii="Times New Roman" w:eastAsia="Times New Roman" w:hAnsi="Times New Roman" w:cs="Times New Roman"/>
          <w:sz w:val="24"/>
          <w:szCs w:val="24"/>
          <w:lang w:eastAsia="ru-RU"/>
        </w:rPr>
        <w:t>формирование у обучающихся навыков использования маркетинговой информации, необходимой для организации рекламной деятельности торгового предприятия, изучение основных концепций и методов разработки рекламной продукции, умений правильно выбирать средства распространения рекламы, составлять план рекламной кампании, определять и контролировать эффективность его исполнения</w:t>
      </w:r>
      <w:r>
        <w:rPr>
          <w:rFonts w:ascii="Times New Roman" w:eastAsia="Times New Roman" w:hAnsi="Times New Roman" w:cs="Times New Roman"/>
          <w:sz w:val="24"/>
          <w:szCs w:val="24"/>
          <w:lang w:eastAsia="ru-RU"/>
        </w:rPr>
        <w:t>.</w:t>
      </w:r>
    </w:p>
    <w:p w14:paraId="773115C8" w14:textId="79EED657" w:rsidR="00B96414" w:rsidRPr="00900FFA" w:rsidRDefault="00EB4FDC" w:rsidP="00EB4FDC">
      <w:pPr>
        <w:suppressAutoHyphens/>
        <w:spacing w:line="276" w:lineRule="auto"/>
        <w:ind w:firstLine="709"/>
        <w:jc w:val="both"/>
        <w:rPr>
          <w:rFonts w:ascii="Times New Roman" w:hAnsi="Times New Roman" w:cs="Times New Roman"/>
          <w:color w:val="0070C0"/>
          <w:sz w:val="24"/>
          <w:szCs w:val="24"/>
        </w:rPr>
      </w:pPr>
      <w:r>
        <w:rPr>
          <w:rFonts w:ascii="Times New Roman" w:hAnsi="Times New Roman" w:cs="Times New Roman"/>
          <w:sz w:val="24"/>
          <w:szCs w:val="24"/>
        </w:rPr>
        <w:t>Дисциплина «</w:t>
      </w:r>
      <w:r w:rsidRPr="009F3307">
        <w:rPr>
          <w:rFonts w:ascii="Times New Roman" w:hAnsi="Times New Roman"/>
          <w:color w:val="000000" w:themeColor="text1"/>
        </w:rPr>
        <w:t>ОП.04 Рекламная деятельность</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095A8B">
        <w:rPr>
          <w:rFonts w:ascii="Times New Roman" w:hAnsi="Times New Roman" w:cs="Times New Roman"/>
          <w:sz w:val="24"/>
          <w:szCs w:val="24"/>
        </w:rPr>
        <w:t>обязательную часть общепрофессионального цикла образовательной программы.</w:t>
      </w:r>
    </w:p>
    <w:p w14:paraId="311D9DC2" w14:textId="77777777" w:rsidR="00B96414" w:rsidRPr="00EA6E1D" w:rsidRDefault="00B96414" w:rsidP="00B96414">
      <w:pPr>
        <w:pStyle w:val="114"/>
        <w:rPr>
          <w:rFonts w:ascii="Times New Roman" w:hAnsi="Times New Roman"/>
        </w:rPr>
      </w:pPr>
      <w:bookmarkStart w:id="1603" w:name="_Toc171600291"/>
      <w:bookmarkStart w:id="1604" w:name="_Toc171600413"/>
      <w:bookmarkStart w:id="1605" w:name="_Toc171600535"/>
      <w:bookmarkStart w:id="1606" w:name="_Toc171600657"/>
      <w:bookmarkStart w:id="1607" w:name="_Toc171600780"/>
      <w:bookmarkStart w:id="1608" w:name="_Toc171600928"/>
      <w:bookmarkStart w:id="1609" w:name="_Toc171601049"/>
      <w:bookmarkStart w:id="1610" w:name="_Toc171601170"/>
      <w:bookmarkStart w:id="1611" w:name="_Toc171601291"/>
      <w:bookmarkStart w:id="1612" w:name="_Toc171601412"/>
      <w:bookmarkStart w:id="1613" w:name="_Toc196379300"/>
      <w:bookmarkStart w:id="1614" w:name="_Toc196381737"/>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1603"/>
      <w:bookmarkEnd w:id="1604"/>
      <w:bookmarkEnd w:id="1605"/>
      <w:bookmarkEnd w:id="1606"/>
      <w:bookmarkEnd w:id="1607"/>
      <w:bookmarkEnd w:id="1608"/>
      <w:bookmarkEnd w:id="1609"/>
      <w:bookmarkEnd w:id="1610"/>
      <w:bookmarkEnd w:id="1611"/>
      <w:bookmarkEnd w:id="1612"/>
      <w:bookmarkEnd w:id="1613"/>
      <w:bookmarkEnd w:id="1614"/>
    </w:p>
    <w:p w14:paraId="5839D7F1" w14:textId="77777777" w:rsidR="00B96414" w:rsidRDefault="00B96414" w:rsidP="00B96414">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ОПОП-П)</w:t>
      </w:r>
      <w:r w:rsidRPr="00FA680C">
        <w:rPr>
          <w:rFonts w:ascii="Times New Roman" w:eastAsia="Times New Roman" w:hAnsi="Times New Roman" w:cs="Times New Roman"/>
          <w:sz w:val="24"/>
          <w:szCs w:val="24"/>
          <w:lang w:eastAsia="ru-RU"/>
        </w:rPr>
        <w:t>.</w:t>
      </w:r>
    </w:p>
    <w:p w14:paraId="3E1E28CB" w14:textId="5AA1B3E0" w:rsidR="00B96414" w:rsidRDefault="00B96414" w:rsidP="00B96414">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2794"/>
        <w:gridCol w:w="2794"/>
        <w:gridCol w:w="2794"/>
      </w:tblGrid>
      <w:tr w:rsidR="00AE79C9" w:rsidRPr="00900FFA" w14:paraId="0AEA7F2D" w14:textId="77777777" w:rsidTr="00F62BEE">
        <w:tc>
          <w:tcPr>
            <w:tcW w:w="1246" w:type="dxa"/>
            <w:tcBorders>
              <w:top w:val="single" w:sz="4" w:space="0" w:color="auto"/>
              <w:left w:val="single" w:sz="4" w:space="0" w:color="auto"/>
              <w:right w:val="single" w:sz="4" w:space="0" w:color="auto"/>
            </w:tcBorders>
          </w:tcPr>
          <w:p w14:paraId="5FB52EAE" w14:textId="77777777" w:rsidR="00AE79C9" w:rsidRPr="00FE1B02" w:rsidRDefault="00AE79C9" w:rsidP="00F62BEE">
            <w:pPr>
              <w:jc w:val="center"/>
              <w:rPr>
                <w:rStyle w:val="afb"/>
                <w:b/>
                <w:i w:val="0"/>
                <w:sz w:val="24"/>
                <w:szCs w:val="24"/>
              </w:rPr>
            </w:pPr>
            <w:r w:rsidRPr="00FE1B02">
              <w:rPr>
                <w:rStyle w:val="afb"/>
                <w:b/>
                <w:i w:val="0"/>
                <w:sz w:val="24"/>
                <w:szCs w:val="24"/>
              </w:rPr>
              <w:t>Код ОК,</w:t>
            </w:r>
          </w:p>
          <w:p w14:paraId="44CCAC91" w14:textId="77777777" w:rsidR="00AE79C9" w:rsidRPr="00FE1B02" w:rsidRDefault="00AE79C9" w:rsidP="00F62BEE">
            <w:pPr>
              <w:jc w:val="center"/>
              <w:rPr>
                <w:rStyle w:val="afb"/>
                <w:b/>
                <w:i w:val="0"/>
                <w:sz w:val="24"/>
                <w:szCs w:val="24"/>
              </w:rPr>
            </w:pPr>
            <w:r w:rsidRPr="00FE1B02">
              <w:rPr>
                <w:rStyle w:val="afb"/>
                <w:b/>
                <w:i w:val="0"/>
                <w:sz w:val="24"/>
                <w:szCs w:val="24"/>
              </w:rPr>
              <w:t>ПК</w:t>
            </w:r>
          </w:p>
        </w:tc>
        <w:tc>
          <w:tcPr>
            <w:tcW w:w="2794" w:type="dxa"/>
            <w:tcBorders>
              <w:top w:val="single" w:sz="4" w:space="0" w:color="auto"/>
              <w:left w:val="single" w:sz="4" w:space="0" w:color="auto"/>
              <w:right w:val="single" w:sz="4" w:space="0" w:color="auto"/>
            </w:tcBorders>
          </w:tcPr>
          <w:p w14:paraId="7B050AF8" w14:textId="77777777" w:rsidR="00AE79C9" w:rsidRPr="00FE1B02" w:rsidRDefault="00AE79C9" w:rsidP="00F62BEE">
            <w:pPr>
              <w:jc w:val="center"/>
              <w:rPr>
                <w:rFonts w:ascii="Times New Roman" w:hAnsi="Times New Roman" w:cs="Times New Roman"/>
                <w:b/>
                <w:sz w:val="24"/>
                <w:szCs w:val="24"/>
              </w:rPr>
            </w:pPr>
            <w:r w:rsidRPr="00FE1B02">
              <w:rPr>
                <w:rFonts w:ascii="Times New Roman" w:hAnsi="Times New Roman" w:cs="Times New Roman"/>
                <w:b/>
                <w:sz w:val="24"/>
                <w:szCs w:val="24"/>
              </w:rPr>
              <w:t>Уметь</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0B82B333" w14:textId="77777777" w:rsidR="00AE79C9" w:rsidRPr="00FE1B02" w:rsidRDefault="00AE79C9" w:rsidP="00F62BEE">
            <w:pPr>
              <w:jc w:val="center"/>
              <w:rPr>
                <w:rFonts w:ascii="Times New Roman" w:hAnsi="Times New Roman" w:cs="Times New Roman"/>
                <w:b/>
                <w:sz w:val="24"/>
                <w:szCs w:val="24"/>
              </w:rPr>
            </w:pPr>
            <w:r w:rsidRPr="00FE1B02">
              <w:rPr>
                <w:rFonts w:ascii="Times New Roman" w:hAnsi="Times New Roman" w:cs="Times New Roman"/>
                <w:b/>
                <w:sz w:val="24"/>
                <w:szCs w:val="24"/>
              </w:rPr>
              <w:t>Знать</w:t>
            </w:r>
          </w:p>
        </w:tc>
        <w:tc>
          <w:tcPr>
            <w:tcW w:w="2794" w:type="dxa"/>
            <w:tcBorders>
              <w:top w:val="single" w:sz="4" w:space="0" w:color="auto"/>
              <w:left w:val="single" w:sz="4" w:space="0" w:color="auto"/>
              <w:bottom w:val="single" w:sz="4" w:space="0" w:color="auto"/>
              <w:right w:val="single" w:sz="4" w:space="0" w:color="auto"/>
            </w:tcBorders>
          </w:tcPr>
          <w:p w14:paraId="30215C9B" w14:textId="77777777" w:rsidR="00AE79C9" w:rsidRPr="00FE1B02" w:rsidRDefault="00AE79C9" w:rsidP="00F62BEE">
            <w:pPr>
              <w:jc w:val="center"/>
              <w:rPr>
                <w:rFonts w:ascii="Times New Roman" w:hAnsi="Times New Roman" w:cs="Times New Roman"/>
                <w:b/>
                <w:sz w:val="24"/>
                <w:szCs w:val="24"/>
              </w:rPr>
            </w:pPr>
            <w:r w:rsidRPr="00FE1B02">
              <w:rPr>
                <w:rFonts w:ascii="Times New Roman" w:hAnsi="Times New Roman" w:cs="Times New Roman"/>
                <w:b/>
                <w:sz w:val="24"/>
                <w:szCs w:val="24"/>
              </w:rPr>
              <w:t>Владеть навыками</w:t>
            </w:r>
          </w:p>
        </w:tc>
      </w:tr>
      <w:tr w:rsidR="00AE79C9" w:rsidRPr="00900FFA" w14:paraId="18BC615C" w14:textId="77777777" w:rsidTr="00F62BEE">
        <w:tc>
          <w:tcPr>
            <w:tcW w:w="1246" w:type="dxa"/>
          </w:tcPr>
          <w:p w14:paraId="611DA528" w14:textId="77777777" w:rsidR="00AE79C9" w:rsidRPr="003422E6" w:rsidRDefault="00AE79C9" w:rsidP="00F62BEE">
            <w:pPr>
              <w:rPr>
                <w:rFonts w:ascii="Times New Roman" w:hAnsi="Times New Roman" w:cs="Times New Roman"/>
                <w:bCs/>
                <w:sz w:val="24"/>
                <w:szCs w:val="24"/>
                <w:highlight w:val="yellow"/>
              </w:rPr>
            </w:pPr>
            <w:r>
              <w:rPr>
                <w:rFonts w:ascii="Times New Roman" w:hAnsi="Times New Roman"/>
              </w:rPr>
              <w:t>ОК 01</w:t>
            </w:r>
          </w:p>
        </w:tc>
        <w:tc>
          <w:tcPr>
            <w:tcW w:w="2794" w:type="dxa"/>
          </w:tcPr>
          <w:p w14:paraId="4955D822" w14:textId="77777777" w:rsidR="00AE79C9" w:rsidRDefault="00AE79C9" w:rsidP="00F62BEE">
            <w:pPr>
              <w:jc w:val="both"/>
              <w:rPr>
                <w:rFonts w:ascii="Times New Roman" w:hAnsi="Times New Roman"/>
                <w:sz w:val="24"/>
                <w:szCs w:val="24"/>
              </w:rPr>
            </w:pPr>
            <w:r>
              <w:rPr>
                <w:rFonts w:ascii="Times New Roman" w:hAnsi="Times New Roman"/>
                <w:sz w:val="24"/>
                <w:szCs w:val="24"/>
              </w:rPr>
              <w:t xml:space="preserve">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 </w:t>
            </w:r>
          </w:p>
          <w:p w14:paraId="7D5159B4" w14:textId="77777777" w:rsidR="00AE79C9" w:rsidRDefault="00AE79C9" w:rsidP="00F62BEE">
            <w:pPr>
              <w:jc w:val="both"/>
              <w:rPr>
                <w:rFonts w:ascii="Times New Roman" w:hAnsi="Times New Roman"/>
                <w:sz w:val="24"/>
                <w:szCs w:val="24"/>
              </w:rPr>
            </w:pPr>
            <w:r>
              <w:rPr>
                <w:rFonts w:ascii="Times New Roman" w:hAnsi="Times New Roman"/>
                <w:sz w:val="24"/>
                <w:szCs w:val="24"/>
              </w:rPr>
              <w:t>составлять план действия; определять необходимые ресурсы;</w:t>
            </w:r>
          </w:p>
          <w:p w14:paraId="34EB47ED" w14:textId="77777777" w:rsidR="00AE79C9" w:rsidRPr="004F6148" w:rsidRDefault="00AE79C9" w:rsidP="00F62BEE">
            <w:pPr>
              <w:rPr>
                <w:rFonts w:ascii="Times New Roman" w:hAnsi="Times New Roman" w:cs="Times New Roman"/>
                <w:bCs/>
              </w:rPr>
            </w:pPr>
            <w:r>
              <w:rPr>
                <w:rFonts w:ascii="Times New Roman" w:hAnsi="Times New Roman"/>
                <w:sz w:val="24"/>
                <w:szCs w:val="24"/>
              </w:rPr>
              <w:t>владеть актуальными методами работы в профессиональной и смежных сферах; реализовывать составленный план; оценивать результат и последствия своих действий (самостоятельно или с помощью наставника)</w:t>
            </w:r>
          </w:p>
        </w:tc>
        <w:tc>
          <w:tcPr>
            <w:tcW w:w="2794" w:type="dxa"/>
          </w:tcPr>
          <w:p w14:paraId="41331A8D" w14:textId="77777777" w:rsidR="00AE79C9" w:rsidRDefault="00AE79C9" w:rsidP="00F62BEE">
            <w:pPr>
              <w:jc w:val="both"/>
              <w:rPr>
                <w:rFonts w:ascii="Times New Roman" w:hAnsi="Times New Roman"/>
                <w:sz w:val="24"/>
                <w:szCs w:val="24"/>
              </w:rPr>
            </w:pPr>
            <w:r>
              <w:rPr>
                <w:rFonts w:ascii="Times New Roman" w:hAnsi="Times New Roman"/>
                <w:sz w:val="24"/>
                <w:szCs w:val="24"/>
              </w:rPr>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608E69B0" w14:textId="77777777" w:rsidR="00AE79C9" w:rsidRPr="004F6148" w:rsidRDefault="00AE79C9" w:rsidP="00F62BEE">
            <w:pPr>
              <w:rPr>
                <w:rFonts w:ascii="Times New Roman" w:hAnsi="Times New Roman" w:cs="Times New Roman"/>
                <w:bCs/>
              </w:rPr>
            </w:pPr>
            <w:r>
              <w:rPr>
                <w:rFonts w:ascii="Times New Roman" w:hAnsi="Times New Roman"/>
                <w:sz w:val="24"/>
                <w:szCs w:val="24"/>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c>
          <w:tcPr>
            <w:tcW w:w="2794" w:type="dxa"/>
            <w:tcBorders>
              <w:top w:val="single" w:sz="4" w:space="0" w:color="auto"/>
              <w:left w:val="single" w:sz="4" w:space="0" w:color="auto"/>
              <w:bottom w:val="single" w:sz="4" w:space="0" w:color="auto"/>
              <w:right w:val="single" w:sz="4" w:space="0" w:color="auto"/>
            </w:tcBorders>
          </w:tcPr>
          <w:p w14:paraId="5279764E" w14:textId="77777777" w:rsidR="00AE79C9" w:rsidRPr="004F6148" w:rsidRDefault="00AE79C9" w:rsidP="00F62BEE">
            <w:pPr>
              <w:jc w:val="center"/>
              <w:rPr>
                <w:rFonts w:ascii="Times New Roman" w:hAnsi="Times New Roman" w:cs="Times New Roman"/>
                <w:bCs/>
                <w:sz w:val="24"/>
                <w:szCs w:val="24"/>
              </w:rPr>
            </w:pPr>
          </w:p>
        </w:tc>
      </w:tr>
      <w:tr w:rsidR="00AE79C9" w:rsidRPr="00900FFA" w14:paraId="1F85AA2E" w14:textId="77777777" w:rsidTr="00F62BEE">
        <w:tc>
          <w:tcPr>
            <w:tcW w:w="1246" w:type="dxa"/>
          </w:tcPr>
          <w:p w14:paraId="0DEFC3CB" w14:textId="77777777" w:rsidR="00AE79C9" w:rsidRPr="003422E6" w:rsidRDefault="00AE79C9" w:rsidP="00F62BEE">
            <w:pPr>
              <w:rPr>
                <w:rFonts w:ascii="Times New Roman" w:hAnsi="Times New Roman" w:cs="Times New Roman"/>
                <w:bCs/>
                <w:sz w:val="24"/>
                <w:szCs w:val="24"/>
                <w:highlight w:val="yellow"/>
              </w:rPr>
            </w:pPr>
            <w:r>
              <w:rPr>
                <w:rFonts w:ascii="Times New Roman" w:hAnsi="Times New Roman"/>
              </w:rPr>
              <w:lastRenderedPageBreak/>
              <w:t>ОК 02</w:t>
            </w:r>
          </w:p>
        </w:tc>
        <w:tc>
          <w:tcPr>
            <w:tcW w:w="2794" w:type="dxa"/>
          </w:tcPr>
          <w:p w14:paraId="4236ED28" w14:textId="77777777" w:rsidR="00AE79C9" w:rsidRPr="004F6148" w:rsidRDefault="00AE79C9" w:rsidP="00F62BEE">
            <w:pPr>
              <w:rPr>
                <w:rFonts w:ascii="Times New Roman" w:hAnsi="Times New Roman" w:cs="Times New Roman"/>
                <w:bCs/>
              </w:rPr>
            </w:pPr>
            <w:r>
              <w:rPr>
                <w:rFonts w:ascii="Times New Roman" w:hAnsi="Times New Roman"/>
                <w:sz w:val="24"/>
                <w:szCs w:val="24"/>
              </w:rPr>
              <w:t>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использовать современное программное обеспечение; использовать различные цифровые средства для решения профессиональных задач.</w:t>
            </w:r>
          </w:p>
        </w:tc>
        <w:tc>
          <w:tcPr>
            <w:tcW w:w="2794" w:type="dxa"/>
          </w:tcPr>
          <w:p w14:paraId="5034EA07" w14:textId="77777777" w:rsidR="00AE79C9" w:rsidRPr="004F6148" w:rsidRDefault="00AE79C9" w:rsidP="00F62BEE">
            <w:pPr>
              <w:rPr>
                <w:rFonts w:ascii="Times New Roman" w:hAnsi="Times New Roman" w:cs="Times New Roman"/>
                <w:bCs/>
              </w:rPr>
            </w:pPr>
            <w:r>
              <w:rPr>
                <w:rFonts w:ascii="Times New Roman" w:hAnsi="Times New Roman"/>
                <w:sz w:val="24"/>
                <w:szCs w:val="24"/>
              </w:rPr>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tc>
        <w:tc>
          <w:tcPr>
            <w:tcW w:w="2794" w:type="dxa"/>
            <w:tcBorders>
              <w:top w:val="single" w:sz="4" w:space="0" w:color="auto"/>
              <w:left w:val="single" w:sz="4" w:space="0" w:color="auto"/>
              <w:bottom w:val="single" w:sz="4" w:space="0" w:color="auto"/>
              <w:right w:val="single" w:sz="4" w:space="0" w:color="auto"/>
            </w:tcBorders>
          </w:tcPr>
          <w:p w14:paraId="1902E7DC" w14:textId="77777777" w:rsidR="00AE79C9" w:rsidRPr="00900FFA" w:rsidRDefault="00AE79C9" w:rsidP="00F62BEE">
            <w:pPr>
              <w:jc w:val="center"/>
              <w:rPr>
                <w:rFonts w:ascii="Times New Roman" w:hAnsi="Times New Roman" w:cs="Times New Roman"/>
                <w:bCs/>
                <w:i/>
                <w:sz w:val="24"/>
                <w:szCs w:val="24"/>
              </w:rPr>
            </w:pPr>
            <w:r w:rsidRPr="00900FFA">
              <w:rPr>
                <w:rFonts w:ascii="Times New Roman" w:hAnsi="Times New Roman" w:cs="Times New Roman"/>
                <w:bCs/>
                <w:i/>
                <w:sz w:val="24"/>
                <w:szCs w:val="24"/>
              </w:rPr>
              <w:t>-</w:t>
            </w:r>
          </w:p>
        </w:tc>
      </w:tr>
      <w:tr w:rsidR="00AE79C9" w:rsidRPr="00900FFA" w14:paraId="6F4418CF" w14:textId="77777777" w:rsidTr="00F62BEE">
        <w:tc>
          <w:tcPr>
            <w:tcW w:w="1246" w:type="dxa"/>
          </w:tcPr>
          <w:p w14:paraId="65DE7695" w14:textId="77777777" w:rsidR="00AE79C9" w:rsidRPr="003422E6" w:rsidRDefault="00AE79C9" w:rsidP="00F62BEE">
            <w:pPr>
              <w:rPr>
                <w:rFonts w:ascii="Times New Roman" w:hAnsi="Times New Roman" w:cs="Times New Roman"/>
                <w:bCs/>
                <w:sz w:val="24"/>
                <w:szCs w:val="24"/>
                <w:highlight w:val="yellow"/>
              </w:rPr>
            </w:pPr>
            <w:r>
              <w:rPr>
                <w:rFonts w:ascii="Times New Roman" w:hAnsi="Times New Roman"/>
              </w:rPr>
              <w:t>ОК 03</w:t>
            </w:r>
          </w:p>
        </w:tc>
        <w:tc>
          <w:tcPr>
            <w:tcW w:w="2794" w:type="dxa"/>
          </w:tcPr>
          <w:p w14:paraId="22782419" w14:textId="77777777" w:rsidR="00AE79C9" w:rsidRPr="004F6148" w:rsidRDefault="00AE79C9" w:rsidP="00F62BEE">
            <w:pPr>
              <w:rPr>
                <w:rFonts w:ascii="Times New Roman" w:hAnsi="Times New Roman" w:cs="Times New Roman"/>
                <w:bCs/>
              </w:rPr>
            </w:pPr>
            <w:r>
              <w:rPr>
                <w:rFonts w:ascii="Times New Roman" w:hAnsi="Times New Roman"/>
                <w:sz w:val="24"/>
                <w:szCs w:val="24"/>
              </w:rPr>
              <w:t xml:space="preserve">определять актуальность нормативно-правовой документации в профессиональной деятельности; </w:t>
            </w:r>
            <w:r>
              <w:rPr>
                <w:rFonts w:ascii="Times New Roman" w:hAnsi="Times New Roman"/>
              </w:rPr>
              <w:t xml:space="preserve">применять современную научную профессиональную терминологию; </w:t>
            </w:r>
            <w:r>
              <w:rPr>
                <w:rFonts w:ascii="Times New Roman" w:hAnsi="Times New Roman"/>
                <w:sz w:val="24"/>
                <w:szCs w:val="24"/>
              </w:rPr>
              <w:t xml:space="preserve">определять и выстраивать траектории профессионального развития и самообразования; 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w:t>
            </w:r>
            <w:r>
              <w:rPr>
                <w:rFonts w:ascii="Times New Roman" w:hAnsi="Times New Roman"/>
                <w:sz w:val="24"/>
                <w:szCs w:val="24"/>
              </w:rPr>
              <w:lastRenderedPageBreak/>
              <w:t>ставкам кредитования; 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p>
        </w:tc>
        <w:tc>
          <w:tcPr>
            <w:tcW w:w="2794" w:type="dxa"/>
          </w:tcPr>
          <w:p w14:paraId="760D911F" w14:textId="77777777" w:rsidR="00AE79C9" w:rsidRPr="004F6148" w:rsidRDefault="00AE79C9" w:rsidP="00F62BEE">
            <w:pPr>
              <w:rPr>
                <w:rFonts w:ascii="Times New Roman" w:hAnsi="Times New Roman" w:cs="Times New Roman"/>
                <w:bCs/>
              </w:rPr>
            </w:pPr>
            <w:r>
              <w:rPr>
                <w:rFonts w:ascii="Times New Roman" w:hAnsi="Times New Roman"/>
                <w:sz w:val="24"/>
                <w:szCs w:val="24"/>
              </w:rPr>
              <w:lastRenderedPageBreak/>
              <w:t>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 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w:t>
            </w:r>
          </w:p>
        </w:tc>
        <w:tc>
          <w:tcPr>
            <w:tcW w:w="2794" w:type="dxa"/>
            <w:tcBorders>
              <w:top w:val="single" w:sz="4" w:space="0" w:color="auto"/>
              <w:left w:val="single" w:sz="4" w:space="0" w:color="auto"/>
              <w:bottom w:val="single" w:sz="4" w:space="0" w:color="auto"/>
              <w:right w:val="single" w:sz="4" w:space="0" w:color="auto"/>
            </w:tcBorders>
          </w:tcPr>
          <w:p w14:paraId="01853B64" w14:textId="77777777" w:rsidR="00AE79C9" w:rsidRPr="00900FFA" w:rsidRDefault="00AE79C9" w:rsidP="00F62BEE">
            <w:pPr>
              <w:rPr>
                <w:rFonts w:ascii="Times New Roman" w:hAnsi="Times New Roman" w:cs="Times New Roman"/>
                <w:bCs/>
                <w:sz w:val="24"/>
                <w:szCs w:val="24"/>
              </w:rPr>
            </w:pPr>
          </w:p>
        </w:tc>
      </w:tr>
      <w:tr w:rsidR="00AE79C9" w14:paraId="0003186E" w14:textId="77777777" w:rsidTr="00F62BEE">
        <w:trPr>
          <w:trHeight w:val="327"/>
        </w:trPr>
        <w:tc>
          <w:tcPr>
            <w:tcW w:w="1246" w:type="dxa"/>
          </w:tcPr>
          <w:p w14:paraId="2278A0DB" w14:textId="77777777" w:rsidR="00AE79C9" w:rsidRPr="003422E6" w:rsidRDefault="00AE79C9" w:rsidP="00F62BEE">
            <w:pPr>
              <w:rPr>
                <w:rFonts w:ascii="Times New Roman" w:hAnsi="Times New Roman" w:cs="Times New Roman"/>
                <w:bCs/>
                <w:sz w:val="24"/>
                <w:szCs w:val="24"/>
                <w:highlight w:val="yellow"/>
              </w:rPr>
            </w:pPr>
            <w:r>
              <w:rPr>
                <w:rFonts w:ascii="Times New Roman" w:hAnsi="Times New Roman"/>
              </w:rPr>
              <w:t>ОК 04</w:t>
            </w:r>
          </w:p>
        </w:tc>
        <w:tc>
          <w:tcPr>
            <w:tcW w:w="2794" w:type="dxa"/>
          </w:tcPr>
          <w:p w14:paraId="08BFC6E8" w14:textId="77777777" w:rsidR="00AE79C9" w:rsidRPr="004F6148" w:rsidRDefault="00AE79C9" w:rsidP="00F62BEE">
            <w:pPr>
              <w:rPr>
                <w:rFonts w:ascii="Times New Roman" w:hAnsi="Times New Roman" w:cs="Times New Roman"/>
                <w:bCs/>
              </w:rPr>
            </w:pPr>
            <w:r>
              <w:rPr>
                <w:rFonts w:ascii="Times New Roman" w:hAnsi="Times New Roman"/>
                <w:sz w:val="24"/>
                <w:szCs w:val="24"/>
              </w:rPr>
              <w:t>организовывать работу коллектива и команды; взаимодействовать с коллегами, руководством, клиентами в ходе профессиональной деятельности</w:t>
            </w:r>
          </w:p>
        </w:tc>
        <w:tc>
          <w:tcPr>
            <w:tcW w:w="2794" w:type="dxa"/>
          </w:tcPr>
          <w:p w14:paraId="403E617D" w14:textId="77777777" w:rsidR="00AE79C9" w:rsidRPr="004F6148" w:rsidRDefault="00AE79C9" w:rsidP="00F62BEE">
            <w:pPr>
              <w:rPr>
                <w:rFonts w:ascii="Times New Roman" w:hAnsi="Times New Roman" w:cs="Times New Roman"/>
                <w:bCs/>
              </w:rPr>
            </w:pPr>
            <w:r>
              <w:rPr>
                <w:rFonts w:ascii="Times New Roman" w:hAnsi="Times New Roman"/>
                <w:sz w:val="24"/>
                <w:szCs w:val="24"/>
              </w:rPr>
              <w:t>психологические основы деятельности коллектива, психологические особенности личности; основы проектной деятельности</w:t>
            </w:r>
          </w:p>
        </w:tc>
        <w:tc>
          <w:tcPr>
            <w:tcW w:w="2794" w:type="dxa"/>
            <w:tcBorders>
              <w:top w:val="single" w:sz="4" w:space="0" w:color="auto"/>
              <w:left w:val="single" w:sz="4" w:space="0" w:color="auto"/>
              <w:bottom w:val="single" w:sz="4" w:space="0" w:color="auto"/>
              <w:right w:val="single" w:sz="4" w:space="0" w:color="auto"/>
            </w:tcBorders>
          </w:tcPr>
          <w:p w14:paraId="342EBC85" w14:textId="77777777" w:rsidR="00AE79C9" w:rsidRPr="00900FFA" w:rsidRDefault="00AE79C9" w:rsidP="00F62BEE">
            <w:pPr>
              <w:rPr>
                <w:rFonts w:ascii="Times New Roman" w:hAnsi="Times New Roman" w:cs="Times New Roman"/>
                <w:bCs/>
                <w:i/>
                <w:sz w:val="24"/>
                <w:szCs w:val="24"/>
              </w:rPr>
            </w:pPr>
          </w:p>
        </w:tc>
      </w:tr>
      <w:tr w:rsidR="00AE79C9" w14:paraId="16B8A48B" w14:textId="77777777" w:rsidTr="00F62BEE">
        <w:trPr>
          <w:trHeight w:val="327"/>
        </w:trPr>
        <w:tc>
          <w:tcPr>
            <w:tcW w:w="1246" w:type="dxa"/>
          </w:tcPr>
          <w:p w14:paraId="11CCECD6" w14:textId="77777777" w:rsidR="00AE79C9" w:rsidRPr="00900FFA" w:rsidRDefault="00AE79C9" w:rsidP="00F62BEE">
            <w:pPr>
              <w:rPr>
                <w:rFonts w:ascii="Times New Roman" w:hAnsi="Times New Roman" w:cs="Times New Roman"/>
                <w:bCs/>
                <w:sz w:val="24"/>
                <w:szCs w:val="24"/>
              </w:rPr>
            </w:pPr>
            <w:r>
              <w:rPr>
                <w:rFonts w:ascii="Times New Roman" w:hAnsi="Times New Roman"/>
              </w:rPr>
              <w:t>ОК 05</w:t>
            </w:r>
          </w:p>
        </w:tc>
        <w:tc>
          <w:tcPr>
            <w:tcW w:w="2794" w:type="dxa"/>
          </w:tcPr>
          <w:p w14:paraId="7DA67C0C" w14:textId="77777777" w:rsidR="00AE79C9" w:rsidRPr="004F6148" w:rsidRDefault="00AE79C9" w:rsidP="00F62BEE">
            <w:pPr>
              <w:rPr>
                <w:rFonts w:ascii="Times New Roman" w:hAnsi="Times New Roman" w:cs="Times New Roman"/>
                <w:bCs/>
              </w:rPr>
            </w:pPr>
            <w:r>
              <w:rPr>
                <w:rFonts w:ascii="Times New Roman" w:hAnsi="Times New Roman"/>
                <w:sz w:val="24"/>
                <w:szCs w:val="24"/>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tc>
        <w:tc>
          <w:tcPr>
            <w:tcW w:w="2794" w:type="dxa"/>
          </w:tcPr>
          <w:p w14:paraId="76F1C9C3" w14:textId="77777777" w:rsidR="00AE79C9" w:rsidRPr="004F6148" w:rsidRDefault="00AE79C9" w:rsidP="00F62BEE">
            <w:pPr>
              <w:rPr>
                <w:rFonts w:ascii="Times New Roman" w:hAnsi="Times New Roman" w:cs="Times New Roman"/>
                <w:bCs/>
              </w:rPr>
            </w:pPr>
            <w:r>
              <w:rPr>
                <w:rFonts w:ascii="Times New Roman" w:hAnsi="Times New Roman"/>
                <w:sz w:val="24"/>
                <w:szCs w:val="24"/>
              </w:rPr>
              <w:t>особенности социального и культурного контекста; правила оформления документов и построения устных сообщений</w:t>
            </w:r>
          </w:p>
        </w:tc>
        <w:tc>
          <w:tcPr>
            <w:tcW w:w="2794" w:type="dxa"/>
            <w:tcBorders>
              <w:top w:val="single" w:sz="4" w:space="0" w:color="auto"/>
              <w:left w:val="single" w:sz="4" w:space="0" w:color="auto"/>
              <w:bottom w:val="single" w:sz="4" w:space="0" w:color="auto"/>
              <w:right w:val="single" w:sz="4" w:space="0" w:color="auto"/>
            </w:tcBorders>
          </w:tcPr>
          <w:p w14:paraId="34D62791" w14:textId="77777777" w:rsidR="00AE79C9" w:rsidRPr="00900FFA" w:rsidRDefault="00AE79C9" w:rsidP="00F62BEE">
            <w:pPr>
              <w:rPr>
                <w:rFonts w:ascii="Times New Roman" w:hAnsi="Times New Roman" w:cs="Times New Roman"/>
                <w:bCs/>
                <w:i/>
                <w:sz w:val="24"/>
                <w:szCs w:val="24"/>
              </w:rPr>
            </w:pPr>
          </w:p>
        </w:tc>
      </w:tr>
      <w:tr w:rsidR="00AE79C9" w14:paraId="72F41BE3" w14:textId="77777777" w:rsidTr="00F62BEE">
        <w:trPr>
          <w:trHeight w:val="327"/>
        </w:trPr>
        <w:tc>
          <w:tcPr>
            <w:tcW w:w="1246" w:type="dxa"/>
          </w:tcPr>
          <w:p w14:paraId="448D2B2F" w14:textId="77777777" w:rsidR="00AE79C9" w:rsidRPr="00900FFA" w:rsidRDefault="00AE79C9" w:rsidP="00F62BEE">
            <w:pPr>
              <w:rPr>
                <w:rFonts w:ascii="Times New Roman" w:hAnsi="Times New Roman" w:cs="Times New Roman"/>
                <w:bCs/>
                <w:sz w:val="24"/>
                <w:szCs w:val="24"/>
              </w:rPr>
            </w:pPr>
            <w:r>
              <w:rPr>
                <w:rFonts w:ascii="Times New Roman" w:hAnsi="Times New Roman"/>
              </w:rPr>
              <w:t>ОК 09</w:t>
            </w:r>
          </w:p>
        </w:tc>
        <w:tc>
          <w:tcPr>
            <w:tcW w:w="2794" w:type="dxa"/>
          </w:tcPr>
          <w:p w14:paraId="76BE76DF" w14:textId="77777777" w:rsidR="00AE79C9" w:rsidRPr="004F6148" w:rsidRDefault="00AE79C9" w:rsidP="00F62BEE">
            <w:pPr>
              <w:rPr>
                <w:rFonts w:ascii="Times New Roman" w:hAnsi="Times New Roman" w:cs="Times New Roman"/>
                <w:bCs/>
              </w:rPr>
            </w:pPr>
            <w:r>
              <w:rPr>
                <w:rFonts w:ascii="Times New Roman" w:hAnsi="Times New Roman"/>
                <w:sz w:val="24"/>
                <w:szCs w:val="24"/>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объяснять свои действия (текущие и планируемые); писать простые связные сообщения на знакомые </w:t>
            </w:r>
            <w:r>
              <w:rPr>
                <w:rFonts w:ascii="Times New Roman" w:hAnsi="Times New Roman"/>
                <w:sz w:val="24"/>
                <w:szCs w:val="24"/>
              </w:rPr>
              <w:lastRenderedPageBreak/>
              <w:t>или интересующие профессиональные темы</w:t>
            </w:r>
          </w:p>
        </w:tc>
        <w:tc>
          <w:tcPr>
            <w:tcW w:w="2794" w:type="dxa"/>
          </w:tcPr>
          <w:p w14:paraId="03E35030" w14:textId="77777777" w:rsidR="00AE79C9" w:rsidRPr="004F6148" w:rsidRDefault="00AE79C9" w:rsidP="00F62BEE">
            <w:pPr>
              <w:rPr>
                <w:rFonts w:ascii="Times New Roman" w:hAnsi="Times New Roman" w:cs="Times New Roman"/>
                <w:bCs/>
              </w:rPr>
            </w:pPr>
            <w:r>
              <w:rPr>
                <w:rFonts w:ascii="Times New Roman" w:hAnsi="Times New Roman"/>
                <w:sz w:val="24"/>
                <w:szCs w:val="24"/>
              </w:rPr>
              <w:lastRenderedPageBreak/>
              <w:t>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tc>
        <w:tc>
          <w:tcPr>
            <w:tcW w:w="2794" w:type="dxa"/>
            <w:tcBorders>
              <w:top w:val="single" w:sz="4" w:space="0" w:color="auto"/>
              <w:left w:val="single" w:sz="4" w:space="0" w:color="auto"/>
              <w:bottom w:val="single" w:sz="4" w:space="0" w:color="auto"/>
              <w:right w:val="single" w:sz="4" w:space="0" w:color="auto"/>
            </w:tcBorders>
          </w:tcPr>
          <w:p w14:paraId="4287E8A0" w14:textId="77777777" w:rsidR="00AE79C9" w:rsidRPr="00900FFA" w:rsidRDefault="00AE79C9" w:rsidP="00F62BEE">
            <w:pPr>
              <w:rPr>
                <w:rFonts w:ascii="Times New Roman" w:hAnsi="Times New Roman" w:cs="Times New Roman"/>
                <w:bCs/>
                <w:i/>
                <w:sz w:val="24"/>
                <w:szCs w:val="24"/>
              </w:rPr>
            </w:pPr>
          </w:p>
        </w:tc>
      </w:tr>
      <w:tr w:rsidR="00AE79C9" w14:paraId="246E47A8" w14:textId="77777777" w:rsidTr="00F62BEE">
        <w:trPr>
          <w:trHeight w:val="327"/>
        </w:trPr>
        <w:tc>
          <w:tcPr>
            <w:tcW w:w="1246" w:type="dxa"/>
          </w:tcPr>
          <w:p w14:paraId="19DEC489" w14:textId="77777777" w:rsidR="00AE79C9" w:rsidRPr="00900FFA" w:rsidRDefault="00AE79C9" w:rsidP="00F62BEE">
            <w:pPr>
              <w:rPr>
                <w:rFonts w:ascii="Times New Roman" w:hAnsi="Times New Roman" w:cs="Times New Roman"/>
                <w:bCs/>
                <w:sz w:val="24"/>
                <w:szCs w:val="24"/>
              </w:rPr>
            </w:pPr>
            <w:r>
              <w:rPr>
                <w:rFonts w:ascii="Times New Roman" w:hAnsi="Times New Roman"/>
              </w:rPr>
              <w:t>ПК 3.1</w:t>
            </w:r>
          </w:p>
        </w:tc>
        <w:tc>
          <w:tcPr>
            <w:tcW w:w="2794" w:type="dxa"/>
          </w:tcPr>
          <w:p w14:paraId="122672FF" w14:textId="77777777" w:rsidR="00AE79C9" w:rsidRDefault="00AE79C9" w:rsidP="00F62BEE">
            <w:pPr>
              <w:rPr>
                <w:rFonts w:ascii="Times New Roman" w:hAnsi="Times New Roman"/>
                <w:color w:val="000000"/>
                <w:sz w:val="24"/>
                <w:szCs w:val="24"/>
              </w:rPr>
            </w:pPr>
            <w:r>
              <w:rPr>
                <w:rFonts w:ascii="Times New Roman" w:hAnsi="Times New Roman"/>
                <w:color w:val="000000"/>
                <w:sz w:val="24"/>
                <w:szCs w:val="24"/>
              </w:rPr>
              <w:t>- определять тип рекламной стратегии продвижения бренда в сети Интернет;</w:t>
            </w:r>
          </w:p>
          <w:p w14:paraId="68164F17" w14:textId="77777777" w:rsidR="00AE79C9" w:rsidRPr="004F6148" w:rsidRDefault="00AE79C9" w:rsidP="00F62BEE">
            <w:pPr>
              <w:rPr>
                <w:rFonts w:ascii="Times New Roman" w:hAnsi="Times New Roman" w:cs="Times New Roman"/>
              </w:rPr>
            </w:pPr>
            <w:r>
              <w:rPr>
                <w:rFonts w:ascii="Times New Roman" w:hAnsi="Times New Roman"/>
                <w:color w:val="000000"/>
                <w:sz w:val="24"/>
                <w:szCs w:val="24"/>
              </w:rPr>
              <w:t>- разрабатывать рекламную стратегию продвижения бренда в сети Интернет.</w:t>
            </w:r>
          </w:p>
        </w:tc>
        <w:tc>
          <w:tcPr>
            <w:tcW w:w="2794" w:type="dxa"/>
          </w:tcPr>
          <w:p w14:paraId="3AE516DF" w14:textId="77777777" w:rsidR="00AE79C9" w:rsidRDefault="00AE79C9" w:rsidP="00F62BEE">
            <w:pPr>
              <w:rPr>
                <w:rFonts w:ascii="Times New Roman" w:hAnsi="Times New Roman"/>
                <w:color w:val="000000"/>
                <w:sz w:val="24"/>
                <w:szCs w:val="24"/>
              </w:rPr>
            </w:pPr>
            <w:r>
              <w:rPr>
                <w:rFonts w:ascii="Times New Roman" w:hAnsi="Times New Roman"/>
                <w:color w:val="000000"/>
                <w:sz w:val="24"/>
                <w:szCs w:val="24"/>
              </w:rPr>
              <w:t>- типов рекламных стратегий продвижения бренда в сети Интернет;</w:t>
            </w:r>
          </w:p>
          <w:p w14:paraId="01AB49F9" w14:textId="77777777" w:rsidR="00AE79C9" w:rsidRDefault="00AE79C9" w:rsidP="00F62BEE">
            <w:pPr>
              <w:rPr>
                <w:rFonts w:ascii="Times New Roman" w:hAnsi="Times New Roman" w:cs="Times New Roman"/>
                <w:bCs/>
              </w:rPr>
            </w:pPr>
            <w:r>
              <w:rPr>
                <w:rFonts w:ascii="Times New Roman" w:hAnsi="Times New Roman"/>
                <w:color w:val="000000"/>
                <w:sz w:val="24"/>
                <w:szCs w:val="24"/>
              </w:rPr>
              <w:t>- способов разработки рекламных стратегий продвижения бренда в сети Интернет.</w:t>
            </w:r>
          </w:p>
        </w:tc>
        <w:tc>
          <w:tcPr>
            <w:tcW w:w="2794" w:type="dxa"/>
            <w:tcBorders>
              <w:top w:val="single" w:sz="4" w:space="0" w:color="auto"/>
              <w:left w:val="single" w:sz="4" w:space="0" w:color="auto"/>
              <w:bottom w:val="single" w:sz="4" w:space="0" w:color="auto"/>
              <w:right w:val="single" w:sz="4" w:space="0" w:color="auto"/>
            </w:tcBorders>
          </w:tcPr>
          <w:p w14:paraId="23418A95" w14:textId="77777777" w:rsidR="00AE79C9" w:rsidRPr="00900FFA" w:rsidRDefault="00AE79C9" w:rsidP="00F62BEE">
            <w:pPr>
              <w:rPr>
                <w:rFonts w:ascii="Times New Roman" w:hAnsi="Times New Roman" w:cs="Times New Roman"/>
                <w:bCs/>
                <w:i/>
                <w:sz w:val="24"/>
                <w:szCs w:val="24"/>
              </w:rPr>
            </w:pPr>
            <w:r w:rsidRPr="00677E17">
              <w:rPr>
                <w:rFonts w:ascii="Times New Roman" w:eastAsia="Times New Roman" w:hAnsi="Times New Roman" w:cs="Times New Roman"/>
                <w:color w:val="000000"/>
                <w:sz w:val="24"/>
                <w:szCs w:val="24"/>
                <w:lang w:eastAsia="ru-RU"/>
              </w:rPr>
              <w:t>- выбора оптимальной стратегии продвижения в сети Интернет;</w:t>
            </w:r>
          </w:p>
        </w:tc>
      </w:tr>
      <w:tr w:rsidR="00AE79C9" w14:paraId="162484E7" w14:textId="77777777" w:rsidTr="00F62BEE">
        <w:trPr>
          <w:trHeight w:val="327"/>
        </w:trPr>
        <w:tc>
          <w:tcPr>
            <w:tcW w:w="1246" w:type="dxa"/>
          </w:tcPr>
          <w:p w14:paraId="35BFB420" w14:textId="77777777" w:rsidR="00AE79C9" w:rsidRPr="00900FFA" w:rsidRDefault="00AE79C9" w:rsidP="00F62BEE">
            <w:pPr>
              <w:rPr>
                <w:rFonts w:ascii="Times New Roman" w:hAnsi="Times New Roman" w:cs="Times New Roman"/>
                <w:bCs/>
                <w:sz w:val="24"/>
                <w:szCs w:val="24"/>
              </w:rPr>
            </w:pPr>
            <w:r>
              <w:rPr>
                <w:rFonts w:ascii="Times New Roman" w:hAnsi="Times New Roman"/>
              </w:rPr>
              <w:t>ПК 3.2</w:t>
            </w:r>
          </w:p>
        </w:tc>
        <w:tc>
          <w:tcPr>
            <w:tcW w:w="2794" w:type="dxa"/>
          </w:tcPr>
          <w:p w14:paraId="166DFD07" w14:textId="77777777" w:rsidR="00AE79C9" w:rsidRDefault="00AE79C9" w:rsidP="00F62BEE">
            <w:pPr>
              <w:jc w:val="both"/>
              <w:rPr>
                <w:rFonts w:ascii="Times New Roman" w:hAnsi="Times New Roman"/>
                <w:color w:val="000000"/>
                <w:sz w:val="24"/>
                <w:szCs w:val="24"/>
              </w:rPr>
            </w:pPr>
            <w:r>
              <w:rPr>
                <w:rFonts w:ascii="Times New Roman" w:hAnsi="Times New Roman"/>
                <w:color w:val="000000"/>
                <w:sz w:val="24"/>
                <w:szCs w:val="24"/>
              </w:rPr>
              <w:t>- представлять разработанные макеты рекламных носителей в виде наглядных и достоверных мокапов;</w:t>
            </w:r>
          </w:p>
          <w:p w14:paraId="1490C160" w14:textId="77777777" w:rsidR="00AE79C9" w:rsidRDefault="00AE79C9" w:rsidP="00F62BEE">
            <w:pPr>
              <w:jc w:val="both"/>
              <w:rPr>
                <w:rFonts w:ascii="Times New Roman" w:hAnsi="Times New Roman"/>
                <w:color w:val="000000"/>
                <w:sz w:val="24"/>
                <w:szCs w:val="24"/>
              </w:rPr>
            </w:pPr>
            <w:r>
              <w:rPr>
                <w:rFonts w:ascii="Times New Roman" w:hAnsi="Times New Roman"/>
                <w:color w:val="000000"/>
                <w:sz w:val="24"/>
                <w:szCs w:val="24"/>
              </w:rPr>
              <w:t>- обеспечивать качественное функционирования сайта;</w:t>
            </w:r>
          </w:p>
          <w:p w14:paraId="10572C76" w14:textId="77777777" w:rsidR="00AE79C9" w:rsidRDefault="00AE79C9" w:rsidP="00F62BEE">
            <w:pPr>
              <w:jc w:val="both"/>
              <w:rPr>
                <w:rFonts w:ascii="Times New Roman" w:hAnsi="Times New Roman"/>
                <w:color w:val="000000"/>
                <w:sz w:val="24"/>
                <w:szCs w:val="24"/>
              </w:rPr>
            </w:pPr>
            <w:r>
              <w:rPr>
                <w:rFonts w:ascii="Times New Roman" w:hAnsi="Times New Roman"/>
                <w:color w:val="000000"/>
                <w:sz w:val="24"/>
                <w:szCs w:val="24"/>
              </w:rPr>
              <w:t>- писать оригинальные и качественные рекламные тексты, в том числе и для веб-сайтов и социальных групп;</w:t>
            </w:r>
          </w:p>
          <w:p w14:paraId="7B516143" w14:textId="77777777" w:rsidR="00AE79C9" w:rsidRDefault="00AE79C9" w:rsidP="00F62BEE">
            <w:pPr>
              <w:jc w:val="both"/>
              <w:rPr>
                <w:rFonts w:ascii="Times New Roman" w:hAnsi="Times New Roman"/>
                <w:color w:val="000000"/>
                <w:sz w:val="24"/>
                <w:szCs w:val="24"/>
              </w:rPr>
            </w:pPr>
            <w:r>
              <w:rPr>
                <w:rFonts w:ascii="Times New Roman" w:hAnsi="Times New Roman"/>
                <w:color w:val="000000"/>
                <w:sz w:val="24"/>
                <w:szCs w:val="24"/>
              </w:rPr>
              <w:t>- находить идеи и предложения для усиления воздействия рекламной кампании на ЦА;</w:t>
            </w:r>
          </w:p>
          <w:p w14:paraId="7C0D4298" w14:textId="77777777" w:rsidR="00AE79C9" w:rsidRPr="004F6148" w:rsidRDefault="00AE79C9" w:rsidP="00F62BEE">
            <w:pPr>
              <w:rPr>
                <w:rFonts w:ascii="Times New Roman" w:hAnsi="Times New Roman" w:cs="Times New Roman"/>
              </w:rPr>
            </w:pPr>
            <w:r>
              <w:rPr>
                <w:rFonts w:ascii="Times New Roman" w:hAnsi="Times New Roman"/>
                <w:color w:val="000000"/>
                <w:sz w:val="24"/>
                <w:szCs w:val="24"/>
              </w:rPr>
              <w:t>- разрабатывать креативные и качественные макеты рекламных и информационных носителей, в том числе инфографику в сети Интернет</w:t>
            </w:r>
          </w:p>
        </w:tc>
        <w:tc>
          <w:tcPr>
            <w:tcW w:w="2794" w:type="dxa"/>
          </w:tcPr>
          <w:p w14:paraId="23C0B9C8" w14:textId="77777777" w:rsidR="00AE79C9" w:rsidRDefault="00AE79C9" w:rsidP="00F62BEE">
            <w:pPr>
              <w:jc w:val="both"/>
              <w:rPr>
                <w:rFonts w:ascii="Times New Roman" w:hAnsi="Times New Roman"/>
                <w:color w:val="000000"/>
                <w:sz w:val="24"/>
                <w:szCs w:val="24"/>
              </w:rPr>
            </w:pPr>
            <w:r>
              <w:rPr>
                <w:rFonts w:ascii="Times New Roman" w:hAnsi="Times New Roman"/>
                <w:color w:val="000000"/>
                <w:sz w:val="24"/>
                <w:szCs w:val="24"/>
              </w:rPr>
              <w:t>- виды сайтов, их возможности и варианты применения;</w:t>
            </w:r>
          </w:p>
          <w:p w14:paraId="33A3EB2C" w14:textId="77777777" w:rsidR="00AE79C9" w:rsidRDefault="00AE79C9" w:rsidP="00F62BEE">
            <w:pPr>
              <w:jc w:val="both"/>
              <w:rPr>
                <w:rFonts w:ascii="Times New Roman" w:hAnsi="Times New Roman"/>
                <w:color w:val="000000"/>
                <w:sz w:val="24"/>
                <w:szCs w:val="24"/>
              </w:rPr>
            </w:pPr>
            <w:r>
              <w:rPr>
                <w:rFonts w:ascii="Times New Roman" w:hAnsi="Times New Roman"/>
                <w:color w:val="000000"/>
                <w:sz w:val="24"/>
                <w:szCs w:val="24"/>
              </w:rPr>
              <w:t>- требования к качественному функционированию сайтов;</w:t>
            </w:r>
          </w:p>
          <w:p w14:paraId="3281D5B2" w14:textId="77777777" w:rsidR="00AE79C9" w:rsidRDefault="00AE79C9" w:rsidP="00F62BEE">
            <w:pPr>
              <w:jc w:val="both"/>
              <w:rPr>
                <w:rFonts w:ascii="Times New Roman" w:hAnsi="Times New Roman"/>
                <w:sz w:val="24"/>
                <w:szCs w:val="24"/>
              </w:rPr>
            </w:pPr>
            <w:r>
              <w:rPr>
                <w:rFonts w:ascii="Times New Roman" w:hAnsi="Times New Roman"/>
                <w:color w:val="000000"/>
                <w:sz w:val="24"/>
                <w:szCs w:val="24"/>
              </w:rPr>
              <w:t>- виды и инструменты маркетинговых коммуникаций</w:t>
            </w:r>
          </w:p>
          <w:p w14:paraId="39EFD7EB" w14:textId="77777777" w:rsidR="00AE79C9" w:rsidRDefault="00AE79C9" w:rsidP="00F62BEE">
            <w:pPr>
              <w:rPr>
                <w:rFonts w:ascii="Times New Roman" w:hAnsi="Times New Roman" w:cs="Times New Roman"/>
                <w:bCs/>
              </w:rPr>
            </w:pPr>
            <w:r>
              <w:rPr>
                <w:rFonts w:ascii="Times New Roman" w:hAnsi="Times New Roman"/>
                <w:sz w:val="24"/>
                <w:szCs w:val="24"/>
              </w:rPr>
              <w:tab/>
            </w:r>
          </w:p>
        </w:tc>
        <w:tc>
          <w:tcPr>
            <w:tcW w:w="2794" w:type="dxa"/>
            <w:tcBorders>
              <w:top w:val="single" w:sz="4" w:space="0" w:color="auto"/>
              <w:left w:val="single" w:sz="4" w:space="0" w:color="auto"/>
              <w:bottom w:val="single" w:sz="4" w:space="0" w:color="auto"/>
              <w:right w:val="single" w:sz="4" w:space="0" w:color="auto"/>
            </w:tcBorders>
          </w:tcPr>
          <w:p w14:paraId="413B2C6F" w14:textId="77777777" w:rsidR="00AE79C9" w:rsidRPr="00900FFA" w:rsidRDefault="00AE79C9" w:rsidP="00F62BEE">
            <w:pPr>
              <w:rPr>
                <w:rFonts w:ascii="Times New Roman" w:hAnsi="Times New Roman" w:cs="Times New Roman"/>
                <w:bCs/>
                <w:i/>
                <w:sz w:val="24"/>
                <w:szCs w:val="24"/>
              </w:rPr>
            </w:pPr>
            <w:r w:rsidRPr="00677E17">
              <w:rPr>
                <w:rFonts w:ascii="Times New Roman" w:eastAsia="Times New Roman" w:hAnsi="Times New Roman" w:cs="Times New Roman"/>
                <w:color w:val="000000"/>
                <w:sz w:val="24"/>
                <w:szCs w:val="24"/>
                <w:lang w:eastAsia="ru-RU"/>
              </w:rPr>
              <w:t>- разработки рекламной кампании в сети Интернет</w:t>
            </w:r>
          </w:p>
        </w:tc>
      </w:tr>
      <w:tr w:rsidR="00AE79C9" w14:paraId="3F17E704" w14:textId="77777777" w:rsidTr="00F62BEE">
        <w:trPr>
          <w:trHeight w:val="327"/>
        </w:trPr>
        <w:tc>
          <w:tcPr>
            <w:tcW w:w="1246" w:type="dxa"/>
          </w:tcPr>
          <w:p w14:paraId="120B5EF3" w14:textId="77777777" w:rsidR="00AE79C9" w:rsidRPr="00900FFA" w:rsidRDefault="00AE79C9" w:rsidP="00F62BEE">
            <w:pPr>
              <w:rPr>
                <w:rFonts w:ascii="Times New Roman" w:hAnsi="Times New Roman" w:cs="Times New Roman"/>
                <w:bCs/>
                <w:sz w:val="24"/>
                <w:szCs w:val="24"/>
              </w:rPr>
            </w:pPr>
            <w:r>
              <w:rPr>
                <w:rFonts w:ascii="Times New Roman" w:hAnsi="Times New Roman"/>
              </w:rPr>
              <w:t>ПК 3.3</w:t>
            </w:r>
          </w:p>
        </w:tc>
        <w:tc>
          <w:tcPr>
            <w:tcW w:w="2794" w:type="dxa"/>
          </w:tcPr>
          <w:p w14:paraId="59463943" w14:textId="77777777" w:rsidR="00AE79C9" w:rsidRDefault="00AE79C9" w:rsidP="00F62BEE">
            <w:pPr>
              <w:jc w:val="both"/>
              <w:rPr>
                <w:rFonts w:ascii="Times New Roman" w:hAnsi="Times New Roman"/>
                <w:color w:val="000000"/>
                <w:sz w:val="24"/>
                <w:szCs w:val="24"/>
              </w:rPr>
            </w:pPr>
            <w:r>
              <w:rPr>
                <w:rFonts w:ascii="Times New Roman" w:hAnsi="Times New Roman"/>
                <w:color w:val="000000"/>
                <w:sz w:val="24"/>
                <w:szCs w:val="24"/>
              </w:rPr>
              <w:t>- использовать поисковые системы интернета;</w:t>
            </w:r>
          </w:p>
          <w:p w14:paraId="760FA6E3" w14:textId="77777777" w:rsidR="00AE79C9" w:rsidRDefault="00AE79C9" w:rsidP="00F62BEE">
            <w:pPr>
              <w:jc w:val="both"/>
              <w:rPr>
                <w:rFonts w:ascii="Times New Roman" w:hAnsi="Times New Roman"/>
                <w:color w:val="000000"/>
                <w:sz w:val="24"/>
                <w:szCs w:val="24"/>
              </w:rPr>
            </w:pPr>
            <w:r>
              <w:rPr>
                <w:rFonts w:ascii="Times New Roman" w:hAnsi="Times New Roman"/>
                <w:color w:val="000000"/>
                <w:sz w:val="24"/>
                <w:szCs w:val="24"/>
              </w:rPr>
              <w:t>- использовать специальные профессиональные сервисы для оценки эффективности рекламы в интернете;</w:t>
            </w:r>
          </w:p>
          <w:p w14:paraId="518253B7" w14:textId="77777777" w:rsidR="00AE79C9" w:rsidRDefault="00AE79C9" w:rsidP="00F62BEE">
            <w:pPr>
              <w:jc w:val="both"/>
              <w:rPr>
                <w:rFonts w:ascii="Times New Roman" w:hAnsi="Times New Roman"/>
                <w:color w:val="000000"/>
                <w:sz w:val="24"/>
                <w:szCs w:val="24"/>
              </w:rPr>
            </w:pPr>
            <w:r>
              <w:rPr>
                <w:rFonts w:ascii="Times New Roman" w:hAnsi="Times New Roman"/>
                <w:color w:val="000000"/>
                <w:sz w:val="24"/>
                <w:szCs w:val="24"/>
              </w:rPr>
              <w:t xml:space="preserve">- создавать и обрабатывать графические и текстовые материалы с использованием </w:t>
            </w:r>
            <w:r>
              <w:rPr>
                <w:rFonts w:ascii="Times New Roman" w:hAnsi="Times New Roman"/>
                <w:color w:val="000000"/>
                <w:sz w:val="24"/>
                <w:szCs w:val="24"/>
              </w:rPr>
              <w:lastRenderedPageBreak/>
              <w:t>программных средств, облачных и сетевых технологий;</w:t>
            </w:r>
          </w:p>
          <w:p w14:paraId="0FD27A10" w14:textId="77777777" w:rsidR="00AE79C9" w:rsidRDefault="00AE79C9" w:rsidP="00F62BEE">
            <w:pPr>
              <w:jc w:val="both"/>
              <w:rPr>
                <w:rFonts w:ascii="Times New Roman" w:hAnsi="Times New Roman"/>
                <w:color w:val="000000"/>
                <w:sz w:val="24"/>
                <w:szCs w:val="24"/>
              </w:rPr>
            </w:pPr>
            <w:r>
              <w:rPr>
                <w:rFonts w:ascii="Times New Roman" w:hAnsi="Times New Roman"/>
                <w:color w:val="000000"/>
                <w:sz w:val="24"/>
                <w:szCs w:val="24"/>
              </w:rPr>
              <w:t>- конвертировать файлы в нужные форматы;</w:t>
            </w:r>
          </w:p>
          <w:p w14:paraId="18A15E7A" w14:textId="77777777" w:rsidR="00AE79C9" w:rsidRPr="004F6148" w:rsidRDefault="00AE79C9" w:rsidP="00F62BEE">
            <w:pPr>
              <w:rPr>
                <w:rFonts w:ascii="Times New Roman" w:hAnsi="Times New Roman" w:cs="Times New Roman"/>
                <w:bCs/>
              </w:rPr>
            </w:pPr>
            <w:r>
              <w:rPr>
                <w:rFonts w:ascii="Times New Roman" w:hAnsi="Times New Roman"/>
                <w:color w:val="000000"/>
                <w:sz w:val="24"/>
                <w:szCs w:val="24"/>
              </w:rPr>
              <w:t>- использовать сетевые средства проверки текстовых материалов на оригинальность и антиплагиат;</w:t>
            </w:r>
          </w:p>
        </w:tc>
        <w:tc>
          <w:tcPr>
            <w:tcW w:w="2794" w:type="dxa"/>
          </w:tcPr>
          <w:p w14:paraId="01B23DAC" w14:textId="77777777" w:rsidR="00AE79C9" w:rsidRDefault="00AE79C9" w:rsidP="00F62BEE">
            <w:pPr>
              <w:jc w:val="both"/>
              <w:rPr>
                <w:rFonts w:ascii="Times New Roman" w:hAnsi="Times New Roman"/>
                <w:color w:val="000000"/>
                <w:sz w:val="24"/>
                <w:szCs w:val="24"/>
              </w:rPr>
            </w:pPr>
            <w:r>
              <w:rPr>
                <w:rFonts w:ascii="Times New Roman" w:hAnsi="Times New Roman"/>
                <w:color w:val="000000"/>
                <w:sz w:val="24"/>
                <w:szCs w:val="24"/>
              </w:rPr>
              <w:lastRenderedPageBreak/>
              <w:t>- важность учета пожеланий заказчика при разработке дизайна и стратегий в сети Интернет;</w:t>
            </w:r>
          </w:p>
          <w:p w14:paraId="2DF4B0AC" w14:textId="77777777" w:rsidR="00AE79C9" w:rsidRPr="004F6148" w:rsidRDefault="00AE79C9" w:rsidP="00F62BEE">
            <w:pPr>
              <w:rPr>
                <w:rFonts w:ascii="Times New Roman" w:hAnsi="Times New Roman" w:cs="Times New Roman"/>
                <w:bCs/>
              </w:rPr>
            </w:pPr>
          </w:p>
        </w:tc>
        <w:tc>
          <w:tcPr>
            <w:tcW w:w="2794" w:type="dxa"/>
            <w:tcBorders>
              <w:top w:val="single" w:sz="4" w:space="0" w:color="auto"/>
              <w:left w:val="single" w:sz="4" w:space="0" w:color="auto"/>
              <w:bottom w:val="single" w:sz="4" w:space="0" w:color="auto"/>
              <w:right w:val="single" w:sz="4" w:space="0" w:color="auto"/>
            </w:tcBorders>
          </w:tcPr>
          <w:p w14:paraId="1F2A9161" w14:textId="77777777" w:rsidR="00AE79C9" w:rsidRPr="00900FFA" w:rsidRDefault="00AE79C9" w:rsidP="00F62BEE">
            <w:pPr>
              <w:rPr>
                <w:rFonts w:ascii="Times New Roman" w:hAnsi="Times New Roman" w:cs="Times New Roman"/>
                <w:bCs/>
                <w:i/>
                <w:sz w:val="24"/>
                <w:szCs w:val="24"/>
              </w:rPr>
            </w:pPr>
            <w:r w:rsidRPr="00677E17">
              <w:rPr>
                <w:rFonts w:ascii="Times New Roman" w:eastAsia="Times New Roman" w:hAnsi="Times New Roman" w:cs="Times New Roman"/>
                <w:color w:val="000000"/>
                <w:lang w:eastAsia="ru-RU"/>
              </w:rPr>
              <w:t>- структуры и базовых принципов рекламного сообщения</w:t>
            </w:r>
          </w:p>
        </w:tc>
      </w:tr>
    </w:tbl>
    <w:p w14:paraId="77D08009" w14:textId="77777777" w:rsidR="00B96414" w:rsidRDefault="00B96414" w:rsidP="00B96414">
      <w:pPr>
        <w:spacing w:after="120"/>
        <w:ind w:firstLine="709"/>
        <w:rPr>
          <w:rFonts w:ascii="Times New Roman" w:hAnsi="Times New Roman" w:cs="Times New Roman"/>
          <w:bCs/>
          <w:sz w:val="24"/>
          <w:szCs w:val="24"/>
        </w:rPr>
      </w:pPr>
    </w:p>
    <w:p w14:paraId="63C50F09" w14:textId="77777777" w:rsidR="00B96414" w:rsidRPr="00711ECC" w:rsidRDefault="00B96414" w:rsidP="00AE79C9">
      <w:pPr>
        <w:rPr>
          <w:rFonts w:ascii="Times New Roman" w:eastAsia="Times New Roman" w:hAnsi="Times New Roman" w:cs="Times New Roman"/>
          <w:sz w:val="12"/>
          <w:szCs w:val="12"/>
          <w:lang w:eastAsia="ru-RU"/>
        </w:rPr>
      </w:pPr>
    </w:p>
    <w:p w14:paraId="19DEB339" w14:textId="77777777" w:rsidR="00B96414" w:rsidRPr="00B115E3" w:rsidRDefault="00B96414" w:rsidP="00B96414">
      <w:pPr>
        <w:pStyle w:val="1f0"/>
        <w:rPr>
          <w:rFonts w:ascii="Times New Roman" w:hAnsi="Times New Roman"/>
          <w:lang w:val="ru-RU"/>
        </w:rPr>
      </w:pPr>
      <w:bookmarkStart w:id="1615" w:name="_Toc171600292"/>
      <w:bookmarkStart w:id="1616" w:name="_Toc171600414"/>
      <w:bookmarkStart w:id="1617" w:name="_Toc171600536"/>
      <w:bookmarkStart w:id="1618" w:name="_Toc171600658"/>
      <w:bookmarkStart w:id="1619" w:name="_Toc171600781"/>
      <w:bookmarkStart w:id="1620" w:name="_Toc171600929"/>
      <w:bookmarkStart w:id="1621" w:name="_Toc171601050"/>
      <w:bookmarkStart w:id="1622" w:name="_Toc171601171"/>
      <w:bookmarkStart w:id="1623" w:name="_Toc171601292"/>
      <w:bookmarkStart w:id="1624" w:name="_Toc171601413"/>
      <w:bookmarkStart w:id="1625" w:name="_Toc196379301"/>
      <w:bookmarkStart w:id="1626" w:name="_Toc196381738"/>
      <w:r w:rsidRPr="00E11160">
        <w:rPr>
          <w:rFonts w:ascii="Times New Roman" w:hAnsi="Times New Roman"/>
        </w:rPr>
        <w:t xml:space="preserve">2. Структура и содержание </w:t>
      </w:r>
      <w:r>
        <w:rPr>
          <w:rFonts w:ascii="Times New Roman" w:hAnsi="Times New Roman"/>
          <w:lang w:val="ru-RU"/>
        </w:rPr>
        <w:t>ДИСЦИПЛИНЫ</w:t>
      </w:r>
      <w:bookmarkEnd w:id="1615"/>
      <w:bookmarkEnd w:id="1616"/>
      <w:bookmarkEnd w:id="1617"/>
      <w:bookmarkEnd w:id="1618"/>
      <w:bookmarkEnd w:id="1619"/>
      <w:bookmarkEnd w:id="1620"/>
      <w:bookmarkEnd w:id="1621"/>
      <w:bookmarkEnd w:id="1622"/>
      <w:bookmarkEnd w:id="1623"/>
      <w:bookmarkEnd w:id="1624"/>
      <w:bookmarkEnd w:id="1625"/>
      <w:bookmarkEnd w:id="1626"/>
    </w:p>
    <w:p w14:paraId="0F8E5B37" w14:textId="77777777" w:rsidR="00B96414" w:rsidRPr="00E11160" w:rsidRDefault="00B96414" w:rsidP="00B96414">
      <w:pPr>
        <w:pStyle w:val="114"/>
        <w:rPr>
          <w:rFonts w:ascii="Times New Roman" w:hAnsi="Times New Roman"/>
        </w:rPr>
      </w:pPr>
      <w:bookmarkStart w:id="1627" w:name="_Toc171600293"/>
      <w:bookmarkStart w:id="1628" w:name="_Toc171600415"/>
      <w:bookmarkStart w:id="1629" w:name="_Toc171600537"/>
      <w:bookmarkStart w:id="1630" w:name="_Toc171600659"/>
      <w:bookmarkStart w:id="1631" w:name="_Toc171600782"/>
      <w:bookmarkStart w:id="1632" w:name="_Toc171600930"/>
      <w:bookmarkStart w:id="1633" w:name="_Toc171601051"/>
      <w:bookmarkStart w:id="1634" w:name="_Toc171601172"/>
      <w:bookmarkStart w:id="1635" w:name="_Toc171601293"/>
      <w:bookmarkStart w:id="1636" w:name="_Toc171601414"/>
      <w:bookmarkStart w:id="1637" w:name="_Toc196379302"/>
      <w:bookmarkStart w:id="1638" w:name="_Toc196381739"/>
      <w:r w:rsidRPr="00E11160">
        <w:rPr>
          <w:rFonts w:ascii="Times New Roman" w:hAnsi="Times New Roman"/>
        </w:rPr>
        <w:t xml:space="preserve">2.1. Трудоемкость освоения </w:t>
      </w:r>
      <w:r>
        <w:rPr>
          <w:rFonts w:ascii="Times New Roman" w:hAnsi="Times New Roman"/>
        </w:rPr>
        <w:t>дисциплины</w:t>
      </w:r>
      <w:bookmarkEnd w:id="1627"/>
      <w:bookmarkEnd w:id="1628"/>
      <w:bookmarkEnd w:id="1629"/>
      <w:bookmarkEnd w:id="1630"/>
      <w:bookmarkEnd w:id="1631"/>
      <w:bookmarkEnd w:id="1632"/>
      <w:bookmarkEnd w:id="1633"/>
      <w:bookmarkEnd w:id="1634"/>
      <w:bookmarkEnd w:id="1635"/>
      <w:bookmarkEnd w:id="1636"/>
      <w:bookmarkEnd w:id="1637"/>
      <w:bookmarkEnd w:id="1638"/>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372"/>
        <w:gridCol w:w="1132"/>
        <w:gridCol w:w="2272"/>
      </w:tblGrid>
      <w:tr w:rsidR="00147EE0" w:rsidRPr="00257255" w14:paraId="3D84F2AD" w14:textId="77777777" w:rsidTr="005F2059">
        <w:trPr>
          <w:trHeight w:val="23"/>
        </w:trPr>
        <w:tc>
          <w:tcPr>
            <w:tcW w:w="3258" w:type="pct"/>
            <w:vAlign w:val="center"/>
          </w:tcPr>
          <w:p w14:paraId="741BE6B6" w14:textId="77777777" w:rsidR="00147EE0" w:rsidRPr="00257255" w:rsidRDefault="00147EE0" w:rsidP="005F2059">
            <w:pPr>
              <w:jc w:val="center"/>
              <w:rPr>
                <w:rFonts w:ascii="Times New Roman" w:hAnsi="Times New Roman" w:cs="Times New Roman"/>
                <w:b/>
                <w:sz w:val="24"/>
              </w:rPr>
            </w:pPr>
            <w:r w:rsidRPr="00257255">
              <w:rPr>
                <w:rFonts w:ascii="Times New Roman" w:hAnsi="Times New Roman" w:cs="Times New Roman"/>
                <w:b/>
                <w:sz w:val="24"/>
              </w:rPr>
              <w:t xml:space="preserve">Наименование составных частей </w:t>
            </w:r>
            <w:r>
              <w:rPr>
                <w:rFonts w:ascii="Times New Roman" w:hAnsi="Times New Roman" w:cs="Times New Roman"/>
                <w:b/>
                <w:sz w:val="24"/>
              </w:rPr>
              <w:t>дисциплины</w:t>
            </w:r>
          </w:p>
        </w:tc>
        <w:tc>
          <w:tcPr>
            <w:tcW w:w="579" w:type="pct"/>
            <w:vAlign w:val="center"/>
          </w:tcPr>
          <w:p w14:paraId="6D6EC841" w14:textId="77777777" w:rsidR="00147EE0" w:rsidRPr="00257255" w:rsidRDefault="00147EE0" w:rsidP="005F2059">
            <w:pPr>
              <w:jc w:val="center"/>
              <w:rPr>
                <w:rFonts w:ascii="Times New Roman" w:hAnsi="Times New Roman" w:cs="Times New Roman"/>
                <w:b/>
                <w:iCs/>
                <w:sz w:val="24"/>
              </w:rPr>
            </w:pPr>
            <w:r w:rsidRPr="00257255">
              <w:rPr>
                <w:rFonts w:ascii="Times New Roman" w:hAnsi="Times New Roman" w:cs="Times New Roman"/>
                <w:b/>
                <w:iCs/>
                <w:sz w:val="24"/>
              </w:rPr>
              <w:t>Объем в часах</w:t>
            </w:r>
          </w:p>
        </w:tc>
        <w:tc>
          <w:tcPr>
            <w:tcW w:w="1162" w:type="pct"/>
          </w:tcPr>
          <w:p w14:paraId="4E05546F" w14:textId="77777777" w:rsidR="00147EE0" w:rsidRPr="00257255" w:rsidRDefault="00147EE0" w:rsidP="005F2059">
            <w:pPr>
              <w:jc w:val="center"/>
              <w:rPr>
                <w:rFonts w:ascii="Times New Roman" w:hAnsi="Times New Roman" w:cs="Times New Roman"/>
                <w:b/>
                <w:iCs/>
                <w:sz w:val="24"/>
              </w:rPr>
            </w:pPr>
            <w:r w:rsidRPr="00257255">
              <w:rPr>
                <w:rFonts w:ascii="Times New Roman" w:hAnsi="Times New Roman" w:cs="Times New Roman"/>
                <w:b/>
                <w:sz w:val="24"/>
              </w:rPr>
              <w:t>В т.ч. в форме практ</w:t>
            </w:r>
            <w:r>
              <w:rPr>
                <w:rFonts w:ascii="Times New Roman" w:hAnsi="Times New Roman" w:cs="Times New Roman"/>
                <w:b/>
                <w:sz w:val="24"/>
              </w:rPr>
              <w:t>.</w:t>
            </w:r>
            <w:r w:rsidRPr="00257255">
              <w:rPr>
                <w:rFonts w:ascii="Times New Roman" w:hAnsi="Times New Roman" w:cs="Times New Roman"/>
                <w:b/>
                <w:sz w:val="24"/>
              </w:rPr>
              <w:t xml:space="preserve"> подготовки</w:t>
            </w:r>
          </w:p>
        </w:tc>
      </w:tr>
      <w:tr w:rsidR="00147EE0" w:rsidRPr="00257255" w14:paraId="3E22E891" w14:textId="77777777" w:rsidTr="005F2059">
        <w:trPr>
          <w:trHeight w:val="23"/>
        </w:trPr>
        <w:tc>
          <w:tcPr>
            <w:tcW w:w="3258" w:type="pct"/>
            <w:vAlign w:val="center"/>
          </w:tcPr>
          <w:p w14:paraId="305EB436" w14:textId="77777777" w:rsidR="00147EE0" w:rsidRPr="00257255" w:rsidRDefault="00147EE0" w:rsidP="005F2059">
            <w:pPr>
              <w:jc w:val="both"/>
              <w:rPr>
                <w:rFonts w:ascii="Times New Roman" w:hAnsi="Times New Roman" w:cs="Times New Roman"/>
                <w:bCs/>
                <w:sz w:val="24"/>
                <w:szCs w:val="24"/>
              </w:rPr>
            </w:pPr>
            <w:r>
              <w:rPr>
                <w:rFonts w:ascii="Times New Roman" w:hAnsi="Times New Roman" w:cs="Times New Roman"/>
                <w:bCs/>
                <w:sz w:val="24"/>
                <w:szCs w:val="24"/>
              </w:rPr>
              <w:t xml:space="preserve">Учебные </w:t>
            </w:r>
            <w:r w:rsidRPr="00257255">
              <w:rPr>
                <w:rFonts w:ascii="Times New Roman" w:hAnsi="Times New Roman" w:cs="Times New Roman"/>
                <w:bCs/>
                <w:sz w:val="24"/>
                <w:szCs w:val="24"/>
              </w:rPr>
              <w:t>занятия</w:t>
            </w:r>
          </w:p>
        </w:tc>
        <w:tc>
          <w:tcPr>
            <w:tcW w:w="579" w:type="pct"/>
            <w:vAlign w:val="center"/>
          </w:tcPr>
          <w:p w14:paraId="3C343B88" w14:textId="77777777" w:rsidR="00147EE0" w:rsidRPr="00257255" w:rsidRDefault="00147EE0" w:rsidP="005F2059">
            <w:pPr>
              <w:jc w:val="center"/>
              <w:rPr>
                <w:rFonts w:ascii="Times New Roman" w:hAnsi="Times New Roman" w:cs="Times New Roman"/>
                <w:bCs/>
                <w:sz w:val="24"/>
                <w:szCs w:val="24"/>
              </w:rPr>
            </w:pPr>
            <w:r>
              <w:rPr>
                <w:rFonts w:ascii="Times New Roman" w:hAnsi="Times New Roman" w:cs="Times New Roman"/>
                <w:bCs/>
                <w:sz w:val="24"/>
                <w:szCs w:val="24"/>
              </w:rPr>
              <w:t>102</w:t>
            </w:r>
          </w:p>
        </w:tc>
        <w:tc>
          <w:tcPr>
            <w:tcW w:w="1162" w:type="pct"/>
            <w:vAlign w:val="center"/>
          </w:tcPr>
          <w:p w14:paraId="3ADCA7EC" w14:textId="77777777" w:rsidR="00147EE0" w:rsidRPr="00257255" w:rsidRDefault="00147EE0" w:rsidP="005F2059">
            <w:pPr>
              <w:jc w:val="center"/>
              <w:rPr>
                <w:rFonts w:ascii="Times New Roman" w:hAnsi="Times New Roman" w:cs="Times New Roman"/>
                <w:bCs/>
                <w:sz w:val="24"/>
                <w:szCs w:val="24"/>
              </w:rPr>
            </w:pPr>
            <w:r>
              <w:rPr>
                <w:rFonts w:ascii="Times New Roman" w:hAnsi="Times New Roman" w:cs="Times New Roman"/>
                <w:bCs/>
                <w:sz w:val="24"/>
                <w:szCs w:val="24"/>
              </w:rPr>
              <w:t>80</w:t>
            </w:r>
          </w:p>
        </w:tc>
      </w:tr>
      <w:tr w:rsidR="00147EE0" w:rsidRPr="00257255" w14:paraId="5A1BBB3A" w14:textId="77777777" w:rsidTr="005F2059">
        <w:trPr>
          <w:trHeight w:val="23"/>
        </w:trPr>
        <w:tc>
          <w:tcPr>
            <w:tcW w:w="3258" w:type="pct"/>
            <w:vAlign w:val="center"/>
          </w:tcPr>
          <w:p w14:paraId="5C40E8BA" w14:textId="77777777" w:rsidR="00147EE0" w:rsidRPr="00677E17" w:rsidRDefault="00147EE0" w:rsidP="005F2059">
            <w:pPr>
              <w:jc w:val="both"/>
              <w:rPr>
                <w:rFonts w:ascii="Times New Roman" w:hAnsi="Times New Roman" w:cs="Times New Roman"/>
                <w:bCs/>
                <w:iCs/>
                <w:sz w:val="24"/>
                <w:szCs w:val="24"/>
              </w:rPr>
            </w:pPr>
            <w:r w:rsidRPr="00677E17">
              <w:rPr>
                <w:rFonts w:ascii="Times New Roman" w:hAnsi="Times New Roman" w:cs="Times New Roman"/>
                <w:bCs/>
                <w:iCs/>
                <w:sz w:val="24"/>
                <w:szCs w:val="24"/>
              </w:rPr>
              <w:t>Курсовая работа (проект)</w:t>
            </w:r>
          </w:p>
        </w:tc>
        <w:tc>
          <w:tcPr>
            <w:tcW w:w="579" w:type="pct"/>
            <w:vAlign w:val="center"/>
          </w:tcPr>
          <w:p w14:paraId="412D108C" w14:textId="77777777" w:rsidR="00147EE0" w:rsidRPr="00257255" w:rsidRDefault="00147EE0" w:rsidP="005F2059">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162" w:type="pct"/>
            <w:vAlign w:val="center"/>
          </w:tcPr>
          <w:p w14:paraId="78E090B0" w14:textId="77777777" w:rsidR="00147EE0" w:rsidRPr="00257255" w:rsidRDefault="00147EE0" w:rsidP="005F2059">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147EE0" w:rsidRPr="00257255" w14:paraId="239C2AA5" w14:textId="77777777" w:rsidTr="005F2059">
        <w:trPr>
          <w:trHeight w:val="23"/>
        </w:trPr>
        <w:tc>
          <w:tcPr>
            <w:tcW w:w="3258" w:type="pct"/>
            <w:vAlign w:val="center"/>
          </w:tcPr>
          <w:p w14:paraId="74EA93AF" w14:textId="77777777" w:rsidR="00147EE0" w:rsidRPr="00257255" w:rsidRDefault="00147EE0" w:rsidP="005F2059">
            <w:pPr>
              <w:jc w:val="both"/>
              <w:rPr>
                <w:rFonts w:ascii="Times New Roman" w:hAnsi="Times New Roman" w:cs="Times New Roman"/>
                <w:bCs/>
                <w:sz w:val="24"/>
                <w:szCs w:val="24"/>
              </w:rPr>
            </w:pPr>
            <w:r w:rsidRPr="00257255">
              <w:rPr>
                <w:rFonts w:ascii="Times New Roman" w:hAnsi="Times New Roman" w:cs="Times New Roman"/>
                <w:bCs/>
                <w:sz w:val="24"/>
                <w:szCs w:val="24"/>
              </w:rPr>
              <w:t>Самостоятельная работа</w:t>
            </w:r>
          </w:p>
        </w:tc>
        <w:tc>
          <w:tcPr>
            <w:tcW w:w="579" w:type="pct"/>
            <w:vAlign w:val="center"/>
          </w:tcPr>
          <w:p w14:paraId="663084D4" w14:textId="77777777" w:rsidR="00147EE0" w:rsidRPr="00257255" w:rsidRDefault="00147EE0" w:rsidP="005F2059">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162" w:type="pct"/>
            <w:vAlign w:val="center"/>
          </w:tcPr>
          <w:p w14:paraId="6E64945A" w14:textId="77777777" w:rsidR="00147EE0" w:rsidRPr="00257255" w:rsidRDefault="00147EE0" w:rsidP="005F2059">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147EE0" w:rsidRPr="00257255" w14:paraId="06C0984A" w14:textId="77777777" w:rsidTr="005F2059">
        <w:trPr>
          <w:trHeight w:val="23"/>
        </w:trPr>
        <w:tc>
          <w:tcPr>
            <w:tcW w:w="3258" w:type="pct"/>
            <w:vAlign w:val="center"/>
          </w:tcPr>
          <w:p w14:paraId="391CCFC9" w14:textId="77777777" w:rsidR="00147EE0" w:rsidRPr="00257255" w:rsidRDefault="00147EE0" w:rsidP="005F2059">
            <w:pPr>
              <w:jc w:val="both"/>
              <w:rPr>
                <w:rFonts w:ascii="Times New Roman" w:hAnsi="Times New Roman" w:cs="Times New Roman"/>
                <w:bCs/>
                <w:sz w:val="24"/>
                <w:szCs w:val="24"/>
              </w:rPr>
            </w:pPr>
            <w:r w:rsidRPr="00257255">
              <w:rPr>
                <w:rFonts w:ascii="Times New Roman" w:hAnsi="Times New Roman" w:cs="Times New Roman"/>
                <w:bCs/>
                <w:sz w:val="24"/>
                <w:szCs w:val="24"/>
              </w:rPr>
              <w:t xml:space="preserve">Промежуточная </w:t>
            </w:r>
            <w:r w:rsidRPr="00D00C12">
              <w:rPr>
                <w:rFonts w:ascii="Times New Roman" w:hAnsi="Times New Roman" w:cs="Times New Roman"/>
                <w:bCs/>
                <w:sz w:val="24"/>
                <w:szCs w:val="24"/>
              </w:rPr>
              <w:t xml:space="preserve">аттестация в </w:t>
            </w:r>
            <w:r w:rsidRPr="00D00C12">
              <w:rPr>
                <w:rFonts w:ascii="Times New Roman" w:hAnsi="Times New Roman" w:cs="Times New Roman"/>
                <w:bCs/>
                <w:iCs/>
                <w:sz w:val="24"/>
                <w:szCs w:val="24"/>
              </w:rPr>
              <w:t xml:space="preserve">форме </w:t>
            </w:r>
            <w:r>
              <w:rPr>
                <w:rFonts w:ascii="Times New Roman" w:hAnsi="Times New Roman" w:cs="Times New Roman"/>
                <w:bCs/>
                <w:iCs/>
                <w:sz w:val="24"/>
                <w:szCs w:val="24"/>
              </w:rPr>
              <w:t xml:space="preserve">комплексного </w:t>
            </w:r>
            <w:r w:rsidRPr="00D00C12">
              <w:rPr>
                <w:rFonts w:ascii="Times New Roman" w:hAnsi="Times New Roman" w:cs="Times New Roman"/>
                <w:bCs/>
                <w:iCs/>
                <w:sz w:val="24"/>
                <w:szCs w:val="24"/>
              </w:rPr>
              <w:t>диф.зачет</w:t>
            </w:r>
            <w:r>
              <w:rPr>
                <w:rFonts w:ascii="Times New Roman" w:hAnsi="Times New Roman" w:cs="Times New Roman"/>
                <w:bCs/>
                <w:iCs/>
                <w:sz w:val="24"/>
                <w:szCs w:val="24"/>
              </w:rPr>
              <w:t>а</w:t>
            </w:r>
          </w:p>
        </w:tc>
        <w:tc>
          <w:tcPr>
            <w:tcW w:w="579" w:type="pct"/>
            <w:vAlign w:val="center"/>
          </w:tcPr>
          <w:p w14:paraId="215C35AD" w14:textId="77777777" w:rsidR="00147EE0" w:rsidRPr="00257255" w:rsidRDefault="00147EE0" w:rsidP="005F2059">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1162" w:type="pct"/>
            <w:vAlign w:val="center"/>
          </w:tcPr>
          <w:p w14:paraId="6983F7A6" w14:textId="77777777" w:rsidR="00147EE0" w:rsidRPr="00257255" w:rsidRDefault="00147EE0" w:rsidP="005F2059">
            <w:pPr>
              <w:jc w:val="center"/>
              <w:rPr>
                <w:rFonts w:ascii="Times New Roman" w:hAnsi="Times New Roman" w:cs="Times New Roman"/>
                <w:bCs/>
                <w:sz w:val="24"/>
                <w:szCs w:val="24"/>
              </w:rPr>
            </w:pPr>
          </w:p>
        </w:tc>
      </w:tr>
      <w:tr w:rsidR="00147EE0" w:rsidRPr="00257255" w14:paraId="666064F6" w14:textId="77777777" w:rsidTr="005F2059">
        <w:trPr>
          <w:trHeight w:val="23"/>
        </w:trPr>
        <w:tc>
          <w:tcPr>
            <w:tcW w:w="3258" w:type="pct"/>
            <w:vAlign w:val="center"/>
          </w:tcPr>
          <w:p w14:paraId="259F0176" w14:textId="77777777" w:rsidR="00147EE0" w:rsidRPr="00257255" w:rsidRDefault="00147EE0" w:rsidP="005F2059">
            <w:pPr>
              <w:jc w:val="both"/>
              <w:rPr>
                <w:rFonts w:ascii="Times New Roman" w:hAnsi="Times New Roman" w:cs="Times New Roman"/>
                <w:bCs/>
                <w:sz w:val="24"/>
                <w:szCs w:val="24"/>
              </w:rPr>
            </w:pPr>
            <w:r w:rsidRPr="00257255">
              <w:rPr>
                <w:rFonts w:ascii="Times New Roman" w:hAnsi="Times New Roman" w:cs="Times New Roman"/>
                <w:bCs/>
                <w:sz w:val="24"/>
                <w:szCs w:val="24"/>
              </w:rPr>
              <w:t>Всего</w:t>
            </w:r>
          </w:p>
        </w:tc>
        <w:tc>
          <w:tcPr>
            <w:tcW w:w="579" w:type="pct"/>
            <w:vAlign w:val="center"/>
          </w:tcPr>
          <w:p w14:paraId="6007D6A5" w14:textId="77777777" w:rsidR="00147EE0" w:rsidRPr="00257255" w:rsidRDefault="00147EE0" w:rsidP="005F2059">
            <w:pPr>
              <w:jc w:val="center"/>
              <w:rPr>
                <w:rFonts w:ascii="Times New Roman" w:hAnsi="Times New Roman" w:cs="Times New Roman"/>
                <w:b/>
                <w:sz w:val="24"/>
                <w:szCs w:val="24"/>
              </w:rPr>
            </w:pPr>
            <w:r>
              <w:rPr>
                <w:rFonts w:ascii="Times New Roman" w:hAnsi="Times New Roman" w:cs="Times New Roman"/>
                <w:b/>
                <w:sz w:val="24"/>
                <w:szCs w:val="24"/>
              </w:rPr>
              <w:t>104</w:t>
            </w:r>
          </w:p>
        </w:tc>
        <w:tc>
          <w:tcPr>
            <w:tcW w:w="1162" w:type="pct"/>
            <w:vAlign w:val="center"/>
          </w:tcPr>
          <w:p w14:paraId="27C25C6C" w14:textId="77777777" w:rsidR="00147EE0" w:rsidRPr="00257255" w:rsidRDefault="00147EE0" w:rsidP="005F2059">
            <w:pPr>
              <w:jc w:val="center"/>
              <w:rPr>
                <w:rFonts w:ascii="Times New Roman" w:hAnsi="Times New Roman" w:cs="Times New Roman"/>
                <w:b/>
                <w:sz w:val="24"/>
                <w:szCs w:val="24"/>
              </w:rPr>
            </w:pPr>
            <w:r>
              <w:rPr>
                <w:rFonts w:ascii="Times New Roman" w:hAnsi="Times New Roman" w:cs="Times New Roman"/>
                <w:b/>
                <w:sz w:val="24"/>
                <w:szCs w:val="24"/>
              </w:rPr>
              <w:t>80</w:t>
            </w:r>
          </w:p>
        </w:tc>
      </w:tr>
    </w:tbl>
    <w:p w14:paraId="09568532" w14:textId="77777777" w:rsidR="00B96414" w:rsidRDefault="00B96414" w:rsidP="00B96414">
      <w:pPr>
        <w:rPr>
          <w:rFonts w:ascii="Times New Roman" w:eastAsia="Segoe UI" w:hAnsi="Times New Roman" w:cs="Times New Roman"/>
          <w:b/>
          <w:bCs/>
          <w:sz w:val="24"/>
          <w:szCs w:val="24"/>
          <w:lang w:eastAsia="ru-RU"/>
        </w:rPr>
      </w:pPr>
      <w:r>
        <w:rPr>
          <w:rFonts w:ascii="Times New Roman" w:hAnsi="Times New Roman"/>
        </w:rPr>
        <w:br w:type="page"/>
      </w:r>
    </w:p>
    <w:p w14:paraId="5740815D" w14:textId="77777777" w:rsidR="00B96414" w:rsidRDefault="00B96414" w:rsidP="00B96414">
      <w:pPr>
        <w:pStyle w:val="114"/>
        <w:rPr>
          <w:rFonts w:ascii="Times New Roman" w:hAnsi="Times New Roman"/>
        </w:rPr>
        <w:sectPr w:rsidR="00B96414" w:rsidSect="001604E7">
          <w:headerReference w:type="even" r:id="rId61"/>
          <w:pgSz w:w="11906" w:h="16838"/>
          <w:pgMar w:top="1134" w:right="567" w:bottom="1134" w:left="1701" w:header="709" w:footer="709" w:gutter="0"/>
          <w:cols w:space="708"/>
          <w:docGrid w:linePitch="360"/>
        </w:sectPr>
      </w:pPr>
    </w:p>
    <w:p w14:paraId="60AFC172" w14:textId="77777777" w:rsidR="00B96414" w:rsidRPr="00782EFC" w:rsidRDefault="00B96414" w:rsidP="00B96414">
      <w:pPr>
        <w:pStyle w:val="114"/>
        <w:rPr>
          <w:rFonts w:ascii="Times New Roman" w:hAnsi="Times New Roman"/>
        </w:rPr>
      </w:pPr>
      <w:bookmarkStart w:id="1639" w:name="_Toc171600294"/>
      <w:bookmarkStart w:id="1640" w:name="_Toc171600416"/>
      <w:bookmarkStart w:id="1641" w:name="_Toc171600538"/>
      <w:bookmarkStart w:id="1642" w:name="_Toc171600660"/>
      <w:bookmarkStart w:id="1643" w:name="_Toc171600783"/>
      <w:bookmarkStart w:id="1644" w:name="_Toc171600931"/>
      <w:bookmarkStart w:id="1645" w:name="_Toc171601052"/>
      <w:bookmarkStart w:id="1646" w:name="_Toc171601173"/>
      <w:bookmarkStart w:id="1647" w:name="_Toc171601294"/>
      <w:bookmarkStart w:id="1648" w:name="_Toc171601415"/>
      <w:bookmarkStart w:id="1649" w:name="_Toc196379303"/>
      <w:bookmarkStart w:id="1650" w:name="_Toc196381740"/>
      <w:r w:rsidRPr="00782EFC">
        <w:rPr>
          <w:rFonts w:ascii="Times New Roman" w:hAnsi="Times New Roman"/>
        </w:rPr>
        <w:lastRenderedPageBreak/>
        <w:t>2.</w:t>
      </w:r>
      <w:r>
        <w:rPr>
          <w:rFonts w:ascii="Times New Roman" w:hAnsi="Times New Roman"/>
        </w:rPr>
        <w:t>2</w:t>
      </w:r>
      <w:r w:rsidRPr="00782EFC">
        <w:rPr>
          <w:rFonts w:ascii="Times New Roman" w:hAnsi="Times New Roman"/>
        </w:rPr>
        <w:t>. </w:t>
      </w:r>
      <w:r>
        <w:rPr>
          <w:rFonts w:ascii="Times New Roman" w:hAnsi="Times New Roman"/>
        </w:rPr>
        <w:t>С</w:t>
      </w:r>
      <w:r w:rsidRPr="00782EFC">
        <w:rPr>
          <w:rFonts w:ascii="Times New Roman" w:hAnsi="Times New Roman"/>
        </w:rPr>
        <w:t xml:space="preserve">одержание </w:t>
      </w:r>
      <w:r>
        <w:rPr>
          <w:rFonts w:ascii="Times New Roman" w:hAnsi="Times New Roman"/>
        </w:rPr>
        <w:t>дисциплины</w:t>
      </w:r>
      <w:bookmarkEnd w:id="1639"/>
      <w:bookmarkEnd w:id="1640"/>
      <w:bookmarkEnd w:id="1641"/>
      <w:bookmarkEnd w:id="1642"/>
      <w:bookmarkEnd w:id="1643"/>
      <w:bookmarkEnd w:id="1644"/>
      <w:bookmarkEnd w:id="1645"/>
      <w:bookmarkEnd w:id="1646"/>
      <w:bookmarkEnd w:id="1647"/>
      <w:bookmarkEnd w:id="1648"/>
      <w:bookmarkEnd w:id="1649"/>
      <w:bookmarkEnd w:id="1650"/>
    </w:p>
    <w:tbl>
      <w:tblPr>
        <w:tblW w:w="1506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5"/>
        <w:gridCol w:w="8505"/>
        <w:gridCol w:w="2352"/>
        <w:gridCol w:w="15"/>
        <w:gridCol w:w="2195"/>
        <w:gridCol w:w="15"/>
      </w:tblGrid>
      <w:tr w:rsidR="00147EE0" w:rsidRPr="00D121AF" w14:paraId="64143927" w14:textId="77777777" w:rsidTr="005F2059">
        <w:trPr>
          <w:gridAfter w:val="1"/>
          <w:wAfter w:w="15" w:type="dxa"/>
          <w:trHeight w:val="20"/>
        </w:trPr>
        <w:tc>
          <w:tcPr>
            <w:tcW w:w="1985" w:type="dxa"/>
            <w:vAlign w:val="center"/>
          </w:tcPr>
          <w:p w14:paraId="34309277" w14:textId="77777777" w:rsidR="00147EE0" w:rsidRPr="00D121AF" w:rsidRDefault="00147EE0" w:rsidP="005F2059">
            <w:pPr>
              <w:spacing w:line="276" w:lineRule="auto"/>
              <w:jc w:val="center"/>
              <w:rPr>
                <w:rFonts w:ascii="Times New Roman" w:eastAsia="Times New Roman" w:hAnsi="Times New Roman" w:cs="Times New Roman"/>
                <w:b/>
                <w:lang w:eastAsia="ru-RU"/>
              </w:rPr>
            </w:pPr>
            <w:r w:rsidRPr="00D121AF">
              <w:rPr>
                <w:rFonts w:ascii="Times New Roman" w:eastAsia="Times New Roman" w:hAnsi="Times New Roman" w:cs="Times New Roman"/>
                <w:b/>
                <w:lang w:eastAsia="ru-RU"/>
              </w:rPr>
              <w:t>Наименование разделов и тем</w:t>
            </w:r>
          </w:p>
        </w:tc>
        <w:tc>
          <w:tcPr>
            <w:tcW w:w="8505" w:type="dxa"/>
            <w:vAlign w:val="center"/>
          </w:tcPr>
          <w:p w14:paraId="466FB925" w14:textId="77777777" w:rsidR="00147EE0" w:rsidRPr="00D121AF" w:rsidRDefault="00147EE0" w:rsidP="005F2059">
            <w:pPr>
              <w:spacing w:line="276" w:lineRule="auto"/>
              <w:jc w:val="center"/>
              <w:rPr>
                <w:rFonts w:ascii="Times New Roman" w:eastAsia="Times New Roman" w:hAnsi="Times New Roman" w:cs="Times New Roman"/>
                <w:b/>
                <w:lang w:eastAsia="ru-RU"/>
              </w:rPr>
            </w:pPr>
            <w:r w:rsidRPr="00D121AF">
              <w:rPr>
                <w:rFonts w:ascii="Times New Roman" w:eastAsia="Times New Roman" w:hAnsi="Times New Roman" w:cs="Times New Roman"/>
                <w:b/>
                <w:lang w:eastAsia="ru-RU"/>
              </w:rPr>
              <w:t>Содержание учебного материала и формы организации деятельности обучающихся</w:t>
            </w:r>
          </w:p>
        </w:tc>
        <w:tc>
          <w:tcPr>
            <w:tcW w:w="2352" w:type="dxa"/>
            <w:vAlign w:val="center"/>
          </w:tcPr>
          <w:p w14:paraId="471E9915" w14:textId="77777777" w:rsidR="00147EE0" w:rsidRPr="00D121AF" w:rsidRDefault="00147EE0" w:rsidP="005F2059">
            <w:pPr>
              <w:spacing w:line="276" w:lineRule="auto"/>
              <w:jc w:val="center"/>
              <w:rPr>
                <w:rFonts w:ascii="Times New Roman" w:eastAsia="Times New Roman" w:hAnsi="Times New Roman" w:cs="Times New Roman"/>
                <w:b/>
                <w:lang w:eastAsia="ru-RU"/>
              </w:rPr>
            </w:pPr>
            <w:r w:rsidRPr="00D121AF">
              <w:rPr>
                <w:rFonts w:ascii="Times New Roman" w:eastAsia="Times New Roman" w:hAnsi="Times New Roman" w:cs="Times New Roman"/>
                <w:b/>
                <w:lang w:eastAsia="ru-RU"/>
              </w:rPr>
              <w:t>Объем, акад. ч / в том числе в форме практической подготовки, акад. ч</w:t>
            </w:r>
          </w:p>
        </w:tc>
        <w:tc>
          <w:tcPr>
            <w:tcW w:w="2210" w:type="dxa"/>
            <w:gridSpan w:val="2"/>
            <w:vAlign w:val="center"/>
          </w:tcPr>
          <w:p w14:paraId="7BE38FE5" w14:textId="77777777" w:rsidR="00147EE0" w:rsidRPr="00D121AF" w:rsidRDefault="00147EE0" w:rsidP="005F2059">
            <w:pPr>
              <w:spacing w:line="276" w:lineRule="auto"/>
              <w:jc w:val="center"/>
              <w:rPr>
                <w:rFonts w:ascii="Times New Roman" w:eastAsia="Times New Roman" w:hAnsi="Times New Roman" w:cs="Times New Roman"/>
                <w:b/>
                <w:lang w:eastAsia="ru-RU"/>
              </w:rPr>
            </w:pPr>
            <w:r w:rsidRPr="00D121AF">
              <w:rPr>
                <w:rFonts w:ascii="Times New Roman" w:eastAsia="Times New Roman" w:hAnsi="Times New Roman" w:cs="Times New Roman"/>
                <w:b/>
                <w:lang w:eastAsia="ru-RU"/>
              </w:rPr>
              <w:t>Коды компетенций, формированию которых способствует элемент программы</w:t>
            </w:r>
          </w:p>
        </w:tc>
      </w:tr>
      <w:tr w:rsidR="00147EE0" w:rsidRPr="00D121AF" w14:paraId="22B515EA" w14:textId="77777777" w:rsidTr="005F2059">
        <w:trPr>
          <w:gridAfter w:val="1"/>
          <w:wAfter w:w="15" w:type="dxa"/>
          <w:trHeight w:val="20"/>
        </w:trPr>
        <w:tc>
          <w:tcPr>
            <w:tcW w:w="1985" w:type="dxa"/>
          </w:tcPr>
          <w:p w14:paraId="76E17BD6" w14:textId="77777777" w:rsidR="00147EE0" w:rsidRPr="00D121AF" w:rsidRDefault="00147EE0" w:rsidP="005F2059">
            <w:pPr>
              <w:spacing w:line="276" w:lineRule="auto"/>
              <w:jc w:val="center"/>
              <w:rPr>
                <w:rFonts w:ascii="Times New Roman" w:eastAsia="Times New Roman" w:hAnsi="Times New Roman" w:cs="Times New Roman"/>
                <w:b/>
                <w:lang w:eastAsia="ru-RU"/>
              </w:rPr>
            </w:pPr>
            <w:r w:rsidRPr="00D121AF">
              <w:rPr>
                <w:rFonts w:ascii="Times New Roman" w:eastAsia="Times New Roman" w:hAnsi="Times New Roman" w:cs="Times New Roman"/>
                <w:b/>
                <w:lang w:eastAsia="ru-RU"/>
              </w:rPr>
              <w:t>1</w:t>
            </w:r>
          </w:p>
        </w:tc>
        <w:tc>
          <w:tcPr>
            <w:tcW w:w="8505" w:type="dxa"/>
          </w:tcPr>
          <w:p w14:paraId="4358A572" w14:textId="77777777" w:rsidR="00147EE0" w:rsidRPr="00D121AF" w:rsidRDefault="00147EE0" w:rsidP="005F2059">
            <w:pPr>
              <w:spacing w:line="276" w:lineRule="auto"/>
              <w:jc w:val="center"/>
              <w:rPr>
                <w:rFonts w:ascii="Times New Roman" w:eastAsia="Times New Roman" w:hAnsi="Times New Roman" w:cs="Times New Roman"/>
                <w:b/>
                <w:lang w:eastAsia="ru-RU"/>
              </w:rPr>
            </w:pPr>
            <w:r w:rsidRPr="00D121AF">
              <w:rPr>
                <w:rFonts w:ascii="Times New Roman" w:eastAsia="Times New Roman" w:hAnsi="Times New Roman" w:cs="Times New Roman"/>
                <w:b/>
                <w:lang w:eastAsia="ru-RU"/>
              </w:rPr>
              <w:t>2</w:t>
            </w:r>
          </w:p>
        </w:tc>
        <w:tc>
          <w:tcPr>
            <w:tcW w:w="2352" w:type="dxa"/>
          </w:tcPr>
          <w:p w14:paraId="3ACFE50D" w14:textId="77777777" w:rsidR="00147EE0" w:rsidRPr="00D121AF" w:rsidRDefault="00147EE0" w:rsidP="005F2059">
            <w:pPr>
              <w:spacing w:line="276" w:lineRule="auto"/>
              <w:jc w:val="center"/>
              <w:rPr>
                <w:rFonts w:ascii="Times New Roman" w:eastAsia="Times New Roman" w:hAnsi="Times New Roman" w:cs="Times New Roman"/>
                <w:b/>
                <w:lang w:eastAsia="ru-RU"/>
              </w:rPr>
            </w:pPr>
            <w:r w:rsidRPr="00D121AF">
              <w:rPr>
                <w:rFonts w:ascii="Times New Roman" w:eastAsia="Times New Roman" w:hAnsi="Times New Roman" w:cs="Times New Roman"/>
                <w:b/>
                <w:lang w:eastAsia="ru-RU"/>
              </w:rPr>
              <w:t>3</w:t>
            </w:r>
          </w:p>
        </w:tc>
        <w:tc>
          <w:tcPr>
            <w:tcW w:w="2210" w:type="dxa"/>
            <w:gridSpan w:val="2"/>
          </w:tcPr>
          <w:p w14:paraId="5492E702" w14:textId="77777777" w:rsidR="00147EE0" w:rsidRPr="00D121AF" w:rsidRDefault="00147EE0" w:rsidP="005F2059">
            <w:pPr>
              <w:spacing w:line="276" w:lineRule="auto"/>
              <w:jc w:val="center"/>
              <w:rPr>
                <w:rFonts w:ascii="Times New Roman" w:eastAsia="Times New Roman" w:hAnsi="Times New Roman" w:cs="Times New Roman"/>
                <w:b/>
                <w:lang w:eastAsia="ru-RU"/>
              </w:rPr>
            </w:pPr>
            <w:r w:rsidRPr="00D121AF">
              <w:rPr>
                <w:rFonts w:ascii="Times New Roman" w:eastAsia="Times New Roman" w:hAnsi="Times New Roman" w:cs="Times New Roman"/>
                <w:b/>
                <w:lang w:eastAsia="ru-RU"/>
              </w:rPr>
              <w:t>4</w:t>
            </w:r>
          </w:p>
        </w:tc>
      </w:tr>
      <w:tr w:rsidR="00147EE0" w:rsidRPr="00D121AF" w14:paraId="6349C87A" w14:textId="77777777" w:rsidTr="005F2059">
        <w:trPr>
          <w:trHeight w:val="20"/>
        </w:trPr>
        <w:tc>
          <w:tcPr>
            <w:tcW w:w="10490" w:type="dxa"/>
            <w:gridSpan w:val="2"/>
          </w:tcPr>
          <w:p w14:paraId="181671D9" w14:textId="77777777" w:rsidR="00147EE0" w:rsidRPr="00D121AF" w:rsidRDefault="00147EE0" w:rsidP="005F2059">
            <w:pPr>
              <w:spacing w:line="276" w:lineRule="auto"/>
              <w:rPr>
                <w:rFonts w:ascii="Times New Roman" w:eastAsia="Times New Roman" w:hAnsi="Times New Roman" w:cs="Times New Roman"/>
                <w:b/>
                <w:lang w:eastAsia="ru-RU"/>
              </w:rPr>
            </w:pPr>
            <w:r w:rsidRPr="00D121AF">
              <w:rPr>
                <w:rFonts w:ascii="Times New Roman" w:eastAsia="Times New Roman" w:hAnsi="Times New Roman" w:cs="Times New Roman"/>
                <w:b/>
                <w:lang w:eastAsia="ru-RU"/>
              </w:rPr>
              <w:t>Раздел 1. Раздел 1 Основы рекламы.</w:t>
            </w:r>
          </w:p>
        </w:tc>
        <w:tc>
          <w:tcPr>
            <w:tcW w:w="2367" w:type="dxa"/>
            <w:gridSpan w:val="2"/>
          </w:tcPr>
          <w:p w14:paraId="301A6262" w14:textId="77777777" w:rsidR="00147EE0" w:rsidRPr="00D121AF" w:rsidRDefault="00147EE0" w:rsidP="005F2059">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22</w:t>
            </w:r>
            <w:r w:rsidRPr="00D121AF">
              <w:rPr>
                <w:rFonts w:ascii="Times New Roman" w:eastAsia="Times New Roman" w:hAnsi="Times New Roman" w:cs="Times New Roman"/>
                <w:b/>
                <w:lang w:eastAsia="ru-RU"/>
              </w:rPr>
              <w:t>/-</w:t>
            </w:r>
          </w:p>
        </w:tc>
        <w:tc>
          <w:tcPr>
            <w:tcW w:w="2210" w:type="dxa"/>
            <w:gridSpan w:val="2"/>
          </w:tcPr>
          <w:p w14:paraId="7F3D0730" w14:textId="77777777" w:rsidR="00147EE0" w:rsidRPr="00D121AF" w:rsidRDefault="00147EE0" w:rsidP="005F2059">
            <w:pPr>
              <w:spacing w:line="276" w:lineRule="auto"/>
              <w:jc w:val="center"/>
              <w:rPr>
                <w:rFonts w:ascii="Times New Roman" w:eastAsia="Times New Roman" w:hAnsi="Times New Roman" w:cs="Times New Roman"/>
                <w:b/>
                <w:lang w:eastAsia="ru-RU"/>
              </w:rPr>
            </w:pPr>
          </w:p>
        </w:tc>
      </w:tr>
      <w:tr w:rsidR="00147EE0" w:rsidRPr="00D121AF" w14:paraId="37B48F93" w14:textId="77777777" w:rsidTr="005F2059">
        <w:trPr>
          <w:gridAfter w:val="1"/>
          <w:wAfter w:w="15" w:type="dxa"/>
          <w:trHeight w:val="20"/>
        </w:trPr>
        <w:tc>
          <w:tcPr>
            <w:tcW w:w="1985" w:type="dxa"/>
            <w:vMerge w:val="restart"/>
          </w:tcPr>
          <w:p w14:paraId="209CDCE5" w14:textId="77777777" w:rsidR="00147EE0" w:rsidRPr="00D121AF" w:rsidRDefault="00147EE0" w:rsidP="005F2059">
            <w:pPr>
              <w:spacing w:line="276" w:lineRule="auto"/>
              <w:rPr>
                <w:rFonts w:ascii="Times New Roman" w:eastAsia="Times New Roman" w:hAnsi="Times New Roman" w:cs="Times New Roman"/>
                <w:b/>
                <w:lang w:eastAsia="ru-RU"/>
              </w:rPr>
            </w:pPr>
            <w:r w:rsidRPr="00D121AF">
              <w:rPr>
                <w:rFonts w:ascii="Times New Roman" w:eastAsia="Times New Roman" w:hAnsi="Times New Roman" w:cs="Times New Roman"/>
                <w:b/>
                <w:lang w:eastAsia="ru-RU"/>
              </w:rPr>
              <w:t>Тема 1.1. Введение. История рекламы</w:t>
            </w:r>
          </w:p>
        </w:tc>
        <w:tc>
          <w:tcPr>
            <w:tcW w:w="8505" w:type="dxa"/>
          </w:tcPr>
          <w:p w14:paraId="3CD2F83C" w14:textId="77777777" w:rsidR="00147EE0" w:rsidRPr="00D121AF" w:rsidRDefault="00147EE0" w:rsidP="005F2059">
            <w:pPr>
              <w:spacing w:line="276" w:lineRule="auto"/>
              <w:rPr>
                <w:rFonts w:ascii="Times New Roman" w:eastAsia="Times New Roman" w:hAnsi="Times New Roman" w:cs="Times New Roman"/>
                <w:b/>
                <w:lang w:eastAsia="ru-RU"/>
              </w:rPr>
            </w:pPr>
            <w:r w:rsidRPr="00D121AF">
              <w:rPr>
                <w:rFonts w:ascii="Times New Roman" w:eastAsia="Times New Roman" w:hAnsi="Times New Roman" w:cs="Times New Roman"/>
                <w:b/>
                <w:lang w:eastAsia="ru-RU"/>
              </w:rPr>
              <w:t>Содержание учебного материала</w:t>
            </w:r>
          </w:p>
        </w:tc>
        <w:tc>
          <w:tcPr>
            <w:tcW w:w="2352" w:type="dxa"/>
            <w:vAlign w:val="center"/>
          </w:tcPr>
          <w:p w14:paraId="0489F4BC" w14:textId="77777777" w:rsidR="00147EE0" w:rsidRPr="00D121AF" w:rsidRDefault="00147EE0" w:rsidP="005F2059">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w:t>
            </w:r>
          </w:p>
        </w:tc>
        <w:tc>
          <w:tcPr>
            <w:tcW w:w="2210" w:type="dxa"/>
            <w:gridSpan w:val="2"/>
            <w:vMerge w:val="restart"/>
          </w:tcPr>
          <w:p w14:paraId="3B7E8918" w14:textId="77777777" w:rsidR="00147EE0" w:rsidRPr="00D121AF" w:rsidRDefault="00147EE0" w:rsidP="005F205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eastAsia="Times New Roman" w:hAnsi="Times New Roman" w:cs="Times New Roman"/>
                <w:lang w:eastAsia="ru-RU"/>
              </w:rPr>
            </w:pPr>
            <w:r w:rsidRPr="00D121AF">
              <w:rPr>
                <w:rFonts w:ascii="Times New Roman" w:eastAsia="Times New Roman" w:hAnsi="Times New Roman" w:cs="Times New Roman"/>
                <w:lang w:eastAsia="ru-RU"/>
              </w:rPr>
              <w:t>ОК 01, ОК 02, ОК 03, ОК 04, ОК 05, ОК 09, ПК 3.1, ПК 3.2, ПК 3.3.</w:t>
            </w:r>
          </w:p>
          <w:p w14:paraId="005E2B6C" w14:textId="77777777" w:rsidR="00147EE0" w:rsidRPr="00D121AF" w:rsidRDefault="00147EE0" w:rsidP="005F2059">
            <w:pPr>
              <w:spacing w:line="276" w:lineRule="auto"/>
              <w:jc w:val="center"/>
              <w:rPr>
                <w:rFonts w:ascii="Times New Roman" w:eastAsia="Times New Roman" w:hAnsi="Times New Roman" w:cs="Times New Roman"/>
                <w:b/>
                <w:lang w:eastAsia="ru-RU"/>
              </w:rPr>
            </w:pPr>
          </w:p>
        </w:tc>
      </w:tr>
      <w:tr w:rsidR="00147EE0" w:rsidRPr="00D121AF" w14:paraId="1C05F671" w14:textId="77777777" w:rsidTr="005F2059">
        <w:trPr>
          <w:gridAfter w:val="1"/>
          <w:wAfter w:w="15" w:type="dxa"/>
          <w:trHeight w:val="20"/>
        </w:trPr>
        <w:tc>
          <w:tcPr>
            <w:tcW w:w="1985" w:type="dxa"/>
            <w:vMerge/>
          </w:tcPr>
          <w:p w14:paraId="24F4BCDE"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b/>
                <w:lang w:eastAsia="ru-RU"/>
              </w:rPr>
            </w:pPr>
          </w:p>
        </w:tc>
        <w:tc>
          <w:tcPr>
            <w:tcW w:w="8505" w:type="dxa"/>
            <w:tcBorders>
              <w:bottom w:val="single" w:sz="4" w:space="0" w:color="auto"/>
            </w:tcBorders>
          </w:tcPr>
          <w:p w14:paraId="5BFE56EE" w14:textId="77777777" w:rsidR="00147EE0" w:rsidRPr="00D121AF" w:rsidRDefault="00147EE0" w:rsidP="005F2059">
            <w:pPr>
              <w:pBdr>
                <w:top w:val="nil"/>
                <w:left w:val="nil"/>
                <w:bottom w:val="nil"/>
                <w:right w:val="nil"/>
                <w:between w:val="nil"/>
              </w:pBdr>
              <w:spacing w:line="276" w:lineRule="auto"/>
              <w:ind w:hanging="2"/>
              <w:jc w:val="both"/>
              <w:rPr>
                <w:rFonts w:ascii="Times New Roman" w:eastAsia="Times New Roman" w:hAnsi="Times New Roman" w:cs="Times New Roman"/>
                <w:lang w:eastAsia="ru-RU"/>
              </w:rPr>
            </w:pPr>
            <w:r w:rsidRPr="00D121AF">
              <w:rPr>
                <w:rFonts w:ascii="Times New Roman" w:eastAsia="Times New Roman" w:hAnsi="Times New Roman" w:cs="Times New Roman"/>
                <w:lang w:eastAsia="ru-RU"/>
              </w:rPr>
              <w:t xml:space="preserve">1.  Дисциплина «Рекламная деятельность», ее связь с дисциплинами учебного плана. </w:t>
            </w:r>
          </w:p>
          <w:p w14:paraId="4759D0D6" w14:textId="77777777" w:rsidR="00147EE0" w:rsidRPr="00D121AF" w:rsidRDefault="00147EE0" w:rsidP="005F2059">
            <w:pPr>
              <w:spacing w:line="276" w:lineRule="auto"/>
              <w:jc w:val="both"/>
              <w:rPr>
                <w:rFonts w:ascii="Times New Roman" w:eastAsia="Times New Roman" w:hAnsi="Times New Roman" w:cs="Times New Roman"/>
                <w:lang w:eastAsia="ru-RU"/>
              </w:rPr>
            </w:pPr>
            <w:r w:rsidRPr="00D121AF">
              <w:rPr>
                <w:rFonts w:ascii="Times New Roman" w:eastAsia="Times New Roman" w:hAnsi="Times New Roman" w:cs="Times New Roman"/>
                <w:lang w:eastAsia="ru-RU"/>
              </w:rPr>
              <w:t>Основные задачи дисциплины. Ее роль в формировании у студентов профессиональных компетенций. Краткая характеристика основных разделов программы. Порядок и форма проведения занятий, особенности использования источников литературы и сети Интернет. Рекомендации по организации самостоятельной работы студентов при изучении программы дисциплины. Значимость рекламы на рынке. Развитие рекламы в обществе и бизнесе. Важность и необходимость рекламы. Основной понятийный аппарат рекламной деятельности. Общая характеристика компетенции «Реклама».</w:t>
            </w:r>
          </w:p>
        </w:tc>
        <w:tc>
          <w:tcPr>
            <w:tcW w:w="2352" w:type="dxa"/>
            <w:tcBorders>
              <w:bottom w:val="single" w:sz="4" w:space="0" w:color="auto"/>
            </w:tcBorders>
            <w:vAlign w:val="center"/>
          </w:tcPr>
          <w:p w14:paraId="5BAD7C8E" w14:textId="77777777" w:rsidR="00147EE0" w:rsidRPr="00D121AF" w:rsidRDefault="00147EE0" w:rsidP="005F2059">
            <w:pPr>
              <w:spacing w:line="276" w:lineRule="auto"/>
              <w:jc w:val="center"/>
              <w:rPr>
                <w:rFonts w:ascii="Times New Roman" w:eastAsia="Times New Roman" w:hAnsi="Times New Roman" w:cs="Times New Roman"/>
                <w:lang w:eastAsia="ru-RU"/>
              </w:rPr>
            </w:pPr>
            <w:r w:rsidRPr="00D121AF">
              <w:rPr>
                <w:rFonts w:ascii="Times New Roman" w:eastAsia="Times New Roman" w:hAnsi="Times New Roman" w:cs="Times New Roman"/>
                <w:lang w:eastAsia="ru-RU"/>
              </w:rPr>
              <w:t>2</w:t>
            </w:r>
          </w:p>
        </w:tc>
        <w:tc>
          <w:tcPr>
            <w:tcW w:w="2210" w:type="dxa"/>
            <w:gridSpan w:val="2"/>
            <w:vMerge/>
          </w:tcPr>
          <w:p w14:paraId="2990331F"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lang w:eastAsia="ru-RU"/>
              </w:rPr>
            </w:pPr>
          </w:p>
        </w:tc>
      </w:tr>
      <w:tr w:rsidR="00147EE0" w:rsidRPr="00D121AF" w14:paraId="5F9A13A1" w14:textId="77777777" w:rsidTr="005F2059">
        <w:trPr>
          <w:gridAfter w:val="1"/>
          <w:wAfter w:w="15" w:type="dxa"/>
          <w:trHeight w:val="20"/>
        </w:trPr>
        <w:tc>
          <w:tcPr>
            <w:tcW w:w="1985" w:type="dxa"/>
            <w:vMerge/>
          </w:tcPr>
          <w:p w14:paraId="2BCC2026"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lang w:eastAsia="ru-RU"/>
              </w:rPr>
            </w:pPr>
          </w:p>
        </w:tc>
        <w:tc>
          <w:tcPr>
            <w:tcW w:w="8505" w:type="dxa"/>
            <w:tcBorders>
              <w:top w:val="single" w:sz="4" w:space="0" w:color="auto"/>
            </w:tcBorders>
          </w:tcPr>
          <w:p w14:paraId="50FA1623" w14:textId="77777777" w:rsidR="00147EE0" w:rsidRPr="00D121AF" w:rsidRDefault="00147EE0" w:rsidP="005F2059">
            <w:pPr>
              <w:spacing w:line="276" w:lineRule="auto"/>
              <w:jc w:val="both"/>
              <w:rPr>
                <w:rFonts w:ascii="Times New Roman" w:eastAsia="Times New Roman" w:hAnsi="Times New Roman" w:cs="Times New Roman"/>
                <w:lang w:eastAsia="ru-RU"/>
              </w:rPr>
            </w:pPr>
            <w:r w:rsidRPr="00D121AF">
              <w:rPr>
                <w:rFonts w:ascii="Times New Roman" w:eastAsia="Times New Roman" w:hAnsi="Times New Roman" w:cs="Times New Roman"/>
                <w:lang w:eastAsia="ru-RU"/>
              </w:rPr>
              <w:t>2. Основные этапы развития рекламы. Протореклама. Основные исторические этапы и тенденции развития отечественной и зарубежной рекламы.</w:t>
            </w:r>
          </w:p>
        </w:tc>
        <w:tc>
          <w:tcPr>
            <w:tcW w:w="2352" w:type="dxa"/>
            <w:tcBorders>
              <w:top w:val="single" w:sz="4" w:space="0" w:color="auto"/>
            </w:tcBorders>
            <w:vAlign w:val="center"/>
          </w:tcPr>
          <w:p w14:paraId="25302FBB" w14:textId="77777777" w:rsidR="00147EE0" w:rsidRPr="00D121AF" w:rsidRDefault="00147EE0" w:rsidP="005F2059">
            <w:pPr>
              <w:spacing w:line="276"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210" w:type="dxa"/>
            <w:gridSpan w:val="2"/>
            <w:vMerge/>
          </w:tcPr>
          <w:p w14:paraId="44A3EBCE"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lang w:eastAsia="ru-RU"/>
              </w:rPr>
            </w:pPr>
          </w:p>
        </w:tc>
      </w:tr>
      <w:tr w:rsidR="00147EE0" w:rsidRPr="00D121AF" w14:paraId="44293395" w14:textId="77777777" w:rsidTr="005F2059">
        <w:trPr>
          <w:gridAfter w:val="1"/>
          <w:wAfter w:w="15" w:type="dxa"/>
          <w:trHeight w:val="20"/>
        </w:trPr>
        <w:tc>
          <w:tcPr>
            <w:tcW w:w="1985" w:type="dxa"/>
            <w:vMerge w:val="restart"/>
          </w:tcPr>
          <w:p w14:paraId="34EFE081" w14:textId="77777777" w:rsidR="00147EE0" w:rsidRPr="00D121AF" w:rsidRDefault="00147EE0" w:rsidP="005F2059">
            <w:pPr>
              <w:pBdr>
                <w:top w:val="nil"/>
                <w:left w:val="nil"/>
                <w:bottom w:val="nil"/>
                <w:right w:val="nil"/>
                <w:between w:val="nil"/>
              </w:pBdr>
              <w:shd w:val="clear" w:color="auto" w:fill="FFFFFF"/>
              <w:spacing w:line="276" w:lineRule="auto"/>
              <w:rPr>
                <w:rFonts w:ascii="Times New Roman" w:eastAsia="Times New Roman" w:hAnsi="Times New Roman" w:cs="Times New Roman"/>
                <w:lang w:eastAsia="ru-RU"/>
              </w:rPr>
            </w:pPr>
            <w:r w:rsidRPr="00D121AF">
              <w:rPr>
                <w:rFonts w:ascii="Times New Roman" w:eastAsia="Times New Roman" w:hAnsi="Times New Roman" w:cs="Times New Roman"/>
                <w:b/>
                <w:lang w:eastAsia="ru-RU"/>
              </w:rPr>
              <w:t>Тема 1.2. Участники рекламного процесса.</w:t>
            </w:r>
          </w:p>
        </w:tc>
        <w:tc>
          <w:tcPr>
            <w:tcW w:w="8505" w:type="dxa"/>
          </w:tcPr>
          <w:p w14:paraId="7184869B" w14:textId="77777777" w:rsidR="00147EE0" w:rsidRPr="00D121AF" w:rsidRDefault="00147EE0" w:rsidP="005F2059">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lang w:eastAsia="ru-RU"/>
              </w:rPr>
            </w:pPr>
            <w:r w:rsidRPr="00D121AF">
              <w:rPr>
                <w:rFonts w:ascii="Times New Roman" w:eastAsia="Times New Roman" w:hAnsi="Times New Roman" w:cs="Times New Roman"/>
                <w:b/>
                <w:lang w:eastAsia="ru-RU"/>
              </w:rPr>
              <w:t xml:space="preserve">Содержание учебного материала </w:t>
            </w:r>
          </w:p>
        </w:tc>
        <w:tc>
          <w:tcPr>
            <w:tcW w:w="2352" w:type="dxa"/>
            <w:vAlign w:val="center"/>
          </w:tcPr>
          <w:p w14:paraId="042CEF09" w14:textId="77777777" w:rsidR="00147EE0" w:rsidRPr="00D121AF" w:rsidRDefault="00147EE0" w:rsidP="005F2059">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w:t>
            </w:r>
          </w:p>
        </w:tc>
        <w:tc>
          <w:tcPr>
            <w:tcW w:w="2210" w:type="dxa"/>
            <w:gridSpan w:val="2"/>
            <w:vMerge w:val="restart"/>
          </w:tcPr>
          <w:p w14:paraId="4ADAD029" w14:textId="77777777" w:rsidR="00147EE0" w:rsidRPr="00D121AF" w:rsidRDefault="00147EE0" w:rsidP="005F205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eastAsia="Times New Roman" w:hAnsi="Times New Roman" w:cs="Times New Roman"/>
                <w:lang w:eastAsia="ru-RU"/>
              </w:rPr>
            </w:pPr>
            <w:r w:rsidRPr="00D121AF">
              <w:rPr>
                <w:rFonts w:ascii="Times New Roman" w:eastAsia="Times New Roman" w:hAnsi="Times New Roman" w:cs="Times New Roman"/>
                <w:lang w:eastAsia="ru-RU"/>
              </w:rPr>
              <w:t>ОК 01, ОК 02, ОК 03, ОК 04, ОК 05, ОК 09, ПК 3.1, ПК 3.2, ПК 3.3.</w:t>
            </w:r>
          </w:p>
          <w:p w14:paraId="47708EF5" w14:textId="77777777" w:rsidR="00147EE0" w:rsidRPr="00D121AF" w:rsidRDefault="00147EE0" w:rsidP="005F2059">
            <w:pPr>
              <w:spacing w:line="276" w:lineRule="auto"/>
              <w:rPr>
                <w:rFonts w:ascii="Times New Roman" w:eastAsia="Times New Roman" w:hAnsi="Times New Roman" w:cs="Times New Roman"/>
                <w:b/>
                <w:lang w:eastAsia="ru-RU"/>
              </w:rPr>
            </w:pPr>
          </w:p>
        </w:tc>
      </w:tr>
      <w:tr w:rsidR="00147EE0" w:rsidRPr="00D121AF" w14:paraId="70FA62F5" w14:textId="77777777" w:rsidTr="005F2059">
        <w:trPr>
          <w:gridAfter w:val="1"/>
          <w:wAfter w:w="15" w:type="dxa"/>
          <w:trHeight w:val="20"/>
        </w:trPr>
        <w:tc>
          <w:tcPr>
            <w:tcW w:w="1985" w:type="dxa"/>
            <w:vMerge/>
          </w:tcPr>
          <w:p w14:paraId="7BACA827"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b/>
                <w:lang w:eastAsia="ru-RU"/>
              </w:rPr>
            </w:pPr>
          </w:p>
        </w:tc>
        <w:tc>
          <w:tcPr>
            <w:tcW w:w="8505" w:type="dxa"/>
            <w:tcBorders>
              <w:bottom w:val="single" w:sz="4" w:space="0" w:color="auto"/>
            </w:tcBorders>
          </w:tcPr>
          <w:p w14:paraId="29BBD5E2" w14:textId="77777777" w:rsidR="00147EE0" w:rsidRPr="00D121AF" w:rsidRDefault="00147EE0" w:rsidP="005F2059">
            <w:pPr>
              <w:pBdr>
                <w:top w:val="nil"/>
                <w:left w:val="nil"/>
                <w:bottom w:val="nil"/>
                <w:right w:val="nil"/>
                <w:between w:val="nil"/>
              </w:pBdr>
              <w:spacing w:line="276" w:lineRule="auto"/>
              <w:jc w:val="both"/>
              <w:rPr>
                <w:rFonts w:ascii="Times New Roman" w:eastAsia="Times New Roman" w:hAnsi="Times New Roman" w:cs="Times New Roman"/>
                <w:lang w:eastAsia="ru-RU"/>
              </w:rPr>
            </w:pPr>
            <w:r w:rsidRPr="00D121AF">
              <w:rPr>
                <w:rFonts w:ascii="Times New Roman" w:eastAsia="Times New Roman" w:hAnsi="Times New Roman" w:cs="Times New Roman"/>
                <w:lang w:eastAsia="ru-RU"/>
              </w:rPr>
              <w:t>Участники рекламной деятельности: рекламодатели, рекламные агентства, средства массовой информации, вспомогательные участники рекламной деятельности. Основные направления деятельности и функции.</w:t>
            </w:r>
          </w:p>
        </w:tc>
        <w:tc>
          <w:tcPr>
            <w:tcW w:w="2352" w:type="dxa"/>
            <w:tcBorders>
              <w:bottom w:val="single" w:sz="4" w:space="0" w:color="auto"/>
            </w:tcBorders>
            <w:vAlign w:val="center"/>
          </w:tcPr>
          <w:p w14:paraId="2609005E" w14:textId="77777777" w:rsidR="00147EE0" w:rsidRPr="00D121AF" w:rsidRDefault="00147EE0" w:rsidP="005F2059">
            <w:pPr>
              <w:spacing w:line="276" w:lineRule="auto"/>
              <w:jc w:val="center"/>
              <w:rPr>
                <w:rFonts w:ascii="Times New Roman" w:eastAsia="Times New Roman" w:hAnsi="Times New Roman" w:cs="Times New Roman"/>
                <w:lang w:eastAsia="ru-RU"/>
              </w:rPr>
            </w:pPr>
            <w:r w:rsidRPr="00D121AF">
              <w:rPr>
                <w:rFonts w:ascii="Times New Roman" w:eastAsia="Times New Roman" w:hAnsi="Times New Roman" w:cs="Times New Roman"/>
                <w:lang w:eastAsia="ru-RU"/>
              </w:rPr>
              <w:t>2</w:t>
            </w:r>
          </w:p>
        </w:tc>
        <w:tc>
          <w:tcPr>
            <w:tcW w:w="2210" w:type="dxa"/>
            <w:gridSpan w:val="2"/>
            <w:vMerge/>
          </w:tcPr>
          <w:p w14:paraId="425FD1A4"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lang w:eastAsia="ru-RU"/>
              </w:rPr>
            </w:pPr>
          </w:p>
        </w:tc>
      </w:tr>
      <w:tr w:rsidR="00147EE0" w:rsidRPr="00D121AF" w14:paraId="2CCC0966" w14:textId="77777777" w:rsidTr="005F2059">
        <w:trPr>
          <w:gridAfter w:val="1"/>
          <w:wAfter w:w="15" w:type="dxa"/>
          <w:trHeight w:val="20"/>
        </w:trPr>
        <w:tc>
          <w:tcPr>
            <w:tcW w:w="1985" w:type="dxa"/>
            <w:vMerge/>
          </w:tcPr>
          <w:p w14:paraId="50B33DCD"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lang w:eastAsia="ru-RU"/>
              </w:rPr>
            </w:pPr>
          </w:p>
        </w:tc>
        <w:tc>
          <w:tcPr>
            <w:tcW w:w="8505" w:type="dxa"/>
            <w:tcBorders>
              <w:top w:val="single" w:sz="4" w:space="0" w:color="auto"/>
            </w:tcBorders>
          </w:tcPr>
          <w:p w14:paraId="0756B16D" w14:textId="77777777" w:rsidR="00147EE0" w:rsidRPr="00D121AF" w:rsidRDefault="00147EE0" w:rsidP="005F2059">
            <w:pPr>
              <w:pBdr>
                <w:top w:val="nil"/>
                <w:left w:val="nil"/>
                <w:bottom w:val="nil"/>
                <w:right w:val="nil"/>
                <w:between w:val="nil"/>
              </w:pBdr>
              <w:spacing w:line="276" w:lineRule="auto"/>
              <w:jc w:val="both"/>
              <w:rPr>
                <w:rFonts w:ascii="Times New Roman" w:eastAsia="Times New Roman" w:hAnsi="Times New Roman" w:cs="Times New Roman"/>
                <w:lang w:eastAsia="ru-RU"/>
              </w:rPr>
            </w:pPr>
            <w:r w:rsidRPr="00D121AF">
              <w:rPr>
                <w:rFonts w:ascii="Times New Roman" w:eastAsia="Times New Roman" w:hAnsi="Times New Roman" w:cs="Times New Roman"/>
                <w:lang w:eastAsia="ru-RU"/>
              </w:rPr>
              <w:t>Классификация рекламных агентств по двум признакам: объему предоставляемых услуг и направлению бизнеса. Агентства с полным циклом услуг. Специализированные агентства. Креативные агентства.  Персонал рекламных агентств. Объединения рекламных агентств, рекламодателей и рекламораспространителей в мире и в России. Органы регулирования и саморегулирования на российском рекламном рынке.</w:t>
            </w:r>
          </w:p>
        </w:tc>
        <w:tc>
          <w:tcPr>
            <w:tcW w:w="2352" w:type="dxa"/>
            <w:tcBorders>
              <w:top w:val="single" w:sz="4" w:space="0" w:color="auto"/>
            </w:tcBorders>
            <w:vAlign w:val="center"/>
          </w:tcPr>
          <w:p w14:paraId="23E14ECF" w14:textId="77777777" w:rsidR="00147EE0" w:rsidRPr="00D121AF" w:rsidRDefault="00147EE0" w:rsidP="005F2059">
            <w:pPr>
              <w:spacing w:line="276"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210" w:type="dxa"/>
            <w:gridSpan w:val="2"/>
            <w:vMerge/>
          </w:tcPr>
          <w:p w14:paraId="1599151F"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lang w:eastAsia="ru-RU"/>
              </w:rPr>
            </w:pPr>
          </w:p>
        </w:tc>
      </w:tr>
      <w:tr w:rsidR="00147EE0" w:rsidRPr="00D121AF" w14:paraId="1DC9DC10" w14:textId="77777777" w:rsidTr="005F2059">
        <w:trPr>
          <w:gridAfter w:val="1"/>
          <w:wAfter w:w="15" w:type="dxa"/>
          <w:trHeight w:val="20"/>
        </w:trPr>
        <w:tc>
          <w:tcPr>
            <w:tcW w:w="1985" w:type="dxa"/>
            <w:vMerge w:val="restart"/>
          </w:tcPr>
          <w:p w14:paraId="2A915E4E" w14:textId="77777777" w:rsidR="00147EE0" w:rsidRPr="00D121AF" w:rsidRDefault="00147EE0" w:rsidP="005F2059">
            <w:pPr>
              <w:pBdr>
                <w:top w:val="nil"/>
                <w:left w:val="nil"/>
                <w:bottom w:val="nil"/>
                <w:right w:val="nil"/>
                <w:between w:val="nil"/>
              </w:pBdr>
              <w:shd w:val="clear" w:color="auto" w:fill="FFFFFF"/>
              <w:spacing w:line="276" w:lineRule="auto"/>
              <w:ind w:hanging="2"/>
              <w:rPr>
                <w:rFonts w:ascii="Times New Roman" w:eastAsia="Times New Roman" w:hAnsi="Times New Roman" w:cs="Times New Roman"/>
                <w:lang w:eastAsia="ru-RU"/>
              </w:rPr>
            </w:pPr>
            <w:r w:rsidRPr="00D121AF">
              <w:rPr>
                <w:rFonts w:ascii="Times New Roman" w:eastAsia="Times New Roman" w:hAnsi="Times New Roman" w:cs="Times New Roman"/>
                <w:b/>
                <w:lang w:eastAsia="ru-RU"/>
              </w:rPr>
              <w:lastRenderedPageBreak/>
              <w:t>Тема 1.3. Рекламная коммуникация</w:t>
            </w:r>
          </w:p>
        </w:tc>
        <w:tc>
          <w:tcPr>
            <w:tcW w:w="8505" w:type="dxa"/>
          </w:tcPr>
          <w:p w14:paraId="25DB9E6B" w14:textId="77777777" w:rsidR="00147EE0" w:rsidRPr="00D121AF" w:rsidRDefault="00147EE0" w:rsidP="005F2059">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hanging="2"/>
              <w:rPr>
                <w:rFonts w:ascii="Times New Roman" w:eastAsia="Times New Roman" w:hAnsi="Times New Roman" w:cs="Times New Roman"/>
                <w:lang w:eastAsia="ru-RU"/>
              </w:rPr>
            </w:pPr>
            <w:r w:rsidRPr="00D121AF">
              <w:rPr>
                <w:rFonts w:ascii="Times New Roman" w:eastAsia="Times New Roman" w:hAnsi="Times New Roman" w:cs="Times New Roman"/>
                <w:b/>
                <w:lang w:eastAsia="ru-RU"/>
              </w:rPr>
              <w:t xml:space="preserve">Содержание учебного материала </w:t>
            </w:r>
          </w:p>
        </w:tc>
        <w:tc>
          <w:tcPr>
            <w:tcW w:w="2352" w:type="dxa"/>
            <w:vAlign w:val="center"/>
          </w:tcPr>
          <w:p w14:paraId="75593EAB" w14:textId="77777777" w:rsidR="00147EE0" w:rsidRPr="00D121AF" w:rsidRDefault="00147EE0" w:rsidP="005F2059">
            <w:pPr>
              <w:spacing w:line="276" w:lineRule="auto"/>
              <w:jc w:val="center"/>
              <w:rPr>
                <w:rFonts w:ascii="Times New Roman" w:eastAsia="Times New Roman" w:hAnsi="Times New Roman" w:cs="Times New Roman"/>
                <w:b/>
                <w:lang w:eastAsia="ru-RU"/>
              </w:rPr>
            </w:pPr>
            <w:r w:rsidRPr="00D121AF">
              <w:rPr>
                <w:rFonts w:ascii="Times New Roman" w:eastAsia="Times New Roman" w:hAnsi="Times New Roman" w:cs="Times New Roman"/>
                <w:b/>
                <w:lang w:eastAsia="ru-RU"/>
              </w:rPr>
              <w:t>2</w:t>
            </w:r>
          </w:p>
        </w:tc>
        <w:tc>
          <w:tcPr>
            <w:tcW w:w="2210" w:type="dxa"/>
            <w:gridSpan w:val="2"/>
            <w:vMerge w:val="restart"/>
          </w:tcPr>
          <w:p w14:paraId="7BC6111E" w14:textId="77777777" w:rsidR="00147EE0" w:rsidRPr="00D121AF" w:rsidRDefault="00147EE0" w:rsidP="005F205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eastAsia="Times New Roman" w:hAnsi="Times New Roman" w:cs="Times New Roman"/>
                <w:lang w:eastAsia="ru-RU"/>
              </w:rPr>
            </w:pPr>
            <w:r w:rsidRPr="00D121AF">
              <w:rPr>
                <w:rFonts w:ascii="Times New Roman" w:eastAsia="Times New Roman" w:hAnsi="Times New Roman" w:cs="Times New Roman"/>
                <w:lang w:eastAsia="ru-RU"/>
              </w:rPr>
              <w:t>ОК 01, ОК 02, ОК 03, ОК 04, ОК 05, ОК 09, ПК 3.1, ПК 3.2, ПК 3.3.</w:t>
            </w:r>
          </w:p>
          <w:p w14:paraId="788B946C" w14:textId="77777777" w:rsidR="00147EE0" w:rsidRPr="00D121AF" w:rsidRDefault="00147EE0" w:rsidP="005F2059">
            <w:pPr>
              <w:spacing w:line="276" w:lineRule="auto"/>
              <w:rPr>
                <w:rFonts w:ascii="Times New Roman" w:eastAsia="Times New Roman" w:hAnsi="Times New Roman" w:cs="Times New Roman"/>
                <w:b/>
                <w:lang w:eastAsia="ru-RU"/>
              </w:rPr>
            </w:pPr>
          </w:p>
        </w:tc>
      </w:tr>
      <w:tr w:rsidR="00147EE0" w:rsidRPr="00D121AF" w14:paraId="7037E040" w14:textId="77777777" w:rsidTr="005F2059">
        <w:trPr>
          <w:gridAfter w:val="1"/>
          <w:wAfter w:w="15" w:type="dxa"/>
          <w:trHeight w:val="20"/>
        </w:trPr>
        <w:tc>
          <w:tcPr>
            <w:tcW w:w="1985" w:type="dxa"/>
            <w:vMerge/>
          </w:tcPr>
          <w:p w14:paraId="640C09C8"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b/>
                <w:lang w:eastAsia="ru-RU"/>
              </w:rPr>
            </w:pPr>
          </w:p>
        </w:tc>
        <w:tc>
          <w:tcPr>
            <w:tcW w:w="8505" w:type="dxa"/>
          </w:tcPr>
          <w:p w14:paraId="3CE031CC" w14:textId="77777777" w:rsidR="00147EE0" w:rsidRPr="00D121AF" w:rsidRDefault="00147EE0" w:rsidP="005F2059">
            <w:pPr>
              <w:pBdr>
                <w:top w:val="nil"/>
                <w:left w:val="nil"/>
                <w:bottom w:val="nil"/>
                <w:right w:val="nil"/>
                <w:between w:val="nil"/>
              </w:pBdr>
              <w:spacing w:line="276" w:lineRule="auto"/>
              <w:ind w:hanging="2"/>
              <w:jc w:val="both"/>
              <w:rPr>
                <w:rFonts w:ascii="Times New Roman" w:eastAsia="Times New Roman" w:hAnsi="Times New Roman" w:cs="Times New Roman"/>
                <w:lang w:eastAsia="ru-RU"/>
              </w:rPr>
            </w:pPr>
            <w:r w:rsidRPr="00D121AF">
              <w:rPr>
                <w:rFonts w:ascii="Times New Roman" w:eastAsia="Times New Roman" w:hAnsi="Times New Roman" w:cs="Times New Roman"/>
                <w:lang w:eastAsia="ru-RU"/>
              </w:rPr>
              <w:t>Понятие «коммуникация», ее участники, цели. Схема коммуникации. Естественные каналы коммуникации. Устная коммуникация. Искусственные каналы коммуникации. Документная коммуникация. Электронная коммуникация. Коммуникационные барьеры. СМИ в системе коммуникационных каналов. Мультимедийная коммуникационная культура.</w:t>
            </w:r>
          </w:p>
        </w:tc>
        <w:tc>
          <w:tcPr>
            <w:tcW w:w="2352" w:type="dxa"/>
            <w:vMerge w:val="restart"/>
            <w:vAlign w:val="center"/>
          </w:tcPr>
          <w:p w14:paraId="7FE32769" w14:textId="77777777" w:rsidR="00147EE0" w:rsidRPr="00D121AF" w:rsidRDefault="00147EE0" w:rsidP="005F2059">
            <w:pPr>
              <w:spacing w:line="276" w:lineRule="auto"/>
              <w:jc w:val="center"/>
              <w:rPr>
                <w:rFonts w:ascii="Times New Roman" w:eastAsia="Times New Roman" w:hAnsi="Times New Roman" w:cs="Times New Roman"/>
                <w:lang w:eastAsia="ru-RU"/>
              </w:rPr>
            </w:pPr>
            <w:r w:rsidRPr="00D121AF">
              <w:rPr>
                <w:rFonts w:ascii="Times New Roman" w:eastAsia="Times New Roman" w:hAnsi="Times New Roman" w:cs="Times New Roman"/>
                <w:lang w:eastAsia="ru-RU"/>
              </w:rPr>
              <w:t>2</w:t>
            </w:r>
          </w:p>
        </w:tc>
        <w:tc>
          <w:tcPr>
            <w:tcW w:w="2210" w:type="dxa"/>
            <w:gridSpan w:val="2"/>
            <w:vMerge/>
          </w:tcPr>
          <w:p w14:paraId="486BF236"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lang w:eastAsia="ru-RU"/>
              </w:rPr>
            </w:pPr>
          </w:p>
        </w:tc>
      </w:tr>
      <w:tr w:rsidR="00147EE0" w:rsidRPr="00D121AF" w14:paraId="44EB66BD" w14:textId="77777777" w:rsidTr="005F2059">
        <w:trPr>
          <w:gridAfter w:val="1"/>
          <w:wAfter w:w="15" w:type="dxa"/>
          <w:trHeight w:val="20"/>
        </w:trPr>
        <w:tc>
          <w:tcPr>
            <w:tcW w:w="1985" w:type="dxa"/>
            <w:vMerge/>
          </w:tcPr>
          <w:p w14:paraId="2AA2E0E7"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lang w:eastAsia="ru-RU"/>
              </w:rPr>
            </w:pPr>
          </w:p>
        </w:tc>
        <w:tc>
          <w:tcPr>
            <w:tcW w:w="8505" w:type="dxa"/>
          </w:tcPr>
          <w:p w14:paraId="459AB5E4" w14:textId="77777777" w:rsidR="00147EE0" w:rsidRPr="00D121AF" w:rsidRDefault="00147EE0" w:rsidP="005F2059">
            <w:pPr>
              <w:pBdr>
                <w:top w:val="nil"/>
                <w:left w:val="nil"/>
                <w:bottom w:val="nil"/>
                <w:right w:val="nil"/>
                <w:between w:val="nil"/>
              </w:pBdr>
              <w:spacing w:line="276" w:lineRule="auto"/>
              <w:ind w:hanging="2"/>
              <w:jc w:val="both"/>
              <w:rPr>
                <w:rFonts w:ascii="Times New Roman" w:eastAsia="Times New Roman" w:hAnsi="Times New Roman" w:cs="Times New Roman"/>
                <w:lang w:eastAsia="ru-RU"/>
              </w:rPr>
            </w:pPr>
            <w:r w:rsidRPr="00D121AF">
              <w:rPr>
                <w:rFonts w:ascii="Times New Roman" w:eastAsia="Times New Roman" w:hAnsi="Times New Roman" w:cs="Times New Roman"/>
                <w:lang w:eastAsia="ru-RU"/>
              </w:rPr>
              <w:t>Рекламная коммуникация как сложный механизм взаимодействия рекламного сообщения и потребителя. Рекламная пирамида. Суггестия, вербальные и невербальные средства суггестии в рекламе.</w:t>
            </w:r>
          </w:p>
        </w:tc>
        <w:tc>
          <w:tcPr>
            <w:tcW w:w="2352" w:type="dxa"/>
            <w:vMerge/>
            <w:vAlign w:val="center"/>
          </w:tcPr>
          <w:p w14:paraId="5B40B99A" w14:textId="77777777" w:rsidR="00147EE0" w:rsidRPr="00D121AF" w:rsidRDefault="00147EE0" w:rsidP="005F2059">
            <w:pPr>
              <w:spacing w:line="276" w:lineRule="auto"/>
              <w:jc w:val="center"/>
              <w:rPr>
                <w:rFonts w:ascii="Times New Roman" w:eastAsia="Times New Roman" w:hAnsi="Times New Roman" w:cs="Times New Roman"/>
                <w:lang w:eastAsia="ru-RU"/>
              </w:rPr>
            </w:pPr>
          </w:p>
        </w:tc>
        <w:tc>
          <w:tcPr>
            <w:tcW w:w="2210" w:type="dxa"/>
            <w:gridSpan w:val="2"/>
            <w:vMerge/>
          </w:tcPr>
          <w:p w14:paraId="5D1D379D"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lang w:eastAsia="ru-RU"/>
              </w:rPr>
            </w:pPr>
          </w:p>
        </w:tc>
      </w:tr>
      <w:tr w:rsidR="00147EE0" w:rsidRPr="00D121AF" w14:paraId="1395D785" w14:textId="77777777" w:rsidTr="005F2059">
        <w:trPr>
          <w:gridAfter w:val="1"/>
          <w:wAfter w:w="15" w:type="dxa"/>
          <w:trHeight w:val="20"/>
        </w:trPr>
        <w:tc>
          <w:tcPr>
            <w:tcW w:w="1985" w:type="dxa"/>
            <w:vMerge w:val="restart"/>
          </w:tcPr>
          <w:p w14:paraId="15D13F4C" w14:textId="77777777" w:rsidR="00147EE0" w:rsidRPr="00D121AF" w:rsidRDefault="00147EE0" w:rsidP="005F2059">
            <w:pPr>
              <w:pBdr>
                <w:top w:val="nil"/>
                <w:left w:val="nil"/>
                <w:bottom w:val="nil"/>
                <w:right w:val="nil"/>
                <w:between w:val="nil"/>
              </w:pBdr>
              <w:shd w:val="clear" w:color="auto" w:fill="FFFFFF"/>
              <w:spacing w:line="276" w:lineRule="auto"/>
              <w:ind w:hanging="2"/>
              <w:rPr>
                <w:rFonts w:ascii="Times New Roman" w:eastAsia="Times New Roman" w:hAnsi="Times New Roman" w:cs="Times New Roman"/>
                <w:lang w:eastAsia="ru-RU"/>
              </w:rPr>
            </w:pPr>
            <w:r w:rsidRPr="00D121AF">
              <w:rPr>
                <w:rFonts w:ascii="Times New Roman" w:eastAsia="Times New Roman" w:hAnsi="Times New Roman" w:cs="Times New Roman"/>
                <w:b/>
                <w:lang w:eastAsia="ru-RU"/>
              </w:rPr>
              <w:t>Тема 1.4. Классификация рекламы.</w:t>
            </w:r>
          </w:p>
        </w:tc>
        <w:tc>
          <w:tcPr>
            <w:tcW w:w="8505" w:type="dxa"/>
          </w:tcPr>
          <w:p w14:paraId="177609E6" w14:textId="77777777" w:rsidR="00147EE0" w:rsidRPr="00D121AF" w:rsidRDefault="00147EE0" w:rsidP="005F2059">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hanging="2"/>
              <w:rPr>
                <w:rFonts w:ascii="Times New Roman" w:eastAsia="Times New Roman" w:hAnsi="Times New Roman" w:cs="Times New Roman"/>
                <w:lang w:eastAsia="ru-RU"/>
              </w:rPr>
            </w:pPr>
            <w:r w:rsidRPr="00D121AF">
              <w:rPr>
                <w:rFonts w:ascii="Times New Roman" w:eastAsia="Times New Roman" w:hAnsi="Times New Roman" w:cs="Times New Roman"/>
                <w:b/>
                <w:lang w:eastAsia="ru-RU"/>
              </w:rPr>
              <w:t xml:space="preserve">Содержание учебного материала </w:t>
            </w:r>
          </w:p>
        </w:tc>
        <w:tc>
          <w:tcPr>
            <w:tcW w:w="2352" w:type="dxa"/>
            <w:vAlign w:val="center"/>
          </w:tcPr>
          <w:p w14:paraId="26667461" w14:textId="77777777" w:rsidR="00147EE0" w:rsidRPr="00D121AF" w:rsidRDefault="00147EE0" w:rsidP="005F2059">
            <w:pPr>
              <w:spacing w:line="276" w:lineRule="auto"/>
              <w:jc w:val="center"/>
              <w:rPr>
                <w:rFonts w:ascii="Times New Roman" w:eastAsia="Times New Roman" w:hAnsi="Times New Roman" w:cs="Times New Roman"/>
                <w:b/>
                <w:lang w:eastAsia="ru-RU"/>
              </w:rPr>
            </w:pPr>
            <w:r w:rsidRPr="00D121AF">
              <w:rPr>
                <w:rFonts w:ascii="Times New Roman" w:eastAsia="Times New Roman" w:hAnsi="Times New Roman" w:cs="Times New Roman"/>
                <w:b/>
                <w:lang w:eastAsia="ru-RU"/>
              </w:rPr>
              <w:t>12</w:t>
            </w:r>
          </w:p>
        </w:tc>
        <w:tc>
          <w:tcPr>
            <w:tcW w:w="2210" w:type="dxa"/>
            <w:gridSpan w:val="2"/>
            <w:vMerge w:val="restart"/>
          </w:tcPr>
          <w:p w14:paraId="438B6D14" w14:textId="77777777" w:rsidR="00147EE0" w:rsidRPr="00D121AF" w:rsidRDefault="00147EE0" w:rsidP="005F205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eastAsia="Times New Roman" w:hAnsi="Times New Roman" w:cs="Times New Roman"/>
                <w:lang w:eastAsia="ru-RU"/>
              </w:rPr>
            </w:pPr>
            <w:r w:rsidRPr="00D121AF">
              <w:rPr>
                <w:rFonts w:ascii="Times New Roman" w:eastAsia="Times New Roman" w:hAnsi="Times New Roman" w:cs="Times New Roman"/>
                <w:lang w:eastAsia="ru-RU"/>
              </w:rPr>
              <w:t>ОК 01, ОК 02, ОК 03, ОК 04, ОК 05, ОК 09, ПК 3.1, ПК 3.2, ПК 3.3.</w:t>
            </w:r>
          </w:p>
          <w:p w14:paraId="56E468D0" w14:textId="77777777" w:rsidR="00147EE0" w:rsidRPr="00D121AF" w:rsidRDefault="00147EE0" w:rsidP="005F2059">
            <w:pPr>
              <w:spacing w:line="276" w:lineRule="auto"/>
              <w:rPr>
                <w:rFonts w:ascii="Times New Roman" w:eastAsia="Times New Roman" w:hAnsi="Times New Roman" w:cs="Times New Roman"/>
                <w:b/>
                <w:lang w:eastAsia="ru-RU"/>
              </w:rPr>
            </w:pPr>
          </w:p>
        </w:tc>
      </w:tr>
      <w:tr w:rsidR="00147EE0" w:rsidRPr="00D121AF" w14:paraId="72D209BA" w14:textId="77777777" w:rsidTr="005F2059">
        <w:trPr>
          <w:gridAfter w:val="1"/>
          <w:wAfter w:w="15" w:type="dxa"/>
          <w:trHeight w:val="20"/>
        </w:trPr>
        <w:tc>
          <w:tcPr>
            <w:tcW w:w="1985" w:type="dxa"/>
            <w:vMerge/>
          </w:tcPr>
          <w:p w14:paraId="7679C8A1"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b/>
                <w:lang w:eastAsia="ru-RU"/>
              </w:rPr>
            </w:pPr>
          </w:p>
        </w:tc>
        <w:tc>
          <w:tcPr>
            <w:tcW w:w="8505" w:type="dxa"/>
          </w:tcPr>
          <w:p w14:paraId="3912B4FC" w14:textId="77777777" w:rsidR="00147EE0" w:rsidRPr="00D121AF" w:rsidRDefault="00147EE0" w:rsidP="005F2059">
            <w:pPr>
              <w:pBdr>
                <w:top w:val="nil"/>
                <w:left w:val="nil"/>
                <w:bottom w:val="nil"/>
                <w:right w:val="nil"/>
                <w:between w:val="nil"/>
              </w:pBdr>
              <w:spacing w:line="276" w:lineRule="auto"/>
              <w:ind w:hanging="2"/>
              <w:jc w:val="both"/>
              <w:rPr>
                <w:rFonts w:ascii="Times New Roman" w:eastAsia="Times New Roman" w:hAnsi="Times New Roman" w:cs="Times New Roman"/>
                <w:lang w:eastAsia="ru-RU"/>
              </w:rPr>
            </w:pPr>
            <w:r w:rsidRPr="00D121AF">
              <w:rPr>
                <w:rFonts w:ascii="Times New Roman" w:eastAsia="Times New Roman" w:hAnsi="Times New Roman" w:cs="Times New Roman"/>
                <w:lang w:eastAsia="ru-RU"/>
              </w:rPr>
              <w:t>Основа классификации рекламы - средства рекламы. Способы воздействия на потребителя. Каналы распространения рекламы. Классификация рекламы по средствам и по размещению. Основные виды рекламы: потребительская, профессиональная, торговая, финансовая, коллективная и совместная, «антиреклама». ATL, BTL, TTL.</w:t>
            </w:r>
          </w:p>
        </w:tc>
        <w:tc>
          <w:tcPr>
            <w:tcW w:w="2352" w:type="dxa"/>
            <w:vAlign w:val="center"/>
          </w:tcPr>
          <w:p w14:paraId="1DB601FD" w14:textId="77777777" w:rsidR="00147EE0" w:rsidRPr="00D121AF" w:rsidRDefault="00147EE0" w:rsidP="005F2059">
            <w:pPr>
              <w:spacing w:line="276" w:lineRule="auto"/>
              <w:jc w:val="center"/>
              <w:rPr>
                <w:rFonts w:ascii="Times New Roman" w:eastAsia="Times New Roman" w:hAnsi="Times New Roman" w:cs="Times New Roman"/>
                <w:lang w:eastAsia="ru-RU"/>
              </w:rPr>
            </w:pPr>
            <w:r w:rsidRPr="00D121AF">
              <w:rPr>
                <w:rFonts w:ascii="Times New Roman" w:eastAsia="Times New Roman" w:hAnsi="Times New Roman" w:cs="Times New Roman"/>
                <w:lang w:eastAsia="ru-RU"/>
              </w:rPr>
              <w:t>2</w:t>
            </w:r>
          </w:p>
        </w:tc>
        <w:tc>
          <w:tcPr>
            <w:tcW w:w="2210" w:type="dxa"/>
            <w:gridSpan w:val="2"/>
            <w:vMerge/>
          </w:tcPr>
          <w:p w14:paraId="6A77039A"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lang w:eastAsia="ru-RU"/>
              </w:rPr>
            </w:pPr>
          </w:p>
        </w:tc>
      </w:tr>
      <w:tr w:rsidR="00147EE0" w:rsidRPr="00D121AF" w14:paraId="479288AC" w14:textId="77777777" w:rsidTr="005F2059">
        <w:trPr>
          <w:gridAfter w:val="1"/>
          <w:wAfter w:w="15" w:type="dxa"/>
          <w:trHeight w:val="20"/>
        </w:trPr>
        <w:tc>
          <w:tcPr>
            <w:tcW w:w="1985" w:type="dxa"/>
            <w:vMerge/>
          </w:tcPr>
          <w:p w14:paraId="7ECC1C27"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lang w:eastAsia="ru-RU"/>
              </w:rPr>
            </w:pPr>
          </w:p>
        </w:tc>
        <w:tc>
          <w:tcPr>
            <w:tcW w:w="8505" w:type="dxa"/>
          </w:tcPr>
          <w:p w14:paraId="77610079" w14:textId="77777777" w:rsidR="00147EE0" w:rsidRPr="00D121AF" w:rsidRDefault="00147EE0" w:rsidP="005F2059">
            <w:pPr>
              <w:pBdr>
                <w:top w:val="nil"/>
                <w:left w:val="nil"/>
                <w:bottom w:val="nil"/>
                <w:right w:val="nil"/>
                <w:between w:val="nil"/>
              </w:pBdr>
              <w:spacing w:line="276" w:lineRule="auto"/>
              <w:ind w:hanging="2"/>
              <w:jc w:val="both"/>
              <w:rPr>
                <w:rFonts w:ascii="Times New Roman" w:eastAsia="Times New Roman" w:hAnsi="Times New Roman" w:cs="Times New Roman"/>
                <w:lang w:eastAsia="ru-RU"/>
              </w:rPr>
            </w:pPr>
            <w:r w:rsidRPr="00D121AF">
              <w:rPr>
                <w:rFonts w:ascii="Times New Roman" w:eastAsia="Times New Roman" w:hAnsi="Times New Roman" w:cs="Times New Roman"/>
                <w:lang w:eastAsia="ru-RU"/>
              </w:rPr>
              <w:t>Виды рекламы и ее носители: печатная реклама, реклама в прессе, реклама на телевидении, реклама в кино, реклама в сети Internet, реклама на радио, наружная реклама, реклама на транспорте, организация рекламы в местах торговли, прямая почтовая реклама, рекламные сувениры.</w:t>
            </w:r>
          </w:p>
        </w:tc>
        <w:tc>
          <w:tcPr>
            <w:tcW w:w="2352" w:type="dxa"/>
            <w:vAlign w:val="center"/>
          </w:tcPr>
          <w:p w14:paraId="5F5C08FB" w14:textId="77777777" w:rsidR="00147EE0" w:rsidRPr="00D121AF" w:rsidRDefault="00147EE0" w:rsidP="005F2059">
            <w:pPr>
              <w:spacing w:line="276" w:lineRule="auto"/>
              <w:jc w:val="center"/>
              <w:rPr>
                <w:rFonts w:ascii="Times New Roman" w:eastAsia="Times New Roman" w:hAnsi="Times New Roman" w:cs="Times New Roman"/>
                <w:lang w:eastAsia="ru-RU"/>
              </w:rPr>
            </w:pPr>
            <w:r w:rsidRPr="00D121AF">
              <w:rPr>
                <w:rFonts w:ascii="Times New Roman" w:eastAsia="Times New Roman" w:hAnsi="Times New Roman" w:cs="Times New Roman"/>
                <w:lang w:eastAsia="ru-RU"/>
              </w:rPr>
              <w:t>2</w:t>
            </w:r>
          </w:p>
        </w:tc>
        <w:tc>
          <w:tcPr>
            <w:tcW w:w="2210" w:type="dxa"/>
            <w:gridSpan w:val="2"/>
            <w:vMerge/>
          </w:tcPr>
          <w:p w14:paraId="68D17C18"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lang w:eastAsia="ru-RU"/>
              </w:rPr>
            </w:pPr>
          </w:p>
        </w:tc>
      </w:tr>
      <w:tr w:rsidR="00147EE0" w:rsidRPr="00D121AF" w14:paraId="370B6BE9" w14:textId="77777777" w:rsidTr="005F2059">
        <w:trPr>
          <w:gridAfter w:val="1"/>
          <w:wAfter w:w="15" w:type="dxa"/>
          <w:trHeight w:val="20"/>
        </w:trPr>
        <w:tc>
          <w:tcPr>
            <w:tcW w:w="1985" w:type="dxa"/>
            <w:vMerge/>
          </w:tcPr>
          <w:p w14:paraId="5B921429"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lang w:eastAsia="ru-RU"/>
              </w:rPr>
            </w:pPr>
          </w:p>
        </w:tc>
        <w:tc>
          <w:tcPr>
            <w:tcW w:w="8505" w:type="dxa"/>
          </w:tcPr>
          <w:p w14:paraId="0E1C5565" w14:textId="77777777" w:rsidR="00147EE0" w:rsidRPr="00D121AF" w:rsidRDefault="00147EE0" w:rsidP="005F2059">
            <w:pPr>
              <w:pBdr>
                <w:top w:val="nil"/>
                <w:left w:val="nil"/>
                <w:bottom w:val="nil"/>
                <w:right w:val="nil"/>
                <w:between w:val="nil"/>
              </w:pBdr>
              <w:spacing w:line="276" w:lineRule="auto"/>
              <w:ind w:hanging="2"/>
              <w:jc w:val="both"/>
              <w:rPr>
                <w:rFonts w:ascii="Times New Roman" w:eastAsia="Times New Roman" w:hAnsi="Times New Roman" w:cs="Times New Roman"/>
                <w:lang w:eastAsia="ru-RU"/>
              </w:rPr>
            </w:pPr>
            <w:r w:rsidRPr="00D121AF">
              <w:rPr>
                <w:rFonts w:ascii="Times New Roman" w:eastAsia="Times New Roman" w:hAnsi="Times New Roman" w:cs="Times New Roman"/>
                <w:lang w:eastAsia="ru-RU"/>
              </w:rPr>
              <w:t>Телевизионная реклама, ее виды. Спонсорство на ТВ. Специфика каналов вещания. Основные показатели эффективности телевизионной рекламы.</w:t>
            </w:r>
          </w:p>
        </w:tc>
        <w:tc>
          <w:tcPr>
            <w:tcW w:w="2352" w:type="dxa"/>
            <w:vAlign w:val="center"/>
          </w:tcPr>
          <w:p w14:paraId="7004B7C4" w14:textId="77777777" w:rsidR="00147EE0" w:rsidRPr="00D121AF" w:rsidRDefault="00147EE0" w:rsidP="005F2059">
            <w:pPr>
              <w:spacing w:line="276" w:lineRule="auto"/>
              <w:jc w:val="center"/>
              <w:rPr>
                <w:rFonts w:ascii="Times New Roman" w:eastAsia="Times New Roman" w:hAnsi="Times New Roman" w:cs="Times New Roman"/>
                <w:lang w:eastAsia="ru-RU"/>
              </w:rPr>
            </w:pPr>
            <w:r w:rsidRPr="00D121AF">
              <w:rPr>
                <w:rFonts w:ascii="Times New Roman" w:eastAsia="Times New Roman" w:hAnsi="Times New Roman" w:cs="Times New Roman"/>
                <w:lang w:eastAsia="ru-RU"/>
              </w:rPr>
              <w:t>2</w:t>
            </w:r>
          </w:p>
        </w:tc>
        <w:tc>
          <w:tcPr>
            <w:tcW w:w="2210" w:type="dxa"/>
            <w:gridSpan w:val="2"/>
            <w:vMerge/>
          </w:tcPr>
          <w:p w14:paraId="000ABD43"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lang w:eastAsia="ru-RU"/>
              </w:rPr>
            </w:pPr>
          </w:p>
        </w:tc>
      </w:tr>
      <w:tr w:rsidR="00147EE0" w:rsidRPr="00D121AF" w14:paraId="38E46B09" w14:textId="77777777" w:rsidTr="005F2059">
        <w:trPr>
          <w:gridAfter w:val="1"/>
          <w:wAfter w:w="15" w:type="dxa"/>
          <w:trHeight w:val="20"/>
        </w:trPr>
        <w:tc>
          <w:tcPr>
            <w:tcW w:w="1985" w:type="dxa"/>
            <w:vMerge/>
          </w:tcPr>
          <w:p w14:paraId="4C37A8CE"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lang w:eastAsia="ru-RU"/>
              </w:rPr>
            </w:pPr>
          </w:p>
        </w:tc>
        <w:tc>
          <w:tcPr>
            <w:tcW w:w="8505" w:type="dxa"/>
          </w:tcPr>
          <w:p w14:paraId="0E53C22D" w14:textId="77777777" w:rsidR="00147EE0" w:rsidRPr="00D121AF" w:rsidRDefault="00147EE0" w:rsidP="005F2059">
            <w:pPr>
              <w:pBdr>
                <w:top w:val="nil"/>
                <w:left w:val="nil"/>
                <w:bottom w:val="nil"/>
                <w:right w:val="nil"/>
                <w:between w:val="nil"/>
              </w:pBdr>
              <w:spacing w:line="276" w:lineRule="auto"/>
              <w:ind w:hanging="2"/>
              <w:jc w:val="both"/>
              <w:rPr>
                <w:rFonts w:ascii="Times New Roman" w:eastAsia="Times New Roman" w:hAnsi="Times New Roman" w:cs="Times New Roman"/>
                <w:lang w:eastAsia="ru-RU"/>
              </w:rPr>
            </w:pPr>
            <w:r w:rsidRPr="00D121AF">
              <w:rPr>
                <w:rFonts w:ascii="Times New Roman" w:eastAsia="Times New Roman" w:hAnsi="Times New Roman" w:cs="Times New Roman"/>
                <w:lang w:eastAsia="ru-RU"/>
              </w:rPr>
              <w:t>Классификация печатных изданий. Основные маркетинговые показатели печатных изданий. Реклама в глянцевых, еженедельных и ежедневных изданиях. Специализированная пресса. Региональная пресса. Корпоративные издания.</w:t>
            </w:r>
          </w:p>
        </w:tc>
        <w:tc>
          <w:tcPr>
            <w:tcW w:w="2352" w:type="dxa"/>
            <w:vAlign w:val="center"/>
          </w:tcPr>
          <w:p w14:paraId="3E4CFBEF" w14:textId="77777777" w:rsidR="00147EE0" w:rsidRPr="00D121AF" w:rsidRDefault="00147EE0" w:rsidP="005F2059">
            <w:pPr>
              <w:spacing w:line="276" w:lineRule="auto"/>
              <w:jc w:val="center"/>
              <w:rPr>
                <w:rFonts w:ascii="Times New Roman" w:eastAsia="Times New Roman" w:hAnsi="Times New Roman" w:cs="Times New Roman"/>
                <w:lang w:eastAsia="ru-RU"/>
              </w:rPr>
            </w:pPr>
            <w:r w:rsidRPr="00D121AF">
              <w:rPr>
                <w:rFonts w:ascii="Times New Roman" w:eastAsia="Times New Roman" w:hAnsi="Times New Roman" w:cs="Times New Roman"/>
                <w:lang w:eastAsia="ru-RU"/>
              </w:rPr>
              <w:t>2</w:t>
            </w:r>
          </w:p>
        </w:tc>
        <w:tc>
          <w:tcPr>
            <w:tcW w:w="2210" w:type="dxa"/>
            <w:gridSpan w:val="2"/>
            <w:vMerge/>
          </w:tcPr>
          <w:p w14:paraId="2A69D385"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lang w:eastAsia="ru-RU"/>
              </w:rPr>
            </w:pPr>
          </w:p>
        </w:tc>
      </w:tr>
      <w:tr w:rsidR="00147EE0" w:rsidRPr="00D121AF" w14:paraId="02C51AA9" w14:textId="77777777" w:rsidTr="005F2059">
        <w:trPr>
          <w:gridAfter w:val="1"/>
          <w:wAfter w:w="15" w:type="dxa"/>
          <w:trHeight w:val="20"/>
        </w:trPr>
        <w:tc>
          <w:tcPr>
            <w:tcW w:w="1985" w:type="dxa"/>
            <w:vMerge/>
          </w:tcPr>
          <w:p w14:paraId="2DEB0A51"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lang w:eastAsia="ru-RU"/>
              </w:rPr>
            </w:pPr>
          </w:p>
        </w:tc>
        <w:tc>
          <w:tcPr>
            <w:tcW w:w="8505" w:type="dxa"/>
          </w:tcPr>
          <w:p w14:paraId="2CF79B4C" w14:textId="77777777" w:rsidR="00147EE0" w:rsidRPr="00D121AF" w:rsidRDefault="00147EE0" w:rsidP="005F2059">
            <w:pPr>
              <w:pBdr>
                <w:top w:val="nil"/>
                <w:left w:val="nil"/>
                <w:bottom w:val="nil"/>
                <w:right w:val="nil"/>
                <w:between w:val="nil"/>
              </w:pBdr>
              <w:spacing w:line="276" w:lineRule="auto"/>
              <w:ind w:hanging="2"/>
              <w:jc w:val="both"/>
              <w:rPr>
                <w:rFonts w:ascii="Times New Roman" w:eastAsia="Times New Roman" w:hAnsi="Times New Roman" w:cs="Times New Roman"/>
                <w:lang w:eastAsia="ru-RU"/>
              </w:rPr>
            </w:pPr>
            <w:r w:rsidRPr="00D121AF">
              <w:rPr>
                <w:rFonts w:ascii="Times New Roman" w:eastAsia="Times New Roman" w:hAnsi="Times New Roman" w:cs="Times New Roman"/>
                <w:lang w:eastAsia="ru-RU"/>
              </w:rPr>
              <w:t>Реклама на радио, ее виды. Основные показатели эффективности радиорекламы.</w:t>
            </w:r>
          </w:p>
          <w:p w14:paraId="320D6C3B" w14:textId="77777777" w:rsidR="00147EE0" w:rsidRPr="00D121AF" w:rsidRDefault="00147EE0" w:rsidP="005F2059">
            <w:pPr>
              <w:pBdr>
                <w:top w:val="nil"/>
                <w:left w:val="nil"/>
                <w:bottom w:val="nil"/>
                <w:right w:val="nil"/>
                <w:between w:val="nil"/>
              </w:pBdr>
              <w:spacing w:line="276" w:lineRule="auto"/>
              <w:ind w:hanging="2"/>
              <w:jc w:val="both"/>
              <w:rPr>
                <w:rFonts w:ascii="Times New Roman" w:eastAsia="Times New Roman" w:hAnsi="Times New Roman" w:cs="Times New Roman"/>
                <w:lang w:eastAsia="ru-RU"/>
              </w:rPr>
            </w:pPr>
            <w:r w:rsidRPr="00D121AF">
              <w:rPr>
                <w:rFonts w:ascii="Times New Roman" w:eastAsia="Times New Roman" w:hAnsi="Times New Roman" w:cs="Times New Roman"/>
                <w:lang w:eastAsia="ru-RU"/>
              </w:rPr>
              <w:t>Виды рекламы на транспорте. Водный, воздушный, наземный, подземный транспорт и реклама.</w:t>
            </w:r>
          </w:p>
        </w:tc>
        <w:tc>
          <w:tcPr>
            <w:tcW w:w="2352" w:type="dxa"/>
            <w:vAlign w:val="center"/>
          </w:tcPr>
          <w:p w14:paraId="47FDE10F" w14:textId="77777777" w:rsidR="00147EE0" w:rsidRPr="00D121AF" w:rsidRDefault="00147EE0" w:rsidP="005F2059">
            <w:pPr>
              <w:spacing w:line="276" w:lineRule="auto"/>
              <w:jc w:val="center"/>
              <w:rPr>
                <w:rFonts w:ascii="Times New Roman" w:eastAsia="Times New Roman" w:hAnsi="Times New Roman" w:cs="Times New Roman"/>
                <w:lang w:eastAsia="ru-RU"/>
              </w:rPr>
            </w:pPr>
            <w:r w:rsidRPr="00D121AF">
              <w:rPr>
                <w:rFonts w:ascii="Times New Roman" w:eastAsia="Times New Roman" w:hAnsi="Times New Roman" w:cs="Times New Roman"/>
                <w:lang w:eastAsia="ru-RU"/>
              </w:rPr>
              <w:t>2</w:t>
            </w:r>
          </w:p>
        </w:tc>
        <w:tc>
          <w:tcPr>
            <w:tcW w:w="2210" w:type="dxa"/>
            <w:gridSpan w:val="2"/>
            <w:vMerge/>
          </w:tcPr>
          <w:p w14:paraId="71AFDD2E"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lang w:eastAsia="ru-RU"/>
              </w:rPr>
            </w:pPr>
          </w:p>
        </w:tc>
      </w:tr>
      <w:tr w:rsidR="00147EE0" w:rsidRPr="00D121AF" w14:paraId="6E707076" w14:textId="77777777" w:rsidTr="005F2059">
        <w:trPr>
          <w:gridAfter w:val="1"/>
          <w:wAfter w:w="15" w:type="dxa"/>
          <w:trHeight w:val="20"/>
        </w:trPr>
        <w:tc>
          <w:tcPr>
            <w:tcW w:w="1985" w:type="dxa"/>
            <w:vMerge/>
          </w:tcPr>
          <w:p w14:paraId="5E9C7D11"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lang w:eastAsia="ru-RU"/>
              </w:rPr>
            </w:pPr>
          </w:p>
        </w:tc>
        <w:tc>
          <w:tcPr>
            <w:tcW w:w="8505" w:type="dxa"/>
          </w:tcPr>
          <w:p w14:paraId="3476CD72" w14:textId="77777777" w:rsidR="00147EE0" w:rsidRPr="00D121AF" w:rsidRDefault="00147EE0" w:rsidP="005F2059">
            <w:pPr>
              <w:pBdr>
                <w:top w:val="nil"/>
                <w:left w:val="nil"/>
                <w:bottom w:val="nil"/>
                <w:right w:val="nil"/>
                <w:between w:val="nil"/>
              </w:pBdr>
              <w:spacing w:line="276" w:lineRule="auto"/>
              <w:ind w:hanging="2"/>
              <w:jc w:val="both"/>
              <w:rPr>
                <w:rFonts w:ascii="Times New Roman" w:eastAsia="Times New Roman" w:hAnsi="Times New Roman" w:cs="Times New Roman"/>
                <w:lang w:eastAsia="ru-RU"/>
              </w:rPr>
            </w:pPr>
            <w:r w:rsidRPr="00D121AF">
              <w:rPr>
                <w:rFonts w:ascii="Times New Roman" w:eastAsia="Times New Roman" w:hAnsi="Times New Roman" w:cs="Times New Roman"/>
                <w:lang w:eastAsia="ru-RU"/>
              </w:rPr>
              <w:t>Виды наружной рекламы.</w:t>
            </w:r>
          </w:p>
          <w:p w14:paraId="4CB457D8" w14:textId="77777777" w:rsidR="00147EE0" w:rsidRPr="00D121AF" w:rsidRDefault="00147EE0" w:rsidP="005F2059">
            <w:pPr>
              <w:pBdr>
                <w:top w:val="nil"/>
                <w:left w:val="nil"/>
                <w:bottom w:val="nil"/>
                <w:right w:val="nil"/>
                <w:between w:val="nil"/>
              </w:pBdr>
              <w:spacing w:line="276" w:lineRule="auto"/>
              <w:ind w:hanging="2"/>
              <w:jc w:val="both"/>
              <w:rPr>
                <w:rFonts w:ascii="Times New Roman" w:eastAsia="Times New Roman" w:hAnsi="Times New Roman" w:cs="Times New Roman"/>
                <w:lang w:eastAsia="ru-RU"/>
              </w:rPr>
            </w:pPr>
            <w:r w:rsidRPr="00D121AF">
              <w:rPr>
                <w:rFonts w:ascii="Times New Roman" w:eastAsia="Times New Roman" w:hAnsi="Times New Roman" w:cs="Times New Roman"/>
                <w:lang w:eastAsia="ru-RU"/>
              </w:rPr>
              <w:t>Виды Интернет-рекламы.</w:t>
            </w:r>
          </w:p>
        </w:tc>
        <w:tc>
          <w:tcPr>
            <w:tcW w:w="2352" w:type="dxa"/>
            <w:vAlign w:val="center"/>
          </w:tcPr>
          <w:p w14:paraId="3D9AD39C" w14:textId="77777777" w:rsidR="00147EE0" w:rsidRPr="00D121AF" w:rsidRDefault="00147EE0" w:rsidP="005F2059">
            <w:pPr>
              <w:spacing w:line="276" w:lineRule="auto"/>
              <w:jc w:val="center"/>
              <w:rPr>
                <w:rFonts w:ascii="Times New Roman" w:eastAsia="Times New Roman" w:hAnsi="Times New Roman" w:cs="Times New Roman"/>
                <w:lang w:eastAsia="ru-RU"/>
              </w:rPr>
            </w:pPr>
            <w:r w:rsidRPr="00D121AF">
              <w:rPr>
                <w:rFonts w:ascii="Times New Roman" w:eastAsia="Times New Roman" w:hAnsi="Times New Roman" w:cs="Times New Roman"/>
                <w:lang w:eastAsia="ru-RU"/>
              </w:rPr>
              <w:t>2</w:t>
            </w:r>
          </w:p>
        </w:tc>
        <w:tc>
          <w:tcPr>
            <w:tcW w:w="2210" w:type="dxa"/>
            <w:gridSpan w:val="2"/>
            <w:vMerge/>
          </w:tcPr>
          <w:p w14:paraId="77B4CEDA"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lang w:eastAsia="ru-RU"/>
              </w:rPr>
            </w:pPr>
          </w:p>
        </w:tc>
      </w:tr>
      <w:tr w:rsidR="00147EE0" w:rsidRPr="00D121AF" w14:paraId="159295AD" w14:textId="77777777" w:rsidTr="005F2059">
        <w:trPr>
          <w:trHeight w:val="20"/>
        </w:trPr>
        <w:tc>
          <w:tcPr>
            <w:tcW w:w="10490" w:type="dxa"/>
            <w:gridSpan w:val="2"/>
          </w:tcPr>
          <w:p w14:paraId="6A975507" w14:textId="77777777" w:rsidR="00147EE0" w:rsidRPr="00D121AF" w:rsidRDefault="00147EE0" w:rsidP="005F2059">
            <w:pPr>
              <w:spacing w:line="276" w:lineRule="auto"/>
              <w:rPr>
                <w:rFonts w:ascii="Times New Roman" w:eastAsia="Times New Roman" w:hAnsi="Times New Roman" w:cs="Times New Roman"/>
                <w:b/>
                <w:lang w:eastAsia="ru-RU"/>
              </w:rPr>
            </w:pPr>
            <w:r w:rsidRPr="00D121AF">
              <w:rPr>
                <w:rFonts w:ascii="Times New Roman" w:eastAsia="Times New Roman" w:hAnsi="Times New Roman" w:cs="Times New Roman"/>
                <w:b/>
                <w:lang w:eastAsia="ru-RU"/>
              </w:rPr>
              <w:t>Раздел 2. Основы брендинга.</w:t>
            </w:r>
          </w:p>
        </w:tc>
        <w:tc>
          <w:tcPr>
            <w:tcW w:w="2367" w:type="dxa"/>
            <w:gridSpan w:val="2"/>
            <w:vAlign w:val="center"/>
          </w:tcPr>
          <w:p w14:paraId="4AA5D89D" w14:textId="77777777" w:rsidR="00147EE0" w:rsidRPr="00D121AF" w:rsidRDefault="00147EE0" w:rsidP="005F2059">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32/32</w:t>
            </w:r>
          </w:p>
        </w:tc>
        <w:tc>
          <w:tcPr>
            <w:tcW w:w="2210" w:type="dxa"/>
            <w:gridSpan w:val="2"/>
          </w:tcPr>
          <w:p w14:paraId="5773EE87" w14:textId="77777777" w:rsidR="00147EE0" w:rsidRPr="00D121AF" w:rsidRDefault="00147EE0" w:rsidP="005F2059">
            <w:pPr>
              <w:spacing w:line="276" w:lineRule="auto"/>
              <w:rPr>
                <w:rFonts w:ascii="Times New Roman" w:eastAsia="Times New Roman" w:hAnsi="Times New Roman" w:cs="Times New Roman"/>
                <w:b/>
                <w:lang w:eastAsia="ru-RU"/>
              </w:rPr>
            </w:pPr>
          </w:p>
        </w:tc>
      </w:tr>
      <w:tr w:rsidR="00147EE0" w:rsidRPr="00D121AF" w14:paraId="752622C1" w14:textId="77777777" w:rsidTr="005F2059">
        <w:trPr>
          <w:gridAfter w:val="1"/>
          <w:wAfter w:w="15" w:type="dxa"/>
          <w:trHeight w:val="20"/>
        </w:trPr>
        <w:tc>
          <w:tcPr>
            <w:tcW w:w="1985" w:type="dxa"/>
            <w:vMerge w:val="restart"/>
          </w:tcPr>
          <w:p w14:paraId="3384BF27" w14:textId="77777777" w:rsidR="00147EE0" w:rsidRPr="00D121AF" w:rsidRDefault="00147EE0" w:rsidP="005F2059">
            <w:pPr>
              <w:spacing w:line="276" w:lineRule="auto"/>
              <w:rPr>
                <w:rFonts w:ascii="Times New Roman" w:eastAsia="Times New Roman" w:hAnsi="Times New Roman" w:cs="Times New Roman"/>
                <w:b/>
                <w:lang w:eastAsia="ru-RU"/>
              </w:rPr>
            </w:pPr>
            <w:r w:rsidRPr="00D121AF">
              <w:rPr>
                <w:rFonts w:ascii="Times New Roman" w:eastAsia="Times New Roman" w:hAnsi="Times New Roman" w:cs="Times New Roman"/>
                <w:b/>
                <w:lang w:eastAsia="ru-RU"/>
              </w:rPr>
              <w:lastRenderedPageBreak/>
              <w:t>Тема 2.1. Нейминг</w:t>
            </w:r>
          </w:p>
        </w:tc>
        <w:tc>
          <w:tcPr>
            <w:tcW w:w="8505" w:type="dxa"/>
          </w:tcPr>
          <w:p w14:paraId="06A60294" w14:textId="77777777" w:rsidR="00147EE0" w:rsidRPr="00D121AF" w:rsidRDefault="00147EE0" w:rsidP="005F2059">
            <w:pPr>
              <w:spacing w:line="276" w:lineRule="auto"/>
              <w:rPr>
                <w:rFonts w:ascii="Times New Roman" w:eastAsia="Times New Roman" w:hAnsi="Times New Roman" w:cs="Times New Roman"/>
                <w:b/>
                <w:lang w:eastAsia="ru-RU"/>
              </w:rPr>
            </w:pPr>
            <w:r w:rsidRPr="00D121AF">
              <w:rPr>
                <w:rFonts w:ascii="Times New Roman" w:eastAsia="Times New Roman" w:hAnsi="Times New Roman" w:cs="Times New Roman"/>
                <w:b/>
                <w:lang w:eastAsia="ru-RU"/>
              </w:rPr>
              <w:t>Содержание учебного материала, в том числе практических и лабораторных занятий</w:t>
            </w:r>
          </w:p>
        </w:tc>
        <w:tc>
          <w:tcPr>
            <w:tcW w:w="2352" w:type="dxa"/>
            <w:vAlign w:val="center"/>
          </w:tcPr>
          <w:p w14:paraId="29BD9F37" w14:textId="77777777" w:rsidR="00147EE0" w:rsidRPr="00D121AF" w:rsidRDefault="00147EE0" w:rsidP="005F2059">
            <w:pPr>
              <w:spacing w:line="276" w:lineRule="auto"/>
              <w:jc w:val="center"/>
              <w:rPr>
                <w:rFonts w:ascii="Times New Roman" w:eastAsia="Times New Roman" w:hAnsi="Times New Roman" w:cs="Times New Roman"/>
                <w:b/>
                <w:lang w:eastAsia="ru-RU"/>
              </w:rPr>
            </w:pPr>
            <w:r w:rsidRPr="00D121AF">
              <w:rPr>
                <w:rFonts w:ascii="Times New Roman" w:eastAsia="Times New Roman" w:hAnsi="Times New Roman" w:cs="Times New Roman"/>
                <w:b/>
                <w:lang w:eastAsia="ru-RU"/>
              </w:rPr>
              <w:t>8/8</w:t>
            </w:r>
          </w:p>
        </w:tc>
        <w:tc>
          <w:tcPr>
            <w:tcW w:w="2210" w:type="dxa"/>
            <w:gridSpan w:val="2"/>
            <w:vMerge w:val="restart"/>
          </w:tcPr>
          <w:p w14:paraId="6A91C457" w14:textId="77777777" w:rsidR="00147EE0" w:rsidRPr="00D121AF" w:rsidRDefault="00147EE0" w:rsidP="005F2059">
            <w:pPr>
              <w:spacing w:line="276" w:lineRule="auto"/>
              <w:rPr>
                <w:rFonts w:ascii="Times New Roman" w:eastAsia="Times New Roman" w:hAnsi="Times New Roman" w:cs="Times New Roman"/>
                <w:lang w:eastAsia="ru-RU"/>
              </w:rPr>
            </w:pPr>
            <w:r w:rsidRPr="00D121AF">
              <w:rPr>
                <w:rFonts w:ascii="Times New Roman" w:eastAsia="Times New Roman" w:hAnsi="Times New Roman" w:cs="Times New Roman"/>
                <w:lang w:eastAsia="ru-RU"/>
              </w:rPr>
              <w:t>ОК 01, ОК 02, ОК 03, ОК 04, ОК 05, ОК 09, ПК 3.1, ПК 3.2, ПК 3.3.</w:t>
            </w:r>
          </w:p>
        </w:tc>
      </w:tr>
      <w:tr w:rsidR="00147EE0" w:rsidRPr="00D121AF" w14:paraId="63F128B1" w14:textId="77777777" w:rsidTr="005F2059">
        <w:trPr>
          <w:gridAfter w:val="1"/>
          <w:wAfter w:w="15" w:type="dxa"/>
          <w:trHeight w:val="400"/>
        </w:trPr>
        <w:tc>
          <w:tcPr>
            <w:tcW w:w="1985" w:type="dxa"/>
            <w:vMerge/>
          </w:tcPr>
          <w:p w14:paraId="53104E8F"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b/>
                <w:lang w:eastAsia="ru-RU"/>
              </w:rPr>
            </w:pPr>
          </w:p>
        </w:tc>
        <w:tc>
          <w:tcPr>
            <w:tcW w:w="8505" w:type="dxa"/>
          </w:tcPr>
          <w:p w14:paraId="33A294F3" w14:textId="77777777" w:rsidR="00147EE0" w:rsidRPr="00D121AF" w:rsidRDefault="00147EE0" w:rsidP="005F2059">
            <w:pPr>
              <w:spacing w:line="276" w:lineRule="auto"/>
              <w:rPr>
                <w:rFonts w:ascii="Times New Roman" w:eastAsia="Times New Roman" w:hAnsi="Times New Roman" w:cs="Times New Roman"/>
                <w:b/>
                <w:lang w:eastAsia="ru-RU"/>
              </w:rPr>
            </w:pPr>
            <w:r w:rsidRPr="00D121AF">
              <w:rPr>
                <w:rFonts w:ascii="Times New Roman" w:eastAsia="Times New Roman" w:hAnsi="Times New Roman" w:cs="Times New Roman"/>
                <w:b/>
                <w:bCs/>
                <w:iCs/>
                <w:lang w:eastAsia="ru-RU"/>
              </w:rPr>
              <w:t>Практическое занятие 1.</w:t>
            </w:r>
            <w:r w:rsidRPr="00D121AF">
              <w:rPr>
                <w:rFonts w:ascii="Times New Roman" w:eastAsia="Times New Roman" w:hAnsi="Times New Roman" w:cs="Times New Roman"/>
                <w:lang w:eastAsia="ru-RU"/>
              </w:rPr>
              <w:t xml:space="preserve"> Бренд-нейм. Основные критерии оценки имени бренда. </w:t>
            </w:r>
          </w:p>
        </w:tc>
        <w:tc>
          <w:tcPr>
            <w:tcW w:w="2352" w:type="dxa"/>
            <w:vAlign w:val="center"/>
          </w:tcPr>
          <w:p w14:paraId="7F38EF50" w14:textId="77777777" w:rsidR="00147EE0" w:rsidRPr="00D121AF" w:rsidRDefault="00147EE0" w:rsidP="005F2059">
            <w:pPr>
              <w:spacing w:line="276" w:lineRule="auto"/>
              <w:jc w:val="center"/>
              <w:rPr>
                <w:rFonts w:ascii="Times New Roman" w:eastAsia="Times New Roman" w:hAnsi="Times New Roman" w:cs="Times New Roman"/>
                <w:lang w:eastAsia="ru-RU"/>
              </w:rPr>
            </w:pPr>
            <w:r w:rsidRPr="00D121AF">
              <w:rPr>
                <w:rFonts w:ascii="Times New Roman" w:eastAsia="Times New Roman" w:hAnsi="Times New Roman" w:cs="Times New Roman"/>
                <w:lang w:eastAsia="ru-RU"/>
              </w:rPr>
              <w:t>2/2</w:t>
            </w:r>
          </w:p>
        </w:tc>
        <w:tc>
          <w:tcPr>
            <w:tcW w:w="2210" w:type="dxa"/>
            <w:gridSpan w:val="2"/>
            <w:vMerge/>
          </w:tcPr>
          <w:p w14:paraId="4641C361"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lang w:eastAsia="ru-RU"/>
              </w:rPr>
            </w:pPr>
          </w:p>
        </w:tc>
      </w:tr>
      <w:tr w:rsidR="00147EE0" w:rsidRPr="00D121AF" w14:paraId="7B40C739" w14:textId="77777777" w:rsidTr="005F2059">
        <w:trPr>
          <w:gridAfter w:val="1"/>
          <w:wAfter w:w="15" w:type="dxa"/>
          <w:trHeight w:val="20"/>
        </w:trPr>
        <w:tc>
          <w:tcPr>
            <w:tcW w:w="1985" w:type="dxa"/>
            <w:vMerge/>
          </w:tcPr>
          <w:p w14:paraId="35B300F1"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b/>
                <w:lang w:eastAsia="ru-RU"/>
              </w:rPr>
            </w:pPr>
          </w:p>
        </w:tc>
        <w:tc>
          <w:tcPr>
            <w:tcW w:w="8505" w:type="dxa"/>
          </w:tcPr>
          <w:p w14:paraId="2F37F3F2" w14:textId="77777777" w:rsidR="00147EE0" w:rsidRPr="00D121AF" w:rsidRDefault="00147EE0" w:rsidP="005F2059">
            <w:pPr>
              <w:spacing w:line="276" w:lineRule="auto"/>
              <w:rPr>
                <w:rFonts w:ascii="Times New Roman" w:eastAsia="Times New Roman" w:hAnsi="Times New Roman" w:cs="Times New Roman"/>
                <w:lang w:eastAsia="ru-RU"/>
              </w:rPr>
            </w:pPr>
            <w:r w:rsidRPr="00D121AF">
              <w:rPr>
                <w:rFonts w:ascii="Times New Roman" w:eastAsia="Times New Roman" w:hAnsi="Times New Roman" w:cs="Times New Roman"/>
                <w:b/>
                <w:bCs/>
                <w:iCs/>
                <w:lang w:eastAsia="ru-RU"/>
              </w:rPr>
              <w:t>Практическое занятие 2.</w:t>
            </w:r>
            <w:r w:rsidRPr="00D121AF">
              <w:rPr>
                <w:rFonts w:ascii="Times New Roman" w:eastAsia="Times New Roman" w:hAnsi="Times New Roman" w:cs="Times New Roman"/>
                <w:lang w:eastAsia="ru-RU"/>
              </w:rPr>
              <w:t xml:space="preserve">  Этапы нейминга. Инструменты тестирования имени бренда. </w:t>
            </w:r>
          </w:p>
        </w:tc>
        <w:tc>
          <w:tcPr>
            <w:tcW w:w="2352" w:type="dxa"/>
            <w:vAlign w:val="center"/>
          </w:tcPr>
          <w:p w14:paraId="10964EF4" w14:textId="77777777" w:rsidR="00147EE0" w:rsidRPr="00D121AF" w:rsidRDefault="00147EE0" w:rsidP="005F2059">
            <w:pPr>
              <w:spacing w:line="276" w:lineRule="auto"/>
              <w:jc w:val="center"/>
              <w:rPr>
                <w:rFonts w:ascii="Times New Roman" w:eastAsia="Times New Roman" w:hAnsi="Times New Roman" w:cs="Times New Roman"/>
                <w:lang w:eastAsia="ru-RU"/>
              </w:rPr>
            </w:pPr>
            <w:r w:rsidRPr="00D121AF">
              <w:rPr>
                <w:rFonts w:ascii="Times New Roman" w:eastAsia="Times New Roman" w:hAnsi="Times New Roman" w:cs="Times New Roman"/>
                <w:lang w:eastAsia="ru-RU"/>
              </w:rPr>
              <w:t>2/2</w:t>
            </w:r>
          </w:p>
        </w:tc>
        <w:tc>
          <w:tcPr>
            <w:tcW w:w="2210" w:type="dxa"/>
            <w:gridSpan w:val="2"/>
            <w:vMerge/>
          </w:tcPr>
          <w:p w14:paraId="715F976B"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lang w:eastAsia="ru-RU"/>
              </w:rPr>
            </w:pPr>
          </w:p>
        </w:tc>
      </w:tr>
      <w:tr w:rsidR="00147EE0" w:rsidRPr="00D121AF" w14:paraId="14E0D873" w14:textId="77777777" w:rsidTr="005F2059">
        <w:trPr>
          <w:gridAfter w:val="1"/>
          <w:wAfter w:w="15" w:type="dxa"/>
          <w:trHeight w:val="20"/>
        </w:trPr>
        <w:tc>
          <w:tcPr>
            <w:tcW w:w="1985" w:type="dxa"/>
            <w:vMerge/>
          </w:tcPr>
          <w:p w14:paraId="7F27D083"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b/>
                <w:lang w:eastAsia="ru-RU"/>
              </w:rPr>
            </w:pPr>
          </w:p>
        </w:tc>
        <w:tc>
          <w:tcPr>
            <w:tcW w:w="8505" w:type="dxa"/>
          </w:tcPr>
          <w:p w14:paraId="357726B4" w14:textId="77777777" w:rsidR="00147EE0" w:rsidRPr="00D121AF" w:rsidRDefault="00147EE0" w:rsidP="005F2059">
            <w:pPr>
              <w:spacing w:line="276" w:lineRule="auto"/>
              <w:rPr>
                <w:rFonts w:ascii="Times New Roman" w:eastAsia="Times New Roman" w:hAnsi="Times New Roman" w:cs="Times New Roman"/>
                <w:lang w:eastAsia="ru-RU"/>
              </w:rPr>
            </w:pPr>
            <w:r w:rsidRPr="00D121AF">
              <w:rPr>
                <w:rFonts w:ascii="Times New Roman" w:eastAsia="Times New Roman" w:hAnsi="Times New Roman" w:cs="Times New Roman"/>
                <w:b/>
                <w:bCs/>
                <w:iCs/>
                <w:lang w:eastAsia="ru-RU"/>
              </w:rPr>
              <w:t>Практическое занятие 3.</w:t>
            </w:r>
            <w:r w:rsidRPr="00D121AF">
              <w:rPr>
                <w:rFonts w:ascii="Times New Roman" w:eastAsia="Times New Roman" w:hAnsi="Times New Roman" w:cs="Times New Roman"/>
                <w:lang w:eastAsia="ru-RU"/>
              </w:rPr>
              <w:t xml:space="preserve"> Основные критерии оценки имени бренда. </w:t>
            </w:r>
          </w:p>
        </w:tc>
        <w:tc>
          <w:tcPr>
            <w:tcW w:w="2352" w:type="dxa"/>
            <w:vAlign w:val="center"/>
          </w:tcPr>
          <w:p w14:paraId="37149DA2" w14:textId="77777777" w:rsidR="00147EE0" w:rsidRPr="00D121AF" w:rsidRDefault="00147EE0" w:rsidP="005F2059">
            <w:pPr>
              <w:spacing w:line="276" w:lineRule="auto"/>
              <w:jc w:val="center"/>
              <w:rPr>
                <w:rFonts w:ascii="Times New Roman" w:eastAsia="Times New Roman" w:hAnsi="Times New Roman" w:cs="Times New Roman"/>
                <w:lang w:eastAsia="ru-RU"/>
              </w:rPr>
            </w:pPr>
            <w:r w:rsidRPr="00D121AF">
              <w:rPr>
                <w:rFonts w:ascii="Times New Roman" w:eastAsia="Times New Roman" w:hAnsi="Times New Roman" w:cs="Times New Roman"/>
                <w:lang w:eastAsia="ru-RU"/>
              </w:rPr>
              <w:t>2/2</w:t>
            </w:r>
          </w:p>
        </w:tc>
        <w:tc>
          <w:tcPr>
            <w:tcW w:w="2210" w:type="dxa"/>
            <w:gridSpan w:val="2"/>
            <w:vMerge/>
          </w:tcPr>
          <w:p w14:paraId="2CF02C51"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lang w:eastAsia="ru-RU"/>
              </w:rPr>
            </w:pPr>
          </w:p>
        </w:tc>
      </w:tr>
      <w:tr w:rsidR="00147EE0" w:rsidRPr="00D121AF" w14:paraId="39F7EFC1" w14:textId="77777777" w:rsidTr="005F2059">
        <w:trPr>
          <w:gridAfter w:val="1"/>
          <w:wAfter w:w="15" w:type="dxa"/>
          <w:trHeight w:val="20"/>
        </w:trPr>
        <w:tc>
          <w:tcPr>
            <w:tcW w:w="1985" w:type="dxa"/>
            <w:vMerge/>
          </w:tcPr>
          <w:p w14:paraId="10DC7006"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b/>
                <w:lang w:eastAsia="ru-RU"/>
              </w:rPr>
            </w:pPr>
          </w:p>
        </w:tc>
        <w:tc>
          <w:tcPr>
            <w:tcW w:w="8505" w:type="dxa"/>
          </w:tcPr>
          <w:p w14:paraId="73C24B27" w14:textId="77777777" w:rsidR="00147EE0" w:rsidRPr="00D121AF" w:rsidRDefault="00147EE0" w:rsidP="005F2059">
            <w:pPr>
              <w:spacing w:line="276" w:lineRule="auto"/>
              <w:rPr>
                <w:rFonts w:ascii="Times New Roman" w:eastAsia="Times New Roman" w:hAnsi="Times New Roman" w:cs="Times New Roman"/>
                <w:b/>
                <w:bCs/>
                <w:lang w:eastAsia="ru-RU"/>
              </w:rPr>
            </w:pPr>
            <w:r w:rsidRPr="00D121AF">
              <w:rPr>
                <w:rFonts w:ascii="Times New Roman" w:eastAsia="Times New Roman" w:hAnsi="Times New Roman" w:cs="Times New Roman"/>
                <w:b/>
                <w:bCs/>
                <w:iCs/>
                <w:lang w:eastAsia="ru-RU"/>
              </w:rPr>
              <w:t>Практическое занятие 4.</w:t>
            </w:r>
            <w:r w:rsidRPr="00D121AF">
              <w:rPr>
                <w:rFonts w:ascii="Times New Roman" w:eastAsia="Times New Roman" w:hAnsi="Times New Roman" w:cs="Times New Roman"/>
                <w:lang w:eastAsia="ru-RU"/>
              </w:rPr>
              <w:t xml:space="preserve"> Неймбук. Структура, назначение.</w:t>
            </w:r>
          </w:p>
        </w:tc>
        <w:tc>
          <w:tcPr>
            <w:tcW w:w="2352" w:type="dxa"/>
            <w:vAlign w:val="center"/>
          </w:tcPr>
          <w:p w14:paraId="7FCA011D" w14:textId="77777777" w:rsidR="00147EE0" w:rsidRPr="00D121AF" w:rsidRDefault="00147EE0" w:rsidP="005F2059">
            <w:pPr>
              <w:spacing w:line="276" w:lineRule="auto"/>
              <w:jc w:val="center"/>
              <w:rPr>
                <w:rFonts w:ascii="Times New Roman" w:eastAsia="Times New Roman" w:hAnsi="Times New Roman" w:cs="Times New Roman"/>
                <w:lang w:eastAsia="ru-RU"/>
              </w:rPr>
            </w:pPr>
            <w:r w:rsidRPr="00D121AF">
              <w:rPr>
                <w:rFonts w:ascii="Times New Roman" w:eastAsia="Times New Roman" w:hAnsi="Times New Roman" w:cs="Times New Roman"/>
                <w:lang w:eastAsia="ru-RU"/>
              </w:rPr>
              <w:t>2/2</w:t>
            </w:r>
          </w:p>
        </w:tc>
        <w:tc>
          <w:tcPr>
            <w:tcW w:w="2210" w:type="dxa"/>
            <w:gridSpan w:val="2"/>
            <w:vMerge/>
          </w:tcPr>
          <w:p w14:paraId="0399AFBF"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lang w:eastAsia="ru-RU"/>
              </w:rPr>
            </w:pPr>
          </w:p>
        </w:tc>
      </w:tr>
      <w:tr w:rsidR="00147EE0" w:rsidRPr="00D121AF" w14:paraId="30E0F825" w14:textId="77777777" w:rsidTr="005F2059">
        <w:trPr>
          <w:gridAfter w:val="1"/>
          <w:wAfter w:w="15" w:type="dxa"/>
          <w:trHeight w:val="20"/>
        </w:trPr>
        <w:tc>
          <w:tcPr>
            <w:tcW w:w="1985" w:type="dxa"/>
            <w:vMerge w:val="restart"/>
          </w:tcPr>
          <w:p w14:paraId="77B58FE2" w14:textId="77777777" w:rsidR="00147EE0" w:rsidRPr="00D121AF" w:rsidRDefault="00147EE0" w:rsidP="005F2059">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hanging="2"/>
              <w:rPr>
                <w:rFonts w:ascii="Times New Roman" w:eastAsia="Times New Roman" w:hAnsi="Times New Roman" w:cs="Times New Roman"/>
                <w:lang w:eastAsia="ru-RU"/>
              </w:rPr>
            </w:pPr>
            <w:r w:rsidRPr="00D121AF">
              <w:rPr>
                <w:rFonts w:ascii="Times New Roman" w:eastAsia="Times New Roman" w:hAnsi="Times New Roman" w:cs="Times New Roman"/>
                <w:b/>
                <w:lang w:eastAsia="ru-RU"/>
              </w:rPr>
              <w:t>Тема 2.2. Товарный знак и знак обслуживания</w:t>
            </w:r>
          </w:p>
        </w:tc>
        <w:tc>
          <w:tcPr>
            <w:tcW w:w="8505" w:type="dxa"/>
          </w:tcPr>
          <w:p w14:paraId="0B5DC9F7" w14:textId="77777777" w:rsidR="00147EE0" w:rsidRPr="00D121AF" w:rsidRDefault="00147EE0" w:rsidP="005F2059">
            <w:pPr>
              <w:pBdr>
                <w:top w:val="nil"/>
                <w:left w:val="nil"/>
                <w:bottom w:val="nil"/>
                <w:right w:val="nil"/>
                <w:between w:val="nil"/>
              </w:pBdr>
              <w:spacing w:line="276" w:lineRule="auto"/>
              <w:ind w:hanging="2"/>
              <w:jc w:val="both"/>
              <w:rPr>
                <w:rFonts w:ascii="Times New Roman" w:eastAsia="Times New Roman" w:hAnsi="Times New Roman" w:cs="Times New Roman"/>
                <w:lang w:eastAsia="ru-RU"/>
              </w:rPr>
            </w:pPr>
            <w:r w:rsidRPr="00D121AF">
              <w:rPr>
                <w:rFonts w:ascii="Times New Roman" w:eastAsia="Times New Roman" w:hAnsi="Times New Roman" w:cs="Times New Roman"/>
                <w:b/>
                <w:lang w:eastAsia="ru-RU"/>
              </w:rPr>
              <w:t>Содержание учебного материала, в том числе практических и лабораторных занятий</w:t>
            </w:r>
            <w:r w:rsidRPr="00D121AF">
              <w:rPr>
                <w:rFonts w:ascii="Times New Roman" w:eastAsia="Times New Roman" w:hAnsi="Times New Roman" w:cs="Times New Roman"/>
                <w:lang w:eastAsia="ru-RU"/>
              </w:rPr>
              <w:t xml:space="preserve"> </w:t>
            </w:r>
          </w:p>
        </w:tc>
        <w:tc>
          <w:tcPr>
            <w:tcW w:w="2352" w:type="dxa"/>
            <w:vAlign w:val="center"/>
          </w:tcPr>
          <w:p w14:paraId="2819BBC2" w14:textId="77777777" w:rsidR="00147EE0" w:rsidRPr="00D121AF" w:rsidRDefault="00147EE0" w:rsidP="005F2059">
            <w:pPr>
              <w:spacing w:line="276" w:lineRule="auto"/>
              <w:jc w:val="center"/>
              <w:rPr>
                <w:rFonts w:ascii="Times New Roman" w:eastAsia="Times New Roman" w:hAnsi="Times New Roman" w:cs="Times New Roman"/>
                <w:b/>
                <w:lang w:eastAsia="ru-RU"/>
              </w:rPr>
            </w:pPr>
            <w:r w:rsidRPr="00D121AF">
              <w:rPr>
                <w:rFonts w:ascii="Times New Roman" w:eastAsia="Times New Roman" w:hAnsi="Times New Roman" w:cs="Times New Roman"/>
                <w:b/>
                <w:lang w:eastAsia="ru-RU"/>
              </w:rPr>
              <w:t>8/8</w:t>
            </w:r>
          </w:p>
        </w:tc>
        <w:tc>
          <w:tcPr>
            <w:tcW w:w="2210" w:type="dxa"/>
            <w:gridSpan w:val="2"/>
            <w:vMerge w:val="restart"/>
          </w:tcPr>
          <w:p w14:paraId="7E44CFB3" w14:textId="77777777" w:rsidR="00147EE0" w:rsidRPr="00D121AF" w:rsidRDefault="00147EE0" w:rsidP="005F2059">
            <w:pPr>
              <w:spacing w:line="276" w:lineRule="auto"/>
              <w:rPr>
                <w:rFonts w:ascii="Times New Roman" w:eastAsia="Times New Roman" w:hAnsi="Times New Roman" w:cs="Times New Roman"/>
                <w:lang w:eastAsia="ru-RU"/>
              </w:rPr>
            </w:pPr>
            <w:r w:rsidRPr="00D121AF">
              <w:rPr>
                <w:rFonts w:ascii="Times New Roman" w:eastAsia="Times New Roman" w:hAnsi="Times New Roman" w:cs="Times New Roman"/>
                <w:lang w:eastAsia="ru-RU"/>
              </w:rPr>
              <w:t>ОК 01, ОК 02, ОК 03, ОК 04, ОК 05, ОК 09, ПК 3.1, ПК 3.2, ПК 3.3.</w:t>
            </w:r>
          </w:p>
        </w:tc>
      </w:tr>
      <w:tr w:rsidR="00147EE0" w:rsidRPr="00D121AF" w14:paraId="70E3C295" w14:textId="77777777" w:rsidTr="005F2059">
        <w:trPr>
          <w:gridAfter w:val="1"/>
          <w:wAfter w:w="15" w:type="dxa"/>
          <w:trHeight w:val="20"/>
        </w:trPr>
        <w:tc>
          <w:tcPr>
            <w:tcW w:w="1985" w:type="dxa"/>
            <w:vMerge/>
          </w:tcPr>
          <w:p w14:paraId="419C6F7E"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b/>
                <w:lang w:eastAsia="ru-RU"/>
              </w:rPr>
            </w:pPr>
          </w:p>
        </w:tc>
        <w:tc>
          <w:tcPr>
            <w:tcW w:w="8505" w:type="dxa"/>
          </w:tcPr>
          <w:p w14:paraId="296E1CA0" w14:textId="77777777" w:rsidR="00147EE0" w:rsidRPr="00D121AF" w:rsidRDefault="00147EE0" w:rsidP="005F2059">
            <w:pPr>
              <w:pBdr>
                <w:top w:val="nil"/>
                <w:left w:val="nil"/>
                <w:bottom w:val="nil"/>
                <w:right w:val="nil"/>
                <w:between w:val="nil"/>
              </w:pBdr>
              <w:spacing w:line="276" w:lineRule="auto"/>
              <w:ind w:hanging="2"/>
              <w:jc w:val="both"/>
              <w:rPr>
                <w:rFonts w:ascii="Times New Roman" w:eastAsia="Times New Roman" w:hAnsi="Times New Roman" w:cs="Times New Roman"/>
                <w:lang w:eastAsia="ru-RU"/>
              </w:rPr>
            </w:pPr>
            <w:r w:rsidRPr="00D121AF">
              <w:rPr>
                <w:rFonts w:ascii="Times New Roman" w:eastAsia="Times New Roman" w:hAnsi="Times New Roman" w:cs="Times New Roman"/>
                <w:b/>
                <w:bCs/>
                <w:iCs/>
                <w:lang w:eastAsia="ru-RU"/>
              </w:rPr>
              <w:t>Практическое занятие 5.</w:t>
            </w:r>
            <w:r w:rsidRPr="00D121AF">
              <w:rPr>
                <w:rFonts w:ascii="Times New Roman" w:eastAsia="Times New Roman" w:hAnsi="Times New Roman" w:cs="Times New Roman"/>
                <w:lang w:eastAsia="ru-RU"/>
              </w:rPr>
              <w:t xml:space="preserve">  Соотношение понятий “товарный знак”, “торговая марка”, “знак обслуживания”. Классификация.</w:t>
            </w:r>
          </w:p>
        </w:tc>
        <w:tc>
          <w:tcPr>
            <w:tcW w:w="2352" w:type="dxa"/>
            <w:vAlign w:val="center"/>
          </w:tcPr>
          <w:p w14:paraId="004CF687" w14:textId="77777777" w:rsidR="00147EE0" w:rsidRPr="00D121AF" w:rsidRDefault="00147EE0" w:rsidP="005F2059">
            <w:pPr>
              <w:spacing w:line="276" w:lineRule="auto"/>
              <w:jc w:val="center"/>
              <w:rPr>
                <w:rFonts w:ascii="Times New Roman" w:eastAsia="Times New Roman" w:hAnsi="Times New Roman" w:cs="Times New Roman"/>
                <w:lang w:eastAsia="ru-RU"/>
              </w:rPr>
            </w:pPr>
            <w:r w:rsidRPr="00D121AF">
              <w:rPr>
                <w:rFonts w:ascii="Times New Roman" w:eastAsia="Times New Roman" w:hAnsi="Times New Roman" w:cs="Times New Roman"/>
                <w:lang w:eastAsia="ru-RU"/>
              </w:rPr>
              <w:t>2/2</w:t>
            </w:r>
          </w:p>
        </w:tc>
        <w:tc>
          <w:tcPr>
            <w:tcW w:w="2210" w:type="dxa"/>
            <w:gridSpan w:val="2"/>
            <w:vMerge/>
          </w:tcPr>
          <w:p w14:paraId="239A48B3"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lang w:eastAsia="ru-RU"/>
              </w:rPr>
            </w:pPr>
          </w:p>
        </w:tc>
      </w:tr>
      <w:tr w:rsidR="00147EE0" w:rsidRPr="00D121AF" w14:paraId="2987DAA7" w14:textId="77777777" w:rsidTr="005F2059">
        <w:trPr>
          <w:gridAfter w:val="1"/>
          <w:wAfter w:w="15" w:type="dxa"/>
          <w:trHeight w:val="20"/>
        </w:trPr>
        <w:tc>
          <w:tcPr>
            <w:tcW w:w="1985" w:type="dxa"/>
            <w:vMerge/>
          </w:tcPr>
          <w:p w14:paraId="6CACC842"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b/>
                <w:lang w:eastAsia="ru-RU"/>
              </w:rPr>
            </w:pPr>
          </w:p>
        </w:tc>
        <w:tc>
          <w:tcPr>
            <w:tcW w:w="8505" w:type="dxa"/>
          </w:tcPr>
          <w:p w14:paraId="3B8B8F2D" w14:textId="77777777" w:rsidR="00147EE0" w:rsidRPr="00D121AF" w:rsidRDefault="00147EE0" w:rsidP="005F2059">
            <w:pPr>
              <w:pBdr>
                <w:top w:val="nil"/>
                <w:left w:val="nil"/>
                <w:bottom w:val="nil"/>
                <w:right w:val="nil"/>
                <w:between w:val="nil"/>
              </w:pBdr>
              <w:spacing w:line="276" w:lineRule="auto"/>
              <w:ind w:hanging="2"/>
              <w:jc w:val="both"/>
              <w:rPr>
                <w:rFonts w:ascii="Times New Roman" w:eastAsia="Times New Roman" w:hAnsi="Times New Roman" w:cs="Times New Roman"/>
                <w:lang w:eastAsia="ru-RU"/>
              </w:rPr>
            </w:pPr>
            <w:r w:rsidRPr="00D121AF">
              <w:rPr>
                <w:rFonts w:ascii="Times New Roman" w:eastAsia="Times New Roman" w:hAnsi="Times New Roman" w:cs="Times New Roman"/>
                <w:b/>
                <w:bCs/>
                <w:iCs/>
                <w:lang w:eastAsia="ru-RU"/>
              </w:rPr>
              <w:t>Практическое занятие 6.</w:t>
            </w:r>
            <w:r w:rsidRPr="00D121AF">
              <w:rPr>
                <w:rFonts w:ascii="Times New Roman" w:eastAsia="Times New Roman" w:hAnsi="Times New Roman" w:cs="Times New Roman"/>
                <w:lang w:eastAsia="ru-RU"/>
              </w:rPr>
              <w:t xml:space="preserve"> Понятия бренда и брендинга. Общие и отличительные признаки торговой марки товарного знака и знака обслуживания. </w:t>
            </w:r>
          </w:p>
        </w:tc>
        <w:tc>
          <w:tcPr>
            <w:tcW w:w="2352" w:type="dxa"/>
            <w:vAlign w:val="center"/>
          </w:tcPr>
          <w:p w14:paraId="74008D48" w14:textId="77777777" w:rsidR="00147EE0" w:rsidRPr="00D121AF" w:rsidRDefault="00147EE0" w:rsidP="005F2059">
            <w:pPr>
              <w:spacing w:line="276" w:lineRule="auto"/>
              <w:jc w:val="center"/>
              <w:rPr>
                <w:rFonts w:ascii="Times New Roman" w:eastAsia="Times New Roman" w:hAnsi="Times New Roman" w:cs="Times New Roman"/>
                <w:lang w:eastAsia="ru-RU"/>
              </w:rPr>
            </w:pPr>
            <w:r w:rsidRPr="00D121AF">
              <w:rPr>
                <w:rFonts w:ascii="Times New Roman" w:eastAsia="Times New Roman" w:hAnsi="Times New Roman" w:cs="Times New Roman"/>
                <w:lang w:eastAsia="ru-RU"/>
              </w:rPr>
              <w:t>2/2</w:t>
            </w:r>
          </w:p>
        </w:tc>
        <w:tc>
          <w:tcPr>
            <w:tcW w:w="2210" w:type="dxa"/>
            <w:gridSpan w:val="2"/>
            <w:vMerge/>
          </w:tcPr>
          <w:p w14:paraId="5438FE7D"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lang w:eastAsia="ru-RU"/>
              </w:rPr>
            </w:pPr>
          </w:p>
        </w:tc>
      </w:tr>
      <w:tr w:rsidR="00147EE0" w:rsidRPr="00D121AF" w14:paraId="1772D802" w14:textId="77777777" w:rsidTr="005F2059">
        <w:trPr>
          <w:gridAfter w:val="1"/>
          <w:wAfter w:w="15" w:type="dxa"/>
          <w:trHeight w:val="20"/>
        </w:trPr>
        <w:tc>
          <w:tcPr>
            <w:tcW w:w="1985" w:type="dxa"/>
            <w:vMerge/>
          </w:tcPr>
          <w:p w14:paraId="5BDBF8F4"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b/>
                <w:lang w:eastAsia="ru-RU"/>
              </w:rPr>
            </w:pPr>
          </w:p>
        </w:tc>
        <w:tc>
          <w:tcPr>
            <w:tcW w:w="8505" w:type="dxa"/>
          </w:tcPr>
          <w:p w14:paraId="20EAA300" w14:textId="77777777" w:rsidR="00147EE0" w:rsidRPr="00D121AF" w:rsidRDefault="00147EE0" w:rsidP="005F2059">
            <w:pPr>
              <w:pBdr>
                <w:top w:val="nil"/>
                <w:left w:val="nil"/>
                <w:bottom w:val="nil"/>
                <w:right w:val="nil"/>
                <w:between w:val="nil"/>
              </w:pBdr>
              <w:spacing w:line="276" w:lineRule="auto"/>
              <w:ind w:hanging="2"/>
              <w:jc w:val="both"/>
              <w:rPr>
                <w:rFonts w:ascii="Times New Roman" w:eastAsia="Times New Roman" w:hAnsi="Times New Roman" w:cs="Times New Roman"/>
                <w:lang w:eastAsia="ru-RU"/>
              </w:rPr>
            </w:pPr>
            <w:r w:rsidRPr="00D121AF">
              <w:rPr>
                <w:rFonts w:ascii="Times New Roman" w:eastAsia="Times New Roman" w:hAnsi="Times New Roman" w:cs="Times New Roman"/>
                <w:b/>
                <w:bCs/>
                <w:iCs/>
                <w:lang w:eastAsia="ru-RU"/>
              </w:rPr>
              <w:t>Практическое занятие 7.</w:t>
            </w:r>
            <w:r w:rsidRPr="00D121AF">
              <w:rPr>
                <w:rFonts w:ascii="Times New Roman" w:eastAsia="Times New Roman" w:hAnsi="Times New Roman" w:cs="Times New Roman"/>
                <w:lang w:eastAsia="ru-RU"/>
              </w:rPr>
              <w:t xml:space="preserve"> Дифференциация, ее необходимость в условиях конкуренции. </w:t>
            </w:r>
          </w:p>
        </w:tc>
        <w:tc>
          <w:tcPr>
            <w:tcW w:w="2352" w:type="dxa"/>
            <w:vAlign w:val="center"/>
          </w:tcPr>
          <w:p w14:paraId="647C023A" w14:textId="77777777" w:rsidR="00147EE0" w:rsidRPr="00D121AF" w:rsidRDefault="00147EE0" w:rsidP="005F2059">
            <w:pPr>
              <w:spacing w:line="276" w:lineRule="auto"/>
              <w:jc w:val="center"/>
              <w:rPr>
                <w:rFonts w:ascii="Times New Roman" w:eastAsia="Times New Roman" w:hAnsi="Times New Roman" w:cs="Times New Roman"/>
                <w:lang w:eastAsia="ru-RU"/>
              </w:rPr>
            </w:pPr>
            <w:r w:rsidRPr="00D121AF">
              <w:rPr>
                <w:rFonts w:ascii="Times New Roman" w:eastAsia="Times New Roman" w:hAnsi="Times New Roman" w:cs="Times New Roman"/>
                <w:lang w:eastAsia="ru-RU"/>
              </w:rPr>
              <w:t>2/2</w:t>
            </w:r>
          </w:p>
        </w:tc>
        <w:tc>
          <w:tcPr>
            <w:tcW w:w="2210" w:type="dxa"/>
            <w:gridSpan w:val="2"/>
            <w:vMerge/>
          </w:tcPr>
          <w:p w14:paraId="046E5300"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lang w:eastAsia="ru-RU"/>
              </w:rPr>
            </w:pPr>
          </w:p>
        </w:tc>
      </w:tr>
      <w:tr w:rsidR="00147EE0" w:rsidRPr="00D121AF" w14:paraId="0EDF300A" w14:textId="77777777" w:rsidTr="005F2059">
        <w:trPr>
          <w:gridAfter w:val="1"/>
          <w:wAfter w:w="15" w:type="dxa"/>
          <w:trHeight w:val="20"/>
        </w:trPr>
        <w:tc>
          <w:tcPr>
            <w:tcW w:w="1985" w:type="dxa"/>
            <w:vMerge/>
          </w:tcPr>
          <w:p w14:paraId="2BD57043"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b/>
                <w:lang w:eastAsia="ru-RU"/>
              </w:rPr>
            </w:pPr>
          </w:p>
        </w:tc>
        <w:tc>
          <w:tcPr>
            <w:tcW w:w="8505" w:type="dxa"/>
          </w:tcPr>
          <w:p w14:paraId="36408246" w14:textId="77777777" w:rsidR="00147EE0" w:rsidRPr="00D121AF" w:rsidRDefault="00147EE0" w:rsidP="005F2059">
            <w:pPr>
              <w:pBdr>
                <w:top w:val="nil"/>
                <w:left w:val="nil"/>
                <w:bottom w:val="nil"/>
                <w:right w:val="nil"/>
                <w:between w:val="nil"/>
              </w:pBdr>
              <w:spacing w:line="276" w:lineRule="auto"/>
              <w:ind w:hanging="2"/>
              <w:jc w:val="both"/>
              <w:rPr>
                <w:rFonts w:ascii="Times New Roman" w:eastAsia="Times New Roman" w:hAnsi="Times New Roman" w:cs="Times New Roman"/>
                <w:lang w:eastAsia="ru-RU"/>
              </w:rPr>
            </w:pPr>
            <w:r w:rsidRPr="00D121AF">
              <w:rPr>
                <w:rFonts w:ascii="Times New Roman" w:eastAsia="Times New Roman" w:hAnsi="Times New Roman" w:cs="Times New Roman"/>
                <w:b/>
                <w:bCs/>
                <w:iCs/>
                <w:lang w:eastAsia="ru-RU"/>
              </w:rPr>
              <w:t>Практическое занятие 8.</w:t>
            </w:r>
            <w:r w:rsidRPr="00D121AF">
              <w:rPr>
                <w:rFonts w:ascii="Times New Roman" w:eastAsia="Times New Roman" w:hAnsi="Times New Roman" w:cs="Times New Roman"/>
                <w:lang w:eastAsia="ru-RU"/>
              </w:rPr>
              <w:t xml:space="preserve"> Конкурентное различие и конкурентное совпадение. Преимущества бренда и брендинга.</w:t>
            </w:r>
          </w:p>
        </w:tc>
        <w:tc>
          <w:tcPr>
            <w:tcW w:w="2352" w:type="dxa"/>
            <w:vAlign w:val="center"/>
          </w:tcPr>
          <w:p w14:paraId="63D2794A" w14:textId="77777777" w:rsidR="00147EE0" w:rsidRPr="00D121AF" w:rsidRDefault="00147EE0" w:rsidP="005F2059">
            <w:pPr>
              <w:spacing w:line="276" w:lineRule="auto"/>
              <w:jc w:val="center"/>
              <w:rPr>
                <w:rFonts w:ascii="Times New Roman" w:eastAsia="Times New Roman" w:hAnsi="Times New Roman" w:cs="Times New Roman"/>
                <w:lang w:eastAsia="ru-RU"/>
              </w:rPr>
            </w:pPr>
            <w:r w:rsidRPr="00D121AF">
              <w:rPr>
                <w:rFonts w:ascii="Times New Roman" w:eastAsia="Times New Roman" w:hAnsi="Times New Roman" w:cs="Times New Roman"/>
                <w:lang w:eastAsia="ru-RU"/>
              </w:rPr>
              <w:t>2/2</w:t>
            </w:r>
          </w:p>
        </w:tc>
        <w:tc>
          <w:tcPr>
            <w:tcW w:w="2210" w:type="dxa"/>
            <w:gridSpan w:val="2"/>
            <w:vMerge/>
          </w:tcPr>
          <w:p w14:paraId="1C83FF20"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lang w:eastAsia="ru-RU"/>
              </w:rPr>
            </w:pPr>
          </w:p>
        </w:tc>
      </w:tr>
      <w:tr w:rsidR="00147EE0" w:rsidRPr="00D121AF" w14:paraId="60F23BAC" w14:textId="77777777" w:rsidTr="005F2059">
        <w:trPr>
          <w:gridAfter w:val="1"/>
          <w:wAfter w:w="15" w:type="dxa"/>
          <w:trHeight w:val="20"/>
        </w:trPr>
        <w:tc>
          <w:tcPr>
            <w:tcW w:w="1985" w:type="dxa"/>
            <w:vMerge w:val="restart"/>
          </w:tcPr>
          <w:p w14:paraId="2342B911" w14:textId="77777777" w:rsidR="00147EE0" w:rsidRPr="00D121AF" w:rsidRDefault="00147EE0" w:rsidP="005F2059">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hanging="2"/>
              <w:rPr>
                <w:rFonts w:ascii="Times New Roman" w:eastAsia="Times New Roman" w:hAnsi="Times New Roman" w:cs="Times New Roman"/>
                <w:lang w:eastAsia="ru-RU"/>
              </w:rPr>
            </w:pPr>
            <w:r w:rsidRPr="00D121AF">
              <w:rPr>
                <w:rFonts w:ascii="Times New Roman" w:eastAsia="Times New Roman" w:hAnsi="Times New Roman" w:cs="Times New Roman"/>
                <w:b/>
                <w:lang w:eastAsia="ru-RU"/>
              </w:rPr>
              <w:t>Тема 2.3. Архитектура бренда</w:t>
            </w:r>
          </w:p>
        </w:tc>
        <w:tc>
          <w:tcPr>
            <w:tcW w:w="8505" w:type="dxa"/>
          </w:tcPr>
          <w:p w14:paraId="51C274F3" w14:textId="77777777" w:rsidR="00147EE0" w:rsidRPr="00D121AF" w:rsidRDefault="00147EE0" w:rsidP="005F2059">
            <w:pPr>
              <w:pBdr>
                <w:top w:val="nil"/>
                <w:left w:val="nil"/>
                <w:bottom w:val="nil"/>
                <w:right w:val="nil"/>
                <w:between w:val="nil"/>
              </w:pBdr>
              <w:spacing w:line="276" w:lineRule="auto"/>
              <w:ind w:hanging="2"/>
              <w:jc w:val="both"/>
              <w:rPr>
                <w:rFonts w:ascii="Times New Roman" w:eastAsia="Times New Roman" w:hAnsi="Times New Roman" w:cs="Times New Roman"/>
                <w:lang w:eastAsia="ru-RU"/>
              </w:rPr>
            </w:pPr>
            <w:r w:rsidRPr="00D121AF">
              <w:rPr>
                <w:rFonts w:ascii="Times New Roman" w:eastAsia="Times New Roman" w:hAnsi="Times New Roman" w:cs="Times New Roman"/>
                <w:b/>
                <w:lang w:eastAsia="ru-RU"/>
              </w:rPr>
              <w:t>Содержание учебного материала, в том числе практических и лабораторных занятий</w:t>
            </w:r>
            <w:r w:rsidRPr="00D121AF">
              <w:rPr>
                <w:rFonts w:ascii="Times New Roman" w:eastAsia="Times New Roman" w:hAnsi="Times New Roman" w:cs="Times New Roman"/>
                <w:lang w:eastAsia="ru-RU"/>
              </w:rPr>
              <w:t xml:space="preserve"> </w:t>
            </w:r>
          </w:p>
        </w:tc>
        <w:tc>
          <w:tcPr>
            <w:tcW w:w="2352" w:type="dxa"/>
            <w:vAlign w:val="center"/>
          </w:tcPr>
          <w:p w14:paraId="2C0D7BD3" w14:textId="77777777" w:rsidR="00147EE0" w:rsidRPr="00D121AF" w:rsidRDefault="00147EE0" w:rsidP="005F2059">
            <w:pPr>
              <w:spacing w:line="276" w:lineRule="auto"/>
              <w:jc w:val="center"/>
              <w:rPr>
                <w:rFonts w:ascii="Times New Roman" w:eastAsia="Times New Roman" w:hAnsi="Times New Roman" w:cs="Times New Roman"/>
                <w:b/>
                <w:lang w:eastAsia="ru-RU"/>
              </w:rPr>
            </w:pPr>
            <w:r w:rsidRPr="00D121AF">
              <w:rPr>
                <w:rFonts w:ascii="Times New Roman" w:eastAsia="Times New Roman" w:hAnsi="Times New Roman" w:cs="Times New Roman"/>
                <w:b/>
                <w:lang w:eastAsia="ru-RU"/>
              </w:rPr>
              <w:t>8/8</w:t>
            </w:r>
          </w:p>
        </w:tc>
        <w:tc>
          <w:tcPr>
            <w:tcW w:w="2210" w:type="dxa"/>
            <w:gridSpan w:val="2"/>
            <w:vMerge w:val="restart"/>
          </w:tcPr>
          <w:p w14:paraId="1C54168F" w14:textId="77777777" w:rsidR="00147EE0" w:rsidRPr="00D121AF" w:rsidRDefault="00147EE0" w:rsidP="005F2059">
            <w:pPr>
              <w:spacing w:line="276" w:lineRule="auto"/>
              <w:rPr>
                <w:rFonts w:ascii="Times New Roman" w:eastAsia="Times New Roman" w:hAnsi="Times New Roman" w:cs="Times New Roman"/>
                <w:lang w:eastAsia="ru-RU"/>
              </w:rPr>
            </w:pPr>
            <w:r w:rsidRPr="00D121AF">
              <w:rPr>
                <w:rFonts w:ascii="Times New Roman" w:eastAsia="Times New Roman" w:hAnsi="Times New Roman" w:cs="Times New Roman"/>
                <w:lang w:eastAsia="ru-RU"/>
              </w:rPr>
              <w:t>ОК 01, ОК 02, ОК 03, ОК 04, ОК 05, ОК 09, ПК 3.1, ПК 3.2, ПК 3.3.</w:t>
            </w:r>
          </w:p>
        </w:tc>
      </w:tr>
      <w:tr w:rsidR="00147EE0" w:rsidRPr="00D121AF" w14:paraId="1445A0A5" w14:textId="77777777" w:rsidTr="005F2059">
        <w:trPr>
          <w:gridAfter w:val="1"/>
          <w:wAfter w:w="15" w:type="dxa"/>
          <w:trHeight w:val="20"/>
        </w:trPr>
        <w:tc>
          <w:tcPr>
            <w:tcW w:w="1985" w:type="dxa"/>
            <w:vMerge/>
          </w:tcPr>
          <w:p w14:paraId="47E81983"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b/>
                <w:lang w:eastAsia="ru-RU"/>
              </w:rPr>
            </w:pPr>
          </w:p>
        </w:tc>
        <w:tc>
          <w:tcPr>
            <w:tcW w:w="8505" w:type="dxa"/>
          </w:tcPr>
          <w:p w14:paraId="2E27A33D" w14:textId="77777777" w:rsidR="00147EE0" w:rsidRPr="00D121AF" w:rsidRDefault="00147EE0" w:rsidP="005F2059">
            <w:pPr>
              <w:pBdr>
                <w:top w:val="nil"/>
                <w:left w:val="nil"/>
                <w:bottom w:val="nil"/>
                <w:right w:val="nil"/>
                <w:between w:val="nil"/>
              </w:pBdr>
              <w:spacing w:line="276" w:lineRule="auto"/>
              <w:ind w:hanging="2"/>
              <w:jc w:val="both"/>
              <w:rPr>
                <w:rFonts w:ascii="Times New Roman" w:eastAsia="Times New Roman" w:hAnsi="Times New Roman" w:cs="Times New Roman"/>
                <w:lang w:eastAsia="ru-RU"/>
              </w:rPr>
            </w:pPr>
            <w:r w:rsidRPr="00D121AF">
              <w:rPr>
                <w:rFonts w:ascii="Times New Roman" w:eastAsia="Times New Roman" w:hAnsi="Times New Roman" w:cs="Times New Roman"/>
                <w:b/>
                <w:bCs/>
                <w:iCs/>
                <w:lang w:eastAsia="ru-RU"/>
              </w:rPr>
              <w:t>Практическое занятие 9.</w:t>
            </w:r>
            <w:r w:rsidRPr="00D121AF">
              <w:rPr>
                <w:rFonts w:ascii="Times New Roman" w:eastAsia="Times New Roman" w:hAnsi="Times New Roman" w:cs="Times New Roman"/>
                <w:lang w:eastAsia="ru-RU"/>
              </w:rPr>
              <w:t xml:space="preserve">  Пирамида бренда, структура и элементы рекламной кампании. Миф бренда. Эмоциональная нагрузка бренда, ее основные аспекты.</w:t>
            </w:r>
          </w:p>
        </w:tc>
        <w:tc>
          <w:tcPr>
            <w:tcW w:w="2352" w:type="dxa"/>
            <w:vAlign w:val="center"/>
          </w:tcPr>
          <w:p w14:paraId="41AE1D2C" w14:textId="77777777" w:rsidR="00147EE0" w:rsidRPr="00D121AF" w:rsidRDefault="00147EE0" w:rsidP="005F2059">
            <w:pPr>
              <w:spacing w:line="276" w:lineRule="auto"/>
              <w:jc w:val="center"/>
              <w:rPr>
                <w:rFonts w:ascii="Times New Roman" w:eastAsia="Times New Roman" w:hAnsi="Times New Roman" w:cs="Times New Roman"/>
                <w:lang w:eastAsia="ru-RU"/>
              </w:rPr>
            </w:pPr>
            <w:r w:rsidRPr="00D121AF">
              <w:rPr>
                <w:rFonts w:ascii="Times New Roman" w:eastAsia="Times New Roman" w:hAnsi="Times New Roman" w:cs="Times New Roman"/>
                <w:lang w:eastAsia="ru-RU"/>
              </w:rPr>
              <w:t>2/2</w:t>
            </w:r>
          </w:p>
        </w:tc>
        <w:tc>
          <w:tcPr>
            <w:tcW w:w="2210" w:type="dxa"/>
            <w:gridSpan w:val="2"/>
            <w:vMerge/>
          </w:tcPr>
          <w:p w14:paraId="4FA1FBCC"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lang w:eastAsia="ru-RU"/>
              </w:rPr>
            </w:pPr>
          </w:p>
        </w:tc>
      </w:tr>
      <w:tr w:rsidR="00147EE0" w:rsidRPr="00D121AF" w14:paraId="421CB8DC" w14:textId="77777777" w:rsidTr="005F2059">
        <w:trPr>
          <w:gridAfter w:val="1"/>
          <w:wAfter w:w="15" w:type="dxa"/>
          <w:trHeight w:val="20"/>
        </w:trPr>
        <w:tc>
          <w:tcPr>
            <w:tcW w:w="1985" w:type="dxa"/>
            <w:vMerge/>
          </w:tcPr>
          <w:p w14:paraId="4E30A41F"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b/>
                <w:lang w:eastAsia="ru-RU"/>
              </w:rPr>
            </w:pPr>
          </w:p>
        </w:tc>
        <w:tc>
          <w:tcPr>
            <w:tcW w:w="8505" w:type="dxa"/>
          </w:tcPr>
          <w:p w14:paraId="3B150C5C" w14:textId="77777777" w:rsidR="00147EE0" w:rsidRPr="00D121AF" w:rsidRDefault="00147EE0" w:rsidP="005F2059">
            <w:pPr>
              <w:pBdr>
                <w:top w:val="nil"/>
                <w:left w:val="nil"/>
                <w:bottom w:val="nil"/>
                <w:right w:val="nil"/>
                <w:between w:val="nil"/>
              </w:pBdr>
              <w:spacing w:line="276" w:lineRule="auto"/>
              <w:ind w:hanging="2"/>
              <w:jc w:val="both"/>
              <w:rPr>
                <w:rFonts w:ascii="Times New Roman" w:eastAsia="Times New Roman" w:hAnsi="Times New Roman" w:cs="Times New Roman"/>
                <w:lang w:eastAsia="ru-RU"/>
              </w:rPr>
            </w:pPr>
            <w:r w:rsidRPr="00D121AF">
              <w:rPr>
                <w:rFonts w:ascii="Times New Roman" w:eastAsia="Times New Roman" w:hAnsi="Times New Roman" w:cs="Times New Roman"/>
                <w:b/>
                <w:bCs/>
                <w:iCs/>
                <w:lang w:eastAsia="ru-RU"/>
              </w:rPr>
              <w:t>Практическое занятие 10.</w:t>
            </w:r>
            <w:r w:rsidRPr="00D121AF">
              <w:rPr>
                <w:rFonts w:ascii="Times New Roman" w:eastAsia="Times New Roman" w:hAnsi="Times New Roman" w:cs="Times New Roman"/>
                <w:lang w:eastAsia="ru-RU"/>
              </w:rPr>
              <w:t xml:space="preserve">  Архитектура брендов. Выделение формулы бренда. Развитие бренда во времени. Три основные позиции выгод брендинга. Идеология бренда.</w:t>
            </w:r>
          </w:p>
        </w:tc>
        <w:tc>
          <w:tcPr>
            <w:tcW w:w="2352" w:type="dxa"/>
            <w:vAlign w:val="center"/>
          </w:tcPr>
          <w:p w14:paraId="3187E9C2" w14:textId="77777777" w:rsidR="00147EE0" w:rsidRPr="00D121AF" w:rsidRDefault="00147EE0" w:rsidP="005F2059">
            <w:pPr>
              <w:spacing w:line="276" w:lineRule="auto"/>
              <w:jc w:val="center"/>
              <w:rPr>
                <w:rFonts w:ascii="Times New Roman" w:eastAsia="Times New Roman" w:hAnsi="Times New Roman" w:cs="Times New Roman"/>
                <w:lang w:eastAsia="ru-RU"/>
              </w:rPr>
            </w:pPr>
            <w:r w:rsidRPr="00D121AF">
              <w:rPr>
                <w:rFonts w:ascii="Times New Roman" w:eastAsia="Times New Roman" w:hAnsi="Times New Roman" w:cs="Times New Roman"/>
                <w:lang w:eastAsia="ru-RU"/>
              </w:rPr>
              <w:t>2/2</w:t>
            </w:r>
          </w:p>
        </w:tc>
        <w:tc>
          <w:tcPr>
            <w:tcW w:w="2210" w:type="dxa"/>
            <w:gridSpan w:val="2"/>
            <w:vMerge/>
          </w:tcPr>
          <w:p w14:paraId="461F8421"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lang w:eastAsia="ru-RU"/>
              </w:rPr>
            </w:pPr>
          </w:p>
        </w:tc>
      </w:tr>
      <w:tr w:rsidR="00147EE0" w:rsidRPr="00D121AF" w14:paraId="17CAEE20" w14:textId="77777777" w:rsidTr="005F2059">
        <w:trPr>
          <w:gridAfter w:val="1"/>
          <w:wAfter w:w="15" w:type="dxa"/>
          <w:trHeight w:val="20"/>
        </w:trPr>
        <w:tc>
          <w:tcPr>
            <w:tcW w:w="1985" w:type="dxa"/>
            <w:vMerge/>
          </w:tcPr>
          <w:p w14:paraId="62ECA5B7"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b/>
                <w:lang w:eastAsia="ru-RU"/>
              </w:rPr>
            </w:pPr>
          </w:p>
        </w:tc>
        <w:tc>
          <w:tcPr>
            <w:tcW w:w="8505" w:type="dxa"/>
          </w:tcPr>
          <w:p w14:paraId="2B9E367F" w14:textId="77777777" w:rsidR="00147EE0" w:rsidRPr="00D121AF" w:rsidRDefault="00147EE0" w:rsidP="005F2059">
            <w:pPr>
              <w:pBdr>
                <w:top w:val="nil"/>
                <w:left w:val="nil"/>
                <w:bottom w:val="nil"/>
                <w:right w:val="nil"/>
                <w:between w:val="nil"/>
              </w:pBdr>
              <w:spacing w:line="276" w:lineRule="auto"/>
              <w:ind w:hanging="2"/>
              <w:jc w:val="both"/>
              <w:rPr>
                <w:rFonts w:ascii="Times New Roman" w:eastAsia="Times New Roman" w:hAnsi="Times New Roman" w:cs="Times New Roman"/>
                <w:lang w:eastAsia="ru-RU"/>
              </w:rPr>
            </w:pPr>
            <w:r w:rsidRPr="00D121AF">
              <w:rPr>
                <w:rFonts w:ascii="Times New Roman" w:eastAsia="Times New Roman" w:hAnsi="Times New Roman" w:cs="Times New Roman"/>
                <w:b/>
                <w:bCs/>
                <w:iCs/>
                <w:lang w:eastAsia="ru-RU"/>
              </w:rPr>
              <w:t>Практическое занятие 11.</w:t>
            </w:r>
            <w:r w:rsidRPr="00D121AF">
              <w:rPr>
                <w:rFonts w:ascii="Times New Roman" w:eastAsia="Times New Roman" w:hAnsi="Times New Roman" w:cs="Times New Roman"/>
                <w:lang w:eastAsia="ru-RU"/>
              </w:rPr>
              <w:t xml:space="preserve"> Миссия, ценности, принципы бренда. Понятие бренд-имиджа, технология и этапы создания бренд-имиджа. Современная типология имиджа бренда. </w:t>
            </w:r>
          </w:p>
        </w:tc>
        <w:tc>
          <w:tcPr>
            <w:tcW w:w="2352" w:type="dxa"/>
            <w:vAlign w:val="center"/>
          </w:tcPr>
          <w:p w14:paraId="6F9D77E2" w14:textId="77777777" w:rsidR="00147EE0" w:rsidRPr="00D121AF" w:rsidRDefault="00147EE0" w:rsidP="005F2059">
            <w:pPr>
              <w:spacing w:line="276" w:lineRule="auto"/>
              <w:jc w:val="center"/>
              <w:rPr>
                <w:rFonts w:ascii="Times New Roman" w:eastAsia="Times New Roman" w:hAnsi="Times New Roman" w:cs="Times New Roman"/>
                <w:lang w:eastAsia="ru-RU"/>
              </w:rPr>
            </w:pPr>
            <w:r w:rsidRPr="00D121AF">
              <w:rPr>
                <w:rFonts w:ascii="Times New Roman" w:eastAsia="Times New Roman" w:hAnsi="Times New Roman" w:cs="Times New Roman"/>
                <w:lang w:eastAsia="ru-RU"/>
              </w:rPr>
              <w:t>2/2</w:t>
            </w:r>
          </w:p>
        </w:tc>
        <w:tc>
          <w:tcPr>
            <w:tcW w:w="2210" w:type="dxa"/>
            <w:gridSpan w:val="2"/>
            <w:vMerge/>
          </w:tcPr>
          <w:p w14:paraId="070CF977"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lang w:eastAsia="ru-RU"/>
              </w:rPr>
            </w:pPr>
          </w:p>
        </w:tc>
      </w:tr>
      <w:tr w:rsidR="00147EE0" w:rsidRPr="00D121AF" w14:paraId="09896509" w14:textId="77777777" w:rsidTr="005F2059">
        <w:trPr>
          <w:gridAfter w:val="1"/>
          <w:wAfter w:w="15" w:type="dxa"/>
          <w:trHeight w:val="20"/>
        </w:trPr>
        <w:tc>
          <w:tcPr>
            <w:tcW w:w="1985" w:type="dxa"/>
            <w:vMerge/>
          </w:tcPr>
          <w:p w14:paraId="5F1DF553"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b/>
                <w:lang w:eastAsia="ru-RU"/>
              </w:rPr>
            </w:pPr>
          </w:p>
        </w:tc>
        <w:tc>
          <w:tcPr>
            <w:tcW w:w="8505" w:type="dxa"/>
          </w:tcPr>
          <w:p w14:paraId="1B5957BB" w14:textId="77777777" w:rsidR="00147EE0" w:rsidRPr="00D121AF" w:rsidRDefault="00147EE0" w:rsidP="005F2059">
            <w:pPr>
              <w:pBdr>
                <w:top w:val="nil"/>
                <w:left w:val="nil"/>
                <w:bottom w:val="nil"/>
                <w:right w:val="nil"/>
                <w:between w:val="nil"/>
              </w:pBdr>
              <w:spacing w:line="276" w:lineRule="auto"/>
              <w:ind w:hanging="2"/>
              <w:jc w:val="both"/>
              <w:rPr>
                <w:rFonts w:ascii="Times New Roman" w:eastAsia="Times New Roman" w:hAnsi="Times New Roman" w:cs="Times New Roman"/>
                <w:lang w:eastAsia="ru-RU"/>
              </w:rPr>
            </w:pPr>
            <w:r w:rsidRPr="00D121AF">
              <w:rPr>
                <w:rFonts w:ascii="Times New Roman" w:eastAsia="Times New Roman" w:hAnsi="Times New Roman" w:cs="Times New Roman"/>
                <w:b/>
                <w:bCs/>
                <w:iCs/>
                <w:lang w:eastAsia="ru-RU"/>
              </w:rPr>
              <w:t>Практическое занятие 12.</w:t>
            </w:r>
            <w:r w:rsidRPr="00D121AF">
              <w:rPr>
                <w:rFonts w:ascii="Times New Roman" w:eastAsia="Times New Roman" w:hAnsi="Times New Roman" w:cs="Times New Roman"/>
                <w:lang w:eastAsia="ru-RU"/>
              </w:rPr>
              <w:t xml:space="preserve"> Взаимоотношения между атрибутами, выгодами и отношением потребителя. «Лицо», персонаж бренда. Объемные и звуковые атрибуты имиджа бренда.</w:t>
            </w:r>
          </w:p>
        </w:tc>
        <w:tc>
          <w:tcPr>
            <w:tcW w:w="2352" w:type="dxa"/>
            <w:vAlign w:val="center"/>
          </w:tcPr>
          <w:p w14:paraId="4D876DF6" w14:textId="77777777" w:rsidR="00147EE0" w:rsidRPr="00D121AF" w:rsidRDefault="00147EE0" w:rsidP="005F2059">
            <w:pPr>
              <w:spacing w:line="276" w:lineRule="auto"/>
              <w:jc w:val="center"/>
              <w:rPr>
                <w:rFonts w:ascii="Times New Roman" w:eastAsia="Times New Roman" w:hAnsi="Times New Roman" w:cs="Times New Roman"/>
                <w:lang w:eastAsia="ru-RU"/>
              </w:rPr>
            </w:pPr>
            <w:r w:rsidRPr="00D121AF">
              <w:rPr>
                <w:rFonts w:ascii="Times New Roman" w:eastAsia="Times New Roman" w:hAnsi="Times New Roman" w:cs="Times New Roman"/>
                <w:lang w:eastAsia="ru-RU"/>
              </w:rPr>
              <w:t>2/2</w:t>
            </w:r>
          </w:p>
        </w:tc>
        <w:tc>
          <w:tcPr>
            <w:tcW w:w="2210" w:type="dxa"/>
            <w:gridSpan w:val="2"/>
            <w:vMerge/>
          </w:tcPr>
          <w:p w14:paraId="5F9245B7"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lang w:eastAsia="ru-RU"/>
              </w:rPr>
            </w:pPr>
          </w:p>
        </w:tc>
      </w:tr>
      <w:tr w:rsidR="00147EE0" w:rsidRPr="00D121AF" w14:paraId="62A44B42" w14:textId="77777777" w:rsidTr="005F2059">
        <w:trPr>
          <w:gridAfter w:val="1"/>
          <w:wAfter w:w="15" w:type="dxa"/>
          <w:trHeight w:val="20"/>
        </w:trPr>
        <w:tc>
          <w:tcPr>
            <w:tcW w:w="1985" w:type="dxa"/>
            <w:vMerge w:val="restart"/>
          </w:tcPr>
          <w:p w14:paraId="76F5BECB" w14:textId="77777777" w:rsidR="00147EE0" w:rsidRPr="00D121AF" w:rsidRDefault="00147EE0" w:rsidP="005F2059">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hanging="2"/>
              <w:rPr>
                <w:rFonts w:ascii="Times New Roman" w:eastAsia="Times New Roman" w:hAnsi="Times New Roman" w:cs="Times New Roman"/>
                <w:lang w:eastAsia="ru-RU"/>
              </w:rPr>
            </w:pPr>
            <w:r w:rsidRPr="00D121AF">
              <w:rPr>
                <w:rFonts w:ascii="Times New Roman" w:eastAsia="Times New Roman" w:hAnsi="Times New Roman" w:cs="Times New Roman"/>
                <w:b/>
                <w:lang w:eastAsia="ru-RU"/>
              </w:rPr>
              <w:lastRenderedPageBreak/>
              <w:t>Тема 2.4. Бренд-бук</w:t>
            </w:r>
          </w:p>
          <w:p w14:paraId="4CA5583F" w14:textId="77777777" w:rsidR="00147EE0" w:rsidRPr="00D121AF" w:rsidRDefault="00147EE0" w:rsidP="005F2059">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hanging="2"/>
              <w:rPr>
                <w:rFonts w:ascii="Times New Roman" w:eastAsia="Times New Roman" w:hAnsi="Times New Roman" w:cs="Times New Roman"/>
                <w:lang w:eastAsia="ru-RU"/>
              </w:rPr>
            </w:pPr>
          </w:p>
        </w:tc>
        <w:tc>
          <w:tcPr>
            <w:tcW w:w="8505" w:type="dxa"/>
          </w:tcPr>
          <w:p w14:paraId="7E37554E" w14:textId="77777777" w:rsidR="00147EE0" w:rsidRPr="00D121AF" w:rsidRDefault="00147EE0" w:rsidP="005F2059">
            <w:pPr>
              <w:pBdr>
                <w:top w:val="nil"/>
                <w:left w:val="nil"/>
                <w:bottom w:val="nil"/>
                <w:right w:val="nil"/>
                <w:between w:val="nil"/>
              </w:pBdr>
              <w:spacing w:line="276" w:lineRule="auto"/>
              <w:ind w:hanging="2"/>
              <w:rPr>
                <w:rFonts w:ascii="Times New Roman" w:eastAsia="Times New Roman" w:hAnsi="Times New Roman" w:cs="Times New Roman"/>
                <w:lang w:eastAsia="ru-RU"/>
              </w:rPr>
            </w:pPr>
            <w:r w:rsidRPr="00D121AF">
              <w:rPr>
                <w:rFonts w:ascii="Times New Roman" w:eastAsia="Times New Roman" w:hAnsi="Times New Roman" w:cs="Times New Roman"/>
                <w:b/>
                <w:lang w:eastAsia="ru-RU"/>
              </w:rPr>
              <w:t>Содержание учебного материала, в том числе практических и лабораторных занятий</w:t>
            </w:r>
            <w:r w:rsidRPr="00D121AF">
              <w:rPr>
                <w:rFonts w:ascii="Times New Roman" w:eastAsia="Times New Roman" w:hAnsi="Times New Roman" w:cs="Times New Roman"/>
                <w:lang w:eastAsia="ru-RU"/>
              </w:rPr>
              <w:t xml:space="preserve"> </w:t>
            </w:r>
          </w:p>
        </w:tc>
        <w:tc>
          <w:tcPr>
            <w:tcW w:w="2352" w:type="dxa"/>
            <w:vAlign w:val="center"/>
          </w:tcPr>
          <w:p w14:paraId="2BD08B2C" w14:textId="77777777" w:rsidR="00147EE0" w:rsidRPr="00D121AF" w:rsidRDefault="00147EE0" w:rsidP="005F2059">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8/8</w:t>
            </w:r>
          </w:p>
        </w:tc>
        <w:tc>
          <w:tcPr>
            <w:tcW w:w="2210" w:type="dxa"/>
            <w:gridSpan w:val="2"/>
            <w:vMerge w:val="restart"/>
          </w:tcPr>
          <w:p w14:paraId="7A77D7F2" w14:textId="77777777" w:rsidR="00147EE0" w:rsidRPr="00D121AF" w:rsidRDefault="00147EE0" w:rsidP="005F2059">
            <w:pPr>
              <w:spacing w:line="276" w:lineRule="auto"/>
              <w:rPr>
                <w:rFonts w:ascii="Times New Roman" w:eastAsia="Times New Roman" w:hAnsi="Times New Roman" w:cs="Times New Roman"/>
                <w:lang w:eastAsia="ru-RU"/>
              </w:rPr>
            </w:pPr>
            <w:r w:rsidRPr="00D121AF">
              <w:rPr>
                <w:rFonts w:ascii="Times New Roman" w:eastAsia="Times New Roman" w:hAnsi="Times New Roman" w:cs="Times New Roman"/>
                <w:lang w:eastAsia="ru-RU"/>
              </w:rPr>
              <w:t>ОК 01, ОК 02, ОК 03, ОК 04, ОК 05, ОК 09, ПК 3.1, ПК 3.2, ПК 3.3.</w:t>
            </w:r>
          </w:p>
        </w:tc>
      </w:tr>
      <w:tr w:rsidR="00147EE0" w:rsidRPr="00D121AF" w14:paraId="452C784F" w14:textId="77777777" w:rsidTr="005F2059">
        <w:trPr>
          <w:gridAfter w:val="1"/>
          <w:wAfter w:w="15" w:type="dxa"/>
          <w:trHeight w:val="20"/>
        </w:trPr>
        <w:tc>
          <w:tcPr>
            <w:tcW w:w="1985" w:type="dxa"/>
            <w:vMerge/>
          </w:tcPr>
          <w:p w14:paraId="53E815FE"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lang w:eastAsia="ru-RU"/>
              </w:rPr>
            </w:pPr>
          </w:p>
        </w:tc>
        <w:tc>
          <w:tcPr>
            <w:tcW w:w="8505" w:type="dxa"/>
          </w:tcPr>
          <w:p w14:paraId="09A08426" w14:textId="77777777" w:rsidR="00147EE0" w:rsidRPr="00D121AF" w:rsidRDefault="00147EE0" w:rsidP="005F2059">
            <w:pPr>
              <w:pBdr>
                <w:top w:val="nil"/>
                <w:left w:val="nil"/>
                <w:bottom w:val="nil"/>
                <w:right w:val="nil"/>
                <w:between w:val="nil"/>
              </w:pBdr>
              <w:spacing w:line="276" w:lineRule="auto"/>
              <w:ind w:hanging="2"/>
              <w:rPr>
                <w:rFonts w:ascii="Times New Roman" w:eastAsia="Times New Roman" w:hAnsi="Times New Roman" w:cs="Times New Roman"/>
                <w:b/>
                <w:lang w:eastAsia="ru-RU"/>
              </w:rPr>
            </w:pPr>
            <w:r w:rsidRPr="00D121AF">
              <w:rPr>
                <w:rFonts w:ascii="Times New Roman" w:eastAsia="Times New Roman" w:hAnsi="Times New Roman" w:cs="Times New Roman"/>
                <w:b/>
                <w:bCs/>
                <w:iCs/>
                <w:lang w:eastAsia="ru-RU"/>
              </w:rPr>
              <w:t>Практическое занятие 13.</w:t>
            </w:r>
            <w:r w:rsidRPr="00D121AF">
              <w:rPr>
                <w:rFonts w:ascii="Times New Roman" w:eastAsia="Times New Roman" w:hAnsi="Times New Roman" w:cs="Times New Roman"/>
                <w:lang w:eastAsia="ru-RU"/>
              </w:rPr>
              <w:t xml:space="preserve">  Бренд-бук, его назначение, </w:t>
            </w:r>
          </w:p>
        </w:tc>
        <w:tc>
          <w:tcPr>
            <w:tcW w:w="2352" w:type="dxa"/>
            <w:vAlign w:val="center"/>
          </w:tcPr>
          <w:p w14:paraId="6DFA553B" w14:textId="77777777" w:rsidR="00147EE0" w:rsidRPr="00D121AF" w:rsidRDefault="00147EE0" w:rsidP="005F2059">
            <w:pPr>
              <w:spacing w:line="276" w:lineRule="auto"/>
              <w:jc w:val="center"/>
              <w:rPr>
                <w:rFonts w:ascii="Times New Roman" w:eastAsia="Times New Roman" w:hAnsi="Times New Roman" w:cs="Times New Roman"/>
                <w:lang w:eastAsia="ru-RU"/>
              </w:rPr>
            </w:pPr>
            <w:r w:rsidRPr="00D121AF">
              <w:rPr>
                <w:rFonts w:ascii="Times New Roman" w:eastAsia="Times New Roman" w:hAnsi="Times New Roman" w:cs="Times New Roman"/>
                <w:lang w:eastAsia="ru-RU"/>
              </w:rPr>
              <w:t>2/2</w:t>
            </w:r>
          </w:p>
        </w:tc>
        <w:tc>
          <w:tcPr>
            <w:tcW w:w="2210" w:type="dxa"/>
            <w:gridSpan w:val="2"/>
            <w:vMerge/>
          </w:tcPr>
          <w:p w14:paraId="37A4B7D0"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lang w:eastAsia="ru-RU"/>
              </w:rPr>
            </w:pPr>
          </w:p>
        </w:tc>
      </w:tr>
      <w:tr w:rsidR="00147EE0" w:rsidRPr="00D121AF" w14:paraId="77B83E76" w14:textId="77777777" w:rsidTr="005F2059">
        <w:trPr>
          <w:gridAfter w:val="1"/>
          <w:wAfter w:w="15" w:type="dxa"/>
          <w:trHeight w:val="20"/>
        </w:trPr>
        <w:tc>
          <w:tcPr>
            <w:tcW w:w="1985" w:type="dxa"/>
            <w:vMerge/>
          </w:tcPr>
          <w:p w14:paraId="56104F0E"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lang w:eastAsia="ru-RU"/>
              </w:rPr>
            </w:pPr>
          </w:p>
        </w:tc>
        <w:tc>
          <w:tcPr>
            <w:tcW w:w="8505" w:type="dxa"/>
          </w:tcPr>
          <w:p w14:paraId="4AB5BC8E" w14:textId="77777777" w:rsidR="00147EE0" w:rsidRPr="00D121AF" w:rsidRDefault="00147EE0" w:rsidP="005F2059">
            <w:pPr>
              <w:pBdr>
                <w:top w:val="nil"/>
                <w:left w:val="nil"/>
                <w:bottom w:val="nil"/>
                <w:right w:val="nil"/>
                <w:between w:val="nil"/>
              </w:pBdr>
              <w:spacing w:line="276" w:lineRule="auto"/>
              <w:ind w:hanging="2"/>
              <w:rPr>
                <w:rFonts w:ascii="Times New Roman" w:eastAsia="Times New Roman" w:hAnsi="Times New Roman" w:cs="Times New Roman"/>
                <w:lang w:eastAsia="ru-RU"/>
              </w:rPr>
            </w:pPr>
            <w:r w:rsidRPr="00D121AF">
              <w:rPr>
                <w:rFonts w:ascii="Times New Roman" w:eastAsia="Times New Roman" w:hAnsi="Times New Roman" w:cs="Times New Roman"/>
                <w:b/>
                <w:bCs/>
                <w:iCs/>
                <w:lang w:eastAsia="ru-RU"/>
              </w:rPr>
              <w:t>Практическое занятие 14.</w:t>
            </w:r>
            <w:r w:rsidRPr="00D121AF">
              <w:rPr>
                <w:rFonts w:ascii="Times New Roman" w:eastAsia="Times New Roman" w:hAnsi="Times New Roman" w:cs="Times New Roman"/>
                <w:lang w:eastAsia="ru-RU"/>
              </w:rPr>
              <w:t xml:space="preserve">  Структура и основные элементы бренд-бука.</w:t>
            </w:r>
          </w:p>
        </w:tc>
        <w:tc>
          <w:tcPr>
            <w:tcW w:w="2352" w:type="dxa"/>
            <w:vAlign w:val="center"/>
          </w:tcPr>
          <w:p w14:paraId="390F5FB7" w14:textId="77777777" w:rsidR="00147EE0" w:rsidRPr="00D121AF" w:rsidRDefault="00147EE0" w:rsidP="005F2059">
            <w:pPr>
              <w:spacing w:line="276" w:lineRule="auto"/>
              <w:jc w:val="center"/>
              <w:rPr>
                <w:rFonts w:ascii="Times New Roman" w:eastAsia="Times New Roman" w:hAnsi="Times New Roman" w:cs="Times New Roman"/>
                <w:lang w:eastAsia="ru-RU"/>
              </w:rPr>
            </w:pPr>
            <w:r w:rsidRPr="00D121AF">
              <w:rPr>
                <w:rFonts w:ascii="Times New Roman" w:eastAsia="Times New Roman" w:hAnsi="Times New Roman" w:cs="Times New Roman"/>
                <w:lang w:eastAsia="ru-RU"/>
              </w:rPr>
              <w:t>2/2</w:t>
            </w:r>
          </w:p>
        </w:tc>
        <w:tc>
          <w:tcPr>
            <w:tcW w:w="2210" w:type="dxa"/>
            <w:gridSpan w:val="2"/>
            <w:vMerge/>
          </w:tcPr>
          <w:p w14:paraId="1DD7B7F0"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lang w:eastAsia="ru-RU"/>
              </w:rPr>
            </w:pPr>
          </w:p>
        </w:tc>
      </w:tr>
      <w:tr w:rsidR="00147EE0" w:rsidRPr="00D121AF" w14:paraId="3FD6E783" w14:textId="77777777" w:rsidTr="005F2059">
        <w:trPr>
          <w:gridAfter w:val="1"/>
          <w:wAfter w:w="15" w:type="dxa"/>
          <w:trHeight w:val="592"/>
        </w:trPr>
        <w:tc>
          <w:tcPr>
            <w:tcW w:w="1985" w:type="dxa"/>
            <w:vMerge/>
          </w:tcPr>
          <w:p w14:paraId="7241319F"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lang w:eastAsia="ru-RU"/>
              </w:rPr>
            </w:pPr>
          </w:p>
        </w:tc>
        <w:tc>
          <w:tcPr>
            <w:tcW w:w="8505" w:type="dxa"/>
          </w:tcPr>
          <w:p w14:paraId="4A198B3C" w14:textId="77777777" w:rsidR="00147EE0" w:rsidRPr="00D121AF" w:rsidRDefault="00147EE0" w:rsidP="005F2059">
            <w:pPr>
              <w:pBdr>
                <w:top w:val="nil"/>
                <w:left w:val="nil"/>
                <w:bottom w:val="nil"/>
                <w:right w:val="nil"/>
                <w:between w:val="nil"/>
              </w:pBdr>
              <w:spacing w:line="276" w:lineRule="auto"/>
              <w:ind w:hanging="2"/>
              <w:rPr>
                <w:rFonts w:ascii="Times New Roman" w:eastAsia="Times New Roman" w:hAnsi="Times New Roman" w:cs="Times New Roman"/>
                <w:lang w:eastAsia="ru-RU"/>
              </w:rPr>
            </w:pPr>
            <w:r w:rsidRPr="00D121AF">
              <w:rPr>
                <w:rFonts w:ascii="Times New Roman" w:eastAsia="Times New Roman" w:hAnsi="Times New Roman" w:cs="Times New Roman"/>
                <w:b/>
                <w:bCs/>
                <w:iCs/>
                <w:lang w:eastAsia="ru-RU"/>
              </w:rPr>
              <w:t>Практическое занятие 15.</w:t>
            </w:r>
            <w:r w:rsidRPr="00D121AF">
              <w:rPr>
                <w:rFonts w:ascii="Times New Roman" w:eastAsia="Times New Roman" w:hAnsi="Times New Roman" w:cs="Times New Roman"/>
                <w:lang w:eastAsia="ru-RU"/>
              </w:rPr>
              <w:t xml:space="preserve"> Принципы составления бренд-бука. </w:t>
            </w:r>
          </w:p>
        </w:tc>
        <w:tc>
          <w:tcPr>
            <w:tcW w:w="2352" w:type="dxa"/>
            <w:vAlign w:val="center"/>
          </w:tcPr>
          <w:p w14:paraId="50FF5AFB" w14:textId="77777777" w:rsidR="00147EE0" w:rsidRPr="00D121AF" w:rsidRDefault="00147EE0" w:rsidP="005F2059">
            <w:pPr>
              <w:spacing w:line="276" w:lineRule="auto"/>
              <w:jc w:val="center"/>
              <w:rPr>
                <w:rFonts w:ascii="Times New Roman" w:eastAsia="Times New Roman" w:hAnsi="Times New Roman" w:cs="Times New Roman"/>
                <w:lang w:eastAsia="ru-RU"/>
              </w:rPr>
            </w:pPr>
            <w:r w:rsidRPr="00D121AF">
              <w:rPr>
                <w:rFonts w:ascii="Times New Roman" w:eastAsia="Times New Roman" w:hAnsi="Times New Roman" w:cs="Times New Roman"/>
                <w:lang w:eastAsia="ru-RU"/>
              </w:rPr>
              <w:t>2/2</w:t>
            </w:r>
          </w:p>
        </w:tc>
        <w:tc>
          <w:tcPr>
            <w:tcW w:w="2210" w:type="dxa"/>
            <w:gridSpan w:val="2"/>
            <w:vMerge/>
          </w:tcPr>
          <w:p w14:paraId="6F523562"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lang w:eastAsia="ru-RU"/>
              </w:rPr>
            </w:pPr>
          </w:p>
        </w:tc>
      </w:tr>
      <w:tr w:rsidR="00147EE0" w:rsidRPr="00D121AF" w14:paraId="3F4F7AA2" w14:textId="77777777" w:rsidTr="005F2059">
        <w:trPr>
          <w:gridAfter w:val="1"/>
          <w:wAfter w:w="15" w:type="dxa"/>
          <w:trHeight w:val="592"/>
        </w:trPr>
        <w:tc>
          <w:tcPr>
            <w:tcW w:w="1985" w:type="dxa"/>
            <w:vMerge/>
          </w:tcPr>
          <w:p w14:paraId="327C709F"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lang w:eastAsia="ru-RU"/>
              </w:rPr>
            </w:pPr>
          </w:p>
        </w:tc>
        <w:tc>
          <w:tcPr>
            <w:tcW w:w="8505" w:type="dxa"/>
          </w:tcPr>
          <w:p w14:paraId="6AF94A0B" w14:textId="77777777" w:rsidR="00147EE0" w:rsidRPr="00D121AF" w:rsidRDefault="00147EE0" w:rsidP="005F2059">
            <w:pPr>
              <w:pBdr>
                <w:top w:val="nil"/>
                <w:left w:val="nil"/>
                <w:bottom w:val="nil"/>
                <w:right w:val="nil"/>
                <w:between w:val="nil"/>
              </w:pBdr>
              <w:spacing w:line="276" w:lineRule="auto"/>
              <w:ind w:hanging="2"/>
              <w:rPr>
                <w:rFonts w:ascii="Times New Roman" w:eastAsia="Times New Roman" w:hAnsi="Times New Roman" w:cs="Times New Roman"/>
                <w:b/>
                <w:bCs/>
                <w:iCs/>
                <w:lang w:eastAsia="ru-RU"/>
              </w:rPr>
            </w:pPr>
            <w:r w:rsidRPr="0089676B">
              <w:rPr>
                <w:rFonts w:ascii="Times New Roman" w:eastAsia="Times New Roman" w:hAnsi="Times New Roman" w:cs="Times New Roman"/>
                <w:b/>
                <w:bCs/>
                <w:iCs/>
                <w:lang w:eastAsia="ru-RU"/>
              </w:rPr>
              <w:t xml:space="preserve">Практическое занятие 16. </w:t>
            </w:r>
            <w:r w:rsidRPr="0089676B">
              <w:rPr>
                <w:rFonts w:ascii="Times New Roman" w:eastAsia="Times New Roman" w:hAnsi="Times New Roman" w:cs="Times New Roman"/>
                <w:bCs/>
                <w:iCs/>
                <w:lang w:eastAsia="ru-RU"/>
              </w:rPr>
              <w:t>Практические аспекты бренд-бука.</w:t>
            </w:r>
          </w:p>
        </w:tc>
        <w:tc>
          <w:tcPr>
            <w:tcW w:w="2352" w:type="dxa"/>
            <w:vAlign w:val="center"/>
          </w:tcPr>
          <w:p w14:paraId="789A705E" w14:textId="77777777" w:rsidR="00147EE0" w:rsidRPr="00D121AF" w:rsidRDefault="00147EE0" w:rsidP="005F2059">
            <w:pPr>
              <w:spacing w:line="276"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w:t>
            </w:r>
          </w:p>
        </w:tc>
        <w:tc>
          <w:tcPr>
            <w:tcW w:w="2210" w:type="dxa"/>
            <w:gridSpan w:val="2"/>
          </w:tcPr>
          <w:p w14:paraId="57D5C766"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lang w:eastAsia="ru-RU"/>
              </w:rPr>
            </w:pPr>
          </w:p>
        </w:tc>
      </w:tr>
      <w:tr w:rsidR="00147EE0" w:rsidRPr="00D121AF" w14:paraId="53532E62" w14:textId="77777777" w:rsidTr="005F2059">
        <w:trPr>
          <w:trHeight w:val="20"/>
        </w:trPr>
        <w:tc>
          <w:tcPr>
            <w:tcW w:w="10490" w:type="dxa"/>
            <w:gridSpan w:val="2"/>
          </w:tcPr>
          <w:p w14:paraId="672065E0" w14:textId="77777777" w:rsidR="00147EE0" w:rsidRPr="00D121AF" w:rsidRDefault="00147EE0" w:rsidP="005F2059">
            <w:pPr>
              <w:spacing w:line="276" w:lineRule="auto"/>
              <w:rPr>
                <w:rFonts w:ascii="Times New Roman" w:eastAsia="Times New Roman" w:hAnsi="Times New Roman" w:cs="Times New Roman"/>
                <w:b/>
                <w:lang w:eastAsia="ru-RU"/>
              </w:rPr>
            </w:pPr>
            <w:r w:rsidRPr="00D121AF">
              <w:rPr>
                <w:rFonts w:ascii="Times New Roman" w:eastAsia="Times New Roman" w:hAnsi="Times New Roman" w:cs="Times New Roman"/>
                <w:b/>
                <w:lang w:eastAsia="ru-RU"/>
              </w:rPr>
              <w:t>Раздел 3. Рекламное планирование.</w:t>
            </w:r>
          </w:p>
        </w:tc>
        <w:tc>
          <w:tcPr>
            <w:tcW w:w="2367" w:type="dxa"/>
            <w:gridSpan w:val="2"/>
            <w:vAlign w:val="center"/>
          </w:tcPr>
          <w:p w14:paraId="60F13816" w14:textId="77777777" w:rsidR="00147EE0" w:rsidRPr="00D121AF" w:rsidRDefault="00147EE0" w:rsidP="005F2059">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32/32</w:t>
            </w:r>
          </w:p>
        </w:tc>
        <w:tc>
          <w:tcPr>
            <w:tcW w:w="2210" w:type="dxa"/>
            <w:gridSpan w:val="2"/>
          </w:tcPr>
          <w:p w14:paraId="21018B8C" w14:textId="77777777" w:rsidR="00147EE0" w:rsidRPr="00D121AF" w:rsidRDefault="00147EE0" w:rsidP="005F2059">
            <w:pPr>
              <w:spacing w:line="276" w:lineRule="auto"/>
              <w:rPr>
                <w:rFonts w:ascii="Times New Roman" w:eastAsia="Times New Roman" w:hAnsi="Times New Roman" w:cs="Times New Roman"/>
                <w:b/>
                <w:lang w:eastAsia="ru-RU"/>
              </w:rPr>
            </w:pPr>
          </w:p>
        </w:tc>
      </w:tr>
      <w:tr w:rsidR="00147EE0" w:rsidRPr="00D121AF" w14:paraId="3498D7CF" w14:textId="77777777" w:rsidTr="005F2059">
        <w:trPr>
          <w:gridAfter w:val="1"/>
          <w:wAfter w:w="15" w:type="dxa"/>
          <w:trHeight w:val="20"/>
        </w:trPr>
        <w:tc>
          <w:tcPr>
            <w:tcW w:w="1985" w:type="dxa"/>
            <w:vMerge w:val="restart"/>
          </w:tcPr>
          <w:p w14:paraId="39274C1B" w14:textId="77777777" w:rsidR="00147EE0" w:rsidRPr="00D121AF" w:rsidRDefault="00147EE0" w:rsidP="005F2059">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hanging="2"/>
              <w:rPr>
                <w:rFonts w:ascii="Times New Roman" w:eastAsia="Times New Roman" w:hAnsi="Times New Roman" w:cs="Times New Roman"/>
                <w:lang w:eastAsia="ru-RU"/>
              </w:rPr>
            </w:pPr>
            <w:r w:rsidRPr="00D121AF">
              <w:rPr>
                <w:rFonts w:ascii="Times New Roman" w:eastAsia="Times New Roman" w:hAnsi="Times New Roman" w:cs="Times New Roman"/>
                <w:b/>
                <w:lang w:eastAsia="ru-RU"/>
              </w:rPr>
              <w:t>Тема 3.1. Виды и содержание рекламного планирования</w:t>
            </w:r>
          </w:p>
        </w:tc>
        <w:tc>
          <w:tcPr>
            <w:tcW w:w="8505" w:type="dxa"/>
          </w:tcPr>
          <w:p w14:paraId="339F6DDE" w14:textId="77777777" w:rsidR="00147EE0" w:rsidRPr="00D121AF" w:rsidRDefault="00147EE0" w:rsidP="005F2059">
            <w:pPr>
              <w:pBdr>
                <w:top w:val="nil"/>
                <w:left w:val="nil"/>
                <w:bottom w:val="nil"/>
                <w:right w:val="nil"/>
                <w:between w:val="nil"/>
              </w:pBdr>
              <w:shd w:val="clear" w:color="auto" w:fill="FFFFFF"/>
              <w:spacing w:line="276" w:lineRule="auto"/>
              <w:ind w:hanging="2"/>
              <w:rPr>
                <w:rFonts w:ascii="Times New Roman" w:eastAsia="Times New Roman" w:hAnsi="Times New Roman" w:cs="Times New Roman"/>
                <w:lang w:eastAsia="ru-RU"/>
              </w:rPr>
            </w:pPr>
            <w:r w:rsidRPr="00D121AF">
              <w:rPr>
                <w:rFonts w:ascii="Times New Roman" w:eastAsia="Times New Roman" w:hAnsi="Times New Roman" w:cs="Times New Roman"/>
                <w:b/>
                <w:lang w:eastAsia="ru-RU"/>
              </w:rPr>
              <w:t>Содержание учебного материала, в том числе практических и лабораторных занятий</w:t>
            </w:r>
          </w:p>
        </w:tc>
        <w:tc>
          <w:tcPr>
            <w:tcW w:w="2352" w:type="dxa"/>
            <w:vAlign w:val="center"/>
          </w:tcPr>
          <w:p w14:paraId="0646B11F" w14:textId="77777777" w:rsidR="00147EE0" w:rsidRPr="00D121AF" w:rsidRDefault="00147EE0" w:rsidP="005F2059">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8/8</w:t>
            </w:r>
          </w:p>
        </w:tc>
        <w:tc>
          <w:tcPr>
            <w:tcW w:w="2210" w:type="dxa"/>
            <w:gridSpan w:val="2"/>
            <w:vMerge w:val="restart"/>
          </w:tcPr>
          <w:p w14:paraId="6105B313" w14:textId="77777777" w:rsidR="00147EE0" w:rsidRPr="00D121AF" w:rsidRDefault="00147EE0" w:rsidP="005F205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eastAsia="Times New Roman" w:hAnsi="Times New Roman" w:cs="Times New Roman"/>
                <w:lang w:eastAsia="ru-RU"/>
              </w:rPr>
            </w:pPr>
            <w:r w:rsidRPr="00D121AF">
              <w:rPr>
                <w:rFonts w:ascii="Times New Roman" w:eastAsia="Times New Roman" w:hAnsi="Times New Roman" w:cs="Times New Roman"/>
                <w:lang w:eastAsia="ru-RU"/>
              </w:rPr>
              <w:t>ОК 01, ОК 02, ОК 03, ОК 04, ОК 05, ОК 09, ПК 3.1, ПК 3.2, ПК 3.3.</w:t>
            </w:r>
          </w:p>
          <w:p w14:paraId="32B3BE50" w14:textId="77777777" w:rsidR="00147EE0" w:rsidRPr="00D121AF" w:rsidRDefault="00147EE0" w:rsidP="005F2059">
            <w:pPr>
              <w:spacing w:line="276" w:lineRule="auto"/>
              <w:rPr>
                <w:rFonts w:ascii="Times New Roman" w:eastAsia="Times New Roman" w:hAnsi="Times New Roman" w:cs="Times New Roman"/>
                <w:b/>
                <w:lang w:eastAsia="ru-RU"/>
              </w:rPr>
            </w:pPr>
          </w:p>
        </w:tc>
      </w:tr>
      <w:tr w:rsidR="00147EE0" w:rsidRPr="00D121AF" w14:paraId="61F25538" w14:textId="77777777" w:rsidTr="005F2059">
        <w:trPr>
          <w:gridAfter w:val="1"/>
          <w:wAfter w:w="15" w:type="dxa"/>
          <w:trHeight w:val="20"/>
        </w:trPr>
        <w:tc>
          <w:tcPr>
            <w:tcW w:w="1985" w:type="dxa"/>
            <w:vMerge/>
          </w:tcPr>
          <w:p w14:paraId="669BE462"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b/>
                <w:lang w:eastAsia="ru-RU"/>
              </w:rPr>
            </w:pPr>
          </w:p>
        </w:tc>
        <w:tc>
          <w:tcPr>
            <w:tcW w:w="8505" w:type="dxa"/>
          </w:tcPr>
          <w:p w14:paraId="059568AF" w14:textId="77777777" w:rsidR="00147EE0" w:rsidRPr="00D121AF" w:rsidRDefault="00147EE0" w:rsidP="005F2059">
            <w:pPr>
              <w:pBdr>
                <w:top w:val="nil"/>
                <w:left w:val="nil"/>
                <w:bottom w:val="nil"/>
                <w:right w:val="nil"/>
                <w:between w:val="nil"/>
              </w:pBdr>
              <w:shd w:val="clear" w:color="auto" w:fill="FFFFFF"/>
              <w:spacing w:line="276" w:lineRule="auto"/>
              <w:ind w:hanging="2"/>
              <w:rPr>
                <w:rFonts w:ascii="Times New Roman" w:eastAsia="Times New Roman" w:hAnsi="Times New Roman" w:cs="Times New Roman"/>
                <w:b/>
                <w:lang w:eastAsia="ru-RU"/>
              </w:rPr>
            </w:pPr>
            <w:r w:rsidRPr="00D121AF">
              <w:rPr>
                <w:rFonts w:ascii="Times New Roman" w:eastAsia="Times New Roman" w:hAnsi="Times New Roman" w:cs="Times New Roman"/>
                <w:b/>
                <w:bCs/>
                <w:iCs/>
                <w:lang w:eastAsia="ru-RU"/>
              </w:rPr>
              <w:t>Практическое занятие 1</w:t>
            </w:r>
            <w:r>
              <w:rPr>
                <w:rFonts w:ascii="Times New Roman" w:eastAsia="Times New Roman" w:hAnsi="Times New Roman" w:cs="Times New Roman"/>
                <w:b/>
                <w:bCs/>
                <w:iCs/>
                <w:lang w:eastAsia="ru-RU"/>
              </w:rPr>
              <w:t>7</w:t>
            </w:r>
            <w:r w:rsidRPr="00D121AF">
              <w:rPr>
                <w:rFonts w:ascii="Times New Roman" w:eastAsia="Times New Roman" w:hAnsi="Times New Roman" w:cs="Times New Roman"/>
                <w:b/>
                <w:bCs/>
                <w:iCs/>
                <w:lang w:eastAsia="ru-RU"/>
              </w:rPr>
              <w:t>.</w:t>
            </w:r>
            <w:r w:rsidRPr="00D121AF">
              <w:rPr>
                <w:rFonts w:ascii="Times New Roman" w:eastAsia="Times New Roman" w:hAnsi="Times New Roman" w:cs="Times New Roman"/>
                <w:lang w:eastAsia="ru-RU"/>
              </w:rPr>
              <w:t xml:space="preserve">  Уровни планирования рекламы. Структура рекламного планирования. Понятие рекламной стратегии. Элементы рекламной стратегии.</w:t>
            </w:r>
          </w:p>
        </w:tc>
        <w:tc>
          <w:tcPr>
            <w:tcW w:w="2352" w:type="dxa"/>
            <w:vAlign w:val="center"/>
          </w:tcPr>
          <w:p w14:paraId="4FDDB653" w14:textId="77777777" w:rsidR="00147EE0" w:rsidRPr="00D121AF" w:rsidRDefault="00147EE0" w:rsidP="005F2059">
            <w:pPr>
              <w:spacing w:line="276" w:lineRule="auto"/>
              <w:jc w:val="center"/>
              <w:rPr>
                <w:rFonts w:ascii="Times New Roman" w:eastAsia="Times New Roman" w:hAnsi="Times New Roman" w:cs="Times New Roman"/>
                <w:lang w:eastAsia="ru-RU"/>
              </w:rPr>
            </w:pPr>
            <w:r w:rsidRPr="00D121AF">
              <w:rPr>
                <w:rFonts w:ascii="Times New Roman" w:eastAsia="Times New Roman" w:hAnsi="Times New Roman" w:cs="Times New Roman"/>
                <w:lang w:eastAsia="ru-RU"/>
              </w:rPr>
              <w:t>2/2</w:t>
            </w:r>
          </w:p>
        </w:tc>
        <w:tc>
          <w:tcPr>
            <w:tcW w:w="2210" w:type="dxa"/>
            <w:gridSpan w:val="2"/>
            <w:vMerge/>
          </w:tcPr>
          <w:p w14:paraId="07A86333"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lang w:eastAsia="ru-RU"/>
              </w:rPr>
            </w:pPr>
          </w:p>
        </w:tc>
      </w:tr>
      <w:tr w:rsidR="00147EE0" w:rsidRPr="00D121AF" w14:paraId="6989862A" w14:textId="77777777" w:rsidTr="005F2059">
        <w:trPr>
          <w:gridAfter w:val="1"/>
          <w:wAfter w:w="15" w:type="dxa"/>
          <w:trHeight w:val="20"/>
        </w:trPr>
        <w:tc>
          <w:tcPr>
            <w:tcW w:w="1985" w:type="dxa"/>
            <w:vMerge/>
          </w:tcPr>
          <w:p w14:paraId="28BC404E"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b/>
                <w:lang w:eastAsia="ru-RU"/>
              </w:rPr>
            </w:pPr>
          </w:p>
        </w:tc>
        <w:tc>
          <w:tcPr>
            <w:tcW w:w="8505" w:type="dxa"/>
          </w:tcPr>
          <w:p w14:paraId="58FBA695" w14:textId="77777777" w:rsidR="00147EE0" w:rsidRPr="00D121AF" w:rsidRDefault="00147EE0" w:rsidP="005F2059">
            <w:pPr>
              <w:pBdr>
                <w:top w:val="nil"/>
                <w:left w:val="nil"/>
                <w:bottom w:val="nil"/>
                <w:right w:val="nil"/>
                <w:between w:val="nil"/>
              </w:pBdr>
              <w:shd w:val="clear" w:color="auto" w:fill="FFFFFF"/>
              <w:spacing w:line="276" w:lineRule="auto"/>
              <w:ind w:hanging="2"/>
              <w:rPr>
                <w:rFonts w:ascii="Times New Roman" w:eastAsia="Times New Roman" w:hAnsi="Times New Roman" w:cs="Times New Roman"/>
                <w:lang w:eastAsia="ru-RU"/>
              </w:rPr>
            </w:pPr>
            <w:r>
              <w:rPr>
                <w:rFonts w:ascii="Times New Roman" w:eastAsia="Times New Roman" w:hAnsi="Times New Roman" w:cs="Times New Roman"/>
                <w:b/>
                <w:bCs/>
                <w:iCs/>
                <w:lang w:eastAsia="ru-RU"/>
              </w:rPr>
              <w:t>Практическое занятие 18</w:t>
            </w:r>
            <w:r w:rsidRPr="00D121AF">
              <w:rPr>
                <w:rFonts w:ascii="Times New Roman" w:eastAsia="Times New Roman" w:hAnsi="Times New Roman" w:cs="Times New Roman"/>
                <w:b/>
                <w:bCs/>
                <w:iCs/>
                <w:lang w:eastAsia="ru-RU"/>
              </w:rPr>
              <w:t>.</w:t>
            </w:r>
            <w:r w:rsidRPr="00D121AF">
              <w:rPr>
                <w:rFonts w:ascii="Times New Roman" w:eastAsia="Times New Roman" w:hAnsi="Times New Roman" w:cs="Times New Roman"/>
                <w:lang w:eastAsia="ru-RU"/>
              </w:rPr>
              <w:t xml:space="preserve"> Понятие творческой рекламной стратегии. Основные типы творческих рекламных стратегий. Рационалистические и проекционные (трансформационные) стратегии: их достоинства, недостатки, критерии эффективности.</w:t>
            </w:r>
          </w:p>
        </w:tc>
        <w:tc>
          <w:tcPr>
            <w:tcW w:w="2352" w:type="dxa"/>
            <w:vAlign w:val="center"/>
          </w:tcPr>
          <w:p w14:paraId="49328F73" w14:textId="77777777" w:rsidR="00147EE0" w:rsidRPr="00D121AF" w:rsidRDefault="00147EE0" w:rsidP="005F2059">
            <w:pPr>
              <w:spacing w:line="276" w:lineRule="auto"/>
              <w:jc w:val="center"/>
              <w:rPr>
                <w:rFonts w:ascii="Times New Roman" w:eastAsia="Times New Roman" w:hAnsi="Times New Roman" w:cs="Times New Roman"/>
                <w:lang w:eastAsia="ru-RU"/>
              </w:rPr>
            </w:pPr>
            <w:r w:rsidRPr="00D121AF">
              <w:rPr>
                <w:rFonts w:ascii="Times New Roman" w:eastAsia="Times New Roman" w:hAnsi="Times New Roman" w:cs="Times New Roman"/>
                <w:lang w:eastAsia="ru-RU"/>
              </w:rPr>
              <w:t>2/2</w:t>
            </w:r>
          </w:p>
        </w:tc>
        <w:tc>
          <w:tcPr>
            <w:tcW w:w="2210" w:type="dxa"/>
            <w:gridSpan w:val="2"/>
            <w:vMerge/>
          </w:tcPr>
          <w:p w14:paraId="33B60924"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lang w:eastAsia="ru-RU"/>
              </w:rPr>
            </w:pPr>
          </w:p>
        </w:tc>
      </w:tr>
      <w:tr w:rsidR="00147EE0" w:rsidRPr="00D121AF" w14:paraId="5F4180D4" w14:textId="77777777" w:rsidTr="005F2059">
        <w:trPr>
          <w:gridAfter w:val="1"/>
          <w:wAfter w:w="15" w:type="dxa"/>
          <w:trHeight w:val="592"/>
        </w:trPr>
        <w:tc>
          <w:tcPr>
            <w:tcW w:w="1985" w:type="dxa"/>
            <w:vMerge/>
          </w:tcPr>
          <w:p w14:paraId="5BECDC29"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b/>
                <w:lang w:eastAsia="ru-RU"/>
              </w:rPr>
            </w:pPr>
          </w:p>
        </w:tc>
        <w:tc>
          <w:tcPr>
            <w:tcW w:w="8505" w:type="dxa"/>
          </w:tcPr>
          <w:p w14:paraId="28C7081B" w14:textId="77777777" w:rsidR="00147EE0" w:rsidRPr="00D121AF" w:rsidRDefault="00147EE0" w:rsidP="005F2059">
            <w:pPr>
              <w:pBdr>
                <w:top w:val="nil"/>
                <w:left w:val="nil"/>
                <w:bottom w:val="nil"/>
                <w:right w:val="nil"/>
                <w:between w:val="nil"/>
              </w:pBdr>
              <w:shd w:val="clear" w:color="auto" w:fill="FFFFFF"/>
              <w:spacing w:line="276" w:lineRule="auto"/>
              <w:ind w:hanging="2"/>
              <w:rPr>
                <w:rFonts w:ascii="Times New Roman" w:eastAsia="Times New Roman" w:hAnsi="Times New Roman" w:cs="Times New Roman"/>
                <w:lang w:eastAsia="ru-RU"/>
              </w:rPr>
            </w:pPr>
            <w:r w:rsidRPr="00D121AF">
              <w:rPr>
                <w:rFonts w:ascii="Times New Roman" w:eastAsia="Times New Roman" w:hAnsi="Times New Roman" w:cs="Times New Roman"/>
                <w:b/>
                <w:bCs/>
                <w:iCs/>
                <w:lang w:eastAsia="ru-RU"/>
              </w:rPr>
              <w:t>Прак</w:t>
            </w:r>
            <w:r>
              <w:rPr>
                <w:rFonts w:ascii="Times New Roman" w:eastAsia="Times New Roman" w:hAnsi="Times New Roman" w:cs="Times New Roman"/>
                <w:b/>
                <w:bCs/>
                <w:iCs/>
                <w:lang w:eastAsia="ru-RU"/>
              </w:rPr>
              <w:t>тическое занятие 19</w:t>
            </w:r>
            <w:r w:rsidRPr="00D121AF">
              <w:rPr>
                <w:rFonts w:ascii="Times New Roman" w:eastAsia="Times New Roman" w:hAnsi="Times New Roman" w:cs="Times New Roman"/>
                <w:b/>
                <w:bCs/>
                <w:iCs/>
                <w:lang w:eastAsia="ru-RU"/>
              </w:rPr>
              <w:t>.</w:t>
            </w:r>
            <w:r w:rsidRPr="00D121AF">
              <w:rPr>
                <w:rFonts w:ascii="Times New Roman" w:eastAsia="Times New Roman" w:hAnsi="Times New Roman" w:cs="Times New Roman"/>
                <w:lang w:eastAsia="ru-RU"/>
              </w:rPr>
              <w:t xml:space="preserve"> Комплекс мероприятий рекламной кампании. Рекламная кампания и кампания маркетинговых коммуникаций. </w:t>
            </w:r>
          </w:p>
        </w:tc>
        <w:tc>
          <w:tcPr>
            <w:tcW w:w="2352" w:type="dxa"/>
            <w:vAlign w:val="center"/>
          </w:tcPr>
          <w:p w14:paraId="768ECD45" w14:textId="77777777" w:rsidR="00147EE0" w:rsidRPr="00D121AF" w:rsidRDefault="00147EE0" w:rsidP="005F2059">
            <w:pPr>
              <w:spacing w:line="276" w:lineRule="auto"/>
              <w:jc w:val="center"/>
              <w:rPr>
                <w:rFonts w:ascii="Times New Roman" w:eastAsia="Times New Roman" w:hAnsi="Times New Roman" w:cs="Times New Roman"/>
                <w:lang w:eastAsia="ru-RU"/>
              </w:rPr>
            </w:pPr>
            <w:r w:rsidRPr="00D121AF">
              <w:rPr>
                <w:rFonts w:ascii="Times New Roman" w:eastAsia="Times New Roman" w:hAnsi="Times New Roman" w:cs="Times New Roman"/>
                <w:lang w:eastAsia="ru-RU"/>
              </w:rPr>
              <w:t>2/2</w:t>
            </w:r>
          </w:p>
        </w:tc>
        <w:tc>
          <w:tcPr>
            <w:tcW w:w="2210" w:type="dxa"/>
            <w:gridSpan w:val="2"/>
            <w:vMerge/>
          </w:tcPr>
          <w:p w14:paraId="5F65CB9F"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lang w:eastAsia="ru-RU"/>
              </w:rPr>
            </w:pPr>
          </w:p>
        </w:tc>
      </w:tr>
      <w:tr w:rsidR="00147EE0" w:rsidRPr="00D121AF" w14:paraId="4D7B9234" w14:textId="77777777" w:rsidTr="005F2059">
        <w:trPr>
          <w:gridAfter w:val="1"/>
          <w:wAfter w:w="15" w:type="dxa"/>
          <w:trHeight w:val="592"/>
        </w:trPr>
        <w:tc>
          <w:tcPr>
            <w:tcW w:w="1985" w:type="dxa"/>
            <w:vMerge/>
          </w:tcPr>
          <w:p w14:paraId="6EF83EB2"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b/>
                <w:lang w:eastAsia="ru-RU"/>
              </w:rPr>
            </w:pPr>
          </w:p>
        </w:tc>
        <w:tc>
          <w:tcPr>
            <w:tcW w:w="8505" w:type="dxa"/>
          </w:tcPr>
          <w:p w14:paraId="448A3244" w14:textId="77777777" w:rsidR="00147EE0" w:rsidRPr="00962CBF" w:rsidRDefault="00147EE0" w:rsidP="005F2059">
            <w:pPr>
              <w:pBdr>
                <w:top w:val="nil"/>
                <w:left w:val="nil"/>
                <w:bottom w:val="nil"/>
                <w:right w:val="nil"/>
                <w:between w:val="nil"/>
              </w:pBdr>
              <w:shd w:val="clear" w:color="auto" w:fill="FFFFFF"/>
              <w:spacing w:line="276" w:lineRule="auto"/>
              <w:ind w:hanging="2"/>
              <w:rPr>
                <w:rFonts w:ascii="Times New Roman" w:eastAsia="Times New Roman" w:hAnsi="Times New Roman" w:cs="Times New Roman"/>
                <w:b/>
                <w:bCs/>
                <w:iCs/>
                <w:lang w:eastAsia="ru-RU"/>
              </w:rPr>
            </w:pPr>
            <w:r w:rsidRPr="00962CBF">
              <w:rPr>
                <w:rFonts w:ascii="Times New Roman" w:eastAsia="Times New Roman" w:hAnsi="Times New Roman" w:cs="Times New Roman"/>
                <w:b/>
                <w:bCs/>
                <w:iCs/>
                <w:lang w:eastAsia="ru-RU"/>
              </w:rPr>
              <w:t>Практическое занятие 20.</w:t>
            </w:r>
            <w:r w:rsidRPr="00962CBF">
              <w:rPr>
                <w:rFonts w:ascii="Times New Roman" w:eastAsia="Times New Roman" w:hAnsi="Times New Roman" w:cs="Times New Roman"/>
                <w:lang w:eastAsia="ru-RU"/>
              </w:rPr>
              <w:t xml:space="preserve"> Классификация типов рекламных кампаний с учетом стандартов компетенции «Реклама».</w:t>
            </w:r>
          </w:p>
        </w:tc>
        <w:tc>
          <w:tcPr>
            <w:tcW w:w="2352" w:type="dxa"/>
            <w:vAlign w:val="center"/>
          </w:tcPr>
          <w:p w14:paraId="04B7416F" w14:textId="77777777" w:rsidR="00147EE0" w:rsidRPr="00D121AF" w:rsidRDefault="00147EE0" w:rsidP="005F2059">
            <w:pPr>
              <w:spacing w:line="276"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w:t>
            </w:r>
          </w:p>
        </w:tc>
        <w:tc>
          <w:tcPr>
            <w:tcW w:w="2210" w:type="dxa"/>
            <w:gridSpan w:val="2"/>
            <w:vMerge/>
          </w:tcPr>
          <w:p w14:paraId="0555F3EE"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lang w:eastAsia="ru-RU"/>
              </w:rPr>
            </w:pPr>
          </w:p>
        </w:tc>
      </w:tr>
      <w:tr w:rsidR="00147EE0" w:rsidRPr="00D121AF" w14:paraId="3D36A796" w14:textId="77777777" w:rsidTr="005F2059">
        <w:trPr>
          <w:gridAfter w:val="1"/>
          <w:wAfter w:w="15" w:type="dxa"/>
          <w:trHeight w:val="20"/>
        </w:trPr>
        <w:tc>
          <w:tcPr>
            <w:tcW w:w="1985" w:type="dxa"/>
            <w:vMerge w:val="restart"/>
          </w:tcPr>
          <w:p w14:paraId="18A4BD32" w14:textId="77777777" w:rsidR="00147EE0" w:rsidRPr="00D121AF" w:rsidRDefault="00147EE0" w:rsidP="005F2059">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hanging="2"/>
              <w:rPr>
                <w:rFonts w:ascii="Times New Roman" w:eastAsia="Times New Roman" w:hAnsi="Times New Roman" w:cs="Times New Roman"/>
                <w:lang w:eastAsia="ru-RU"/>
              </w:rPr>
            </w:pPr>
            <w:r w:rsidRPr="00D121AF">
              <w:rPr>
                <w:rFonts w:ascii="Times New Roman" w:eastAsia="Times New Roman" w:hAnsi="Times New Roman" w:cs="Times New Roman"/>
                <w:b/>
                <w:lang w:eastAsia="ru-RU"/>
              </w:rPr>
              <w:t>Тема 3.2.  Методы разработки рекламного бюджета</w:t>
            </w:r>
          </w:p>
        </w:tc>
        <w:tc>
          <w:tcPr>
            <w:tcW w:w="8505" w:type="dxa"/>
          </w:tcPr>
          <w:p w14:paraId="02FAD4A6" w14:textId="77777777" w:rsidR="00147EE0" w:rsidRPr="00D121AF" w:rsidRDefault="00147EE0" w:rsidP="005F2059">
            <w:pPr>
              <w:pBdr>
                <w:top w:val="nil"/>
                <w:left w:val="nil"/>
                <w:bottom w:val="nil"/>
                <w:right w:val="nil"/>
                <w:between w:val="nil"/>
              </w:pBdr>
              <w:shd w:val="clear" w:color="auto" w:fill="FFFFFF"/>
              <w:spacing w:line="276" w:lineRule="auto"/>
              <w:ind w:hanging="2"/>
              <w:rPr>
                <w:rFonts w:ascii="Times New Roman" w:eastAsia="Times New Roman" w:hAnsi="Times New Roman" w:cs="Times New Roman"/>
                <w:lang w:eastAsia="ru-RU"/>
              </w:rPr>
            </w:pPr>
            <w:r w:rsidRPr="00D121AF">
              <w:rPr>
                <w:rFonts w:ascii="Times New Roman" w:eastAsia="Times New Roman" w:hAnsi="Times New Roman" w:cs="Times New Roman"/>
                <w:b/>
                <w:lang w:eastAsia="ru-RU"/>
              </w:rPr>
              <w:t>Содержание учебного материала, в том числе практических и лабораторных занятий</w:t>
            </w:r>
          </w:p>
        </w:tc>
        <w:tc>
          <w:tcPr>
            <w:tcW w:w="2352" w:type="dxa"/>
            <w:vAlign w:val="center"/>
          </w:tcPr>
          <w:p w14:paraId="6BBCA198" w14:textId="77777777" w:rsidR="00147EE0" w:rsidRPr="00D121AF" w:rsidRDefault="00147EE0" w:rsidP="005F2059">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8/8</w:t>
            </w:r>
          </w:p>
        </w:tc>
        <w:tc>
          <w:tcPr>
            <w:tcW w:w="2210" w:type="dxa"/>
            <w:gridSpan w:val="2"/>
            <w:vMerge w:val="restart"/>
          </w:tcPr>
          <w:p w14:paraId="3E903464" w14:textId="77777777" w:rsidR="00147EE0" w:rsidRPr="00D121AF" w:rsidRDefault="00147EE0" w:rsidP="005F2059">
            <w:pPr>
              <w:spacing w:line="276" w:lineRule="auto"/>
              <w:rPr>
                <w:rFonts w:ascii="Times New Roman" w:eastAsia="Times New Roman" w:hAnsi="Times New Roman" w:cs="Times New Roman"/>
                <w:lang w:eastAsia="ru-RU"/>
              </w:rPr>
            </w:pPr>
            <w:r w:rsidRPr="00D121AF">
              <w:rPr>
                <w:rFonts w:ascii="Times New Roman" w:eastAsia="Times New Roman" w:hAnsi="Times New Roman" w:cs="Times New Roman"/>
                <w:lang w:eastAsia="ru-RU"/>
              </w:rPr>
              <w:t>ОК 01, ОК 02, ОК 03, ОК 04, ОК 05, ОК 09, ПК 3.1, ПК 3.2, ПК 3.3.</w:t>
            </w:r>
          </w:p>
        </w:tc>
      </w:tr>
      <w:tr w:rsidR="00147EE0" w:rsidRPr="00D121AF" w14:paraId="792D7BE7" w14:textId="77777777" w:rsidTr="005F2059">
        <w:trPr>
          <w:gridAfter w:val="1"/>
          <w:wAfter w:w="15" w:type="dxa"/>
          <w:trHeight w:val="20"/>
        </w:trPr>
        <w:tc>
          <w:tcPr>
            <w:tcW w:w="1985" w:type="dxa"/>
            <w:vMerge/>
          </w:tcPr>
          <w:p w14:paraId="74C7F55D"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b/>
                <w:lang w:eastAsia="ru-RU"/>
              </w:rPr>
            </w:pPr>
          </w:p>
        </w:tc>
        <w:tc>
          <w:tcPr>
            <w:tcW w:w="8505" w:type="dxa"/>
          </w:tcPr>
          <w:p w14:paraId="361CE2C1" w14:textId="77777777" w:rsidR="00147EE0" w:rsidRPr="00D121AF" w:rsidRDefault="00147EE0" w:rsidP="005F2059">
            <w:pPr>
              <w:pBdr>
                <w:top w:val="nil"/>
                <w:left w:val="nil"/>
                <w:bottom w:val="nil"/>
                <w:right w:val="nil"/>
                <w:between w:val="nil"/>
              </w:pBdr>
              <w:shd w:val="clear" w:color="auto" w:fill="FFFFFF"/>
              <w:spacing w:line="276" w:lineRule="auto"/>
              <w:ind w:hanging="2"/>
              <w:rPr>
                <w:rFonts w:ascii="Times New Roman" w:eastAsia="Times New Roman" w:hAnsi="Times New Roman" w:cs="Times New Roman"/>
                <w:b/>
                <w:lang w:eastAsia="ru-RU"/>
              </w:rPr>
            </w:pPr>
            <w:r>
              <w:rPr>
                <w:rFonts w:ascii="Times New Roman" w:eastAsia="Times New Roman" w:hAnsi="Times New Roman" w:cs="Times New Roman"/>
                <w:b/>
                <w:bCs/>
                <w:iCs/>
                <w:lang w:eastAsia="ru-RU"/>
              </w:rPr>
              <w:t>Практическое занятие 21</w:t>
            </w:r>
            <w:r w:rsidRPr="00D121AF">
              <w:rPr>
                <w:rFonts w:ascii="Times New Roman" w:eastAsia="Times New Roman" w:hAnsi="Times New Roman" w:cs="Times New Roman"/>
                <w:b/>
                <w:bCs/>
                <w:iCs/>
                <w:lang w:eastAsia="ru-RU"/>
              </w:rPr>
              <w:t>.</w:t>
            </w:r>
            <w:r w:rsidRPr="00D121AF">
              <w:rPr>
                <w:rFonts w:ascii="Times New Roman" w:eastAsia="Times New Roman" w:hAnsi="Times New Roman" w:cs="Times New Roman"/>
                <w:lang w:eastAsia="ru-RU"/>
              </w:rPr>
              <w:t xml:space="preserve"> Основные методы разработки рекламного бюджета, их особенности и принципы разработки с учетом стандартов компетенции «Реклама». </w:t>
            </w:r>
          </w:p>
        </w:tc>
        <w:tc>
          <w:tcPr>
            <w:tcW w:w="2352" w:type="dxa"/>
            <w:vAlign w:val="center"/>
          </w:tcPr>
          <w:p w14:paraId="0D33C43B" w14:textId="77777777" w:rsidR="00147EE0" w:rsidRPr="00D121AF" w:rsidRDefault="00147EE0" w:rsidP="005F2059">
            <w:pPr>
              <w:spacing w:line="276" w:lineRule="auto"/>
              <w:jc w:val="center"/>
              <w:rPr>
                <w:rFonts w:ascii="Times New Roman" w:eastAsia="Times New Roman" w:hAnsi="Times New Roman" w:cs="Times New Roman"/>
                <w:lang w:eastAsia="ru-RU"/>
              </w:rPr>
            </w:pPr>
            <w:r w:rsidRPr="00D121AF">
              <w:rPr>
                <w:rFonts w:ascii="Times New Roman" w:eastAsia="Times New Roman" w:hAnsi="Times New Roman" w:cs="Times New Roman"/>
                <w:lang w:eastAsia="ru-RU"/>
              </w:rPr>
              <w:t>2/2</w:t>
            </w:r>
          </w:p>
        </w:tc>
        <w:tc>
          <w:tcPr>
            <w:tcW w:w="2210" w:type="dxa"/>
            <w:gridSpan w:val="2"/>
            <w:vMerge/>
          </w:tcPr>
          <w:p w14:paraId="15FBD52A"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lang w:eastAsia="ru-RU"/>
              </w:rPr>
            </w:pPr>
          </w:p>
        </w:tc>
      </w:tr>
      <w:tr w:rsidR="00147EE0" w:rsidRPr="00D121AF" w14:paraId="093E8B48" w14:textId="77777777" w:rsidTr="005F2059">
        <w:trPr>
          <w:gridAfter w:val="1"/>
          <w:wAfter w:w="15" w:type="dxa"/>
          <w:trHeight w:val="20"/>
        </w:trPr>
        <w:tc>
          <w:tcPr>
            <w:tcW w:w="1985" w:type="dxa"/>
            <w:vMerge/>
          </w:tcPr>
          <w:p w14:paraId="60F75057"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b/>
                <w:lang w:eastAsia="ru-RU"/>
              </w:rPr>
            </w:pPr>
          </w:p>
        </w:tc>
        <w:tc>
          <w:tcPr>
            <w:tcW w:w="8505" w:type="dxa"/>
          </w:tcPr>
          <w:p w14:paraId="0AD20A87" w14:textId="77777777" w:rsidR="00147EE0" w:rsidRPr="00D121AF" w:rsidRDefault="00147EE0" w:rsidP="005F2059">
            <w:pPr>
              <w:pBdr>
                <w:top w:val="nil"/>
                <w:left w:val="nil"/>
                <w:bottom w:val="nil"/>
                <w:right w:val="nil"/>
                <w:between w:val="nil"/>
              </w:pBdr>
              <w:shd w:val="clear" w:color="auto" w:fill="FFFFFF"/>
              <w:spacing w:line="276" w:lineRule="auto"/>
              <w:ind w:hanging="2"/>
              <w:rPr>
                <w:rFonts w:ascii="Times New Roman" w:eastAsia="Times New Roman" w:hAnsi="Times New Roman" w:cs="Times New Roman"/>
                <w:lang w:eastAsia="ru-RU"/>
              </w:rPr>
            </w:pPr>
            <w:r>
              <w:rPr>
                <w:rFonts w:ascii="Times New Roman" w:eastAsia="Times New Roman" w:hAnsi="Times New Roman" w:cs="Times New Roman"/>
                <w:b/>
                <w:bCs/>
                <w:iCs/>
                <w:lang w:eastAsia="ru-RU"/>
              </w:rPr>
              <w:t>Практическое занятие 22</w:t>
            </w:r>
            <w:r w:rsidRPr="00D121AF">
              <w:rPr>
                <w:rFonts w:ascii="Times New Roman" w:eastAsia="Times New Roman" w:hAnsi="Times New Roman" w:cs="Times New Roman"/>
                <w:b/>
                <w:bCs/>
                <w:iCs/>
                <w:lang w:eastAsia="ru-RU"/>
              </w:rPr>
              <w:t>.</w:t>
            </w:r>
            <w:r w:rsidRPr="00D121AF">
              <w:rPr>
                <w:rFonts w:ascii="Times New Roman" w:eastAsia="Times New Roman" w:hAnsi="Times New Roman" w:cs="Times New Roman"/>
                <w:lang w:eastAsia="ru-RU"/>
              </w:rPr>
              <w:t xml:space="preserve"> Разработка бюджета исходя из наличия денежных средств. Разработка рекламного бюджета на основе планирования затрат. </w:t>
            </w:r>
          </w:p>
        </w:tc>
        <w:tc>
          <w:tcPr>
            <w:tcW w:w="2352" w:type="dxa"/>
            <w:vAlign w:val="center"/>
          </w:tcPr>
          <w:p w14:paraId="36EA8641" w14:textId="77777777" w:rsidR="00147EE0" w:rsidRPr="00D121AF" w:rsidRDefault="00147EE0" w:rsidP="005F2059">
            <w:pPr>
              <w:spacing w:line="276" w:lineRule="auto"/>
              <w:jc w:val="center"/>
              <w:rPr>
                <w:rFonts w:ascii="Times New Roman" w:eastAsia="Times New Roman" w:hAnsi="Times New Roman" w:cs="Times New Roman"/>
                <w:lang w:eastAsia="ru-RU"/>
              </w:rPr>
            </w:pPr>
            <w:r w:rsidRPr="00D121AF">
              <w:rPr>
                <w:rFonts w:ascii="Times New Roman" w:eastAsia="Times New Roman" w:hAnsi="Times New Roman" w:cs="Times New Roman"/>
                <w:lang w:eastAsia="ru-RU"/>
              </w:rPr>
              <w:t>2/2</w:t>
            </w:r>
          </w:p>
        </w:tc>
        <w:tc>
          <w:tcPr>
            <w:tcW w:w="2210" w:type="dxa"/>
            <w:gridSpan w:val="2"/>
            <w:vMerge/>
          </w:tcPr>
          <w:p w14:paraId="5E2D41B4"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lang w:eastAsia="ru-RU"/>
              </w:rPr>
            </w:pPr>
          </w:p>
        </w:tc>
      </w:tr>
      <w:tr w:rsidR="00147EE0" w:rsidRPr="00D121AF" w14:paraId="21E388DA" w14:textId="77777777" w:rsidTr="005F2059">
        <w:trPr>
          <w:gridAfter w:val="1"/>
          <w:wAfter w:w="15" w:type="dxa"/>
          <w:trHeight w:val="423"/>
        </w:trPr>
        <w:tc>
          <w:tcPr>
            <w:tcW w:w="1985" w:type="dxa"/>
            <w:vMerge/>
          </w:tcPr>
          <w:p w14:paraId="3F720A6B"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b/>
                <w:lang w:eastAsia="ru-RU"/>
              </w:rPr>
            </w:pPr>
          </w:p>
        </w:tc>
        <w:tc>
          <w:tcPr>
            <w:tcW w:w="8505" w:type="dxa"/>
          </w:tcPr>
          <w:p w14:paraId="15068CBB" w14:textId="77777777" w:rsidR="00147EE0" w:rsidRPr="00D121AF" w:rsidRDefault="00147EE0" w:rsidP="005F2059">
            <w:pPr>
              <w:pBdr>
                <w:top w:val="nil"/>
                <w:left w:val="nil"/>
                <w:bottom w:val="nil"/>
                <w:right w:val="nil"/>
                <w:between w:val="nil"/>
              </w:pBdr>
              <w:shd w:val="clear" w:color="auto" w:fill="FFFFFF"/>
              <w:spacing w:line="276" w:lineRule="auto"/>
              <w:ind w:hanging="2"/>
              <w:rPr>
                <w:rFonts w:ascii="Times New Roman" w:eastAsia="Times New Roman" w:hAnsi="Times New Roman" w:cs="Times New Roman"/>
                <w:lang w:eastAsia="ru-RU"/>
              </w:rPr>
            </w:pPr>
            <w:r>
              <w:rPr>
                <w:rFonts w:ascii="Times New Roman" w:eastAsia="Times New Roman" w:hAnsi="Times New Roman" w:cs="Times New Roman"/>
                <w:b/>
                <w:bCs/>
                <w:iCs/>
                <w:lang w:eastAsia="ru-RU"/>
              </w:rPr>
              <w:t>Практическое занятие 23</w:t>
            </w:r>
            <w:r w:rsidRPr="00D121AF">
              <w:rPr>
                <w:rFonts w:ascii="Times New Roman" w:eastAsia="Times New Roman" w:hAnsi="Times New Roman" w:cs="Times New Roman"/>
                <w:b/>
                <w:bCs/>
                <w:iCs/>
                <w:lang w:eastAsia="ru-RU"/>
              </w:rPr>
              <w:t>.</w:t>
            </w:r>
            <w:r w:rsidRPr="00D121AF">
              <w:rPr>
                <w:rFonts w:ascii="Times New Roman" w:eastAsia="Times New Roman" w:hAnsi="Times New Roman" w:cs="Times New Roman"/>
                <w:lang w:eastAsia="ru-RU"/>
              </w:rPr>
              <w:t xml:space="preserve"> Метод исчисления в процентах к сумме продаж. </w:t>
            </w:r>
          </w:p>
        </w:tc>
        <w:tc>
          <w:tcPr>
            <w:tcW w:w="2352" w:type="dxa"/>
            <w:vAlign w:val="center"/>
          </w:tcPr>
          <w:p w14:paraId="37519DF4" w14:textId="77777777" w:rsidR="00147EE0" w:rsidRPr="00D121AF" w:rsidRDefault="00147EE0" w:rsidP="005F2059">
            <w:pPr>
              <w:spacing w:line="276" w:lineRule="auto"/>
              <w:jc w:val="center"/>
              <w:rPr>
                <w:rFonts w:ascii="Times New Roman" w:eastAsia="Times New Roman" w:hAnsi="Times New Roman" w:cs="Times New Roman"/>
                <w:lang w:eastAsia="ru-RU"/>
              </w:rPr>
            </w:pPr>
            <w:r w:rsidRPr="00D121AF">
              <w:rPr>
                <w:rFonts w:ascii="Times New Roman" w:eastAsia="Times New Roman" w:hAnsi="Times New Roman" w:cs="Times New Roman"/>
                <w:lang w:eastAsia="ru-RU"/>
              </w:rPr>
              <w:t>2/2</w:t>
            </w:r>
          </w:p>
        </w:tc>
        <w:tc>
          <w:tcPr>
            <w:tcW w:w="2210" w:type="dxa"/>
            <w:gridSpan w:val="2"/>
            <w:vMerge/>
          </w:tcPr>
          <w:p w14:paraId="51256013"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lang w:eastAsia="ru-RU"/>
              </w:rPr>
            </w:pPr>
          </w:p>
        </w:tc>
      </w:tr>
      <w:tr w:rsidR="00147EE0" w:rsidRPr="00D121AF" w14:paraId="0337D755" w14:textId="77777777" w:rsidTr="005F2059">
        <w:trPr>
          <w:gridAfter w:val="1"/>
          <w:wAfter w:w="15" w:type="dxa"/>
          <w:trHeight w:val="423"/>
        </w:trPr>
        <w:tc>
          <w:tcPr>
            <w:tcW w:w="1985" w:type="dxa"/>
            <w:vMerge/>
          </w:tcPr>
          <w:p w14:paraId="3105E5C4"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b/>
                <w:lang w:eastAsia="ru-RU"/>
              </w:rPr>
            </w:pPr>
          </w:p>
        </w:tc>
        <w:tc>
          <w:tcPr>
            <w:tcW w:w="8505" w:type="dxa"/>
          </w:tcPr>
          <w:p w14:paraId="4A4C707C" w14:textId="77777777" w:rsidR="00147EE0" w:rsidRPr="00962CBF" w:rsidRDefault="00147EE0" w:rsidP="005F2059">
            <w:pPr>
              <w:pBdr>
                <w:top w:val="nil"/>
                <w:left w:val="nil"/>
                <w:bottom w:val="nil"/>
                <w:right w:val="nil"/>
                <w:between w:val="nil"/>
              </w:pBdr>
              <w:shd w:val="clear" w:color="auto" w:fill="FFFFFF"/>
              <w:spacing w:line="276" w:lineRule="auto"/>
              <w:ind w:hanging="2"/>
              <w:rPr>
                <w:rFonts w:ascii="Times New Roman" w:eastAsia="Times New Roman" w:hAnsi="Times New Roman" w:cs="Times New Roman"/>
                <w:b/>
                <w:bCs/>
                <w:iCs/>
                <w:lang w:eastAsia="ru-RU"/>
              </w:rPr>
            </w:pPr>
            <w:r w:rsidRPr="00962CBF">
              <w:rPr>
                <w:rFonts w:ascii="Times New Roman" w:eastAsia="Times New Roman" w:hAnsi="Times New Roman" w:cs="Times New Roman"/>
                <w:b/>
                <w:bCs/>
                <w:iCs/>
                <w:lang w:eastAsia="ru-RU"/>
              </w:rPr>
              <w:t>Практическое занятие 24.</w:t>
            </w:r>
            <w:r w:rsidRPr="00962CBF">
              <w:rPr>
                <w:rFonts w:ascii="Times New Roman" w:eastAsia="Times New Roman" w:hAnsi="Times New Roman" w:cs="Times New Roman"/>
                <w:lang w:eastAsia="ru-RU"/>
              </w:rPr>
              <w:t xml:space="preserve"> Технология расчета бюджета методом «Цели – задачи». Рекламный бюджет, необходимый для достижения доли рынка.</w:t>
            </w:r>
          </w:p>
        </w:tc>
        <w:tc>
          <w:tcPr>
            <w:tcW w:w="2352" w:type="dxa"/>
            <w:vAlign w:val="center"/>
          </w:tcPr>
          <w:p w14:paraId="71842E8B" w14:textId="77777777" w:rsidR="00147EE0" w:rsidRPr="00D121AF" w:rsidRDefault="00147EE0" w:rsidP="005F2059">
            <w:pPr>
              <w:spacing w:line="276"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w:t>
            </w:r>
          </w:p>
        </w:tc>
        <w:tc>
          <w:tcPr>
            <w:tcW w:w="2210" w:type="dxa"/>
            <w:gridSpan w:val="2"/>
            <w:vMerge/>
          </w:tcPr>
          <w:p w14:paraId="76FA811B"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lang w:eastAsia="ru-RU"/>
              </w:rPr>
            </w:pPr>
          </w:p>
        </w:tc>
      </w:tr>
      <w:tr w:rsidR="00147EE0" w:rsidRPr="00D121AF" w14:paraId="111306AB" w14:textId="77777777" w:rsidTr="005F2059">
        <w:trPr>
          <w:gridAfter w:val="1"/>
          <w:wAfter w:w="15" w:type="dxa"/>
          <w:trHeight w:val="20"/>
        </w:trPr>
        <w:tc>
          <w:tcPr>
            <w:tcW w:w="1985" w:type="dxa"/>
            <w:vMerge w:val="restart"/>
          </w:tcPr>
          <w:p w14:paraId="104C885C" w14:textId="77777777" w:rsidR="00147EE0" w:rsidRPr="00D121AF" w:rsidRDefault="00147EE0" w:rsidP="005F2059">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hanging="2"/>
              <w:rPr>
                <w:rFonts w:ascii="Times New Roman" w:eastAsia="Times New Roman" w:hAnsi="Times New Roman" w:cs="Times New Roman"/>
                <w:lang w:eastAsia="ru-RU"/>
              </w:rPr>
            </w:pPr>
            <w:r w:rsidRPr="00D121AF">
              <w:rPr>
                <w:rFonts w:ascii="Times New Roman" w:eastAsia="Times New Roman" w:hAnsi="Times New Roman" w:cs="Times New Roman"/>
                <w:b/>
                <w:lang w:eastAsia="ru-RU"/>
              </w:rPr>
              <w:t>Тема 3.3. Медиапланирование</w:t>
            </w:r>
          </w:p>
        </w:tc>
        <w:tc>
          <w:tcPr>
            <w:tcW w:w="8505" w:type="dxa"/>
          </w:tcPr>
          <w:p w14:paraId="6317F8E7" w14:textId="77777777" w:rsidR="00147EE0" w:rsidRPr="00D121AF" w:rsidRDefault="00147EE0" w:rsidP="005F2059">
            <w:pPr>
              <w:pBdr>
                <w:top w:val="nil"/>
                <w:left w:val="nil"/>
                <w:bottom w:val="nil"/>
                <w:right w:val="nil"/>
                <w:between w:val="nil"/>
              </w:pBdr>
              <w:shd w:val="clear" w:color="auto" w:fill="FFFFFF"/>
              <w:spacing w:line="276" w:lineRule="auto"/>
              <w:ind w:hanging="2"/>
              <w:rPr>
                <w:rFonts w:ascii="Times New Roman" w:eastAsia="Times New Roman" w:hAnsi="Times New Roman" w:cs="Times New Roman"/>
                <w:lang w:eastAsia="ru-RU"/>
              </w:rPr>
            </w:pPr>
            <w:r w:rsidRPr="00D121AF">
              <w:rPr>
                <w:rFonts w:ascii="Times New Roman" w:eastAsia="Times New Roman" w:hAnsi="Times New Roman" w:cs="Times New Roman"/>
                <w:b/>
                <w:lang w:eastAsia="ru-RU"/>
              </w:rPr>
              <w:t>Содержание учебного материала, в том числе практических и лабораторных занятий</w:t>
            </w:r>
          </w:p>
        </w:tc>
        <w:tc>
          <w:tcPr>
            <w:tcW w:w="2352" w:type="dxa"/>
            <w:vAlign w:val="center"/>
          </w:tcPr>
          <w:p w14:paraId="29B4B1B4" w14:textId="77777777" w:rsidR="00147EE0" w:rsidRPr="00D121AF" w:rsidRDefault="00147EE0" w:rsidP="005F2059">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8/8</w:t>
            </w:r>
          </w:p>
        </w:tc>
        <w:tc>
          <w:tcPr>
            <w:tcW w:w="2210" w:type="dxa"/>
            <w:gridSpan w:val="2"/>
            <w:vMerge w:val="restart"/>
          </w:tcPr>
          <w:p w14:paraId="1411FC91" w14:textId="77777777" w:rsidR="00147EE0" w:rsidRPr="00D121AF" w:rsidRDefault="00147EE0" w:rsidP="005F2059">
            <w:pPr>
              <w:spacing w:line="276" w:lineRule="auto"/>
              <w:rPr>
                <w:rFonts w:ascii="Times New Roman" w:eastAsia="Times New Roman" w:hAnsi="Times New Roman" w:cs="Times New Roman"/>
                <w:lang w:eastAsia="ru-RU"/>
              </w:rPr>
            </w:pPr>
            <w:r w:rsidRPr="00D121AF">
              <w:rPr>
                <w:rFonts w:ascii="Times New Roman" w:eastAsia="Times New Roman" w:hAnsi="Times New Roman" w:cs="Times New Roman"/>
                <w:lang w:eastAsia="ru-RU"/>
              </w:rPr>
              <w:t>ОК 01, ОК 02, ОК 03, ОК 04, ОК 05, ОК 09, ПК 3.1, ПК 3.2, ПК 3.3.</w:t>
            </w:r>
          </w:p>
        </w:tc>
      </w:tr>
      <w:tr w:rsidR="00147EE0" w:rsidRPr="00D121AF" w14:paraId="43D9D47C" w14:textId="77777777" w:rsidTr="005F2059">
        <w:trPr>
          <w:gridAfter w:val="1"/>
          <w:wAfter w:w="15" w:type="dxa"/>
          <w:trHeight w:val="20"/>
        </w:trPr>
        <w:tc>
          <w:tcPr>
            <w:tcW w:w="1985" w:type="dxa"/>
            <w:vMerge/>
          </w:tcPr>
          <w:p w14:paraId="21F3863F"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lang w:eastAsia="ru-RU"/>
              </w:rPr>
            </w:pPr>
          </w:p>
        </w:tc>
        <w:tc>
          <w:tcPr>
            <w:tcW w:w="8505" w:type="dxa"/>
          </w:tcPr>
          <w:p w14:paraId="1671D43D" w14:textId="77777777" w:rsidR="00147EE0" w:rsidRPr="00D121AF" w:rsidRDefault="00147EE0" w:rsidP="005F2059">
            <w:pPr>
              <w:pBdr>
                <w:top w:val="nil"/>
                <w:left w:val="nil"/>
                <w:bottom w:val="nil"/>
                <w:right w:val="nil"/>
                <w:between w:val="nil"/>
              </w:pBdr>
              <w:shd w:val="clear" w:color="auto" w:fill="FFFFFF"/>
              <w:spacing w:line="276" w:lineRule="auto"/>
              <w:ind w:hanging="2"/>
              <w:rPr>
                <w:rFonts w:ascii="Times New Roman" w:eastAsia="Times New Roman" w:hAnsi="Times New Roman" w:cs="Times New Roman"/>
                <w:b/>
                <w:lang w:eastAsia="ru-RU"/>
              </w:rPr>
            </w:pPr>
            <w:r>
              <w:rPr>
                <w:rFonts w:ascii="Times New Roman" w:eastAsia="Times New Roman" w:hAnsi="Times New Roman" w:cs="Times New Roman"/>
                <w:b/>
                <w:bCs/>
                <w:iCs/>
                <w:lang w:eastAsia="ru-RU"/>
              </w:rPr>
              <w:t>Практическое занятие 25</w:t>
            </w:r>
            <w:r w:rsidRPr="00D121AF">
              <w:rPr>
                <w:rFonts w:ascii="Times New Roman" w:eastAsia="Times New Roman" w:hAnsi="Times New Roman" w:cs="Times New Roman"/>
                <w:b/>
                <w:bCs/>
                <w:iCs/>
                <w:lang w:eastAsia="ru-RU"/>
              </w:rPr>
              <w:t>.</w:t>
            </w:r>
            <w:r w:rsidRPr="00D121AF">
              <w:rPr>
                <w:rFonts w:ascii="Times New Roman" w:eastAsia="Times New Roman" w:hAnsi="Times New Roman" w:cs="Times New Roman"/>
                <w:lang w:eastAsia="ru-RU"/>
              </w:rPr>
              <w:t xml:space="preserve"> Термин «Медиапланирование», его сущность. Типы решений медиапланирования. </w:t>
            </w:r>
          </w:p>
        </w:tc>
        <w:tc>
          <w:tcPr>
            <w:tcW w:w="2352" w:type="dxa"/>
            <w:vAlign w:val="center"/>
          </w:tcPr>
          <w:p w14:paraId="27E7E83A" w14:textId="77777777" w:rsidR="00147EE0" w:rsidRPr="00D121AF" w:rsidRDefault="00147EE0" w:rsidP="005F2059">
            <w:pPr>
              <w:spacing w:line="276" w:lineRule="auto"/>
              <w:jc w:val="center"/>
              <w:rPr>
                <w:rFonts w:ascii="Times New Roman" w:eastAsia="Times New Roman" w:hAnsi="Times New Roman" w:cs="Times New Roman"/>
                <w:lang w:eastAsia="ru-RU"/>
              </w:rPr>
            </w:pPr>
            <w:r w:rsidRPr="00D121AF">
              <w:rPr>
                <w:rFonts w:ascii="Times New Roman" w:eastAsia="Times New Roman" w:hAnsi="Times New Roman" w:cs="Times New Roman"/>
                <w:lang w:eastAsia="ru-RU"/>
              </w:rPr>
              <w:t>2/2</w:t>
            </w:r>
          </w:p>
        </w:tc>
        <w:tc>
          <w:tcPr>
            <w:tcW w:w="2210" w:type="dxa"/>
            <w:gridSpan w:val="2"/>
            <w:vMerge/>
          </w:tcPr>
          <w:p w14:paraId="06C4B82A"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lang w:eastAsia="ru-RU"/>
              </w:rPr>
            </w:pPr>
          </w:p>
        </w:tc>
      </w:tr>
      <w:tr w:rsidR="00147EE0" w:rsidRPr="00D121AF" w14:paraId="5B85F9DB" w14:textId="77777777" w:rsidTr="005F2059">
        <w:trPr>
          <w:gridAfter w:val="1"/>
          <w:wAfter w:w="15" w:type="dxa"/>
          <w:trHeight w:val="20"/>
        </w:trPr>
        <w:tc>
          <w:tcPr>
            <w:tcW w:w="1985" w:type="dxa"/>
            <w:vMerge/>
          </w:tcPr>
          <w:p w14:paraId="16B97FDA"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lang w:eastAsia="ru-RU"/>
              </w:rPr>
            </w:pPr>
          </w:p>
        </w:tc>
        <w:tc>
          <w:tcPr>
            <w:tcW w:w="8505" w:type="dxa"/>
          </w:tcPr>
          <w:p w14:paraId="656A89C3" w14:textId="77777777" w:rsidR="00147EE0" w:rsidRPr="00D121AF" w:rsidRDefault="00147EE0" w:rsidP="005F2059">
            <w:pPr>
              <w:pBdr>
                <w:top w:val="nil"/>
                <w:left w:val="nil"/>
                <w:bottom w:val="nil"/>
                <w:right w:val="nil"/>
                <w:between w:val="nil"/>
              </w:pBdr>
              <w:shd w:val="clear" w:color="auto" w:fill="FFFFFF"/>
              <w:spacing w:line="276" w:lineRule="auto"/>
              <w:ind w:hanging="2"/>
              <w:rPr>
                <w:rFonts w:ascii="Times New Roman" w:eastAsia="Times New Roman" w:hAnsi="Times New Roman" w:cs="Times New Roman"/>
                <w:lang w:eastAsia="ru-RU"/>
              </w:rPr>
            </w:pPr>
            <w:r>
              <w:rPr>
                <w:rFonts w:ascii="Times New Roman" w:eastAsia="Times New Roman" w:hAnsi="Times New Roman" w:cs="Times New Roman"/>
                <w:b/>
                <w:bCs/>
                <w:iCs/>
                <w:lang w:eastAsia="ru-RU"/>
              </w:rPr>
              <w:t>Практическое занятие 26</w:t>
            </w:r>
            <w:r w:rsidRPr="00D121AF">
              <w:rPr>
                <w:rFonts w:ascii="Times New Roman" w:eastAsia="Times New Roman" w:hAnsi="Times New Roman" w:cs="Times New Roman"/>
                <w:b/>
                <w:bCs/>
                <w:iCs/>
                <w:lang w:eastAsia="ru-RU"/>
              </w:rPr>
              <w:t>.</w:t>
            </w:r>
            <w:r w:rsidRPr="00D121AF">
              <w:rPr>
                <w:rFonts w:ascii="Times New Roman" w:eastAsia="Times New Roman" w:hAnsi="Times New Roman" w:cs="Times New Roman"/>
                <w:lang w:eastAsia="ru-RU"/>
              </w:rPr>
              <w:t xml:space="preserve"> Место медиапланирования в структуре мероприятий рекламной кампании с учетом стандартов компетенции «Реклама». </w:t>
            </w:r>
          </w:p>
        </w:tc>
        <w:tc>
          <w:tcPr>
            <w:tcW w:w="2352" w:type="dxa"/>
            <w:vAlign w:val="center"/>
          </w:tcPr>
          <w:p w14:paraId="4333E730" w14:textId="77777777" w:rsidR="00147EE0" w:rsidRPr="00D121AF" w:rsidRDefault="00147EE0" w:rsidP="005F2059">
            <w:pPr>
              <w:spacing w:line="276" w:lineRule="auto"/>
              <w:jc w:val="center"/>
              <w:rPr>
                <w:rFonts w:ascii="Times New Roman" w:eastAsia="Times New Roman" w:hAnsi="Times New Roman" w:cs="Times New Roman"/>
                <w:lang w:eastAsia="ru-RU"/>
              </w:rPr>
            </w:pPr>
            <w:r w:rsidRPr="00D121AF">
              <w:rPr>
                <w:rFonts w:ascii="Times New Roman" w:eastAsia="Times New Roman" w:hAnsi="Times New Roman" w:cs="Times New Roman"/>
                <w:lang w:eastAsia="ru-RU"/>
              </w:rPr>
              <w:t>2/2</w:t>
            </w:r>
          </w:p>
        </w:tc>
        <w:tc>
          <w:tcPr>
            <w:tcW w:w="2210" w:type="dxa"/>
            <w:gridSpan w:val="2"/>
            <w:vMerge/>
          </w:tcPr>
          <w:p w14:paraId="3939051D"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lang w:eastAsia="ru-RU"/>
              </w:rPr>
            </w:pPr>
          </w:p>
        </w:tc>
      </w:tr>
      <w:tr w:rsidR="00147EE0" w:rsidRPr="00D121AF" w14:paraId="436C63C3" w14:textId="77777777" w:rsidTr="005F2059">
        <w:trPr>
          <w:gridAfter w:val="1"/>
          <w:wAfter w:w="15" w:type="dxa"/>
          <w:trHeight w:val="187"/>
        </w:trPr>
        <w:tc>
          <w:tcPr>
            <w:tcW w:w="1985" w:type="dxa"/>
            <w:vMerge/>
          </w:tcPr>
          <w:p w14:paraId="3DCF3BF9"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lang w:eastAsia="ru-RU"/>
              </w:rPr>
            </w:pPr>
          </w:p>
        </w:tc>
        <w:tc>
          <w:tcPr>
            <w:tcW w:w="8505" w:type="dxa"/>
          </w:tcPr>
          <w:p w14:paraId="523C8B22" w14:textId="77777777" w:rsidR="00147EE0" w:rsidRPr="00D121AF" w:rsidRDefault="00147EE0" w:rsidP="005F2059">
            <w:pPr>
              <w:pBdr>
                <w:top w:val="nil"/>
                <w:left w:val="nil"/>
                <w:bottom w:val="nil"/>
                <w:right w:val="nil"/>
                <w:between w:val="nil"/>
              </w:pBdr>
              <w:shd w:val="clear" w:color="auto" w:fill="FFFFFF"/>
              <w:spacing w:line="276" w:lineRule="auto"/>
              <w:ind w:hanging="2"/>
              <w:rPr>
                <w:rFonts w:ascii="Times New Roman" w:eastAsia="Times New Roman" w:hAnsi="Times New Roman" w:cs="Times New Roman"/>
                <w:lang w:eastAsia="ru-RU"/>
              </w:rPr>
            </w:pPr>
            <w:r>
              <w:rPr>
                <w:rFonts w:ascii="Times New Roman" w:eastAsia="Times New Roman" w:hAnsi="Times New Roman" w:cs="Times New Roman"/>
                <w:b/>
                <w:bCs/>
                <w:iCs/>
                <w:lang w:eastAsia="ru-RU"/>
              </w:rPr>
              <w:t>Практическое занятие 27</w:t>
            </w:r>
            <w:r w:rsidRPr="00D121AF">
              <w:rPr>
                <w:rFonts w:ascii="Times New Roman" w:eastAsia="Times New Roman" w:hAnsi="Times New Roman" w:cs="Times New Roman"/>
                <w:b/>
                <w:bCs/>
                <w:iCs/>
                <w:lang w:eastAsia="ru-RU"/>
              </w:rPr>
              <w:t>.</w:t>
            </w:r>
            <w:r w:rsidRPr="00D121AF">
              <w:rPr>
                <w:rFonts w:ascii="Times New Roman" w:eastAsia="Times New Roman" w:hAnsi="Times New Roman" w:cs="Times New Roman"/>
                <w:lang w:eastAsia="ru-RU"/>
              </w:rPr>
              <w:t xml:space="preserve"> Основные показатели медиапланирования. </w:t>
            </w:r>
          </w:p>
        </w:tc>
        <w:tc>
          <w:tcPr>
            <w:tcW w:w="2352" w:type="dxa"/>
            <w:vAlign w:val="center"/>
          </w:tcPr>
          <w:p w14:paraId="77B282B9" w14:textId="77777777" w:rsidR="00147EE0" w:rsidRPr="00D121AF" w:rsidRDefault="00147EE0" w:rsidP="005F2059">
            <w:pPr>
              <w:spacing w:line="276" w:lineRule="auto"/>
              <w:jc w:val="center"/>
              <w:rPr>
                <w:rFonts w:ascii="Times New Roman" w:eastAsia="Times New Roman" w:hAnsi="Times New Roman" w:cs="Times New Roman"/>
                <w:lang w:eastAsia="ru-RU"/>
              </w:rPr>
            </w:pPr>
            <w:r w:rsidRPr="00D121AF">
              <w:rPr>
                <w:rFonts w:ascii="Times New Roman" w:eastAsia="Times New Roman" w:hAnsi="Times New Roman" w:cs="Times New Roman"/>
                <w:lang w:eastAsia="ru-RU"/>
              </w:rPr>
              <w:t>2/2</w:t>
            </w:r>
          </w:p>
        </w:tc>
        <w:tc>
          <w:tcPr>
            <w:tcW w:w="2210" w:type="dxa"/>
            <w:gridSpan w:val="2"/>
            <w:vMerge/>
          </w:tcPr>
          <w:p w14:paraId="164DD837"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lang w:eastAsia="ru-RU"/>
              </w:rPr>
            </w:pPr>
          </w:p>
        </w:tc>
      </w:tr>
      <w:tr w:rsidR="00147EE0" w:rsidRPr="00D121AF" w14:paraId="4A55A56E" w14:textId="77777777" w:rsidTr="005F2059">
        <w:trPr>
          <w:gridAfter w:val="1"/>
          <w:wAfter w:w="15" w:type="dxa"/>
          <w:trHeight w:val="187"/>
        </w:trPr>
        <w:tc>
          <w:tcPr>
            <w:tcW w:w="1985" w:type="dxa"/>
            <w:vMerge/>
          </w:tcPr>
          <w:p w14:paraId="303C0901"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lang w:eastAsia="ru-RU"/>
              </w:rPr>
            </w:pPr>
          </w:p>
        </w:tc>
        <w:tc>
          <w:tcPr>
            <w:tcW w:w="8505" w:type="dxa"/>
          </w:tcPr>
          <w:p w14:paraId="0A324B0D" w14:textId="77777777" w:rsidR="00147EE0" w:rsidRPr="00962CBF" w:rsidRDefault="00147EE0" w:rsidP="005F2059">
            <w:pPr>
              <w:pBdr>
                <w:top w:val="nil"/>
                <w:left w:val="nil"/>
                <w:bottom w:val="nil"/>
                <w:right w:val="nil"/>
                <w:between w:val="nil"/>
              </w:pBdr>
              <w:shd w:val="clear" w:color="auto" w:fill="FFFFFF"/>
              <w:spacing w:line="276" w:lineRule="auto"/>
              <w:ind w:hanging="2"/>
              <w:rPr>
                <w:rFonts w:ascii="Times New Roman" w:eastAsia="Times New Roman" w:hAnsi="Times New Roman" w:cs="Times New Roman"/>
                <w:b/>
                <w:bCs/>
                <w:iCs/>
                <w:lang w:eastAsia="ru-RU"/>
              </w:rPr>
            </w:pPr>
            <w:r w:rsidRPr="00962CBF">
              <w:rPr>
                <w:rFonts w:ascii="Times New Roman" w:eastAsia="Times New Roman" w:hAnsi="Times New Roman" w:cs="Times New Roman"/>
                <w:b/>
                <w:bCs/>
                <w:iCs/>
                <w:lang w:eastAsia="ru-RU"/>
              </w:rPr>
              <w:t xml:space="preserve">Практическое занятие </w:t>
            </w:r>
            <w:r>
              <w:rPr>
                <w:rFonts w:ascii="Times New Roman" w:eastAsia="Times New Roman" w:hAnsi="Times New Roman" w:cs="Times New Roman"/>
                <w:b/>
                <w:bCs/>
                <w:iCs/>
                <w:lang w:eastAsia="ru-RU"/>
              </w:rPr>
              <w:t>28</w:t>
            </w:r>
            <w:r w:rsidRPr="00962CBF">
              <w:rPr>
                <w:rFonts w:ascii="Times New Roman" w:eastAsia="Times New Roman" w:hAnsi="Times New Roman" w:cs="Times New Roman"/>
                <w:b/>
                <w:bCs/>
                <w:iCs/>
                <w:lang w:eastAsia="ru-RU"/>
              </w:rPr>
              <w:t>.</w:t>
            </w:r>
            <w:r w:rsidRPr="00962CBF">
              <w:rPr>
                <w:rFonts w:ascii="Times New Roman" w:eastAsia="Times New Roman" w:hAnsi="Times New Roman" w:cs="Times New Roman"/>
                <w:lang w:eastAsia="ru-RU"/>
              </w:rPr>
              <w:t xml:space="preserve"> </w:t>
            </w:r>
            <w:r w:rsidRPr="0060665D">
              <w:rPr>
                <w:rFonts w:ascii="Times New Roman" w:eastAsia="Times New Roman" w:hAnsi="Times New Roman" w:cs="Times New Roman"/>
                <w:lang w:eastAsia="ru-RU"/>
              </w:rPr>
              <w:t>Медиаплан.</w:t>
            </w:r>
          </w:p>
        </w:tc>
        <w:tc>
          <w:tcPr>
            <w:tcW w:w="2352" w:type="dxa"/>
            <w:vAlign w:val="center"/>
          </w:tcPr>
          <w:p w14:paraId="4675E37A" w14:textId="77777777" w:rsidR="00147EE0" w:rsidRPr="00D121AF" w:rsidRDefault="00147EE0" w:rsidP="005F2059">
            <w:pPr>
              <w:spacing w:line="276"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w:t>
            </w:r>
          </w:p>
        </w:tc>
        <w:tc>
          <w:tcPr>
            <w:tcW w:w="2210" w:type="dxa"/>
            <w:gridSpan w:val="2"/>
          </w:tcPr>
          <w:p w14:paraId="33A48A2D"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lang w:eastAsia="ru-RU"/>
              </w:rPr>
            </w:pPr>
          </w:p>
        </w:tc>
      </w:tr>
      <w:tr w:rsidR="00147EE0" w:rsidRPr="00D121AF" w14:paraId="62F54C26" w14:textId="77777777" w:rsidTr="005F2059">
        <w:trPr>
          <w:gridAfter w:val="1"/>
          <w:wAfter w:w="15" w:type="dxa"/>
          <w:trHeight w:val="20"/>
        </w:trPr>
        <w:tc>
          <w:tcPr>
            <w:tcW w:w="1985" w:type="dxa"/>
            <w:vMerge w:val="restart"/>
          </w:tcPr>
          <w:p w14:paraId="52B858EF" w14:textId="77777777" w:rsidR="00147EE0" w:rsidRPr="00D121AF" w:rsidRDefault="00147EE0" w:rsidP="005F2059">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hanging="2"/>
              <w:rPr>
                <w:rFonts w:ascii="Times New Roman" w:eastAsia="Times New Roman" w:hAnsi="Times New Roman" w:cs="Times New Roman"/>
                <w:lang w:eastAsia="ru-RU"/>
              </w:rPr>
            </w:pPr>
            <w:r w:rsidRPr="00D121AF">
              <w:rPr>
                <w:rFonts w:ascii="Times New Roman" w:eastAsia="Times New Roman" w:hAnsi="Times New Roman" w:cs="Times New Roman"/>
                <w:b/>
                <w:lang w:eastAsia="ru-RU"/>
              </w:rPr>
              <w:t>Тема 3.4. Оценка эффективности рекламы</w:t>
            </w:r>
          </w:p>
        </w:tc>
        <w:tc>
          <w:tcPr>
            <w:tcW w:w="8505" w:type="dxa"/>
          </w:tcPr>
          <w:p w14:paraId="053898DA" w14:textId="77777777" w:rsidR="00147EE0" w:rsidRPr="00D121AF" w:rsidRDefault="00147EE0" w:rsidP="005F2059">
            <w:pPr>
              <w:pBdr>
                <w:top w:val="nil"/>
                <w:left w:val="nil"/>
                <w:bottom w:val="nil"/>
                <w:right w:val="nil"/>
                <w:between w:val="nil"/>
              </w:pBdr>
              <w:shd w:val="clear" w:color="auto" w:fill="FFFFFF"/>
              <w:spacing w:line="276" w:lineRule="auto"/>
              <w:ind w:hanging="2"/>
              <w:rPr>
                <w:rFonts w:ascii="Times New Roman" w:eastAsia="Times New Roman" w:hAnsi="Times New Roman" w:cs="Times New Roman"/>
                <w:lang w:eastAsia="ru-RU"/>
              </w:rPr>
            </w:pPr>
            <w:r w:rsidRPr="00D121AF">
              <w:rPr>
                <w:rFonts w:ascii="Times New Roman" w:eastAsia="Times New Roman" w:hAnsi="Times New Roman" w:cs="Times New Roman"/>
                <w:b/>
                <w:lang w:eastAsia="ru-RU"/>
              </w:rPr>
              <w:t>Содержание учебного материала, в том числе практических и лабораторных занятий</w:t>
            </w:r>
          </w:p>
        </w:tc>
        <w:tc>
          <w:tcPr>
            <w:tcW w:w="2352" w:type="dxa"/>
            <w:vAlign w:val="center"/>
          </w:tcPr>
          <w:p w14:paraId="674C965F" w14:textId="77777777" w:rsidR="00147EE0" w:rsidRPr="00D121AF" w:rsidRDefault="00147EE0" w:rsidP="005F2059">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8/8</w:t>
            </w:r>
          </w:p>
        </w:tc>
        <w:tc>
          <w:tcPr>
            <w:tcW w:w="2210" w:type="dxa"/>
            <w:gridSpan w:val="2"/>
            <w:vMerge w:val="restart"/>
          </w:tcPr>
          <w:p w14:paraId="003196AE" w14:textId="77777777" w:rsidR="00147EE0" w:rsidRPr="00D121AF" w:rsidRDefault="00147EE0" w:rsidP="005F205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eastAsia="Times New Roman" w:hAnsi="Times New Roman" w:cs="Times New Roman"/>
                <w:lang w:eastAsia="ru-RU"/>
              </w:rPr>
            </w:pPr>
            <w:r w:rsidRPr="00D121AF">
              <w:rPr>
                <w:rFonts w:ascii="Times New Roman" w:eastAsia="Times New Roman" w:hAnsi="Times New Roman" w:cs="Times New Roman"/>
                <w:lang w:eastAsia="ru-RU"/>
              </w:rPr>
              <w:t>ОК 01, ОК 02, ОК 03, ОК 04, ОК 05, ОК 09, ПК 3.1, ПК 3.2, ПК 3.3.</w:t>
            </w:r>
          </w:p>
          <w:p w14:paraId="096E2E5D" w14:textId="77777777" w:rsidR="00147EE0" w:rsidRPr="00D121AF" w:rsidRDefault="00147EE0" w:rsidP="005F2059">
            <w:pPr>
              <w:spacing w:line="276" w:lineRule="auto"/>
              <w:rPr>
                <w:rFonts w:ascii="Times New Roman" w:eastAsia="Times New Roman" w:hAnsi="Times New Roman" w:cs="Times New Roman"/>
                <w:b/>
                <w:lang w:eastAsia="ru-RU"/>
              </w:rPr>
            </w:pPr>
          </w:p>
        </w:tc>
      </w:tr>
      <w:tr w:rsidR="00147EE0" w:rsidRPr="00D121AF" w14:paraId="5BCCB109" w14:textId="77777777" w:rsidTr="005F2059">
        <w:trPr>
          <w:gridAfter w:val="1"/>
          <w:wAfter w:w="15" w:type="dxa"/>
          <w:trHeight w:val="20"/>
        </w:trPr>
        <w:tc>
          <w:tcPr>
            <w:tcW w:w="1985" w:type="dxa"/>
            <w:vMerge/>
          </w:tcPr>
          <w:p w14:paraId="77773604"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b/>
                <w:lang w:eastAsia="ru-RU"/>
              </w:rPr>
            </w:pPr>
          </w:p>
        </w:tc>
        <w:tc>
          <w:tcPr>
            <w:tcW w:w="8505" w:type="dxa"/>
          </w:tcPr>
          <w:p w14:paraId="336041C6" w14:textId="77777777" w:rsidR="00147EE0" w:rsidRPr="00D121AF" w:rsidRDefault="00147EE0" w:rsidP="005F2059">
            <w:pPr>
              <w:pBdr>
                <w:top w:val="nil"/>
                <w:left w:val="nil"/>
                <w:bottom w:val="nil"/>
                <w:right w:val="nil"/>
                <w:between w:val="nil"/>
              </w:pBdr>
              <w:spacing w:line="276" w:lineRule="auto"/>
              <w:ind w:hanging="2"/>
              <w:jc w:val="both"/>
              <w:rPr>
                <w:rFonts w:ascii="Times New Roman" w:eastAsia="Times New Roman" w:hAnsi="Times New Roman" w:cs="Times New Roman"/>
                <w:b/>
                <w:lang w:eastAsia="ru-RU"/>
              </w:rPr>
            </w:pPr>
            <w:r w:rsidRPr="00D121AF">
              <w:rPr>
                <w:rFonts w:ascii="Times New Roman" w:eastAsia="Times New Roman" w:hAnsi="Times New Roman" w:cs="Times New Roman"/>
                <w:b/>
                <w:bCs/>
                <w:iCs/>
                <w:lang w:eastAsia="ru-RU"/>
              </w:rPr>
              <w:t>Прак</w:t>
            </w:r>
            <w:r>
              <w:rPr>
                <w:rFonts w:ascii="Times New Roman" w:eastAsia="Times New Roman" w:hAnsi="Times New Roman" w:cs="Times New Roman"/>
                <w:b/>
                <w:bCs/>
                <w:iCs/>
                <w:lang w:eastAsia="ru-RU"/>
              </w:rPr>
              <w:t>тическое занятие 29</w:t>
            </w:r>
            <w:r w:rsidRPr="00D121AF">
              <w:rPr>
                <w:rFonts w:ascii="Times New Roman" w:eastAsia="Times New Roman" w:hAnsi="Times New Roman" w:cs="Times New Roman"/>
                <w:b/>
                <w:bCs/>
                <w:iCs/>
                <w:lang w:eastAsia="ru-RU"/>
              </w:rPr>
              <w:t>.</w:t>
            </w:r>
            <w:r w:rsidRPr="00D121AF">
              <w:rPr>
                <w:rFonts w:ascii="Times New Roman" w:eastAsia="Times New Roman" w:hAnsi="Times New Roman" w:cs="Times New Roman"/>
                <w:lang w:eastAsia="ru-RU"/>
              </w:rPr>
              <w:t xml:space="preserve">  Многозначность понятия “эффективность рекламы”. Эффективность рекламной деятельности, эффективность рекламной кампании, эффективность рекламного сообщения с учетом стандартов компетенции «Реклама. </w:t>
            </w:r>
          </w:p>
        </w:tc>
        <w:tc>
          <w:tcPr>
            <w:tcW w:w="2352" w:type="dxa"/>
            <w:vAlign w:val="center"/>
          </w:tcPr>
          <w:p w14:paraId="0EC80866" w14:textId="77777777" w:rsidR="00147EE0" w:rsidRPr="00D121AF" w:rsidRDefault="00147EE0" w:rsidP="005F2059">
            <w:pPr>
              <w:spacing w:line="276" w:lineRule="auto"/>
              <w:jc w:val="center"/>
              <w:rPr>
                <w:rFonts w:ascii="Times New Roman" w:eastAsia="Times New Roman" w:hAnsi="Times New Roman" w:cs="Times New Roman"/>
                <w:lang w:eastAsia="ru-RU"/>
              </w:rPr>
            </w:pPr>
            <w:r w:rsidRPr="00D121AF">
              <w:rPr>
                <w:rFonts w:ascii="Times New Roman" w:eastAsia="Times New Roman" w:hAnsi="Times New Roman" w:cs="Times New Roman"/>
                <w:lang w:eastAsia="ru-RU"/>
              </w:rPr>
              <w:t>2/2</w:t>
            </w:r>
          </w:p>
        </w:tc>
        <w:tc>
          <w:tcPr>
            <w:tcW w:w="2210" w:type="dxa"/>
            <w:gridSpan w:val="2"/>
            <w:vMerge/>
          </w:tcPr>
          <w:p w14:paraId="2AF6DEC3"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lang w:eastAsia="ru-RU"/>
              </w:rPr>
            </w:pPr>
          </w:p>
        </w:tc>
      </w:tr>
      <w:tr w:rsidR="00147EE0" w:rsidRPr="00D121AF" w14:paraId="0D080DA3" w14:textId="77777777" w:rsidTr="005F2059">
        <w:trPr>
          <w:gridAfter w:val="1"/>
          <w:wAfter w:w="15" w:type="dxa"/>
          <w:trHeight w:val="70"/>
        </w:trPr>
        <w:tc>
          <w:tcPr>
            <w:tcW w:w="1985" w:type="dxa"/>
            <w:vMerge/>
          </w:tcPr>
          <w:p w14:paraId="56B08A13"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b/>
                <w:lang w:eastAsia="ru-RU"/>
              </w:rPr>
            </w:pPr>
          </w:p>
        </w:tc>
        <w:tc>
          <w:tcPr>
            <w:tcW w:w="8505" w:type="dxa"/>
          </w:tcPr>
          <w:p w14:paraId="4DADD2A5" w14:textId="77777777" w:rsidR="00147EE0" w:rsidRPr="00D121AF" w:rsidRDefault="00147EE0" w:rsidP="005F2059">
            <w:pPr>
              <w:pBdr>
                <w:top w:val="nil"/>
                <w:left w:val="nil"/>
                <w:bottom w:val="nil"/>
                <w:right w:val="nil"/>
                <w:between w:val="nil"/>
              </w:pBdr>
              <w:spacing w:line="276" w:lineRule="auto"/>
              <w:ind w:hanging="2"/>
              <w:jc w:val="both"/>
              <w:rPr>
                <w:rFonts w:ascii="Times New Roman" w:eastAsia="Times New Roman" w:hAnsi="Times New Roman" w:cs="Times New Roman"/>
                <w:lang w:eastAsia="ru-RU"/>
              </w:rPr>
            </w:pPr>
            <w:r w:rsidRPr="00D121AF">
              <w:rPr>
                <w:rFonts w:ascii="Times New Roman" w:eastAsia="Times New Roman" w:hAnsi="Times New Roman" w:cs="Times New Roman"/>
                <w:b/>
                <w:bCs/>
                <w:iCs/>
                <w:lang w:eastAsia="ru-RU"/>
              </w:rPr>
              <w:t xml:space="preserve">Практическое занятие </w:t>
            </w:r>
            <w:r>
              <w:rPr>
                <w:rFonts w:ascii="Times New Roman" w:eastAsia="Times New Roman" w:hAnsi="Times New Roman" w:cs="Times New Roman"/>
                <w:b/>
                <w:bCs/>
                <w:iCs/>
                <w:lang w:eastAsia="ru-RU"/>
              </w:rPr>
              <w:t>30</w:t>
            </w:r>
            <w:r w:rsidRPr="00D121AF">
              <w:rPr>
                <w:rFonts w:ascii="Times New Roman" w:eastAsia="Times New Roman" w:hAnsi="Times New Roman" w:cs="Times New Roman"/>
                <w:b/>
                <w:bCs/>
                <w:iCs/>
                <w:lang w:eastAsia="ru-RU"/>
              </w:rPr>
              <w:t>.</w:t>
            </w:r>
            <w:r w:rsidRPr="00D121AF">
              <w:rPr>
                <w:rFonts w:ascii="Times New Roman" w:eastAsia="Times New Roman" w:hAnsi="Times New Roman" w:cs="Times New Roman"/>
                <w:lang w:eastAsia="ru-RU"/>
              </w:rPr>
              <w:t xml:space="preserve"> Понятие коммерческой и коммуникативной эффективности рекламы.</w:t>
            </w:r>
          </w:p>
        </w:tc>
        <w:tc>
          <w:tcPr>
            <w:tcW w:w="2352" w:type="dxa"/>
            <w:vAlign w:val="center"/>
          </w:tcPr>
          <w:p w14:paraId="2076D252" w14:textId="77777777" w:rsidR="00147EE0" w:rsidRPr="00D121AF" w:rsidRDefault="00147EE0" w:rsidP="005F2059">
            <w:pPr>
              <w:spacing w:line="276" w:lineRule="auto"/>
              <w:jc w:val="center"/>
              <w:rPr>
                <w:rFonts w:ascii="Times New Roman" w:eastAsia="Times New Roman" w:hAnsi="Times New Roman" w:cs="Times New Roman"/>
                <w:lang w:eastAsia="ru-RU"/>
              </w:rPr>
            </w:pPr>
            <w:r w:rsidRPr="00D121AF">
              <w:rPr>
                <w:rFonts w:ascii="Times New Roman" w:eastAsia="Times New Roman" w:hAnsi="Times New Roman" w:cs="Times New Roman"/>
                <w:lang w:eastAsia="ru-RU"/>
              </w:rPr>
              <w:t>2/2</w:t>
            </w:r>
          </w:p>
        </w:tc>
        <w:tc>
          <w:tcPr>
            <w:tcW w:w="2210" w:type="dxa"/>
            <w:gridSpan w:val="2"/>
            <w:vMerge/>
          </w:tcPr>
          <w:p w14:paraId="096F471E"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lang w:eastAsia="ru-RU"/>
              </w:rPr>
            </w:pPr>
          </w:p>
        </w:tc>
      </w:tr>
      <w:tr w:rsidR="00147EE0" w:rsidRPr="00D121AF" w14:paraId="41C2BD94" w14:textId="77777777" w:rsidTr="005F2059">
        <w:trPr>
          <w:gridAfter w:val="1"/>
          <w:wAfter w:w="15" w:type="dxa"/>
          <w:trHeight w:val="70"/>
        </w:trPr>
        <w:tc>
          <w:tcPr>
            <w:tcW w:w="1985" w:type="dxa"/>
            <w:vMerge/>
          </w:tcPr>
          <w:p w14:paraId="08FFE17D"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b/>
                <w:lang w:eastAsia="ru-RU"/>
              </w:rPr>
            </w:pPr>
          </w:p>
        </w:tc>
        <w:tc>
          <w:tcPr>
            <w:tcW w:w="8505" w:type="dxa"/>
          </w:tcPr>
          <w:p w14:paraId="5B7A1F85" w14:textId="77777777" w:rsidR="00147EE0" w:rsidRPr="00D121AF" w:rsidRDefault="00147EE0" w:rsidP="005F2059">
            <w:pPr>
              <w:pBdr>
                <w:top w:val="nil"/>
                <w:left w:val="nil"/>
                <w:bottom w:val="nil"/>
                <w:right w:val="nil"/>
                <w:between w:val="nil"/>
              </w:pBdr>
              <w:spacing w:line="276" w:lineRule="auto"/>
              <w:ind w:hanging="2"/>
              <w:jc w:val="both"/>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Практическое занятие 31</w:t>
            </w:r>
            <w:r w:rsidRPr="0060665D">
              <w:rPr>
                <w:rFonts w:ascii="Times New Roman" w:eastAsia="Times New Roman" w:hAnsi="Times New Roman" w:cs="Times New Roman"/>
                <w:b/>
                <w:bCs/>
                <w:iCs/>
                <w:lang w:eastAsia="ru-RU"/>
              </w:rPr>
              <w:t xml:space="preserve">. </w:t>
            </w:r>
            <w:r w:rsidRPr="0060665D">
              <w:rPr>
                <w:rFonts w:ascii="Times New Roman" w:eastAsia="Times New Roman" w:hAnsi="Times New Roman" w:cs="Times New Roman"/>
                <w:bCs/>
                <w:iCs/>
                <w:lang w:eastAsia="ru-RU"/>
              </w:rPr>
              <w:t>Экономический эффект, информационный эффект, психологический эффект, социальный эффект</w:t>
            </w:r>
          </w:p>
        </w:tc>
        <w:tc>
          <w:tcPr>
            <w:tcW w:w="2352" w:type="dxa"/>
            <w:vAlign w:val="center"/>
          </w:tcPr>
          <w:p w14:paraId="77182A79" w14:textId="77777777" w:rsidR="00147EE0" w:rsidRPr="00D121AF" w:rsidRDefault="00147EE0" w:rsidP="005F2059">
            <w:pPr>
              <w:spacing w:line="276"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w:t>
            </w:r>
          </w:p>
        </w:tc>
        <w:tc>
          <w:tcPr>
            <w:tcW w:w="2210" w:type="dxa"/>
            <w:gridSpan w:val="2"/>
            <w:vMerge/>
          </w:tcPr>
          <w:p w14:paraId="75225924"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lang w:eastAsia="ru-RU"/>
              </w:rPr>
            </w:pPr>
          </w:p>
        </w:tc>
      </w:tr>
      <w:tr w:rsidR="00147EE0" w:rsidRPr="00D121AF" w14:paraId="1C93A0EA" w14:textId="77777777" w:rsidTr="005F2059">
        <w:trPr>
          <w:gridAfter w:val="1"/>
          <w:wAfter w:w="15" w:type="dxa"/>
          <w:trHeight w:val="20"/>
        </w:trPr>
        <w:tc>
          <w:tcPr>
            <w:tcW w:w="1985" w:type="dxa"/>
            <w:vMerge/>
          </w:tcPr>
          <w:p w14:paraId="66EFA836"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b/>
                <w:lang w:eastAsia="ru-RU"/>
              </w:rPr>
            </w:pPr>
          </w:p>
        </w:tc>
        <w:tc>
          <w:tcPr>
            <w:tcW w:w="8505" w:type="dxa"/>
          </w:tcPr>
          <w:p w14:paraId="13150A78" w14:textId="77777777" w:rsidR="00147EE0" w:rsidRPr="00D121AF" w:rsidRDefault="00147EE0" w:rsidP="005F2059">
            <w:pPr>
              <w:pBdr>
                <w:top w:val="nil"/>
                <w:left w:val="nil"/>
                <w:bottom w:val="nil"/>
                <w:right w:val="nil"/>
                <w:between w:val="nil"/>
              </w:pBdr>
              <w:spacing w:line="276" w:lineRule="auto"/>
              <w:ind w:hanging="2"/>
              <w:jc w:val="both"/>
              <w:rPr>
                <w:rFonts w:ascii="Times New Roman" w:eastAsia="Times New Roman" w:hAnsi="Times New Roman" w:cs="Times New Roman"/>
                <w:lang w:eastAsia="ru-RU"/>
              </w:rPr>
            </w:pPr>
            <w:r w:rsidRPr="00D121AF">
              <w:rPr>
                <w:rFonts w:ascii="Times New Roman" w:eastAsia="Times New Roman" w:hAnsi="Times New Roman" w:cs="Times New Roman"/>
                <w:b/>
                <w:bCs/>
                <w:iCs/>
                <w:lang w:eastAsia="ru-RU"/>
              </w:rPr>
              <w:t>Практическое за</w:t>
            </w:r>
            <w:r>
              <w:rPr>
                <w:rFonts w:ascii="Times New Roman" w:eastAsia="Times New Roman" w:hAnsi="Times New Roman" w:cs="Times New Roman"/>
                <w:b/>
                <w:bCs/>
                <w:iCs/>
                <w:lang w:eastAsia="ru-RU"/>
              </w:rPr>
              <w:t>нятие 32</w:t>
            </w:r>
            <w:r w:rsidRPr="00D121AF">
              <w:rPr>
                <w:rFonts w:ascii="Times New Roman" w:eastAsia="Times New Roman" w:hAnsi="Times New Roman" w:cs="Times New Roman"/>
                <w:b/>
                <w:bCs/>
                <w:iCs/>
                <w:lang w:eastAsia="ru-RU"/>
              </w:rPr>
              <w:t>.</w:t>
            </w:r>
            <w:r w:rsidRPr="00D121AF">
              <w:rPr>
                <w:rFonts w:ascii="Times New Roman" w:eastAsia="Times New Roman" w:hAnsi="Times New Roman" w:cs="Times New Roman"/>
                <w:lang w:eastAsia="ru-RU"/>
              </w:rPr>
              <w:t xml:space="preserve"> Современные критерии оценки коммуникативной эффективности рекламного сообщения.</w:t>
            </w:r>
          </w:p>
        </w:tc>
        <w:tc>
          <w:tcPr>
            <w:tcW w:w="2352" w:type="dxa"/>
            <w:vAlign w:val="center"/>
          </w:tcPr>
          <w:p w14:paraId="293F51D2" w14:textId="77777777" w:rsidR="00147EE0" w:rsidRPr="00D121AF" w:rsidRDefault="00147EE0" w:rsidP="005F2059">
            <w:pPr>
              <w:spacing w:line="276" w:lineRule="auto"/>
              <w:jc w:val="center"/>
              <w:rPr>
                <w:rFonts w:ascii="Times New Roman" w:eastAsia="Times New Roman" w:hAnsi="Times New Roman" w:cs="Times New Roman"/>
                <w:lang w:eastAsia="ru-RU"/>
              </w:rPr>
            </w:pPr>
            <w:r w:rsidRPr="00D121AF">
              <w:rPr>
                <w:rFonts w:ascii="Times New Roman" w:eastAsia="Times New Roman" w:hAnsi="Times New Roman" w:cs="Times New Roman"/>
                <w:lang w:eastAsia="ru-RU"/>
              </w:rPr>
              <w:t>2/2</w:t>
            </w:r>
          </w:p>
        </w:tc>
        <w:tc>
          <w:tcPr>
            <w:tcW w:w="2210" w:type="dxa"/>
            <w:gridSpan w:val="2"/>
            <w:vMerge/>
          </w:tcPr>
          <w:p w14:paraId="7D32AFEA"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lang w:eastAsia="ru-RU"/>
              </w:rPr>
            </w:pPr>
          </w:p>
        </w:tc>
      </w:tr>
      <w:tr w:rsidR="00147EE0" w:rsidRPr="00D121AF" w14:paraId="6D5664C0" w14:textId="77777777" w:rsidTr="005F2059">
        <w:trPr>
          <w:trHeight w:val="20"/>
        </w:trPr>
        <w:tc>
          <w:tcPr>
            <w:tcW w:w="10490" w:type="dxa"/>
            <w:gridSpan w:val="2"/>
          </w:tcPr>
          <w:p w14:paraId="6691030D" w14:textId="77777777" w:rsidR="00147EE0" w:rsidRPr="00D121AF" w:rsidRDefault="00147EE0" w:rsidP="005F2059">
            <w:pPr>
              <w:pBdr>
                <w:top w:val="nil"/>
                <w:left w:val="nil"/>
                <w:bottom w:val="nil"/>
                <w:right w:val="nil"/>
                <w:between w:val="nil"/>
              </w:pBdr>
              <w:shd w:val="clear" w:color="auto" w:fill="FFFFFF"/>
              <w:spacing w:line="276" w:lineRule="auto"/>
              <w:ind w:hanging="2"/>
              <w:rPr>
                <w:rFonts w:ascii="Times New Roman" w:eastAsia="Times New Roman" w:hAnsi="Times New Roman" w:cs="Times New Roman"/>
                <w:b/>
                <w:lang w:eastAsia="ru-RU"/>
              </w:rPr>
            </w:pPr>
            <w:r w:rsidRPr="00D121AF">
              <w:rPr>
                <w:rFonts w:ascii="Times New Roman" w:eastAsia="Times New Roman" w:hAnsi="Times New Roman" w:cs="Times New Roman"/>
                <w:b/>
                <w:lang w:eastAsia="ru-RU"/>
              </w:rPr>
              <w:t>Раздел 4. Рынок маркетинговых коммуникаций.</w:t>
            </w:r>
          </w:p>
        </w:tc>
        <w:tc>
          <w:tcPr>
            <w:tcW w:w="2367" w:type="dxa"/>
            <w:gridSpan w:val="2"/>
            <w:vAlign w:val="center"/>
          </w:tcPr>
          <w:p w14:paraId="642F05F4" w14:textId="77777777" w:rsidR="00147EE0" w:rsidRPr="00D121AF" w:rsidRDefault="00147EE0" w:rsidP="005F2059">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16/16</w:t>
            </w:r>
          </w:p>
        </w:tc>
        <w:tc>
          <w:tcPr>
            <w:tcW w:w="2210" w:type="dxa"/>
            <w:gridSpan w:val="2"/>
          </w:tcPr>
          <w:p w14:paraId="7B04419F" w14:textId="77777777" w:rsidR="00147EE0" w:rsidRPr="00D121AF" w:rsidRDefault="00147EE0" w:rsidP="005F2059">
            <w:pPr>
              <w:spacing w:line="276" w:lineRule="auto"/>
              <w:rPr>
                <w:rFonts w:ascii="Times New Roman" w:eastAsia="Times New Roman" w:hAnsi="Times New Roman" w:cs="Times New Roman"/>
                <w:b/>
                <w:lang w:eastAsia="ru-RU"/>
              </w:rPr>
            </w:pPr>
          </w:p>
        </w:tc>
      </w:tr>
      <w:tr w:rsidR="00147EE0" w:rsidRPr="00D121AF" w14:paraId="7A69A41F" w14:textId="77777777" w:rsidTr="005F2059">
        <w:trPr>
          <w:gridAfter w:val="1"/>
          <w:wAfter w:w="15" w:type="dxa"/>
          <w:trHeight w:val="20"/>
        </w:trPr>
        <w:tc>
          <w:tcPr>
            <w:tcW w:w="1985" w:type="dxa"/>
            <w:vMerge w:val="restart"/>
          </w:tcPr>
          <w:p w14:paraId="2663FA7C" w14:textId="77777777" w:rsidR="00147EE0" w:rsidRPr="00D121AF" w:rsidRDefault="00147EE0" w:rsidP="005F2059">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hanging="2"/>
              <w:rPr>
                <w:rFonts w:ascii="Times New Roman" w:eastAsia="Times New Roman" w:hAnsi="Times New Roman" w:cs="Times New Roman"/>
                <w:lang w:eastAsia="ru-RU"/>
              </w:rPr>
            </w:pPr>
            <w:r w:rsidRPr="00D121AF">
              <w:rPr>
                <w:rFonts w:ascii="Times New Roman" w:eastAsia="Times New Roman" w:hAnsi="Times New Roman" w:cs="Times New Roman"/>
                <w:b/>
                <w:lang w:eastAsia="ru-RU"/>
              </w:rPr>
              <w:t>Тема 4.1. Основные понятия рынка маркетинговых коммуникаций</w:t>
            </w:r>
          </w:p>
        </w:tc>
        <w:tc>
          <w:tcPr>
            <w:tcW w:w="8505" w:type="dxa"/>
          </w:tcPr>
          <w:p w14:paraId="648D2DB4" w14:textId="77777777" w:rsidR="00147EE0" w:rsidRPr="00D121AF" w:rsidRDefault="00147EE0" w:rsidP="005F2059">
            <w:pPr>
              <w:pBdr>
                <w:top w:val="nil"/>
                <w:left w:val="nil"/>
                <w:bottom w:val="nil"/>
                <w:right w:val="nil"/>
                <w:between w:val="nil"/>
              </w:pBdr>
              <w:shd w:val="clear" w:color="auto" w:fill="FFFFFF"/>
              <w:spacing w:line="276" w:lineRule="auto"/>
              <w:ind w:hanging="2"/>
              <w:rPr>
                <w:rFonts w:ascii="Times New Roman" w:eastAsia="Times New Roman" w:hAnsi="Times New Roman" w:cs="Times New Roman"/>
                <w:lang w:eastAsia="ru-RU"/>
              </w:rPr>
            </w:pPr>
            <w:r w:rsidRPr="00D121AF">
              <w:rPr>
                <w:rFonts w:ascii="Times New Roman" w:eastAsia="Times New Roman" w:hAnsi="Times New Roman" w:cs="Times New Roman"/>
                <w:b/>
                <w:lang w:eastAsia="ru-RU"/>
              </w:rPr>
              <w:t>Содержание учебного материала, в том числе практических и лабораторных занятий</w:t>
            </w:r>
          </w:p>
        </w:tc>
        <w:tc>
          <w:tcPr>
            <w:tcW w:w="2352" w:type="dxa"/>
            <w:vAlign w:val="center"/>
          </w:tcPr>
          <w:p w14:paraId="171F373F" w14:textId="77777777" w:rsidR="00147EE0" w:rsidRPr="00D121AF" w:rsidRDefault="00147EE0" w:rsidP="005F2059">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8/8</w:t>
            </w:r>
          </w:p>
        </w:tc>
        <w:tc>
          <w:tcPr>
            <w:tcW w:w="2210" w:type="dxa"/>
            <w:gridSpan w:val="2"/>
            <w:vMerge w:val="restart"/>
          </w:tcPr>
          <w:p w14:paraId="23973219" w14:textId="77777777" w:rsidR="00147EE0" w:rsidRPr="00D121AF" w:rsidRDefault="00147EE0" w:rsidP="005F2059">
            <w:pPr>
              <w:spacing w:line="276" w:lineRule="auto"/>
              <w:rPr>
                <w:rFonts w:ascii="Times New Roman" w:eastAsia="Times New Roman" w:hAnsi="Times New Roman" w:cs="Times New Roman"/>
                <w:lang w:eastAsia="ru-RU"/>
              </w:rPr>
            </w:pPr>
            <w:r w:rsidRPr="00D121AF">
              <w:rPr>
                <w:rFonts w:ascii="Times New Roman" w:eastAsia="Times New Roman" w:hAnsi="Times New Roman" w:cs="Times New Roman"/>
                <w:lang w:eastAsia="ru-RU"/>
              </w:rPr>
              <w:t>ОК 01, ОК 02, ОК 03, ОК 04, ОК 05, ОК 09, ПК 3.1, ПК 3.2, ПК 3.3.</w:t>
            </w:r>
          </w:p>
        </w:tc>
      </w:tr>
      <w:tr w:rsidR="00147EE0" w:rsidRPr="00D121AF" w14:paraId="0BF19F26" w14:textId="77777777" w:rsidTr="005F2059">
        <w:trPr>
          <w:gridAfter w:val="1"/>
          <w:wAfter w:w="15" w:type="dxa"/>
          <w:trHeight w:val="20"/>
        </w:trPr>
        <w:tc>
          <w:tcPr>
            <w:tcW w:w="1985" w:type="dxa"/>
            <w:vMerge/>
          </w:tcPr>
          <w:p w14:paraId="41CA3E8F"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b/>
                <w:lang w:eastAsia="ru-RU"/>
              </w:rPr>
            </w:pPr>
          </w:p>
        </w:tc>
        <w:tc>
          <w:tcPr>
            <w:tcW w:w="8505" w:type="dxa"/>
          </w:tcPr>
          <w:p w14:paraId="06CED330" w14:textId="77777777" w:rsidR="00147EE0" w:rsidRPr="00D121AF" w:rsidRDefault="00147EE0" w:rsidP="005F2059">
            <w:pPr>
              <w:pBdr>
                <w:top w:val="nil"/>
                <w:left w:val="nil"/>
                <w:bottom w:val="nil"/>
                <w:right w:val="nil"/>
                <w:between w:val="nil"/>
              </w:pBdr>
              <w:spacing w:line="276" w:lineRule="auto"/>
              <w:ind w:hanging="2"/>
              <w:jc w:val="both"/>
              <w:rPr>
                <w:rFonts w:ascii="Times New Roman" w:eastAsia="Times New Roman" w:hAnsi="Times New Roman" w:cs="Times New Roman"/>
                <w:b/>
                <w:lang w:eastAsia="ru-RU"/>
              </w:rPr>
            </w:pPr>
            <w:r>
              <w:rPr>
                <w:rFonts w:ascii="Times New Roman" w:eastAsia="Times New Roman" w:hAnsi="Times New Roman" w:cs="Times New Roman"/>
                <w:b/>
                <w:bCs/>
                <w:iCs/>
                <w:lang w:eastAsia="ru-RU"/>
              </w:rPr>
              <w:t>Практическое занятие 33</w:t>
            </w:r>
            <w:r w:rsidRPr="00D121AF">
              <w:rPr>
                <w:rFonts w:ascii="Times New Roman" w:eastAsia="Times New Roman" w:hAnsi="Times New Roman" w:cs="Times New Roman"/>
                <w:b/>
                <w:bCs/>
                <w:iCs/>
                <w:lang w:eastAsia="ru-RU"/>
              </w:rPr>
              <w:t>.</w:t>
            </w:r>
            <w:r w:rsidRPr="00D121AF">
              <w:rPr>
                <w:rFonts w:ascii="Times New Roman" w:eastAsia="Times New Roman" w:hAnsi="Times New Roman" w:cs="Times New Roman"/>
                <w:lang w:eastAsia="ru-RU"/>
              </w:rPr>
              <w:t xml:space="preserve">  Понятия «рекламный рынок» и «рынок маркетинговых коммуникаций». </w:t>
            </w:r>
          </w:p>
        </w:tc>
        <w:tc>
          <w:tcPr>
            <w:tcW w:w="2352" w:type="dxa"/>
            <w:vAlign w:val="center"/>
          </w:tcPr>
          <w:p w14:paraId="478886BE" w14:textId="77777777" w:rsidR="00147EE0" w:rsidRPr="00D121AF" w:rsidRDefault="00147EE0" w:rsidP="005F2059">
            <w:pPr>
              <w:spacing w:line="276" w:lineRule="auto"/>
              <w:jc w:val="center"/>
              <w:rPr>
                <w:rFonts w:ascii="Times New Roman" w:eastAsia="Times New Roman" w:hAnsi="Times New Roman" w:cs="Times New Roman"/>
                <w:lang w:eastAsia="ru-RU"/>
              </w:rPr>
            </w:pPr>
            <w:r w:rsidRPr="00D121AF">
              <w:rPr>
                <w:rFonts w:ascii="Times New Roman" w:eastAsia="Times New Roman" w:hAnsi="Times New Roman" w:cs="Times New Roman"/>
                <w:lang w:eastAsia="ru-RU"/>
              </w:rPr>
              <w:t>2/2</w:t>
            </w:r>
          </w:p>
        </w:tc>
        <w:tc>
          <w:tcPr>
            <w:tcW w:w="2210" w:type="dxa"/>
            <w:gridSpan w:val="2"/>
            <w:vMerge/>
          </w:tcPr>
          <w:p w14:paraId="5BA60A9A"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lang w:eastAsia="ru-RU"/>
              </w:rPr>
            </w:pPr>
          </w:p>
        </w:tc>
      </w:tr>
      <w:tr w:rsidR="00147EE0" w:rsidRPr="00D121AF" w14:paraId="0F1741E9" w14:textId="77777777" w:rsidTr="005F2059">
        <w:trPr>
          <w:gridAfter w:val="1"/>
          <w:wAfter w:w="15" w:type="dxa"/>
          <w:trHeight w:val="20"/>
        </w:trPr>
        <w:tc>
          <w:tcPr>
            <w:tcW w:w="1985" w:type="dxa"/>
            <w:vMerge/>
          </w:tcPr>
          <w:p w14:paraId="4F73292E"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b/>
                <w:lang w:eastAsia="ru-RU"/>
              </w:rPr>
            </w:pPr>
          </w:p>
        </w:tc>
        <w:tc>
          <w:tcPr>
            <w:tcW w:w="8505" w:type="dxa"/>
          </w:tcPr>
          <w:p w14:paraId="0FFFA248" w14:textId="77777777" w:rsidR="00147EE0" w:rsidRPr="00D121AF" w:rsidRDefault="00147EE0" w:rsidP="005F2059">
            <w:pPr>
              <w:pBdr>
                <w:top w:val="nil"/>
                <w:left w:val="nil"/>
                <w:bottom w:val="nil"/>
                <w:right w:val="nil"/>
                <w:between w:val="nil"/>
              </w:pBdr>
              <w:spacing w:line="276" w:lineRule="auto"/>
              <w:ind w:hanging="2"/>
              <w:jc w:val="both"/>
              <w:rPr>
                <w:rFonts w:ascii="Times New Roman" w:eastAsia="Times New Roman" w:hAnsi="Times New Roman" w:cs="Times New Roman"/>
                <w:lang w:eastAsia="ru-RU"/>
              </w:rPr>
            </w:pPr>
            <w:r>
              <w:rPr>
                <w:rFonts w:ascii="Times New Roman" w:eastAsia="Times New Roman" w:hAnsi="Times New Roman" w:cs="Times New Roman"/>
                <w:b/>
                <w:bCs/>
                <w:iCs/>
                <w:lang w:eastAsia="ru-RU"/>
              </w:rPr>
              <w:t>Практическое занятие 34</w:t>
            </w:r>
            <w:r w:rsidRPr="00D121AF">
              <w:rPr>
                <w:rFonts w:ascii="Times New Roman" w:eastAsia="Times New Roman" w:hAnsi="Times New Roman" w:cs="Times New Roman"/>
                <w:b/>
                <w:bCs/>
                <w:iCs/>
                <w:lang w:eastAsia="ru-RU"/>
              </w:rPr>
              <w:t>.</w:t>
            </w:r>
            <w:r w:rsidRPr="00D121AF">
              <w:rPr>
                <w:rFonts w:ascii="Times New Roman" w:eastAsia="Times New Roman" w:hAnsi="Times New Roman" w:cs="Times New Roman"/>
                <w:lang w:eastAsia="ru-RU"/>
              </w:rPr>
              <w:t xml:space="preserve"> Участники рынка маркетинговых коммуникаций. Формы связи участников рынка маркетинговых коммуникаций. </w:t>
            </w:r>
          </w:p>
        </w:tc>
        <w:tc>
          <w:tcPr>
            <w:tcW w:w="2352" w:type="dxa"/>
            <w:vAlign w:val="center"/>
          </w:tcPr>
          <w:p w14:paraId="5D014C17" w14:textId="77777777" w:rsidR="00147EE0" w:rsidRPr="00D121AF" w:rsidRDefault="00147EE0" w:rsidP="005F2059">
            <w:pPr>
              <w:spacing w:line="276" w:lineRule="auto"/>
              <w:jc w:val="center"/>
              <w:rPr>
                <w:rFonts w:ascii="Times New Roman" w:eastAsia="Times New Roman" w:hAnsi="Times New Roman" w:cs="Times New Roman"/>
                <w:lang w:eastAsia="ru-RU"/>
              </w:rPr>
            </w:pPr>
            <w:r w:rsidRPr="00D121AF">
              <w:rPr>
                <w:rFonts w:ascii="Times New Roman" w:eastAsia="Times New Roman" w:hAnsi="Times New Roman" w:cs="Times New Roman"/>
                <w:lang w:eastAsia="ru-RU"/>
              </w:rPr>
              <w:t>2/2</w:t>
            </w:r>
          </w:p>
        </w:tc>
        <w:tc>
          <w:tcPr>
            <w:tcW w:w="2210" w:type="dxa"/>
            <w:gridSpan w:val="2"/>
            <w:vMerge/>
          </w:tcPr>
          <w:p w14:paraId="15D10771"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lang w:eastAsia="ru-RU"/>
              </w:rPr>
            </w:pPr>
          </w:p>
        </w:tc>
      </w:tr>
      <w:tr w:rsidR="00147EE0" w:rsidRPr="00D121AF" w14:paraId="00A9558B" w14:textId="77777777" w:rsidTr="005F2059">
        <w:trPr>
          <w:gridAfter w:val="1"/>
          <w:wAfter w:w="15" w:type="dxa"/>
          <w:trHeight w:val="20"/>
        </w:trPr>
        <w:tc>
          <w:tcPr>
            <w:tcW w:w="1985" w:type="dxa"/>
            <w:vMerge/>
          </w:tcPr>
          <w:p w14:paraId="0A48428B"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b/>
                <w:lang w:eastAsia="ru-RU"/>
              </w:rPr>
            </w:pPr>
          </w:p>
        </w:tc>
        <w:tc>
          <w:tcPr>
            <w:tcW w:w="8505" w:type="dxa"/>
          </w:tcPr>
          <w:p w14:paraId="112D7922" w14:textId="77777777" w:rsidR="00147EE0" w:rsidRPr="00D121AF" w:rsidRDefault="00147EE0" w:rsidP="005F2059">
            <w:pPr>
              <w:pBdr>
                <w:top w:val="nil"/>
                <w:left w:val="nil"/>
                <w:bottom w:val="nil"/>
                <w:right w:val="nil"/>
                <w:between w:val="nil"/>
              </w:pBdr>
              <w:spacing w:line="276" w:lineRule="auto"/>
              <w:ind w:hanging="2"/>
              <w:jc w:val="both"/>
              <w:rPr>
                <w:rFonts w:ascii="Times New Roman" w:eastAsia="Times New Roman" w:hAnsi="Times New Roman" w:cs="Times New Roman"/>
                <w:lang w:eastAsia="ru-RU"/>
              </w:rPr>
            </w:pPr>
            <w:r w:rsidRPr="00D121AF">
              <w:rPr>
                <w:rFonts w:ascii="Times New Roman" w:eastAsia="Times New Roman" w:hAnsi="Times New Roman" w:cs="Times New Roman"/>
                <w:b/>
                <w:bCs/>
                <w:iCs/>
                <w:lang w:eastAsia="ru-RU"/>
              </w:rPr>
              <w:t xml:space="preserve">Практическое занятие </w:t>
            </w:r>
            <w:r>
              <w:rPr>
                <w:rFonts w:ascii="Times New Roman" w:eastAsia="Times New Roman" w:hAnsi="Times New Roman" w:cs="Times New Roman"/>
                <w:b/>
                <w:bCs/>
                <w:iCs/>
                <w:lang w:eastAsia="ru-RU"/>
              </w:rPr>
              <w:t>35</w:t>
            </w:r>
            <w:r w:rsidRPr="00D121AF">
              <w:rPr>
                <w:rFonts w:ascii="Times New Roman" w:eastAsia="Times New Roman" w:hAnsi="Times New Roman" w:cs="Times New Roman"/>
                <w:b/>
                <w:bCs/>
                <w:iCs/>
                <w:lang w:eastAsia="ru-RU"/>
              </w:rPr>
              <w:t>.</w:t>
            </w:r>
            <w:r w:rsidRPr="00D121AF">
              <w:rPr>
                <w:rFonts w:ascii="Times New Roman" w:eastAsia="Times New Roman" w:hAnsi="Times New Roman" w:cs="Times New Roman"/>
                <w:lang w:eastAsia="ru-RU"/>
              </w:rPr>
              <w:t xml:space="preserve"> Основные отличия рынка рекламных услуг от традиционного рынка товаров. </w:t>
            </w:r>
          </w:p>
        </w:tc>
        <w:tc>
          <w:tcPr>
            <w:tcW w:w="2352" w:type="dxa"/>
            <w:vAlign w:val="center"/>
          </w:tcPr>
          <w:p w14:paraId="188CCE64" w14:textId="77777777" w:rsidR="00147EE0" w:rsidRPr="00D121AF" w:rsidRDefault="00147EE0" w:rsidP="005F2059">
            <w:pPr>
              <w:spacing w:line="276" w:lineRule="auto"/>
              <w:jc w:val="center"/>
              <w:rPr>
                <w:rFonts w:ascii="Times New Roman" w:eastAsia="Times New Roman" w:hAnsi="Times New Roman" w:cs="Times New Roman"/>
                <w:lang w:eastAsia="ru-RU"/>
              </w:rPr>
            </w:pPr>
            <w:r w:rsidRPr="00D121AF">
              <w:rPr>
                <w:rFonts w:ascii="Times New Roman" w:eastAsia="Times New Roman" w:hAnsi="Times New Roman" w:cs="Times New Roman"/>
                <w:lang w:eastAsia="ru-RU"/>
              </w:rPr>
              <w:t>2/2</w:t>
            </w:r>
          </w:p>
        </w:tc>
        <w:tc>
          <w:tcPr>
            <w:tcW w:w="2210" w:type="dxa"/>
            <w:gridSpan w:val="2"/>
            <w:vMerge/>
          </w:tcPr>
          <w:p w14:paraId="6CD69F47"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lang w:eastAsia="ru-RU"/>
              </w:rPr>
            </w:pPr>
          </w:p>
        </w:tc>
      </w:tr>
      <w:tr w:rsidR="00147EE0" w:rsidRPr="00D121AF" w14:paraId="20B00FC8" w14:textId="77777777" w:rsidTr="005F2059">
        <w:trPr>
          <w:gridAfter w:val="1"/>
          <w:wAfter w:w="15" w:type="dxa"/>
          <w:trHeight w:val="20"/>
        </w:trPr>
        <w:tc>
          <w:tcPr>
            <w:tcW w:w="1985" w:type="dxa"/>
            <w:vMerge/>
          </w:tcPr>
          <w:p w14:paraId="7B435497"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b/>
                <w:lang w:eastAsia="ru-RU"/>
              </w:rPr>
            </w:pPr>
          </w:p>
        </w:tc>
        <w:tc>
          <w:tcPr>
            <w:tcW w:w="8505" w:type="dxa"/>
          </w:tcPr>
          <w:p w14:paraId="61110D4E" w14:textId="77777777" w:rsidR="00147EE0" w:rsidRPr="00D121AF" w:rsidRDefault="00147EE0" w:rsidP="005F2059">
            <w:pPr>
              <w:pBdr>
                <w:top w:val="nil"/>
                <w:left w:val="nil"/>
                <w:bottom w:val="nil"/>
                <w:right w:val="nil"/>
                <w:between w:val="nil"/>
              </w:pBdr>
              <w:spacing w:line="276" w:lineRule="auto"/>
              <w:ind w:hanging="2"/>
              <w:jc w:val="both"/>
              <w:rPr>
                <w:rFonts w:ascii="Times New Roman" w:eastAsia="Times New Roman" w:hAnsi="Times New Roman" w:cs="Times New Roman"/>
                <w:lang w:eastAsia="ru-RU"/>
              </w:rPr>
            </w:pPr>
            <w:r>
              <w:rPr>
                <w:rFonts w:ascii="Times New Roman" w:eastAsia="Times New Roman" w:hAnsi="Times New Roman" w:cs="Times New Roman"/>
                <w:b/>
                <w:bCs/>
                <w:iCs/>
                <w:lang w:eastAsia="ru-RU"/>
              </w:rPr>
              <w:t>Практическое занятие 36</w:t>
            </w:r>
            <w:r w:rsidRPr="00DF3924">
              <w:rPr>
                <w:rFonts w:ascii="Times New Roman" w:eastAsia="Times New Roman" w:hAnsi="Times New Roman" w:cs="Times New Roman"/>
                <w:b/>
                <w:bCs/>
                <w:iCs/>
                <w:lang w:eastAsia="ru-RU"/>
              </w:rPr>
              <w:t>.</w:t>
            </w:r>
            <w:r w:rsidRPr="00DF3924">
              <w:rPr>
                <w:rFonts w:ascii="Times New Roman" w:eastAsia="Times New Roman" w:hAnsi="Times New Roman" w:cs="Times New Roman"/>
                <w:lang w:eastAsia="ru-RU"/>
              </w:rPr>
              <w:t xml:space="preserve"> База для разработки плана рекламного маркетинга предприятия. Структура рынка маркетинговых коммуникаций.</w:t>
            </w:r>
          </w:p>
        </w:tc>
        <w:tc>
          <w:tcPr>
            <w:tcW w:w="2352" w:type="dxa"/>
            <w:vAlign w:val="center"/>
          </w:tcPr>
          <w:p w14:paraId="663856A8" w14:textId="77777777" w:rsidR="00147EE0" w:rsidRPr="00D121AF" w:rsidRDefault="00147EE0" w:rsidP="005F2059">
            <w:pPr>
              <w:spacing w:line="276"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w:t>
            </w:r>
          </w:p>
        </w:tc>
        <w:tc>
          <w:tcPr>
            <w:tcW w:w="2210" w:type="dxa"/>
            <w:gridSpan w:val="2"/>
            <w:vMerge/>
          </w:tcPr>
          <w:p w14:paraId="1A614566"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lang w:eastAsia="ru-RU"/>
              </w:rPr>
            </w:pPr>
          </w:p>
        </w:tc>
      </w:tr>
      <w:tr w:rsidR="00147EE0" w:rsidRPr="00D121AF" w14:paraId="20B4332E" w14:textId="77777777" w:rsidTr="005F2059">
        <w:trPr>
          <w:gridAfter w:val="1"/>
          <w:wAfter w:w="15" w:type="dxa"/>
          <w:trHeight w:val="20"/>
        </w:trPr>
        <w:tc>
          <w:tcPr>
            <w:tcW w:w="1985" w:type="dxa"/>
            <w:vMerge w:val="restart"/>
          </w:tcPr>
          <w:p w14:paraId="1D5A2833" w14:textId="77777777" w:rsidR="00147EE0" w:rsidRPr="00D121AF" w:rsidRDefault="00147EE0" w:rsidP="005F2059">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hanging="2"/>
              <w:rPr>
                <w:rFonts w:ascii="Times New Roman" w:eastAsia="Times New Roman" w:hAnsi="Times New Roman" w:cs="Times New Roman"/>
                <w:lang w:eastAsia="ru-RU"/>
              </w:rPr>
            </w:pPr>
            <w:r w:rsidRPr="00D121AF">
              <w:rPr>
                <w:rFonts w:ascii="Times New Roman" w:eastAsia="Times New Roman" w:hAnsi="Times New Roman" w:cs="Times New Roman"/>
                <w:b/>
                <w:lang w:eastAsia="ru-RU"/>
              </w:rPr>
              <w:t>Тема 4.2. Тенденции рынка маркетинговых коммуникаций</w:t>
            </w:r>
          </w:p>
        </w:tc>
        <w:tc>
          <w:tcPr>
            <w:tcW w:w="8505" w:type="dxa"/>
          </w:tcPr>
          <w:p w14:paraId="26C4FD60" w14:textId="77777777" w:rsidR="00147EE0" w:rsidRPr="00D121AF" w:rsidRDefault="00147EE0" w:rsidP="005F2059">
            <w:pPr>
              <w:pBdr>
                <w:top w:val="nil"/>
                <w:left w:val="nil"/>
                <w:bottom w:val="nil"/>
                <w:right w:val="nil"/>
                <w:between w:val="nil"/>
              </w:pBdr>
              <w:shd w:val="clear" w:color="auto" w:fill="FFFFFF"/>
              <w:spacing w:line="276" w:lineRule="auto"/>
              <w:ind w:hanging="2"/>
              <w:rPr>
                <w:rFonts w:ascii="Times New Roman" w:eastAsia="Times New Roman" w:hAnsi="Times New Roman" w:cs="Times New Roman"/>
                <w:lang w:eastAsia="ru-RU"/>
              </w:rPr>
            </w:pPr>
            <w:r w:rsidRPr="00D121AF">
              <w:rPr>
                <w:rFonts w:ascii="Times New Roman" w:eastAsia="Times New Roman" w:hAnsi="Times New Roman" w:cs="Times New Roman"/>
                <w:b/>
                <w:lang w:eastAsia="ru-RU"/>
              </w:rPr>
              <w:t>Содержание учебного материала, в том числе практических и лабораторных занятий</w:t>
            </w:r>
          </w:p>
        </w:tc>
        <w:tc>
          <w:tcPr>
            <w:tcW w:w="2352" w:type="dxa"/>
            <w:vAlign w:val="center"/>
          </w:tcPr>
          <w:p w14:paraId="6E392556" w14:textId="77777777" w:rsidR="00147EE0" w:rsidRPr="00D121AF" w:rsidRDefault="00147EE0" w:rsidP="005F2059">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8/8</w:t>
            </w:r>
          </w:p>
        </w:tc>
        <w:tc>
          <w:tcPr>
            <w:tcW w:w="2210" w:type="dxa"/>
            <w:gridSpan w:val="2"/>
            <w:vMerge w:val="restart"/>
          </w:tcPr>
          <w:p w14:paraId="215A4FCD" w14:textId="77777777" w:rsidR="00147EE0" w:rsidRPr="00D121AF" w:rsidRDefault="00147EE0" w:rsidP="005F2059">
            <w:pPr>
              <w:spacing w:line="276" w:lineRule="auto"/>
              <w:rPr>
                <w:rFonts w:ascii="Times New Roman" w:eastAsia="Times New Roman" w:hAnsi="Times New Roman" w:cs="Times New Roman"/>
                <w:lang w:eastAsia="ru-RU"/>
              </w:rPr>
            </w:pPr>
            <w:r w:rsidRPr="00D121AF">
              <w:rPr>
                <w:rFonts w:ascii="Times New Roman" w:eastAsia="Times New Roman" w:hAnsi="Times New Roman" w:cs="Times New Roman"/>
                <w:lang w:eastAsia="ru-RU"/>
              </w:rPr>
              <w:t>ОК 01, ОК 02, ОК 03, ОК 04, ОК 05, ОК 09, ПК 3.1, ПК 3.2, ПК 3.3.</w:t>
            </w:r>
          </w:p>
        </w:tc>
      </w:tr>
      <w:tr w:rsidR="00147EE0" w:rsidRPr="00D121AF" w14:paraId="02DBA0B6" w14:textId="77777777" w:rsidTr="005F2059">
        <w:trPr>
          <w:gridAfter w:val="1"/>
          <w:wAfter w:w="15" w:type="dxa"/>
          <w:trHeight w:val="20"/>
        </w:trPr>
        <w:tc>
          <w:tcPr>
            <w:tcW w:w="1985" w:type="dxa"/>
            <w:vMerge/>
          </w:tcPr>
          <w:p w14:paraId="3C1C3F08"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b/>
                <w:lang w:eastAsia="ru-RU"/>
              </w:rPr>
            </w:pPr>
          </w:p>
        </w:tc>
        <w:tc>
          <w:tcPr>
            <w:tcW w:w="8505" w:type="dxa"/>
          </w:tcPr>
          <w:p w14:paraId="22AAEF26" w14:textId="77777777" w:rsidR="00147EE0" w:rsidRPr="00D121AF" w:rsidRDefault="00147EE0" w:rsidP="005F2059">
            <w:pPr>
              <w:pBdr>
                <w:top w:val="nil"/>
                <w:left w:val="nil"/>
                <w:bottom w:val="nil"/>
                <w:right w:val="nil"/>
                <w:between w:val="nil"/>
              </w:pBdr>
              <w:shd w:val="clear" w:color="auto" w:fill="FFFFFF"/>
              <w:spacing w:line="276" w:lineRule="auto"/>
              <w:ind w:hanging="2"/>
              <w:rPr>
                <w:rFonts w:ascii="Times New Roman" w:eastAsia="Times New Roman" w:hAnsi="Times New Roman" w:cs="Times New Roman"/>
                <w:b/>
                <w:lang w:eastAsia="ru-RU"/>
              </w:rPr>
            </w:pPr>
            <w:r w:rsidRPr="00D121AF">
              <w:rPr>
                <w:rFonts w:ascii="Times New Roman" w:eastAsia="Times New Roman" w:hAnsi="Times New Roman" w:cs="Times New Roman"/>
                <w:b/>
                <w:bCs/>
                <w:iCs/>
                <w:lang w:eastAsia="ru-RU"/>
              </w:rPr>
              <w:t>Практическое заня</w:t>
            </w:r>
            <w:r>
              <w:rPr>
                <w:rFonts w:ascii="Times New Roman" w:eastAsia="Times New Roman" w:hAnsi="Times New Roman" w:cs="Times New Roman"/>
                <w:b/>
                <w:bCs/>
                <w:iCs/>
                <w:lang w:eastAsia="ru-RU"/>
              </w:rPr>
              <w:t>тие 37</w:t>
            </w:r>
            <w:r w:rsidRPr="00D121AF">
              <w:rPr>
                <w:rFonts w:ascii="Times New Roman" w:eastAsia="Times New Roman" w:hAnsi="Times New Roman" w:cs="Times New Roman"/>
                <w:b/>
                <w:bCs/>
                <w:iCs/>
                <w:lang w:eastAsia="ru-RU"/>
              </w:rPr>
              <w:t>.</w:t>
            </w:r>
            <w:r w:rsidRPr="00D121AF">
              <w:rPr>
                <w:rFonts w:ascii="Times New Roman" w:eastAsia="Times New Roman" w:hAnsi="Times New Roman" w:cs="Times New Roman"/>
                <w:lang w:eastAsia="ru-RU"/>
              </w:rPr>
              <w:t xml:space="preserve">  Качественные параметры и характеристики, характеризующие рынка маркетинговых коммуникаций. </w:t>
            </w:r>
          </w:p>
        </w:tc>
        <w:tc>
          <w:tcPr>
            <w:tcW w:w="2352" w:type="dxa"/>
            <w:vAlign w:val="center"/>
          </w:tcPr>
          <w:p w14:paraId="12A54519" w14:textId="77777777" w:rsidR="00147EE0" w:rsidRPr="00D121AF" w:rsidRDefault="00147EE0" w:rsidP="005F2059">
            <w:pPr>
              <w:spacing w:line="276" w:lineRule="auto"/>
              <w:jc w:val="center"/>
              <w:rPr>
                <w:rFonts w:ascii="Times New Roman" w:eastAsia="Times New Roman" w:hAnsi="Times New Roman" w:cs="Times New Roman"/>
                <w:lang w:eastAsia="ru-RU"/>
              </w:rPr>
            </w:pPr>
            <w:r w:rsidRPr="00D121AF">
              <w:rPr>
                <w:rFonts w:ascii="Times New Roman" w:eastAsia="Times New Roman" w:hAnsi="Times New Roman" w:cs="Times New Roman"/>
                <w:lang w:eastAsia="ru-RU"/>
              </w:rPr>
              <w:t>2/2</w:t>
            </w:r>
          </w:p>
        </w:tc>
        <w:tc>
          <w:tcPr>
            <w:tcW w:w="2210" w:type="dxa"/>
            <w:gridSpan w:val="2"/>
            <w:vMerge/>
          </w:tcPr>
          <w:p w14:paraId="69587DB6"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lang w:eastAsia="ru-RU"/>
              </w:rPr>
            </w:pPr>
          </w:p>
        </w:tc>
      </w:tr>
      <w:tr w:rsidR="00147EE0" w:rsidRPr="00D121AF" w14:paraId="6BC58198" w14:textId="77777777" w:rsidTr="005F2059">
        <w:trPr>
          <w:gridAfter w:val="1"/>
          <w:wAfter w:w="15" w:type="dxa"/>
          <w:trHeight w:val="20"/>
        </w:trPr>
        <w:tc>
          <w:tcPr>
            <w:tcW w:w="1985" w:type="dxa"/>
            <w:vMerge/>
          </w:tcPr>
          <w:p w14:paraId="3EB127AE"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b/>
                <w:lang w:eastAsia="ru-RU"/>
              </w:rPr>
            </w:pPr>
          </w:p>
        </w:tc>
        <w:tc>
          <w:tcPr>
            <w:tcW w:w="8505" w:type="dxa"/>
          </w:tcPr>
          <w:p w14:paraId="2D4C1595" w14:textId="77777777" w:rsidR="00147EE0" w:rsidRPr="00D121AF" w:rsidRDefault="00147EE0" w:rsidP="005F2059">
            <w:pPr>
              <w:pBdr>
                <w:top w:val="nil"/>
                <w:left w:val="nil"/>
                <w:bottom w:val="nil"/>
                <w:right w:val="nil"/>
                <w:between w:val="nil"/>
              </w:pBdr>
              <w:shd w:val="clear" w:color="auto" w:fill="FFFFFF"/>
              <w:spacing w:line="276" w:lineRule="auto"/>
              <w:ind w:hanging="2"/>
              <w:rPr>
                <w:rFonts w:ascii="Times New Roman" w:eastAsia="Times New Roman" w:hAnsi="Times New Roman" w:cs="Times New Roman"/>
                <w:lang w:eastAsia="ru-RU"/>
              </w:rPr>
            </w:pPr>
            <w:r>
              <w:rPr>
                <w:rFonts w:ascii="Times New Roman" w:eastAsia="Times New Roman" w:hAnsi="Times New Roman" w:cs="Times New Roman"/>
                <w:b/>
                <w:bCs/>
                <w:iCs/>
                <w:lang w:eastAsia="ru-RU"/>
              </w:rPr>
              <w:t>Практическое занятие 38</w:t>
            </w:r>
            <w:r w:rsidRPr="00D121AF">
              <w:rPr>
                <w:rFonts w:ascii="Times New Roman" w:eastAsia="Times New Roman" w:hAnsi="Times New Roman" w:cs="Times New Roman"/>
                <w:b/>
                <w:bCs/>
                <w:iCs/>
                <w:lang w:eastAsia="ru-RU"/>
              </w:rPr>
              <w:t>.</w:t>
            </w:r>
            <w:r w:rsidRPr="00D121AF">
              <w:rPr>
                <w:rFonts w:ascii="Times New Roman" w:eastAsia="Times New Roman" w:hAnsi="Times New Roman" w:cs="Times New Roman"/>
                <w:lang w:eastAsia="ru-RU"/>
              </w:rPr>
              <w:t xml:space="preserve">  Участники рынка маркетинговых коммуникаций. Формы связи участников рынка маркетинговых коммуникаций. </w:t>
            </w:r>
          </w:p>
        </w:tc>
        <w:tc>
          <w:tcPr>
            <w:tcW w:w="2352" w:type="dxa"/>
            <w:vAlign w:val="center"/>
          </w:tcPr>
          <w:p w14:paraId="5AE4B7AA" w14:textId="77777777" w:rsidR="00147EE0" w:rsidRPr="00D121AF" w:rsidRDefault="00147EE0" w:rsidP="005F2059">
            <w:pPr>
              <w:spacing w:line="276" w:lineRule="auto"/>
              <w:jc w:val="center"/>
              <w:rPr>
                <w:rFonts w:ascii="Times New Roman" w:eastAsia="Times New Roman" w:hAnsi="Times New Roman" w:cs="Times New Roman"/>
                <w:lang w:eastAsia="ru-RU"/>
              </w:rPr>
            </w:pPr>
            <w:r w:rsidRPr="00D121AF">
              <w:rPr>
                <w:rFonts w:ascii="Times New Roman" w:eastAsia="Times New Roman" w:hAnsi="Times New Roman" w:cs="Times New Roman"/>
                <w:lang w:eastAsia="ru-RU"/>
              </w:rPr>
              <w:t>2/2</w:t>
            </w:r>
          </w:p>
        </w:tc>
        <w:tc>
          <w:tcPr>
            <w:tcW w:w="2210" w:type="dxa"/>
            <w:gridSpan w:val="2"/>
            <w:vMerge/>
          </w:tcPr>
          <w:p w14:paraId="1366D9FD"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lang w:eastAsia="ru-RU"/>
              </w:rPr>
            </w:pPr>
          </w:p>
        </w:tc>
      </w:tr>
      <w:tr w:rsidR="00147EE0" w:rsidRPr="00D121AF" w14:paraId="71D4ECDD" w14:textId="77777777" w:rsidTr="005F2059">
        <w:trPr>
          <w:gridAfter w:val="1"/>
          <w:wAfter w:w="15" w:type="dxa"/>
          <w:trHeight w:val="418"/>
        </w:trPr>
        <w:tc>
          <w:tcPr>
            <w:tcW w:w="1985" w:type="dxa"/>
            <w:vMerge/>
          </w:tcPr>
          <w:p w14:paraId="13099763"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b/>
                <w:lang w:eastAsia="ru-RU"/>
              </w:rPr>
            </w:pPr>
          </w:p>
        </w:tc>
        <w:tc>
          <w:tcPr>
            <w:tcW w:w="8505" w:type="dxa"/>
          </w:tcPr>
          <w:p w14:paraId="72016B7B" w14:textId="77777777" w:rsidR="00147EE0" w:rsidRPr="00D121AF" w:rsidRDefault="00147EE0" w:rsidP="005F2059">
            <w:pPr>
              <w:pBdr>
                <w:top w:val="nil"/>
                <w:left w:val="nil"/>
                <w:bottom w:val="nil"/>
                <w:right w:val="nil"/>
                <w:between w:val="nil"/>
              </w:pBdr>
              <w:shd w:val="clear" w:color="auto" w:fill="FFFFFF"/>
              <w:spacing w:line="276" w:lineRule="auto"/>
              <w:ind w:hanging="2"/>
              <w:rPr>
                <w:rFonts w:ascii="Times New Roman" w:eastAsia="Times New Roman" w:hAnsi="Times New Roman" w:cs="Times New Roman"/>
                <w:lang w:eastAsia="ru-RU"/>
              </w:rPr>
            </w:pPr>
            <w:r w:rsidRPr="00D121AF">
              <w:rPr>
                <w:rFonts w:ascii="Times New Roman" w:eastAsia="Times New Roman" w:hAnsi="Times New Roman" w:cs="Times New Roman"/>
                <w:b/>
                <w:bCs/>
                <w:iCs/>
                <w:lang w:eastAsia="ru-RU"/>
              </w:rPr>
              <w:t xml:space="preserve">Практическое </w:t>
            </w:r>
            <w:r>
              <w:rPr>
                <w:rFonts w:ascii="Times New Roman" w:eastAsia="Times New Roman" w:hAnsi="Times New Roman" w:cs="Times New Roman"/>
                <w:b/>
                <w:bCs/>
                <w:iCs/>
                <w:lang w:eastAsia="ru-RU"/>
              </w:rPr>
              <w:t>занятие 39</w:t>
            </w:r>
            <w:r w:rsidRPr="00D121AF">
              <w:rPr>
                <w:rFonts w:ascii="Times New Roman" w:eastAsia="Times New Roman" w:hAnsi="Times New Roman" w:cs="Times New Roman"/>
                <w:b/>
                <w:bCs/>
                <w:iCs/>
                <w:lang w:eastAsia="ru-RU"/>
              </w:rPr>
              <w:t xml:space="preserve">. </w:t>
            </w:r>
            <w:r w:rsidRPr="00D121AF">
              <w:rPr>
                <w:rFonts w:ascii="Times New Roman" w:eastAsia="Times New Roman" w:hAnsi="Times New Roman" w:cs="Times New Roman"/>
                <w:lang w:eastAsia="ru-RU"/>
              </w:rPr>
              <w:t xml:space="preserve"> Цели и задачи исследования рынка маркетинговых коммуникаций. Семь типичных направлений исследования</w:t>
            </w:r>
          </w:p>
        </w:tc>
        <w:tc>
          <w:tcPr>
            <w:tcW w:w="2352" w:type="dxa"/>
            <w:vAlign w:val="center"/>
          </w:tcPr>
          <w:p w14:paraId="3B854891" w14:textId="77777777" w:rsidR="00147EE0" w:rsidRPr="00D121AF" w:rsidRDefault="00147EE0" w:rsidP="005F2059">
            <w:pPr>
              <w:spacing w:line="276" w:lineRule="auto"/>
              <w:jc w:val="center"/>
              <w:rPr>
                <w:rFonts w:ascii="Times New Roman" w:eastAsia="Times New Roman" w:hAnsi="Times New Roman" w:cs="Times New Roman"/>
                <w:lang w:eastAsia="ru-RU"/>
              </w:rPr>
            </w:pPr>
            <w:r w:rsidRPr="00D121AF">
              <w:rPr>
                <w:rFonts w:ascii="Times New Roman" w:eastAsia="Times New Roman" w:hAnsi="Times New Roman" w:cs="Times New Roman"/>
                <w:lang w:eastAsia="ru-RU"/>
              </w:rPr>
              <w:t>2/2</w:t>
            </w:r>
          </w:p>
        </w:tc>
        <w:tc>
          <w:tcPr>
            <w:tcW w:w="2210" w:type="dxa"/>
            <w:gridSpan w:val="2"/>
            <w:vMerge/>
          </w:tcPr>
          <w:p w14:paraId="033DB853"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lang w:eastAsia="ru-RU"/>
              </w:rPr>
            </w:pPr>
          </w:p>
        </w:tc>
      </w:tr>
      <w:tr w:rsidR="00147EE0" w:rsidRPr="00D121AF" w14:paraId="4E99967A" w14:textId="77777777" w:rsidTr="005F2059">
        <w:trPr>
          <w:gridAfter w:val="1"/>
          <w:wAfter w:w="15" w:type="dxa"/>
          <w:trHeight w:val="100"/>
        </w:trPr>
        <w:tc>
          <w:tcPr>
            <w:tcW w:w="1985" w:type="dxa"/>
            <w:vMerge/>
          </w:tcPr>
          <w:p w14:paraId="108FDAA5"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b/>
                <w:lang w:eastAsia="ru-RU"/>
              </w:rPr>
            </w:pPr>
          </w:p>
        </w:tc>
        <w:tc>
          <w:tcPr>
            <w:tcW w:w="8505" w:type="dxa"/>
          </w:tcPr>
          <w:p w14:paraId="79C395D3" w14:textId="77777777" w:rsidR="00147EE0" w:rsidRPr="00D121AF" w:rsidRDefault="00147EE0" w:rsidP="005F2059">
            <w:pPr>
              <w:pBdr>
                <w:top w:val="nil"/>
                <w:left w:val="nil"/>
                <w:bottom w:val="nil"/>
                <w:right w:val="nil"/>
                <w:between w:val="nil"/>
              </w:pBdr>
              <w:shd w:val="clear" w:color="auto" w:fill="FFFFFF"/>
              <w:spacing w:line="276" w:lineRule="auto"/>
              <w:ind w:hanging="2"/>
              <w:rPr>
                <w:rFonts w:ascii="Times New Roman" w:eastAsia="Times New Roman" w:hAnsi="Times New Roman" w:cs="Times New Roman"/>
                <w:b/>
                <w:bCs/>
                <w:iCs/>
                <w:lang w:eastAsia="ru-RU"/>
              </w:rPr>
            </w:pPr>
            <w:r w:rsidRPr="00D121AF">
              <w:rPr>
                <w:rFonts w:ascii="Times New Roman" w:eastAsia="Times New Roman" w:hAnsi="Times New Roman" w:cs="Times New Roman"/>
                <w:b/>
                <w:bCs/>
                <w:iCs/>
                <w:lang w:eastAsia="ru-RU"/>
              </w:rPr>
              <w:t xml:space="preserve">Практическое </w:t>
            </w:r>
            <w:r>
              <w:rPr>
                <w:rFonts w:ascii="Times New Roman" w:eastAsia="Times New Roman" w:hAnsi="Times New Roman" w:cs="Times New Roman"/>
                <w:b/>
                <w:bCs/>
                <w:iCs/>
                <w:lang w:eastAsia="ru-RU"/>
              </w:rPr>
              <w:t>занятие 40</w:t>
            </w:r>
            <w:r w:rsidRPr="00D121AF">
              <w:rPr>
                <w:rFonts w:ascii="Times New Roman" w:eastAsia="Times New Roman" w:hAnsi="Times New Roman" w:cs="Times New Roman"/>
                <w:b/>
                <w:bCs/>
                <w:iCs/>
                <w:lang w:eastAsia="ru-RU"/>
              </w:rPr>
              <w:t xml:space="preserve">. </w:t>
            </w:r>
            <w:r w:rsidRPr="00D121AF">
              <w:rPr>
                <w:rFonts w:ascii="Times New Roman" w:eastAsia="Times New Roman" w:hAnsi="Times New Roman" w:cs="Times New Roman"/>
                <w:lang w:eastAsia="ru-RU"/>
              </w:rPr>
              <w:t xml:space="preserve"> </w:t>
            </w:r>
            <w:r w:rsidRPr="00DF3924">
              <w:rPr>
                <w:rFonts w:ascii="Times New Roman" w:eastAsia="Times New Roman" w:hAnsi="Times New Roman" w:cs="Times New Roman"/>
                <w:lang w:eastAsia="ru-RU"/>
              </w:rPr>
              <w:t>Анализ рынка маркетинговых коммуникаций России. Проблематика Российского рынка маркетинговых коммуникаций.</w:t>
            </w:r>
          </w:p>
        </w:tc>
        <w:tc>
          <w:tcPr>
            <w:tcW w:w="2352" w:type="dxa"/>
            <w:vAlign w:val="center"/>
          </w:tcPr>
          <w:p w14:paraId="5F57AE18" w14:textId="77777777" w:rsidR="00147EE0" w:rsidRPr="00D121AF" w:rsidRDefault="00147EE0" w:rsidP="005F2059">
            <w:pPr>
              <w:spacing w:line="276"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w:t>
            </w:r>
          </w:p>
        </w:tc>
        <w:tc>
          <w:tcPr>
            <w:tcW w:w="2210" w:type="dxa"/>
            <w:gridSpan w:val="2"/>
            <w:vMerge/>
          </w:tcPr>
          <w:p w14:paraId="41BEC508" w14:textId="77777777" w:rsidR="00147EE0" w:rsidRPr="00D121AF" w:rsidRDefault="00147EE0" w:rsidP="005F2059">
            <w:pPr>
              <w:pBdr>
                <w:top w:val="nil"/>
                <w:left w:val="nil"/>
                <w:bottom w:val="nil"/>
                <w:right w:val="nil"/>
                <w:between w:val="nil"/>
              </w:pBdr>
              <w:spacing w:line="276" w:lineRule="auto"/>
              <w:rPr>
                <w:rFonts w:ascii="Times New Roman" w:eastAsia="Times New Roman" w:hAnsi="Times New Roman" w:cs="Times New Roman"/>
                <w:lang w:eastAsia="ru-RU"/>
              </w:rPr>
            </w:pPr>
          </w:p>
        </w:tc>
      </w:tr>
      <w:tr w:rsidR="00147EE0" w:rsidRPr="00D121AF" w14:paraId="16A455D7" w14:textId="77777777" w:rsidTr="005F2059">
        <w:trPr>
          <w:trHeight w:val="20"/>
        </w:trPr>
        <w:tc>
          <w:tcPr>
            <w:tcW w:w="10490" w:type="dxa"/>
            <w:gridSpan w:val="2"/>
          </w:tcPr>
          <w:p w14:paraId="752EA69A" w14:textId="77777777" w:rsidR="00147EE0" w:rsidRPr="00D121AF" w:rsidRDefault="00147EE0" w:rsidP="005F2059">
            <w:pPr>
              <w:spacing w:line="276"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Комплексный д</w:t>
            </w:r>
            <w:r w:rsidRPr="00D121AF">
              <w:rPr>
                <w:rFonts w:ascii="Times New Roman" w:eastAsia="Times New Roman" w:hAnsi="Times New Roman" w:cs="Times New Roman"/>
                <w:b/>
                <w:lang w:eastAsia="ru-RU"/>
              </w:rPr>
              <w:t>ифференцированный зачет</w:t>
            </w:r>
          </w:p>
        </w:tc>
        <w:tc>
          <w:tcPr>
            <w:tcW w:w="2367" w:type="dxa"/>
            <w:gridSpan w:val="2"/>
            <w:vAlign w:val="center"/>
          </w:tcPr>
          <w:p w14:paraId="19BA4B72" w14:textId="77777777" w:rsidR="00147EE0" w:rsidRPr="00D121AF" w:rsidRDefault="00147EE0" w:rsidP="005F2059">
            <w:pPr>
              <w:spacing w:line="276" w:lineRule="auto"/>
              <w:jc w:val="center"/>
              <w:rPr>
                <w:rFonts w:ascii="Times New Roman" w:eastAsia="Times New Roman" w:hAnsi="Times New Roman" w:cs="Times New Roman"/>
                <w:b/>
                <w:lang w:eastAsia="ru-RU"/>
              </w:rPr>
            </w:pPr>
            <w:r w:rsidRPr="00D121AF">
              <w:rPr>
                <w:rFonts w:ascii="Times New Roman" w:eastAsia="Times New Roman" w:hAnsi="Times New Roman" w:cs="Times New Roman"/>
                <w:b/>
                <w:lang w:eastAsia="ru-RU"/>
              </w:rPr>
              <w:t>2</w:t>
            </w:r>
          </w:p>
        </w:tc>
        <w:tc>
          <w:tcPr>
            <w:tcW w:w="2210" w:type="dxa"/>
            <w:gridSpan w:val="2"/>
          </w:tcPr>
          <w:p w14:paraId="1AED24AA" w14:textId="77777777" w:rsidR="00147EE0" w:rsidRPr="00D121AF" w:rsidRDefault="00147EE0" w:rsidP="005F2059">
            <w:pPr>
              <w:spacing w:line="276" w:lineRule="auto"/>
              <w:rPr>
                <w:rFonts w:ascii="Times New Roman" w:eastAsia="Times New Roman" w:hAnsi="Times New Roman" w:cs="Times New Roman"/>
                <w:b/>
                <w:lang w:eastAsia="ru-RU"/>
              </w:rPr>
            </w:pPr>
          </w:p>
        </w:tc>
      </w:tr>
      <w:tr w:rsidR="00147EE0" w:rsidRPr="00D121AF" w14:paraId="36F40F28" w14:textId="77777777" w:rsidTr="005F2059">
        <w:trPr>
          <w:trHeight w:val="20"/>
        </w:trPr>
        <w:tc>
          <w:tcPr>
            <w:tcW w:w="10490" w:type="dxa"/>
            <w:gridSpan w:val="2"/>
          </w:tcPr>
          <w:p w14:paraId="397DE8E8" w14:textId="77777777" w:rsidR="00147EE0" w:rsidRPr="00D121AF" w:rsidRDefault="00147EE0" w:rsidP="005F2059">
            <w:pPr>
              <w:spacing w:line="276" w:lineRule="auto"/>
              <w:jc w:val="center"/>
              <w:rPr>
                <w:rFonts w:ascii="Times New Roman" w:eastAsia="Times New Roman" w:hAnsi="Times New Roman" w:cs="Times New Roman"/>
                <w:b/>
                <w:lang w:eastAsia="ru-RU"/>
              </w:rPr>
            </w:pPr>
            <w:r w:rsidRPr="00D121AF">
              <w:rPr>
                <w:rFonts w:ascii="Times New Roman" w:eastAsia="Times New Roman" w:hAnsi="Times New Roman" w:cs="Times New Roman"/>
                <w:b/>
                <w:lang w:eastAsia="ru-RU"/>
              </w:rPr>
              <w:t>Всего:</w:t>
            </w:r>
          </w:p>
        </w:tc>
        <w:tc>
          <w:tcPr>
            <w:tcW w:w="2367" w:type="dxa"/>
            <w:gridSpan w:val="2"/>
            <w:vAlign w:val="center"/>
          </w:tcPr>
          <w:p w14:paraId="2E5CD0EB" w14:textId="77777777" w:rsidR="00147EE0" w:rsidRPr="00D121AF" w:rsidRDefault="00147EE0" w:rsidP="005F2059">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104</w:t>
            </w:r>
          </w:p>
        </w:tc>
        <w:tc>
          <w:tcPr>
            <w:tcW w:w="2210" w:type="dxa"/>
            <w:gridSpan w:val="2"/>
          </w:tcPr>
          <w:p w14:paraId="39C78989" w14:textId="77777777" w:rsidR="00147EE0" w:rsidRPr="00D121AF" w:rsidRDefault="00147EE0" w:rsidP="005F2059">
            <w:pPr>
              <w:spacing w:line="276" w:lineRule="auto"/>
              <w:rPr>
                <w:rFonts w:ascii="Times New Roman" w:eastAsia="Times New Roman" w:hAnsi="Times New Roman" w:cs="Times New Roman"/>
                <w:b/>
                <w:lang w:eastAsia="ru-RU"/>
              </w:rPr>
            </w:pPr>
          </w:p>
        </w:tc>
      </w:tr>
    </w:tbl>
    <w:p w14:paraId="3F4747E2" w14:textId="77777777" w:rsidR="00B96414" w:rsidRDefault="00B96414" w:rsidP="00B96414">
      <w:pPr>
        <w:pStyle w:val="114"/>
        <w:jc w:val="both"/>
        <w:rPr>
          <w:rFonts w:ascii="Times New Roman" w:hAnsi="Times New Roman"/>
        </w:rPr>
      </w:pPr>
    </w:p>
    <w:p w14:paraId="03710412" w14:textId="77777777" w:rsidR="00B96414" w:rsidRDefault="00B96414" w:rsidP="00B96414">
      <w:pPr>
        <w:rPr>
          <w:rFonts w:ascii="Times New Roman" w:hAnsi="Times New Roman" w:cs="Times New Roman"/>
          <w:sz w:val="24"/>
          <w:szCs w:val="24"/>
        </w:rPr>
        <w:sectPr w:rsidR="00B96414" w:rsidSect="006D1C4C">
          <w:pgSz w:w="16838" w:h="11906" w:orient="landscape"/>
          <w:pgMar w:top="1701" w:right="1134" w:bottom="567" w:left="1134" w:header="709" w:footer="709" w:gutter="0"/>
          <w:cols w:space="708"/>
          <w:docGrid w:linePitch="360"/>
        </w:sectPr>
      </w:pPr>
    </w:p>
    <w:p w14:paraId="21B5E422" w14:textId="77777777" w:rsidR="00B96414" w:rsidRDefault="00B96414" w:rsidP="00B96414">
      <w:pPr>
        <w:rPr>
          <w:rFonts w:ascii="Times New Roman" w:hAnsi="Times New Roman" w:cs="Times New Roman"/>
          <w:sz w:val="24"/>
          <w:szCs w:val="24"/>
        </w:rPr>
      </w:pPr>
    </w:p>
    <w:p w14:paraId="59FDABAA" w14:textId="77777777" w:rsidR="00B96414" w:rsidRPr="00DF068E" w:rsidRDefault="00B96414" w:rsidP="00B96414">
      <w:pPr>
        <w:pStyle w:val="1f0"/>
        <w:rPr>
          <w:rFonts w:ascii="Times New Roman" w:hAnsi="Times New Roman"/>
          <w:lang w:val="ru-RU"/>
        </w:rPr>
      </w:pPr>
      <w:bookmarkStart w:id="1651" w:name="_Toc171600295"/>
      <w:bookmarkStart w:id="1652" w:name="_Toc171600417"/>
      <w:bookmarkStart w:id="1653" w:name="_Toc171600539"/>
      <w:bookmarkStart w:id="1654" w:name="_Toc171600661"/>
      <w:bookmarkStart w:id="1655" w:name="_Toc171600784"/>
      <w:bookmarkStart w:id="1656" w:name="_Toc171600932"/>
      <w:bookmarkStart w:id="1657" w:name="_Toc171601053"/>
      <w:bookmarkStart w:id="1658" w:name="_Toc171601174"/>
      <w:bookmarkStart w:id="1659" w:name="_Toc171601295"/>
      <w:bookmarkStart w:id="1660" w:name="_Toc171601416"/>
      <w:bookmarkStart w:id="1661" w:name="_Toc196379304"/>
      <w:bookmarkStart w:id="1662" w:name="_Toc196381741"/>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bookmarkEnd w:id="1651"/>
      <w:bookmarkEnd w:id="1652"/>
      <w:bookmarkEnd w:id="1653"/>
      <w:bookmarkEnd w:id="1654"/>
      <w:bookmarkEnd w:id="1655"/>
      <w:bookmarkEnd w:id="1656"/>
      <w:bookmarkEnd w:id="1657"/>
      <w:bookmarkEnd w:id="1658"/>
      <w:bookmarkEnd w:id="1659"/>
      <w:bookmarkEnd w:id="1660"/>
      <w:bookmarkEnd w:id="1661"/>
      <w:bookmarkEnd w:id="1662"/>
    </w:p>
    <w:p w14:paraId="73AF8540" w14:textId="77777777" w:rsidR="00B96414" w:rsidRPr="00E11160" w:rsidRDefault="00B96414" w:rsidP="00B96414">
      <w:pPr>
        <w:pStyle w:val="114"/>
        <w:rPr>
          <w:rFonts w:ascii="Times New Roman" w:hAnsi="Times New Roman"/>
        </w:rPr>
      </w:pPr>
      <w:bookmarkStart w:id="1663" w:name="_Toc171600296"/>
      <w:bookmarkStart w:id="1664" w:name="_Toc171600418"/>
      <w:bookmarkStart w:id="1665" w:name="_Toc171600540"/>
      <w:bookmarkStart w:id="1666" w:name="_Toc171600662"/>
      <w:bookmarkStart w:id="1667" w:name="_Toc171600785"/>
      <w:bookmarkStart w:id="1668" w:name="_Toc171600933"/>
      <w:bookmarkStart w:id="1669" w:name="_Toc171601054"/>
      <w:bookmarkStart w:id="1670" w:name="_Toc171601175"/>
      <w:bookmarkStart w:id="1671" w:name="_Toc171601296"/>
      <w:bookmarkStart w:id="1672" w:name="_Toc171601417"/>
      <w:bookmarkStart w:id="1673" w:name="_Toc196379305"/>
      <w:bookmarkStart w:id="1674" w:name="_Toc196381742"/>
      <w:r w:rsidRPr="00E11160">
        <w:rPr>
          <w:rFonts w:ascii="Times New Roman" w:hAnsi="Times New Roman"/>
        </w:rPr>
        <w:t>3.1. Материально-техническое обеспечение</w:t>
      </w:r>
      <w:bookmarkEnd w:id="1663"/>
      <w:bookmarkEnd w:id="1664"/>
      <w:bookmarkEnd w:id="1665"/>
      <w:bookmarkEnd w:id="1666"/>
      <w:bookmarkEnd w:id="1667"/>
      <w:bookmarkEnd w:id="1668"/>
      <w:bookmarkEnd w:id="1669"/>
      <w:bookmarkEnd w:id="1670"/>
      <w:bookmarkEnd w:id="1671"/>
      <w:bookmarkEnd w:id="1672"/>
      <w:bookmarkEnd w:id="1673"/>
      <w:bookmarkEnd w:id="1674"/>
    </w:p>
    <w:p w14:paraId="71D47ADA" w14:textId="09B8DEA2" w:rsidR="00B96414" w:rsidRPr="00900FFA" w:rsidRDefault="00AE79C9" w:rsidP="00B96414">
      <w:pPr>
        <w:suppressAutoHyphens/>
        <w:ind w:firstLine="709"/>
        <w:jc w:val="both"/>
        <w:rPr>
          <w:rFonts w:ascii="Times New Roman" w:hAnsi="Times New Roman" w:cs="Times New Roman"/>
          <w:bCs/>
          <w:i/>
          <w:color w:val="0070C0"/>
          <w:sz w:val="24"/>
          <w:szCs w:val="24"/>
        </w:rPr>
      </w:pPr>
      <w:r w:rsidRPr="00AE79C9">
        <w:rPr>
          <w:rFonts w:ascii="Times New Roman" w:hAnsi="Times New Roman" w:cs="Times New Roman"/>
          <w:bCs/>
          <w:sz w:val="24"/>
          <w:szCs w:val="24"/>
        </w:rPr>
        <w:t>Кабинет «Дизайна и макетирования рекламной продукции», оснащенный в соответствии с приложением 3 ОПОП-П</w:t>
      </w:r>
    </w:p>
    <w:p w14:paraId="7F79E2F2" w14:textId="77777777" w:rsidR="00B96414" w:rsidRDefault="00B96414" w:rsidP="00B96414">
      <w:pPr>
        <w:pStyle w:val="114"/>
        <w:rPr>
          <w:rFonts w:ascii="Times New Roman" w:hAnsi="Times New Roman"/>
        </w:rPr>
      </w:pPr>
    </w:p>
    <w:p w14:paraId="02045188" w14:textId="77777777" w:rsidR="00B96414" w:rsidRPr="00E11160" w:rsidRDefault="00B96414" w:rsidP="00B96414">
      <w:pPr>
        <w:pStyle w:val="114"/>
        <w:rPr>
          <w:rFonts w:ascii="Times New Roman" w:eastAsia="Times New Roman" w:hAnsi="Times New Roman"/>
        </w:rPr>
      </w:pPr>
      <w:bookmarkStart w:id="1675" w:name="_Toc171600297"/>
      <w:bookmarkStart w:id="1676" w:name="_Toc171600419"/>
      <w:bookmarkStart w:id="1677" w:name="_Toc171600541"/>
      <w:bookmarkStart w:id="1678" w:name="_Toc171600663"/>
      <w:bookmarkStart w:id="1679" w:name="_Toc171600786"/>
      <w:bookmarkStart w:id="1680" w:name="_Toc171600934"/>
      <w:bookmarkStart w:id="1681" w:name="_Toc171601055"/>
      <w:bookmarkStart w:id="1682" w:name="_Toc171601176"/>
      <w:bookmarkStart w:id="1683" w:name="_Toc171601297"/>
      <w:bookmarkStart w:id="1684" w:name="_Toc171601418"/>
      <w:bookmarkStart w:id="1685" w:name="_Toc196379306"/>
      <w:bookmarkStart w:id="1686" w:name="_Toc196381743"/>
      <w:r w:rsidRPr="00E11160">
        <w:rPr>
          <w:rFonts w:ascii="Times New Roman" w:hAnsi="Times New Roman"/>
        </w:rPr>
        <w:t>3.2. Учебно-методическое обеспечение</w:t>
      </w:r>
      <w:bookmarkEnd w:id="1675"/>
      <w:bookmarkEnd w:id="1676"/>
      <w:bookmarkEnd w:id="1677"/>
      <w:bookmarkEnd w:id="1678"/>
      <w:bookmarkEnd w:id="1679"/>
      <w:bookmarkEnd w:id="1680"/>
      <w:bookmarkEnd w:id="1681"/>
      <w:bookmarkEnd w:id="1682"/>
      <w:bookmarkEnd w:id="1683"/>
      <w:bookmarkEnd w:id="1684"/>
      <w:bookmarkEnd w:id="1685"/>
      <w:bookmarkEnd w:id="1686"/>
    </w:p>
    <w:p w14:paraId="7AB88C5E" w14:textId="77777777" w:rsidR="00B96414" w:rsidRPr="00E11160" w:rsidRDefault="00B96414" w:rsidP="00B96414">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2D94749A" w14:textId="77777777" w:rsidR="00AE79C9" w:rsidRDefault="00AE79C9" w:rsidP="00760244">
      <w:pPr>
        <w:pStyle w:val="a4"/>
        <w:numPr>
          <w:ilvl w:val="0"/>
          <w:numId w:val="30"/>
        </w:numPr>
        <w:spacing w:line="276" w:lineRule="auto"/>
        <w:ind w:left="0" w:firstLine="709"/>
        <w:jc w:val="both"/>
        <w:rPr>
          <w:rFonts w:ascii="Times New Roman" w:hAnsi="Times New Roman" w:cs="Times New Roman"/>
          <w:sz w:val="24"/>
          <w:szCs w:val="24"/>
        </w:rPr>
      </w:pPr>
      <w:r w:rsidRPr="003422E6">
        <w:rPr>
          <w:rFonts w:ascii="Times New Roman" w:hAnsi="Times New Roman" w:cs="Times New Roman"/>
          <w:sz w:val="24"/>
          <w:szCs w:val="24"/>
        </w:rPr>
        <w:t xml:space="preserve">Зубков, С. А Государственное и общественное регулирование в сфере рекламы и связей с общественностью: учебное пособие для спо / С. А. Зубков. </w:t>
      </w:r>
      <w:r>
        <w:rPr>
          <w:rFonts w:ascii="Times New Roman" w:hAnsi="Times New Roman"/>
          <w:b/>
        </w:rPr>
        <w:t>–</w:t>
      </w:r>
      <w:r w:rsidRPr="003422E6">
        <w:rPr>
          <w:rFonts w:ascii="Times New Roman" w:hAnsi="Times New Roman" w:cs="Times New Roman"/>
          <w:sz w:val="24"/>
          <w:szCs w:val="24"/>
        </w:rPr>
        <w:t xml:space="preserve"> 1-е изд. </w:t>
      </w:r>
      <w:r>
        <w:rPr>
          <w:rFonts w:ascii="Times New Roman" w:hAnsi="Times New Roman"/>
          <w:b/>
        </w:rPr>
        <w:t>–</w:t>
      </w:r>
      <w:r w:rsidRPr="003422E6">
        <w:rPr>
          <w:rFonts w:ascii="Times New Roman" w:hAnsi="Times New Roman" w:cs="Times New Roman"/>
          <w:sz w:val="24"/>
          <w:szCs w:val="24"/>
        </w:rPr>
        <w:t xml:space="preserve"> СанктПетербург : Лань, 2023. </w:t>
      </w:r>
      <w:r>
        <w:rPr>
          <w:rFonts w:ascii="Times New Roman" w:hAnsi="Times New Roman"/>
          <w:b/>
        </w:rPr>
        <w:t>–</w:t>
      </w:r>
      <w:r w:rsidRPr="003422E6">
        <w:rPr>
          <w:rFonts w:ascii="Times New Roman" w:hAnsi="Times New Roman" w:cs="Times New Roman"/>
          <w:sz w:val="24"/>
          <w:szCs w:val="24"/>
        </w:rPr>
        <w:t xml:space="preserve"> 152 с. </w:t>
      </w:r>
      <w:r>
        <w:rPr>
          <w:rFonts w:ascii="Times New Roman" w:hAnsi="Times New Roman"/>
          <w:b/>
        </w:rPr>
        <w:t>–</w:t>
      </w:r>
      <w:r w:rsidRPr="003422E6">
        <w:rPr>
          <w:rFonts w:ascii="Times New Roman" w:hAnsi="Times New Roman" w:cs="Times New Roman"/>
          <w:sz w:val="24"/>
          <w:szCs w:val="24"/>
        </w:rPr>
        <w:t xml:space="preserve"> ISBN 978-5-8114-5975-9. </w:t>
      </w:r>
      <w:r>
        <w:rPr>
          <w:rFonts w:ascii="Times New Roman" w:hAnsi="Times New Roman"/>
          <w:b/>
        </w:rPr>
        <w:t>–</w:t>
      </w:r>
      <w:r w:rsidRPr="003422E6">
        <w:rPr>
          <w:rFonts w:ascii="Times New Roman" w:hAnsi="Times New Roman" w:cs="Times New Roman"/>
          <w:sz w:val="24"/>
          <w:szCs w:val="24"/>
        </w:rPr>
        <w:t xml:space="preserve"> Текст : электронны</w:t>
      </w:r>
      <w:r>
        <w:rPr>
          <w:rFonts w:ascii="Times New Roman" w:hAnsi="Times New Roman" w:cs="Times New Roman"/>
          <w:sz w:val="24"/>
          <w:szCs w:val="24"/>
        </w:rPr>
        <w:t>й // Лань : электронно-</w:t>
      </w:r>
      <w:r w:rsidRPr="003422E6">
        <w:rPr>
          <w:rFonts w:ascii="Times New Roman" w:hAnsi="Times New Roman" w:cs="Times New Roman"/>
          <w:sz w:val="24"/>
          <w:szCs w:val="24"/>
        </w:rPr>
        <w:t xml:space="preserve">библиотечная система. </w:t>
      </w:r>
      <w:r>
        <w:rPr>
          <w:rFonts w:ascii="Times New Roman" w:hAnsi="Times New Roman"/>
          <w:b/>
        </w:rPr>
        <w:t>–</w:t>
      </w:r>
      <w:r w:rsidRPr="003422E6">
        <w:rPr>
          <w:rFonts w:ascii="Times New Roman" w:hAnsi="Times New Roman" w:cs="Times New Roman"/>
          <w:sz w:val="24"/>
          <w:szCs w:val="24"/>
        </w:rPr>
        <w:t xml:space="preserve"> URL: https://e.</w:t>
      </w:r>
      <w:r>
        <w:rPr>
          <w:rFonts w:ascii="Times New Roman" w:hAnsi="Times New Roman" w:cs="Times New Roman"/>
          <w:sz w:val="24"/>
          <w:szCs w:val="24"/>
        </w:rPr>
        <w:t>lanbook.com/book/146913.</w:t>
      </w:r>
      <w:r w:rsidRPr="003422E6">
        <w:rPr>
          <w:rFonts w:ascii="Times New Roman" w:hAnsi="Times New Roman" w:cs="Times New Roman"/>
          <w:sz w:val="24"/>
          <w:szCs w:val="24"/>
        </w:rPr>
        <w:t xml:space="preserve"> </w:t>
      </w:r>
    </w:p>
    <w:p w14:paraId="334A1528" w14:textId="77777777" w:rsidR="00AE79C9" w:rsidRDefault="00AE79C9" w:rsidP="00760244">
      <w:pPr>
        <w:pStyle w:val="a4"/>
        <w:numPr>
          <w:ilvl w:val="0"/>
          <w:numId w:val="30"/>
        </w:numPr>
        <w:spacing w:line="276" w:lineRule="auto"/>
        <w:ind w:left="0" w:firstLine="709"/>
        <w:jc w:val="both"/>
        <w:rPr>
          <w:rFonts w:ascii="Times New Roman" w:hAnsi="Times New Roman"/>
          <w:b/>
        </w:rPr>
      </w:pPr>
      <w:r w:rsidRPr="003422E6">
        <w:rPr>
          <w:rFonts w:ascii="Times New Roman" w:hAnsi="Times New Roman" w:cs="Times New Roman"/>
          <w:sz w:val="24"/>
          <w:szCs w:val="24"/>
        </w:rPr>
        <w:t xml:space="preserve">Бочарова, Т. И. Рекламный текст. Сборник упражнений : учебное пособие для спо / Т. И. Бочарова. </w:t>
      </w:r>
      <w:r>
        <w:rPr>
          <w:rFonts w:ascii="Times New Roman" w:hAnsi="Times New Roman"/>
          <w:b/>
        </w:rPr>
        <w:t>–</w:t>
      </w:r>
      <w:r w:rsidRPr="003422E6">
        <w:rPr>
          <w:rFonts w:ascii="Times New Roman" w:hAnsi="Times New Roman" w:cs="Times New Roman"/>
          <w:sz w:val="24"/>
          <w:szCs w:val="24"/>
        </w:rPr>
        <w:t xml:space="preserve"> 3-е изд., стер. </w:t>
      </w:r>
      <w:r>
        <w:rPr>
          <w:rFonts w:ascii="Times New Roman" w:hAnsi="Times New Roman"/>
          <w:b/>
        </w:rPr>
        <w:t>–</w:t>
      </w:r>
      <w:r w:rsidRPr="003422E6">
        <w:rPr>
          <w:rFonts w:ascii="Times New Roman" w:hAnsi="Times New Roman" w:cs="Times New Roman"/>
          <w:sz w:val="24"/>
          <w:szCs w:val="24"/>
        </w:rPr>
        <w:t xml:space="preserve"> Санкт-Петербург : Лань, 2022. </w:t>
      </w:r>
      <w:r>
        <w:rPr>
          <w:rFonts w:ascii="Times New Roman" w:hAnsi="Times New Roman"/>
          <w:b/>
        </w:rPr>
        <w:t>–</w:t>
      </w:r>
      <w:r w:rsidRPr="003422E6">
        <w:rPr>
          <w:rFonts w:ascii="Times New Roman" w:hAnsi="Times New Roman" w:cs="Times New Roman"/>
          <w:sz w:val="24"/>
          <w:szCs w:val="24"/>
        </w:rPr>
        <w:t xml:space="preserve"> 88 с. </w:t>
      </w:r>
      <w:r>
        <w:rPr>
          <w:rFonts w:ascii="Times New Roman" w:hAnsi="Times New Roman"/>
          <w:b/>
        </w:rPr>
        <w:t>–</w:t>
      </w:r>
      <w:r w:rsidRPr="003422E6">
        <w:rPr>
          <w:rFonts w:ascii="Times New Roman" w:hAnsi="Times New Roman" w:cs="Times New Roman"/>
          <w:sz w:val="24"/>
          <w:szCs w:val="24"/>
        </w:rPr>
        <w:t xml:space="preserve"> ISBN 9785-507-44709-1. </w:t>
      </w:r>
      <w:r>
        <w:rPr>
          <w:rFonts w:ascii="Times New Roman" w:hAnsi="Times New Roman"/>
          <w:b/>
        </w:rPr>
        <w:t>–</w:t>
      </w:r>
      <w:r w:rsidRPr="003422E6">
        <w:rPr>
          <w:rFonts w:ascii="Times New Roman" w:hAnsi="Times New Roman" w:cs="Times New Roman"/>
          <w:sz w:val="24"/>
          <w:szCs w:val="24"/>
        </w:rPr>
        <w:t xml:space="preserve"> Текст : электронный // Лань : электронно-библиотечная система. </w:t>
      </w:r>
    </w:p>
    <w:p w14:paraId="3C1A77DF" w14:textId="77777777" w:rsidR="00AE79C9" w:rsidRDefault="00AE79C9" w:rsidP="00760244">
      <w:pPr>
        <w:pStyle w:val="a4"/>
        <w:numPr>
          <w:ilvl w:val="0"/>
          <w:numId w:val="30"/>
        </w:numPr>
        <w:spacing w:line="276" w:lineRule="auto"/>
        <w:ind w:left="0" w:firstLine="709"/>
        <w:jc w:val="both"/>
        <w:rPr>
          <w:rFonts w:ascii="Times New Roman" w:hAnsi="Times New Roman" w:cs="Times New Roman"/>
          <w:sz w:val="24"/>
          <w:szCs w:val="24"/>
        </w:rPr>
      </w:pPr>
      <w:r w:rsidRPr="003422E6">
        <w:rPr>
          <w:rFonts w:ascii="Times New Roman" w:hAnsi="Times New Roman" w:cs="Times New Roman"/>
          <w:sz w:val="24"/>
          <w:szCs w:val="24"/>
        </w:rPr>
        <w:t xml:space="preserve">Крайнов, Г. Н. Технология подготовки и реализации кампании по рекламе и связям с общественностью : учебное пособие для спо / Г. Н. Крайнов. </w:t>
      </w:r>
      <w:r>
        <w:rPr>
          <w:rFonts w:ascii="Times New Roman" w:hAnsi="Times New Roman"/>
          <w:b/>
        </w:rPr>
        <w:t>–</w:t>
      </w:r>
      <w:r w:rsidRPr="003422E6">
        <w:rPr>
          <w:rFonts w:ascii="Times New Roman" w:hAnsi="Times New Roman" w:cs="Times New Roman"/>
          <w:sz w:val="24"/>
          <w:szCs w:val="24"/>
        </w:rPr>
        <w:t xml:space="preserve"> 2-е изд., стер. </w:t>
      </w:r>
      <w:r>
        <w:rPr>
          <w:rFonts w:ascii="Times New Roman" w:hAnsi="Times New Roman"/>
          <w:b/>
        </w:rPr>
        <w:t>–</w:t>
      </w:r>
      <w:r w:rsidRPr="003422E6">
        <w:rPr>
          <w:rFonts w:ascii="Times New Roman" w:hAnsi="Times New Roman" w:cs="Times New Roman"/>
          <w:sz w:val="24"/>
          <w:szCs w:val="24"/>
        </w:rPr>
        <w:t xml:space="preserve"> Санкт-Петербург : Лань, 2023. </w:t>
      </w:r>
      <w:r>
        <w:rPr>
          <w:rFonts w:ascii="Times New Roman" w:hAnsi="Times New Roman"/>
          <w:b/>
        </w:rPr>
        <w:t>–</w:t>
      </w:r>
      <w:r w:rsidRPr="003422E6">
        <w:rPr>
          <w:rFonts w:ascii="Times New Roman" w:hAnsi="Times New Roman" w:cs="Times New Roman"/>
          <w:sz w:val="24"/>
          <w:szCs w:val="24"/>
        </w:rPr>
        <w:t xml:space="preserve"> 372 с. </w:t>
      </w:r>
      <w:r>
        <w:rPr>
          <w:rFonts w:ascii="Times New Roman" w:hAnsi="Times New Roman"/>
          <w:b/>
        </w:rPr>
        <w:t>–</w:t>
      </w:r>
      <w:r w:rsidRPr="003422E6">
        <w:rPr>
          <w:rFonts w:ascii="Times New Roman" w:hAnsi="Times New Roman" w:cs="Times New Roman"/>
          <w:sz w:val="24"/>
          <w:szCs w:val="24"/>
        </w:rPr>
        <w:t xml:space="preserve"> ISBN 978-5-507-45867-7. </w:t>
      </w:r>
      <w:r>
        <w:rPr>
          <w:rFonts w:ascii="Times New Roman" w:hAnsi="Times New Roman"/>
          <w:b/>
        </w:rPr>
        <w:t>–</w:t>
      </w:r>
      <w:r w:rsidRPr="003422E6">
        <w:rPr>
          <w:rFonts w:ascii="Times New Roman" w:hAnsi="Times New Roman" w:cs="Times New Roman"/>
          <w:sz w:val="24"/>
          <w:szCs w:val="24"/>
        </w:rPr>
        <w:t xml:space="preserve"> Текст : э</w:t>
      </w:r>
      <w:r>
        <w:rPr>
          <w:rFonts w:ascii="Times New Roman" w:hAnsi="Times New Roman" w:cs="Times New Roman"/>
          <w:sz w:val="24"/>
          <w:szCs w:val="24"/>
        </w:rPr>
        <w:t>лектронный // Лань : электронно-</w:t>
      </w:r>
      <w:r w:rsidRPr="003422E6">
        <w:rPr>
          <w:rFonts w:ascii="Times New Roman" w:hAnsi="Times New Roman" w:cs="Times New Roman"/>
          <w:sz w:val="24"/>
          <w:szCs w:val="24"/>
        </w:rPr>
        <w:t xml:space="preserve">библиотечная система. </w:t>
      </w:r>
    </w:p>
    <w:p w14:paraId="5E7585C5" w14:textId="77777777" w:rsidR="00AE79C9" w:rsidRDefault="00AE79C9" w:rsidP="00760244">
      <w:pPr>
        <w:pStyle w:val="a4"/>
        <w:numPr>
          <w:ilvl w:val="0"/>
          <w:numId w:val="30"/>
        </w:numPr>
        <w:spacing w:line="276" w:lineRule="auto"/>
        <w:ind w:left="0" w:firstLine="709"/>
        <w:jc w:val="both"/>
        <w:rPr>
          <w:rFonts w:ascii="Times New Roman" w:hAnsi="Times New Roman" w:cs="Times New Roman"/>
          <w:sz w:val="24"/>
          <w:szCs w:val="24"/>
        </w:rPr>
      </w:pPr>
      <w:r w:rsidRPr="008C061B">
        <w:rPr>
          <w:rFonts w:ascii="Times New Roman" w:hAnsi="Times New Roman" w:cs="Times New Roman"/>
          <w:sz w:val="24"/>
          <w:szCs w:val="24"/>
        </w:rPr>
        <w:t>Хапенков В.Н., Сагинова О.В., Федюнин Д.В. Организация рекламной деятельности, учебное пособие - М., Академия, 2021 год</w:t>
      </w:r>
    </w:p>
    <w:p w14:paraId="5D99B5A6" w14:textId="77777777" w:rsidR="00AE79C9" w:rsidRPr="003422E6" w:rsidRDefault="00AE79C9" w:rsidP="00760244">
      <w:pPr>
        <w:pStyle w:val="a4"/>
        <w:numPr>
          <w:ilvl w:val="0"/>
          <w:numId w:val="30"/>
        </w:numPr>
        <w:spacing w:line="276" w:lineRule="auto"/>
        <w:ind w:left="0" w:firstLine="709"/>
        <w:jc w:val="both"/>
        <w:rPr>
          <w:rFonts w:ascii="Times New Roman" w:hAnsi="Times New Roman" w:cs="Times New Roman"/>
          <w:sz w:val="24"/>
          <w:szCs w:val="24"/>
        </w:rPr>
      </w:pPr>
      <w:r w:rsidRPr="008C061B">
        <w:rPr>
          <w:rFonts w:ascii="Times New Roman" w:hAnsi="Times New Roman" w:cs="Times New Roman"/>
          <w:sz w:val="24"/>
          <w:szCs w:val="24"/>
        </w:rPr>
        <w:t>Полукаров В.Л., Головлева Е.Л., Добренькова Е.В, Ефимова Е.М. Рекламная коммуникация: Учебное пособие. – М.: Международный университет бизнеса и управления: Изд-во «Палеонтип»: ИТК «Дашков и Ко», 2021.</w:t>
      </w:r>
    </w:p>
    <w:p w14:paraId="6CDA8E66" w14:textId="77777777" w:rsidR="00AE79C9" w:rsidRDefault="00AE79C9" w:rsidP="00AE79C9">
      <w:pPr>
        <w:ind w:firstLine="709"/>
        <w:jc w:val="both"/>
        <w:rPr>
          <w:rFonts w:ascii="Times New Roman" w:hAnsi="Times New Roman"/>
          <w:b/>
          <w:sz w:val="24"/>
          <w:szCs w:val="24"/>
        </w:rPr>
      </w:pPr>
    </w:p>
    <w:p w14:paraId="1795CAE1" w14:textId="77777777" w:rsidR="00AE79C9" w:rsidRDefault="00AE79C9" w:rsidP="00AE79C9">
      <w:pPr>
        <w:ind w:firstLine="709"/>
        <w:jc w:val="both"/>
        <w:rPr>
          <w:rFonts w:ascii="Times New Roman" w:hAnsi="Times New Roman"/>
          <w:i/>
          <w:sz w:val="24"/>
          <w:szCs w:val="24"/>
        </w:rPr>
      </w:pPr>
      <w:r>
        <w:rPr>
          <w:rFonts w:ascii="Times New Roman" w:hAnsi="Times New Roman"/>
          <w:b/>
          <w:sz w:val="24"/>
          <w:szCs w:val="24"/>
        </w:rPr>
        <w:t xml:space="preserve">3.2.2. Дополнительные источники </w:t>
      </w:r>
    </w:p>
    <w:p w14:paraId="6894DBE6" w14:textId="77777777" w:rsidR="00AE79C9" w:rsidRDefault="00AE79C9" w:rsidP="00760244">
      <w:pPr>
        <w:numPr>
          <w:ilvl w:val="3"/>
          <w:numId w:val="31"/>
        </w:numPr>
        <w:pBdr>
          <w:top w:val="nil"/>
          <w:left w:val="nil"/>
          <w:bottom w:val="nil"/>
          <w:right w:val="nil"/>
          <w:between w:val="nil"/>
        </w:pBdr>
        <w:spacing w:line="276" w:lineRule="auto"/>
        <w:ind w:left="0" w:firstLine="709"/>
        <w:jc w:val="both"/>
        <w:rPr>
          <w:rFonts w:ascii="Times New Roman" w:hAnsi="Times New Roman"/>
          <w:color w:val="000000"/>
          <w:sz w:val="24"/>
          <w:szCs w:val="24"/>
        </w:rPr>
      </w:pPr>
      <w:r>
        <w:rPr>
          <w:rFonts w:ascii="Times New Roman" w:hAnsi="Times New Roman"/>
          <w:color w:val="000000"/>
          <w:sz w:val="24"/>
          <w:szCs w:val="24"/>
        </w:rPr>
        <w:t>Борисова Е.Г. Алгоритмы воздействия. – М.: Международный институт рекламы, ЛО «Московия», 2018. – 140 с.</w:t>
      </w:r>
    </w:p>
    <w:p w14:paraId="6CA58A97" w14:textId="31C4EF4E" w:rsidR="00B96414" w:rsidRDefault="00AE79C9" w:rsidP="00AE79C9">
      <w:pPr>
        <w:spacing w:after="200" w:line="276" w:lineRule="auto"/>
        <w:ind w:firstLine="709"/>
        <w:jc w:val="both"/>
        <w:rPr>
          <w:rFonts w:ascii="Times New Roman" w:hAnsi="Times New Roman" w:cs="Times New Roman"/>
          <w:bCs/>
          <w:i/>
          <w:sz w:val="24"/>
          <w:szCs w:val="24"/>
        </w:rPr>
      </w:pPr>
      <w:r w:rsidRPr="004466C1">
        <w:rPr>
          <w:rFonts w:ascii="Times New Roman" w:hAnsi="Times New Roman"/>
          <w:color w:val="000000"/>
          <w:sz w:val="24"/>
          <w:szCs w:val="24"/>
        </w:rPr>
        <w:t>Антипов К.В. Основы рекламы, учебник – М., Дашков и Ко, 2019 год</w:t>
      </w:r>
    </w:p>
    <w:p w14:paraId="602A9D6A" w14:textId="77777777" w:rsidR="00AE79C9" w:rsidRDefault="00AE79C9">
      <w:pPr>
        <w:rPr>
          <w:rFonts w:ascii="Times New Roman" w:eastAsia="Segoe UI" w:hAnsi="Times New Roman" w:cs="Times New Roman"/>
          <w:b/>
          <w:bCs/>
          <w:caps/>
          <w:kern w:val="32"/>
          <w:sz w:val="24"/>
          <w:szCs w:val="24"/>
          <w:lang w:val="x-none" w:eastAsia="x-none"/>
        </w:rPr>
      </w:pPr>
      <w:r>
        <w:rPr>
          <w:rFonts w:ascii="Times New Roman" w:hAnsi="Times New Roman"/>
        </w:rPr>
        <w:br w:type="page"/>
      </w:r>
    </w:p>
    <w:p w14:paraId="25C2A35D" w14:textId="6B1D5AA0" w:rsidR="00B96414" w:rsidRPr="00DF068E" w:rsidRDefault="00B96414" w:rsidP="00B96414">
      <w:pPr>
        <w:pStyle w:val="1f0"/>
        <w:rPr>
          <w:rFonts w:ascii="Times New Roman" w:hAnsi="Times New Roman"/>
          <w:b w:val="0"/>
          <w:bCs w:val="0"/>
          <w:lang w:val="ru-RU"/>
        </w:rPr>
      </w:pPr>
      <w:bookmarkStart w:id="1687" w:name="_Toc171600298"/>
      <w:bookmarkStart w:id="1688" w:name="_Toc171600420"/>
      <w:bookmarkStart w:id="1689" w:name="_Toc171600542"/>
      <w:bookmarkStart w:id="1690" w:name="_Toc171600664"/>
      <w:bookmarkStart w:id="1691" w:name="_Toc171600787"/>
      <w:bookmarkStart w:id="1692" w:name="_Toc171600935"/>
      <w:bookmarkStart w:id="1693" w:name="_Toc171601056"/>
      <w:bookmarkStart w:id="1694" w:name="_Toc171601177"/>
      <w:bookmarkStart w:id="1695" w:name="_Toc171601298"/>
      <w:bookmarkStart w:id="1696" w:name="_Toc171601419"/>
      <w:bookmarkStart w:id="1697" w:name="_Toc196379307"/>
      <w:bookmarkStart w:id="1698" w:name="_Toc196381744"/>
      <w:r w:rsidRPr="00E11160">
        <w:rPr>
          <w:rFonts w:ascii="Times New Roman" w:hAnsi="Times New Roman"/>
        </w:rPr>
        <w:lastRenderedPageBreak/>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bookmarkEnd w:id="1687"/>
      <w:bookmarkEnd w:id="1688"/>
      <w:bookmarkEnd w:id="1689"/>
      <w:bookmarkEnd w:id="1690"/>
      <w:bookmarkEnd w:id="1691"/>
      <w:bookmarkEnd w:id="1692"/>
      <w:bookmarkEnd w:id="1693"/>
      <w:bookmarkEnd w:id="1694"/>
      <w:bookmarkEnd w:id="1695"/>
      <w:bookmarkEnd w:id="1696"/>
      <w:bookmarkEnd w:id="1697"/>
      <w:bookmarkEnd w:id="169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2968"/>
        <w:gridCol w:w="2554"/>
      </w:tblGrid>
      <w:tr w:rsidR="00B96414" w:rsidRPr="00985111" w14:paraId="2E6CB9DC" w14:textId="77777777" w:rsidTr="005F2059">
        <w:trPr>
          <w:trHeight w:val="519"/>
        </w:trPr>
        <w:tc>
          <w:tcPr>
            <w:tcW w:w="2132" w:type="pct"/>
            <w:vAlign w:val="center"/>
          </w:tcPr>
          <w:p w14:paraId="3701FED4" w14:textId="77777777" w:rsidR="00B96414" w:rsidRPr="00854F21" w:rsidRDefault="00B96414" w:rsidP="00F62BEE">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541" w:type="pct"/>
            <w:vAlign w:val="center"/>
          </w:tcPr>
          <w:p w14:paraId="6299CEE6" w14:textId="77777777" w:rsidR="00B96414" w:rsidRPr="00854F21" w:rsidRDefault="00B96414" w:rsidP="00F62BEE">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326" w:type="pct"/>
            <w:vAlign w:val="center"/>
          </w:tcPr>
          <w:p w14:paraId="41A33D20" w14:textId="77777777" w:rsidR="00B96414" w:rsidRPr="00854F21" w:rsidRDefault="00B96414" w:rsidP="00F62BEE">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AE79C9" w:rsidRPr="00985111" w14:paraId="2904BBD9" w14:textId="77777777" w:rsidTr="005F2059">
        <w:trPr>
          <w:trHeight w:val="698"/>
        </w:trPr>
        <w:tc>
          <w:tcPr>
            <w:tcW w:w="2132" w:type="pct"/>
          </w:tcPr>
          <w:p w14:paraId="7630D75D" w14:textId="4AC2FA6E" w:rsidR="00AE79C9" w:rsidRDefault="00AE79C9" w:rsidP="00AE79C9">
            <w:pPr>
              <w:widowControl w:val="0"/>
              <w:pBdr>
                <w:top w:val="nil"/>
                <w:left w:val="nil"/>
                <w:bottom w:val="nil"/>
                <w:right w:val="nil"/>
                <w:between w:val="nil"/>
              </w:pBdr>
              <w:autoSpaceDE w:val="0"/>
              <w:autoSpaceDN w:val="0"/>
              <w:spacing w:line="276" w:lineRule="auto"/>
              <w:ind w:left="2"/>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Знает:</w:t>
            </w:r>
          </w:p>
          <w:p w14:paraId="2973EAB3" w14:textId="77777777" w:rsidR="00AE79C9" w:rsidRPr="004466C1" w:rsidRDefault="00AE79C9" w:rsidP="00AE79C9">
            <w:pPr>
              <w:widowControl w:val="0"/>
              <w:pBdr>
                <w:top w:val="nil"/>
                <w:left w:val="nil"/>
                <w:bottom w:val="nil"/>
                <w:right w:val="nil"/>
                <w:between w:val="nil"/>
              </w:pBdr>
              <w:autoSpaceDE w:val="0"/>
              <w:autoSpaceDN w:val="0"/>
              <w:spacing w:line="276" w:lineRule="auto"/>
              <w:ind w:left="2"/>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Pr="004466C1">
              <w:rPr>
                <w:rFonts w:ascii="Times New Roman" w:eastAsia="Times New Roman" w:hAnsi="Times New Roman" w:cs="Times New Roman"/>
                <w:color w:val="000000"/>
                <w:lang w:eastAsia="ru-RU"/>
              </w:rPr>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5EFF9CE2" w14:textId="77777777" w:rsidR="00AE79C9" w:rsidRPr="004466C1" w:rsidRDefault="00AE79C9" w:rsidP="00AE79C9">
            <w:pPr>
              <w:widowControl w:val="0"/>
              <w:pBdr>
                <w:top w:val="nil"/>
                <w:left w:val="nil"/>
                <w:bottom w:val="nil"/>
                <w:right w:val="nil"/>
                <w:between w:val="nil"/>
              </w:pBdr>
              <w:autoSpaceDE w:val="0"/>
              <w:autoSpaceDN w:val="0"/>
              <w:spacing w:line="276" w:lineRule="auto"/>
              <w:ind w:left="2"/>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Pr="004466C1">
              <w:rPr>
                <w:rFonts w:ascii="Times New Roman" w:eastAsia="Times New Roman" w:hAnsi="Times New Roman" w:cs="Times New Roman"/>
                <w:color w:val="000000"/>
                <w:lang w:eastAsia="ru-RU"/>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p w14:paraId="0F326B5D" w14:textId="77777777" w:rsidR="00AE79C9" w:rsidRPr="004466C1" w:rsidRDefault="00AE79C9" w:rsidP="00AE79C9">
            <w:pPr>
              <w:widowControl w:val="0"/>
              <w:pBdr>
                <w:top w:val="nil"/>
                <w:left w:val="nil"/>
                <w:bottom w:val="nil"/>
                <w:right w:val="nil"/>
                <w:between w:val="nil"/>
              </w:pBdr>
              <w:autoSpaceDE w:val="0"/>
              <w:autoSpaceDN w:val="0"/>
              <w:spacing w:line="276" w:lineRule="auto"/>
              <w:ind w:left="2"/>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Pr="004466C1">
              <w:rPr>
                <w:rFonts w:ascii="Times New Roman" w:eastAsia="Times New Roman" w:hAnsi="Times New Roman" w:cs="Times New Roman"/>
                <w:color w:val="000000"/>
                <w:lang w:eastAsia="ru-RU"/>
              </w:rPr>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p w14:paraId="1C4D796C" w14:textId="77777777" w:rsidR="00AE79C9" w:rsidRPr="004466C1" w:rsidRDefault="00AE79C9" w:rsidP="00AE79C9">
            <w:pPr>
              <w:widowControl w:val="0"/>
              <w:pBdr>
                <w:top w:val="nil"/>
                <w:left w:val="nil"/>
                <w:bottom w:val="nil"/>
                <w:right w:val="nil"/>
                <w:between w:val="nil"/>
              </w:pBdr>
              <w:autoSpaceDE w:val="0"/>
              <w:autoSpaceDN w:val="0"/>
              <w:spacing w:line="276" w:lineRule="auto"/>
              <w:ind w:left="2"/>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Pr="004466C1">
              <w:rPr>
                <w:rFonts w:ascii="Times New Roman" w:eastAsia="Times New Roman" w:hAnsi="Times New Roman" w:cs="Times New Roman"/>
                <w:color w:val="000000"/>
                <w:lang w:eastAsia="ru-RU"/>
              </w:rPr>
              <w:t>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 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w:t>
            </w:r>
          </w:p>
          <w:p w14:paraId="6337E545" w14:textId="77777777" w:rsidR="00AE79C9" w:rsidRPr="004466C1" w:rsidRDefault="00AE79C9" w:rsidP="00AE79C9">
            <w:pPr>
              <w:widowControl w:val="0"/>
              <w:pBdr>
                <w:top w:val="nil"/>
                <w:left w:val="nil"/>
                <w:bottom w:val="nil"/>
                <w:right w:val="nil"/>
                <w:between w:val="nil"/>
              </w:pBdr>
              <w:autoSpaceDE w:val="0"/>
              <w:autoSpaceDN w:val="0"/>
              <w:spacing w:line="276" w:lineRule="auto"/>
              <w:ind w:left="2"/>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Pr="004466C1">
              <w:rPr>
                <w:rFonts w:ascii="Times New Roman" w:eastAsia="Times New Roman" w:hAnsi="Times New Roman" w:cs="Times New Roman"/>
                <w:color w:val="000000"/>
                <w:lang w:eastAsia="ru-RU"/>
              </w:rPr>
              <w:t>психологические основы деятельности коллектива, психологические особенности личности; основы проектной деятельности</w:t>
            </w:r>
          </w:p>
          <w:p w14:paraId="72637B61" w14:textId="77777777" w:rsidR="00AE79C9" w:rsidRPr="004466C1" w:rsidRDefault="00AE79C9" w:rsidP="00AE79C9">
            <w:pPr>
              <w:widowControl w:val="0"/>
              <w:pBdr>
                <w:top w:val="nil"/>
                <w:left w:val="nil"/>
                <w:bottom w:val="nil"/>
                <w:right w:val="nil"/>
                <w:between w:val="nil"/>
              </w:pBdr>
              <w:autoSpaceDE w:val="0"/>
              <w:autoSpaceDN w:val="0"/>
              <w:spacing w:line="276" w:lineRule="auto"/>
              <w:ind w:left="2"/>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Pr="004466C1">
              <w:rPr>
                <w:rFonts w:ascii="Times New Roman" w:eastAsia="Times New Roman" w:hAnsi="Times New Roman" w:cs="Times New Roman"/>
                <w:color w:val="000000"/>
                <w:lang w:eastAsia="ru-RU"/>
              </w:rPr>
              <w:t xml:space="preserve">особенности социального и культурного контекста; правила оформления документов и построения </w:t>
            </w:r>
            <w:r w:rsidRPr="004466C1">
              <w:rPr>
                <w:rFonts w:ascii="Times New Roman" w:eastAsia="Times New Roman" w:hAnsi="Times New Roman" w:cs="Times New Roman"/>
                <w:color w:val="000000"/>
                <w:lang w:eastAsia="ru-RU"/>
              </w:rPr>
              <w:lastRenderedPageBreak/>
              <w:t>устных сообщений</w:t>
            </w:r>
          </w:p>
          <w:p w14:paraId="6D8126FB" w14:textId="77777777" w:rsidR="00AE79C9" w:rsidRPr="004466C1" w:rsidRDefault="00AE79C9" w:rsidP="00AE79C9">
            <w:pPr>
              <w:widowControl w:val="0"/>
              <w:pBdr>
                <w:top w:val="nil"/>
                <w:left w:val="nil"/>
                <w:bottom w:val="nil"/>
                <w:right w:val="nil"/>
                <w:between w:val="nil"/>
              </w:pBdr>
              <w:autoSpaceDE w:val="0"/>
              <w:autoSpaceDN w:val="0"/>
              <w:spacing w:line="276" w:lineRule="auto"/>
              <w:ind w:left="2"/>
              <w:jc w:val="both"/>
              <w:rPr>
                <w:rFonts w:ascii="Times New Roman" w:eastAsia="Times New Roman" w:hAnsi="Times New Roman" w:cs="Times New Roman"/>
                <w:color w:val="000000"/>
                <w:lang w:eastAsia="ru-RU"/>
              </w:rPr>
            </w:pPr>
            <w:r w:rsidRPr="004466C1">
              <w:rPr>
                <w:rFonts w:ascii="Times New Roman" w:eastAsia="Times New Roman" w:hAnsi="Times New Roman" w:cs="Times New Roman"/>
                <w:color w:val="000000"/>
                <w:lang w:eastAsia="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p w14:paraId="0EC15702" w14:textId="77777777" w:rsidR="00AE79C9" w:rsidRPr="004466C1" w:rsidRDefault="00AE79C9" w:rsidP="00AE79C9">
            <w:pPr>
              <w:widowControl w:val="0"/>
              <w:pBdr>
                <w:top w:val="nil"/>
                <w:left w:val="nil"/>
                <w:bottom w:val="nil"/>
                <w:right w:val="nil"/>
                <w:between w:val="nil"/>
              </w:pBdr>
              <w:autoSpaceDE w:val="0"/>
              <w:autoSpaceDN w:val="0"/>
              <w:spacing w:line="276" w:lineRule="auto"/>
              <w:ind w:left="2"/>
              <w:jc w:val="both"/>
              <w:rPr>
                <w:rFonts w:ascii="Times New Roman" w:eastAsia="Times New Roman" w:hAnsi="Times New Roman" w:cs="Times New Roman"/>
                <w:color w:val="000000"/>
                <w:lang w:eastAsia="ru-RU"/>
              </w:rPr>
            </w:pPr>
            <w:r w:rsidRPr="004466C1">
              <w:rPr>
                <w:rFonts w:ascii="Times New Roman" w:eastAsia="Times New Roman" w:hAnsi="Times New Roman" w:cs="Times New Roman"/>
                <w:color w:val="000000"/>
                <w:lang w:eastAsia="ru-RU"/>
              </w:rPr>
              <w:t>- типов рекламных стратегий продвижения бренда в сети Интернет;</w:t>
            </w:r>
          </w:p>
          <w:p w14:paraId="2A33A9E4" w14:textId="77777777" w:rsidR="00AE79C9" w:rsidRPr="004466C1" w:rsidRDefault="00AE79C9" w:rsidP="00AE79C9">
            <w:pPr>
              <w:widowControl w:val="0"/>
              <w:pBdr>
                <w:top w:val="nil"/>
                <w:left w:val="nil"/>
                <w:bottom w:val="nil"/>
                <w:right w:val="nil"/>
                <w:between w:val="nil"/>
              </w:pBdr>
              <w:autoSpaceDE w:val="0"/>
              <w:autoSpaceDN w:val="0"/>
              <w:spacing w:line="276" w:lineRule="auto"/>
              <w:ind w:left="2"/>
              <w:jc w:val="both"/>
              <w:rPr>
                <w:rFonts w:ascii="Times New Roman" w:eastAsia="Times New Roman" w:hAnsi="Times New Roman" w:cs="Times New Roman"/>
                <w:color w:val="000000"/>
                <w:lang w:eastAsia="ru-RU"/>
              </w:rPr>
            </w:pPr>
            <w:r w:rsidRPr="004466C1">
              <w:rPr>
                <w:rFonts w:ascii="Times New Roman" w:eastAsia="Times New Roman" w:hAnsi="Times New Roman" w:cs="Times New Roman"/>
                <w:color w:val="000000"/>
                <w:lang w:eastAsia="ru-RU"/>
              </w:rPr>
              <w:t>- способов разработки рекламных стратегий продвижения бренда в сети Интернет.</w:t>
            </w:r>
          </w:p>
          <w:p w14:paraId="1B095238" w14:textId="77777777" w:rsidR="00AE79C9" w:rsidRPr="004466C1" w:rsidRDefault="00AE79C9" w:rsidP="00AE79C9">
            <w:pPr>
              <w:widowControl w:val="0"/>
              <w:pBdr>
                <w:top w:val="nil"/>
                <w:left w:val="nil"/>
                <w:bottom w:val="nil"/>
                <w:right w:val="nil"/>
                <w:between w:val="nil"/>
              </w:pBdr>
              <w:autoSpaceDE w:val="0"/>
              <w:autoSpaceDN w:val="0"/>
              <w:spacing w:line="276" w:lineRule="auto"/>
              <w:ind w:left="2"/>
              <w:jc w:val="both"/>
              <w:rPr>
                <w:rFonts w:ascii="Times New Roman" w:eastAsia="Times New Roman" w:hAnsi="Times New Roman" w:cs="Times New Roman"/>
                <w:color w:val="000000"/>
                <w:lang w:eastAsia="ru-RU"/>
              </w:rPr>
            </w:pPr>
            <w:r w:rsidRPr="004466C1">
              <w:rPr>
                <w:rFonts w:ascii="Times New Roman" w:eastAsia="Times New Roman" w:hAnsi="Times New Roman" w:cs="Times New Roman"/>
                <w:color w:val="000000"/>
                <w:lang w:eastAsia="ru-RU"/>
              </w:rPr>
              <w:t>- виды сайтов, их возможности и варианты применения;</w:t>
            </w:r>
          </w:p>
          <w:p w14:paraId="4FA3DF45" w14:textId="77777777" w:rsidR="00AE79C9" w:rsidRPr="004466C1" w:rsidRDefault="00AE79C9" w:rsidP="00AE79C9">
            <w:pPr>
              <w:widowControl w:val="0"/>
              <w:pBdr>
                <w:top w:val="nil"/>
                <w:left w:val="nil"/>
                <w:bottom w:val="nil"/>
                <w:right w:val="nil"/>
                <w:between w:val="nil"/>
              </w:pBdr>
              <w:autoSpaceDE w:val="0"/>
              <w:autoSpaceDN w:val="0"/>
              <w:spacing w:line="276" w:lineRule="auto"/>
              <w:ind w:left="2"/>
              <w:jc w:val="both"/>
              <w:rPr>
                <w:rFonts w:ascii="Times New Roman" w:eastAsia="Times New Roman" w:hAnsi="Times New Roman" w:cs="Times New Roman"/>
                <w:color w:val="000000"/>
                <w:lang w:eastAsia="ru-RU"/>
              </w:rPr>
            </w:pPr>
            <w:r w:rsidRPr="004466C1">
              <w:rPr>
                <w:rFonts w:ascii="Times New Roman" w:eastAsia="Times New Roman" w:hAnsi="Times New Roman" w:cs="Times New Roman"/>
                <w:color w:val="000000"/>
                <w:lang w:eastAsia="ru-RU"/>
              </w:rPr>
              <w:t>- требования к качественному функционированию сайтов;</w:t>
            </w:r>
          </w:p>
          <w:p w14:paraId="5CB94B5B" w14:textId="77777777" w:rsidR="00AE79C9" w:rsidRPr="004466C1" w:rsidRDefault="00AE79C9" w:rsidP="00AE79C9">
            <w:pPr>
              <w:widowControl w:val="0"/>
              <w:pBdr>
                <w:top w:val="nil"/>
                <w:left w:val="nil"/>
                <w:bottom w:val="nil"/>
                <w:right w:val="nil"/>
                <w:between w:val="nil"/>
              </w:pBdr>
              <w:autoSpaceDE w:val="0"/>
              <w:autoSpaceDN w:val="0"/>
              <w:spacing w:line="276" w:lineRule="auto"/>
              <w:ind w:left="2"/>
              <w:jc w:val="both"/>
              <w:rPr>
                <w:rFonts w:ascii="Times New Roman" w:eastAsia="Times New Roman" w:hAnsi="Times New Roman" w:cs="Times New Roman"/>
                <w:color w:val="000000"/>
                <w:lang w:eastAsia="ru-RU"/>
              </w:rPr>
            </w:pPr>
            <w:r w:rsidRPr="004466C1">
              <w:rPr>
                <w:rFonts w:ascii="Times New Roman" w:eastAsia="Times New Roman" w:hAnsi="Times New Roman" w:cs="Times New Roman"/>
                <w:color w:val="000000"/>
                <w:lang w:eastAsia="ru-RU"/>
              </w:rPr>
              <w:t>- виды и инструменты маркетинговых коммуникаций</w:t>
            </w:r>
          </w:p>
          <w:p w14:paraId="4B8CD479" w14:textId="77777777" w:rsidR="00AE79C9" w:rsidRPr="004466C1" w:rsidRDefault="00AE79C9" w:rsidP="00AE79C9">
            <w:pPr>
              <w:widowControl w:val="0"/>
              <w:pBdr>
                <w:top w:val="nil"/>
                <w:left w:val="nil"/>
                <w:bottom w:val="nil"/>
                <w:right w:val="nil"/>
                <w:between w:val="nil"/>
              </w:pBdr>
              <w:autoSpaceDE w:val="0"/>
              <w:autoSpaceDN w:val="0"/>
              <w:spacing w:line="276" w:lineRule="auto"/>
              <w:ind w:left="2"/>
              <w:jc w:val="both"/>
              <w:rPr>
                <w:rFonts w:ascii="Times New Roman" w:eastAsia="Times New Roman" w:hAnsi="Times New Roman" w:cs="Times New Roman"/>
                <w:color w:val="000000"/>
                <w:lang w:eastAsia="ru-RU"/>
              </w:rPr>
            </w:pPr>
            <w:r w:rsidRPr="004466C1">
              <w:rPr>
                <w:rFonts w:ascii="Times New Roman" w:eastAsia="Times New Roman" w:hAnsi="Times New Roman" w:cs="Times New Roman"/>
                <w:color w:val="000000"/>
                <w:lang w:eastAsia="ru-RU"/>
              </w:rPr>
              <w:tab/>
            </w:r>
          </w:p>
          <w:p w14:paraId="7CBC7763" w14:textId="74C00DCE" w:rsidR="00AE79C9" w:rsidRPr="00314663" w:rsidRDefault="00AE79C9" w:rsidP="00AE79C9">
            <w:pPr>
              <w:suppressAutoHyphens/>
              <w:spacing w:line="276" w:lineRule="auto"/>
              <w:contextualSpacing/>
              <w:rPr>
                <w:rFonts w:ascii="Times New Roman" w:hAnsi="Times New Roman" w:cs="Times New Roman"/>
                <w:i/>
                <w:sz w:val="24"/>
                <w:szCs w:val="24"/>
              </w:rPr>
            </w:pPr>
            <w:r w:rsidRPr="004466C1">
              <w:rPr>
                <w:rFonts w:ascii="Times New Roman" w:eastAsia="Times New Roman" w:hAnsi="Times New Roman" w:cs="Times New Roman"/>
                <w:color w:val="000000"/>
                <w:lang w:eastAsia="ru-RU"/>
              </w:rPr>
              <w:t>- важность учета пожеланий заказчика при разработке дизайна и стратегий в сети Интернет;</w:t>
            </w:r>
          </w:p>
        </w:tc>
        <w:tc>
          <w:tcPr>
            <w:tcW w:w="1541" w:type="pct"/>
          </w:tcPr>
          <w:p w14:paraId="653D1450" w14:textId="231159AD" w:rsidR="00AE79C9" w:rsidRPr="005F59C7" w:rsidRDefault="00AE79C9" w:rsidP="00AE79C9">
            <w:pPr>
              <w:suppressAutoHyphens/>
              <w:spacing w:line="276" w:lineRule="auto"/>
              <w:contextualSpacing/>
              <w:rPr>
                <w:rFonts w:ascii="Times New Roman" w:hAnsi="Times New Roman" w:cs="Times New Roman"/>
                <w:i/>
                <w:sz w:val="24"/>
                <w:szCs w:val="24"/>
              </w:rPr>
            </w:pPr>
            <w:r w:rsidRPr="004466C1">
              <w:rPr>
                <w:rFonts w:ascii="Times New Roman" w:eastAsia="Times New Roman" w:hAnsi="Times New Roman" w:cs="Times New Roman"/>
                <w:lang w:eastAsia="ru-RU"/>
              </w:rPr>
              <w:lastRenderedPageBreak/>
              <w:t>Правильный выбор и применение теоретических знаний, методов и способов решения профессиональных задач</w:t>
            </w:r>
          </w:p>
        </w:tc>
        <w:tc>
          <w:tcPr>
            <w:tcW w:w="1326" w:type="pct"/>
          </w:tcPr>
          <w:p w14:paraId="7642F422" w14:textId="77777777" w:rsidR="00AE79C9" w:rsidRPr="004466C1" w:rsidRDefault="00AE79C9" w:rsidP="00AE79C9">
            <w:pPr>
              <w:pBdr>
                <w:top w:val="nil"/>
                <w:left w:val="nil"/>
                <w:bottom w:val="nil"/>
                <w:right w:val="nil"/>
                <w:between w:val="nil"/>
              </w:pBdr>
              <w:spacing w:line="276" w:lineRule="auto"/>
              <w:ind w:left="1" w:right="708" w:hanging="3"/>
              <w:rPr>
                <w:rFonts w:ascii="Times New Roman" w:eastAsia="Times New Roman" w:hAnsi="Times New Roman" w:cs="Times New Roman"/>
                <w:color w:val="000000"/>
                <w:lang w:eastAsia="ru-RU"/>
              </w:rPr>
            </w:pPr>
            <w:r w:rsidRPr="004466C1">
              <w:rPr>
                <w:rFonts w:ascii="Times New Roman" w:eastAsia="Times New Roman" w:hAnsi="Times New Roman" w:cs="Times New Roman"/>
                <w:color w:val="000000"/>
                <w:lang w:eastAsia="ru-RU"/>
              </w:rPr>
              <w:t>Оценка результатов деятельности обучающихся при защите и просмотре самостоятельных работ является с оценкой.</w:t>
            </w:r>
          </w:p>
          <w:p w14:paraId="261905EA" w14:textId="019CC4A6" w:rsidR="00AE79C9" w:rsidRPr="005F59C7" w:rsidRDefault="00AE79C9" w:rsidP="00AE79C9">
            <w:pPr>
              <w:suppressAutoHyphens/>
              <w:spacing w:line="276" w:lineRule="auto"/>
              <w:contextualSpacing/>
              <w:rPr>
                <w:rFonts w:ascii="Times New Roman" w:hAnsi="Times New Roman" w:cs="Times New Roman"/>
                <w:i/>
                <w:sz w:val="24"/>
                <w:szCs w:val="24"/>
              </w:rPr>
            </w:pPr>
            <w:r w:rsidRPr="004466C1">
              <w:rPr>
                <w:rFonts w:ascii="Times New Roman" w:eastAsia="Times New Roman" w:hAnsi="Times New Roman" w:cs="Times New Roman"/>
                <w:color w:val="000000"/>
                <w:lang w:eastAsia="ru-RU"/>
              </w:rPr>
              <w:t>Оценка результатов обучения в рамках отборочных испытаний с учетом стандартов компетенции «Реклама»</w:t>
            </w:r>
          </w:p>
        </w:tc>
      </w:tr>
      <w:tr w:rsidR="00AE79C9" w:rsidRPr="00985111" w14:paraId="7113C724" w14:textId="77777777" w:rsidTr="005F2059">
        <w:trPr>
          <w:trHeight w:val="698"/>
        </w:trPr>
        <w:tc>
          <w:tcPr>
            <w:tcW w:w="2132" w:type="pct"/>
          </w:tcPr>
          <w:p w14:paraId="00E1B33C" w14:textId="6DA5B5CC" w:rsidR="00AE79C9" w:rsidRDefault="00AE79C9" w:rsidP="00AE79C9">
            <w:pPr>
              <w:widowControl w:val="0"/>
              <w:pBdr>
                <w:top w:val="nil"/>
                <w:left w:val="nil"/>
                <w:bottom w:val="nil"/>
                <w:right w:val="nil"/>
                <w:between w:val="nil"/>
              </w:pBdr>
              <w:tabs>
                <w:tab w:val="left" w:pos="0"/>
              </w:tabs>
              <w:autoSpaceDE w:val="0"/>
              <w:autoSpaceDN w:val="0"/>
              <w:spacing w:line="276" w:lineRule="auto"/>
              <w:ind w:left="2" w:hanging="2"/>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Умеет:</w:t>
            </w:r>
          </w:p>
          <w:p w14:paraId="74C9356D" w14:textId="77777777" w:rsidR="00AE79C9" w:rsidRPr="00F14652" w:rsidRDefault="00AE79C9" w:rsidP="00AE79C9">
            <w:pPr>
              <w:widowControl w:val="0"/>
              <w:pBdr>
                <w:top w:val="nil"/>
                <w:left w:val="nil"/>
                <w:bottom w:val="nil"/>
                <w:right w:val="nil"/>
                <w:between w:val="nil"/>
              </w:pBdr>
              <w:tabs>
                <w:tab w:val="left" w:pos="0"/>
              </w:tabs>
              <w:autoSpaceDE w:val="0"/>
              <w:autoSpaceDN w:val="0"/>
              <w:spacing w:line="276"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Pr="00F14652">
              <w:rPr>
                <w:rFonts w:ascii="Times New Roman" w:eastAsia="Times New Roman" w:hAnsi="Times New Roman" w:cs="Times New Roman"/>
                <w:color w:val="000000"/>
                <w:lang w:eastAsia="ru-RU"/>
              </w:rPr>
              <w:t xml:space="preserve">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 </w:t>
            </w:r>
          </w:p>
          <w:p w14:paraId="661392FA" w14:textId="77777777" w:rsidR="00AE79C9" w:rsidRPr="00F14652" w:rsidRDefault="00AE79C9" w:rsidP="00AE79C9">
            <w:pPr>
              <w:widowControl w:val="0"/>
              <w:pBdr>
                <w:top w:val="nil"/>
                <w:left w:val="nil"/>
                <w:bottom w:val="nil"/>
                <w:right w:val="nil"/>
                <w:between w:val="nil"/>
              </w:pBdr>
              <w:tabs>
                <w:tab w:val="left" w:pos="0"/>
              </w:tabs>
              <w:autoSpaceDE w:val="0"/>
              <w:autoSpaceDN w:val="0"/>
              <w:spacing w:line="276" w:lineRule="auto"/>
              <w:ind w:left="2" w:hanging="2"/>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Pr="00F14652">
              <w:rPr>
                <w:rFonts w:ascii="Times New Roman" w:eastAsia="Times New Roman" w:hAnsi="Times New Roman" w:cs="Times New Roman"/>
                <w:color w:val="000000"/>
                <w:lang w:eastAsia="ru-RU"/>
              </w:rPr>
              <w:t>составлять план действия; определять необходимые ресурсы;</w:t>
            </w:r>
          </w:p>
          <w:p w14:paraId="17FA6EBE" w14:textId="77777777" w:rsidR="00AE79C9" w:rsidRPr="00F14652" w:rsidRDefault="00AE79C9" w:rsidP="00AE79C9">
            <w:pPr>
              <w:widowControl w:val="0"/>
              <w:pBdr>
                <w:top w:val="nil"/>
                <w:left w:val="nil"/>
                <w:bottom w:val="nil"/>
                <w:right w:val="nil"/>
                <w:between w:val="nil"/>
              </w:pBdr>
              <w:tabs>
                <w:tab w:val="left" w:pos="0"/>
              </w:tabs>
              <w:autoSpaceDE w:val="0"/>
              <w:autoSpaceDN w:val="0"/>
              <w:spacing w:line="276" w:lineRule="auto"/>
              <w:ind w:left="2" w:hanging="2"/>
              <w:rPr>
                <w:rFonts w:ascii="Times New Roman" w:eastAsia="Times New Roman" w:hAnsi="Times New Roman" w:cs="Times New Roman"/>
                <w:color w:val="000000"/>
                <w:lang w:eastAsia="ru-RU"/>
              </w:rPr>
            </w:pPr>
            <w:r w:rsidRPr="00F14652">
              <w:rPr>
                <w:rFonts w:ascii="Times New Roman" w:eastAsia="Times New Roman" w:hAnsi="Times New Roman" w:cs="Times New Roman"/>
                <w:color w:val="000000"/>
                <w:lang w:eastAsia="ru-RU"/>
              </w:rPr>
              <w:t>владеть актуальными методами работы в профессиональной и смежных сферах; реализовывать составленный план; оценивать результат и последствия своих действий (самостоятельно или с помощью наставника)</w:t>
            </w:r>
          </w:p>
          <w:p w14:paraId="7D773467" w14:textId="77777777" w:rsidR="00AE79C9" w:rsidRPr="00F14652" w:rsidRDefault="00AE79C9" w:rsidP="00AE79C9">
            <w:pPr>
              <w:widowControl w:val="0"/>
              <w:pBdr>
                <w:top w:val="nil"/>
                <w:left w:val="nil"/>
                <w:bottom w:val="nil"/>
                <w:right w:val="nil"/>
                <w:between w:val="nil"/>
              </w:pBdr>
              <w:tabs>
                <w:tab w:val="left" w:pos="0"/>
              </w:tabs>
              <w:autoSpaceDE w:val="0"/>
              <w:autoSpaceDN w:val="0"/>
              <w:spacing w:line="276" w:lineRule="auto"/>
              <w:ind w:left="2" w:hanging="2"/>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Pr="00F14652">
              <w:rPr>
                <w:rFonts w:ascii="Times New Roman" w:eastAsia="Times New Roman" w:hAnsi="Times New Roman" w:cs="Times New Roman"/>
                <w:color w:val="000000"/>
                <w:lang w:eastAsia="ru-RU"/>
              </w:rPr>
              <w:t xml:space="preserve">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w:t>
            </w:r>
            <w:r w:rsidRPr="00F14652">
              <w:rPr>
                <w:rFonts w:ascii="Times New Roman" w:eastAsia="Times New Roman" w:hAnsi="Times New Roman" w:cs="Times New Roman"/>
                <w:color w:val="000000"/>
                <w:lang w:eastAsia="ru-RU"/>
              </w:rPr>
              <w:lastRenderedPageBreak/>
              <w:t>информации; 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использовать современное программное обеспечение; использовать различные цифровые средства для решения профессиональных задач.</w:t>
            </w:r>
          </w:p>
          <w:p w14:paraId="61225B43" w14:textId="77777777" w:rsidR="00AE79C9" w:rsidRPr="00F14652" w:rsidRDefault="00AE79C9" w:rsidP="00AE79C9">
            <w:pPr>
              <w:widowControl w:val="0"/>
              <w:pBdr>
                <w:top w:val="nil"/>
                <w:left w:val="nil"/>
                <w:bottom w:val="nil"/>
                <w:right w:val="nil"/>
                <w:between w:val="nil"/>
              </w:pBdr>
              <w:tabs>
                <w:tab w:val="left" w:pos="0"/>
              </w:tabs>
              <w:autoSpaceDE w:val="0"/>
              <w:autoSpaceDN w:val="0"/>
              <w:spacing w:line="276" w:lineRule="auto"/>
              <w:ind w:left="2" w:hanging="2"/>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Pr="00F14652">
              <w:rPr>
                <w:rFonts w:ascii="Times New Roman" w:eastAsia="Times New Roman" w:hAnsi="Times New Roman" w:cs="Times New Roman"/>
                <w:color w:val="000000"/>
                <w:lang w:eastAsia="ru-RU"/>
              </w:rPr>
              <w:t>определять актуальность нормативно-правовой документации в профессиональной деятельности; применять современную научную профессиональную терминологию; определять и выстраивать траектории профессионального развития и самообразования; 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p>
          <w:p w14:paraId="7E13FF50" w14:textId="77777777" w:rsidR="00AE79C9" w:rsidRPr="00F14652" w:rsidRDefault="00AE79C9" w:rsidP="00AE79C9">
            <w:pPr>
              <w:widowControl w:val="0"/>
              <w:pBdr>
                <w:top w:val="nil"/>
                <w:left w:val="nil"/>
                <w:bottom w:val="nil"/>
                <w:right w:val="nil"/>
                <w:between w:val="nil"/>
              </w:pBdr>
              <w:tabs>
                <w:tab w:val="left" w:pos="0"/>
              </w:tabs>
              <w:autoSpaceDE w:val="0"/>
              <w:autoSpaceDN w:val="0"/>
              <w:spacing w:line="276" w:lineRule="auto"/>
              <w:ind w:left="2" w:hanging="2"/>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Pr="00F14652">
              <w:rPr>
                <w:rFonts w:ascii="Times New Roman" w:eastAsia="Times New Roman" w:hAnsi="Times New Roman" w:cs="Times New Roman"/>
                <w:color w:val="000000"/>
                <w:lang w:eastAsia="ru-RU"/>
              </w:rPr>
              <w:t>организовывать работу коллектива и команды; взаимодействовать с коллегами, руководством, клиентами в ходе профессиональной деятельности</w:t>
            </w:r>
          </w:p>
          <w:p w14:paraId="6036A86E" w14:textId="77777777" w:rsidR="00AE79C9" w:rsidRPr="00F14652" w:rsidRDefault="00AE79C9" w:rsidP="00AE79C9">
            <w:pPr>
              <w:widowControl w:val="0"/>
              <w:pBdr>
                <w:top w:val="nil"/>
                <w:left w:val="nil"/>
                <w:bottom w:val="nil"/>
                <w:right w:val="nil"/>
                <w:between w:val="nil"/>
              </w:pBdr>
              <w:tabs>
                <w:tab w:val="left" w:pos="0"/>
              </w:tabs>
              <w:autoSpaceDE w:val="0"/>
              <w:autoSpaceDN w:val="0"/>
              <w:spacing w:line="276" w:lineRule="auto"/>
              <w:ind w:left="2" w:hanging="2"/>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Pr="00F14652">
              <w:rPr>
                <w:rFonts w:ascii="Times New Roman" w:eastAsia="Times New Roman" w:hAnsi="Times New Roman" w:cs="Times New Roman"/>
                <w:color w:val="000000"/>
                <w:lang w:eastAsia="ru-RU"/>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p w14:paraId="2BE87448" w14:textId="77777777" w:rsidR="00AE79C9" w:rsidRPr="00F14652" w:rsidRDefault="00AE79C9" w:rsidP="00AE79C9">
            <w:pPr>
              <w:widowControl w:val="0"/>
              <w:pBdr>
                <w:top w:val="nil"/>
                <w:left w:val="nil"/>
                <w:bottom w:val="nil"/>
                <w:right w:val="nil"/>
                <w:between w:val="nil"/>
              </w:pBdr>
              <w:tabs>
                <w:tab w:val="left" w:pos="0"/>
              </w:tabs>
              <w:autoSpaceDE w:val="0"/>
              <w:autoSpaceDN w:val="0"/>
              <w:spacing w:line="276" w:lineRule="auto"/>
              <w:ind w:left="2" w:hanging="2"/>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Pr="00F14652">
              <w:rPr>
                <w:rFonts w:ascii="Times New Roman" w:eastAsia="Times New Roman" w:hAnsi="Times New Roman" w:cs="Times New Roman"/>
                <w:color w:val="000000"/>
                <w:lang w:eastAsia="ru-RU"/>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объяснять свои действия (текущие и планируемые); писать </w:t>
            </w:r>
            <w:r w:rsidRPr="00F14652">
              <w:rPr>
                <w:rFonts w:ascii="Times New Roman" w:eastAsia="Times New Roman" w:hAnsi="Times New Roman" w:cs="Times New Roman"/>
                <w:color w:val="000000"/>
                <w:lang w:eastAsia="ru-RU"/>
              </w:rPr>
              <w:lastRenderedPageBreak/>
              <w:t>простые связные сообщения на знакомые или интересующие профессиональные темы</w:t>
            </w:r>
          </w:p>
          <w:p w14:paraId="0FC1AC5A" w14:textId="77777777" w:rsidR="00AE79C9" w:rsidRPr="00F14652" w:rsidRDefault="00AE79C9" w:rsidP="00AE79C9">
            <w:pPr>
              <w:widowControl w:val="0"/>
              <w:pBdr>
                <w:top w:val="nil"/>
                <w:left w:val="nil"/>
                <w:bottom w:val="nil"/>
                <w:right w:val="nil"/>
                <w:between w:val="nil"/>
              </w:pBdr>
              <w:tabs>
                <w:tab w:val="left" w:pos="0"/>
              </w:tabs>
              <w:autoSpaceDE w:val="0"/>
              <w:autoSpaceDN w:val="0"/>
              <w:spacing w:line="276" w:lineRule="auto"/>
              <w:ind w:left="2" w:hanging="2"/>
              <w:rPr>
                <w:rFonts w:ascii="Times New Roman" w:eastAsia="Times New Roman" w:hAnsi="Times New Roman" w:cs="Times New Roman"/>
                <w:color w:val="000000"/>
                <w:lang w:eastAsia="ru-RU"/>
              </w:rPr>
            </w:pPr>
            <w:r w:rsidRPr="00F14652">
              <w:rPr>
                <w:rFonts w:ascii="Times New Roman" w:eastAsia="Times New Roman" w:hAnsi="Times New Roman" w:cs="Times New Roman"/>
                <w:color w:val="000000"/>
                <w:lang w:eastAsia="ru-RU"/>
              </w:rPr>
              <w:t>- определять тип рекламной стратегии продвижения бренда в сети Интернет;</w:t>
            </w:r>
          </w:p>
          <w:p w14:paraId="13FDA308" w14:textId="77777777" w:rsidR="00AE79C9" w:rsidRPr="00F14652" w:rsidRDefault="00AE79C9" w:rsidP="00AE79C9">
            <w:pPr>
              <w:widowControl w:val="0"/>
              <w:pBdr>
                <w:top w:val="nil"/>
                <w:left w:val="nil"/>
                <w:bottom w:val="nil"/>
                <w:right w:val="nil"/>
                <w:between w:val="nil"/>
              </w:pBdr>
              <w:tabs>
                <w:tab w:val="left" w:pos="0"/>
              </w:tabs>
              <w:autoSpaceDE w:val="0"/>
              <w:autoSpaceDN w:val="0"/>
              <w:spacing w:line="276" w:lineRule="auto"/>
              <w:ind w:left="2" w:hanging="2"/>
              <w:rPr>
                <w:rFonts w:ascii="Times New Roman" w:eastAsia="Times New Roman" w:hAnsi="Times New Roman" w:cs="Times New Roman"/>
                <w:color w:val="000000"/>
                <w:lang w:eastAsia="ru-RU"/>
              </w:rPr>
            </w:pPr>
            <w:r w:rsidRPr="00F14652">
              <w:rPr>
                <w:rFonts w:ascii="Times New Roman" w:eastAsia="Times New Roman" w:hAnsi="Times New Roman" w:cs="Times New Roman"/>
                <w:color w:val="000000"/>
                <w:lang w:eastAsia="ru-RU"/>
              </w:rPr>
              <w:t>- разрабатывать рекламную стратегию продвижения бренда в сети Интернет.</w:t>
            </w:r>
          </w:p>
          <w:p w14:paraId="04643570" w14:textId="77777777" w:rsidR="00AE79C9" w:rsidRPr="00F14652" w:rsidRDefault="00AE79C9" w:rsidP="00AE79C9">
            <w:pPr>
              <w:widowControl w:val="0"/>
              <w:pBdr>
                <w:top w:val="nil"/>
                <w:left w:val="nil"/>
                <w:bottom w:val="nil"/>
                <w:right w:val="nil"/>
                <w:between w:val="nil"/>
              </w:pBdr>
              <w:tabs>
                <w:tab w:val="left" w:pos="0"/>
              </w:tabs>
              <w:autoSpaceDE w:val="0"/>
              <w:autoSpaceDN w:val="0"/>
              <w:spacing w:line="276" w:lineRule="auto"/>
              <w:ind w:left="2" w:hanging="2"/>
              <w:rPr>
                <w:rFonts w:ascii="Times New Roman" w:eastAsia="Times New Roman" w:hAnsi="Times New Roman" w:cs="Times New Roman"/>
                <w:color w:val="000000"/>
                <w:lang w:eastAsia="ru-RU"/>
              </w:rPr>
            </w:pPr>
            <w:r w:rsidRPr="00F14652">
              <w:rPr>
                <w:rFonts w:ascii="Times New Roman" w:eastAsia="Times New Roman" w:hAnsi="Times New Roman" w:cs="Times New Roman"/>
                <w:color w:val="000000"/>
                <w:lang w:eastAsia="ru-RU"/>
              </w:rPr>
              <w:t>- представлять разработанные макеты рекламных носителей в виде наглядных и достоверных мокапов;</w:t>
            </w:r>
          </w:p>
          <w:p w14:paraId="1362C0C3" w14:textId="77777777" w:rsidR="00AE79C9" w:rsidRPr="00F14652" w:rsidRDefault="00AE79C9" w:rsidP="00AE79C9">
            <w:pPr>
              <w:widowControl w:val="0"/>
              <w:pBdr>
                <w:top w:val="nil"/>
                <w:left w:val="nil"/>
                <w:bottom w:val="nil"/>
                <w:right w:val="nil"/>
                <w:between w:val="nil"/>
              </w:pBdr>
              <w:tabs>
                <w:tab w:val="left" w:pos="0"/>
              </w:tabs>
              <w:autoSpaceDE w:val="0"/>
              <w:autoSpaceDN w:val="0"/>
              <w:spacing w:line="276" w:lineRule="auto"/>
              <w:ind w:left="2" w:hanging="2"/>
              <w:rPr>
                <w:rFonts w:ascii="Times New Roman" w:eastAsia="Times New Roman" w:hAnsi="Times New Roman" w:cs="Times New Roman"/>
                <w:color w:val="000000"/>
                <w:lang w:eastAsia="ru-RU"/>
              </w:rPr>
            </w:pPr>
            <w:r w:rsidRPr="00F14652">
              <w:rPr>
                <w:rFonts w:ascii="Times New Roman" w:eastAsia="Times New Roman" w:hAnsi="Times New Roman" w:cs="Times New Roman"/>
                <w:color w:val="000000"/>
                <w:lang w:eastAsia="ru-RU"/>
              </w:rPr>
              <w:t>- обеспечивать качественное функционирования сайта;</w:t>
            </w:r>
          </w:p>
          <w:p w14:paraId="4E89BFB9" w14:textId="77777777" w:rsidR="00AE79C9" w:rsidRPr="00F14652" w:rsidRDefault="00AE79C9" w:rsidP="00AE79C9">
            <w:pPr>
              <w:widowControl w:val="0"/>
              <w:pBdr>
                <w:top w:val="nil"/>
                <w:left w:val="nil"/>
                <w:bottom w:val="nil"/>
                <w:right w:val="nil"/>
                <w:between w:val="nil"/>
              </w:pBdr>
              <w:tabs>
                <w:tab w:val="left" w:pos="0"/>
              </w:tabs>
              <w:autoSpaceDE w:val="0"/>
              <w:autoSpaceDN w:val="0"/>
              <w:spacing w:line="276" w:lineRule="auto"/>
              <w:ind w:left="2" w:hanging="2"/>
              <w:rPr>
                <w:rFonts w:ascii="Times New Roman" w:eastAsia="Times New Roman" w:hAnsi="Times New Roman" w:cs="Times New Roman"/>
                <w:color w:val="000000"/>
                <w:lang w:eastAsia="ru-RU"/>
              </w:rPr>
            </w:pPr>
            <w:r w:rsidRPr="00F14652">
              <w:rPr>
                <w:rFonts w:ascii="Times New Roman" w:eastAsia="Times New Roman" w:hAnsi="Times New Roman" w:cs="Times New Roman"/>
                <w:color w:val="000000"/>
                <w:lang w:eastAsia="ru-RU"/>
              </w:rPr>
              <w:t>- писать оригинальные и качественные рекламные тексты, в том числе и для веб-сайтов и социальных групп;</w:t>
            </w:r>
          </w:p>
          <w:p w14:paraId="158CEF9B" w14:textId="77777777" w:rsidR="00AE79C9" w:rsidRPr="00F14652" w:rsidRDefault="00AE79C9" w:rsidP="00AE79C9">
            <w:pPr>
              <w:widowControl w:val="0"/>
              <w:pBdr>
                <w:top w:val="nil"/>
                <w:left w:val="nil"/>
                <w:bottom w:val="nil"/>
                <w:right w:val="nil"/>
                <w:between w:val="nil"/>
              </w:pBdr>
              <w:tabs>
                <w:tab w:val="left" w:pos="0"/>
              </w:tabs>
              <w:autoSpaceDE w:val="0"/>
              <w:autoSpaceDN w:val="0"/>
              <w:spacing w:line="276" w:lineRule="auto"/>
              <w:ind w:left="2" w:hanging="2"/>
              <w:rPr>
                <w:rFonts w:ascii="Times New Roman" w:eastAsia="Times New Roman" w:hAnsi="Times New Roman" w:cs="Times New Roman"/>
                <w:color w:val="000000"/>
                <w:lang w:eastAsia="ru-RU"/>
              </w:rPr>
            </w:pPr>
            <w:r w:rsidRPr="00F14652">
              <w:rPr>
                <w:rFonts w:ascii="Times New Roman" w:eastAsia="Times New Roman" w:hAnsi="Times New Roman" w:cs="Times New Roman"/>
                <w:color w:val="000000"/>
                <w:lang w:eastAsia="ru-RU"/>
              </w:rPr>
              <w:t>- находить идеи и предложения для усиления воздействия рекламной кампании на ЦА;</w:t>
            </w:r>
          </w:p>
          <w:p w14:paraId="5AD0C727" w14:textId="77777777" w:rsidR="00AE79C9" w:rsidRPr="00F14652" w:rsidRDefault="00AE79C9" w:rsidP="00AE79C9">
            <w:pPr>
              <w:widowControl w:val="0"/>
              <w:pBdr>
                <w:top w:val="nil"/>
                <w:left w:val="nil"/>
                <w:bottom w:val="nil"/>
                <w:right w:val="nil"/>
                <w:between w:val="nil"/>
              </w:pBdr>
              <w:tabs>
                <w:tab w:val="left" w:pos="0"/>
              </w:tabs>
              <w:autoSpaceDE w:val="0"/>
              <w:autoSpaceDN w:val="0"/>
              <w:spacing w:line="276" w:lineRule="auto"/>
              <w:ind w:left="2" w:hanging="2"/>
              <w:rPr>
                <w:rFonts w:ascii="Times New Roman" w:eastAsia="Times New Roman" w:hAnsi="Times New Roman" w:cs="Times New Roman"/>
                <w:color w:val="000000"/>
                <w:lang w:eastAsia="ru-RU"/>
              </w:rPr>
            </w:pPr>
            <w:r w:rsidRPr="00F14652">
              <w:rPr>
                <w:rFonts w:ascii="Times New Roman" w:eastAsia="Times New Roman" w:hAnsi="Times New Roman" w:cs="Times New Roman"/>
                <w:color w:val="000000"/>
                <w:lang w:eastAsia="ru-RU"/>
              </w:rPr>
              <w:t>- разрабатывать креативные и качественные макеты рекламных и информационных носителей, в том числе инфографику в сети Интернет</w:t>
            </w:r>
          </w:p>
          <w:p w14:paraId="167505B4" w14:textId="77777777" w:rsidR="00AE79C9" w:rsidRPr="00F14652" w:rsidRDefault="00AE79C9" w:rsidP="00AE79C9">
            <w:pPr>
              <w:widowControl w:val="0"/>
              <w:pBdr>
                <w:top w:val="nil"/>
                <w:left w:val="nil"/>
                <w:bottom w:val="nil"/>
                <w:right w:val="nil"/>
                <w:between w:val="nil"/>
              </w:pBdr>
              <w:tabs>
                <w:tab w:val="left" w:pos="0"/>
              </w:tabs>
              <w:autoSpaceDE w:val="0"/>
              <w:autoSpaceDN w:val="0"/>
              <w:spacing w:line="276" w:lineRule="auto"/>
              <w:ind w:left="2" w:hanging="2"/>
              <w:rPr>
                <w:rFonts w:ascii="Times New Roman" w:eastAsia="Times New Roman" w:hAnsi="Times New Roman" w:cs="Times New Roman"/>
                <w:color w:val="000000"/>
                <w:lang w:eastAsia="ru-RU"/>
              </w:rPr>
            </w:pPr>
            <w:r w:rsidRPr="00F14652">
              <w:rPr>
                <w:rFonts w:ascii="Times New Roman" w:eastAsia="Times New Roman" w:hAnsi="Times New Roman" w:cs="Times New Roman"/>
                <w:color w:val="000000"/>
                <w:lang w:eastAsia="ru-RU"/>
              </w:rPr>
              <w:t>- использовать поисковые системы интернета;</w:t>
            </w:r>
          </w:p>
          <w:p w14:paraId="22687866" w14:textId="77777777" w:rsidR="00AE79C9" w:rsidRPr="00F14652" w:rsidRDefault="00AE79C9" w:rsidP="00AE79C9">
            <w:pPr>
              <w:widowControl w:val="0"/>
              <w:pBdr>
                <w:top w:val="nil"/>
                <w:left w:val="nil"/>
                <w:bottom w:val="nil"/>
                <w:right w:val="nil"/>
                <w:between w:val="nil"/>
              </w:pBdr>
              <w:tabs>
                <w:tab w:val="left" w:pos="0"/>
              </w:tabs>
              <w:autoSpaceDE w:val="0"/>
              <w:autoSpaceDN w:val="0"/>
              <w:spacing w:line="276" w:lineRule="auto"/>
              <w:ind w:left="2" w:hanging="2"/>
              <w:rPr>
                <w:rFonts w:ascii="Times New Roman" w:eastAsia="Times New Roman" w:hAnsi="Times New Roman" w:cs="Times New Roman"/>
                <w:color w:val="000000"/>
                <w:lang w:eastAsia="ru-RU"/>
              </w:rPr>
            </w:pPr>
            <w:r w:rsidRPr="00F14652">
              <w:rPr>
                <w:rFonts w:ascii="Times New Roman" w:eastAsia="Times New Roman" w:hAnsi="Times New Roman" w:cs="Times New Roman"/>
                <w:color w:val="000000"/>
                <w:lang w:eastAsia="ru-RU"/>
              </w:rPr>
              <w:t>- использовать специальные профессиональные сервисы для оценки эффективности рекламы в интернете;</w:t>
            </w:r>
          </w:p>
          <w:p w14:paraId="1CDFA8C3" w14:textId="77777777" w:rsidR="00AE79C9" w:rsidRPr="00F14652" w:rsidRDefault="00AE79C9" w:rsidP="00AE79C9">
            <w:pPr>
              <w:widowControl w:val="0"/>
              <w:pBdr>
                <w:top w:val="nil"/>
                <w:left w:val="nil"/>
                <w:bottom w:val="nil"/>
                <w:right w:val="nil"/>
                <w:between w:val="nil"/>
              </w:pBdr>
              <w:tabs>
                <w:tab w:val="left" w:pos="0"/>
              </w:tabs>
              <w:autoSpaceDE w:val="0"/>
              <w:autoSpaceDN w:val="0"/>
              <w:spacing w:line="276" w:lineRule="auto"/>
              <w:ind w:left="2" w:hanging="2"/>
              <w:rPr>
                <w:rFonts w:ascii="Times New Roman" w:eastAsia="Times New Roman" w:hAnsi="Times New Roman" w:cs="Times New Roman"/>
                <w:color w:val="000000"/>
                <w:lang w:eastAsia="ru-RU"/>
              </w:rPr>
            </w:pPr>
            <w:r w:rsidRPr="00F14652">
              <w:rPr>
                <w:rFonts w:ascii="Times New Roman" w:eastAsia="Times New Roman" w:hAnsi="Times New Roman" w:cs="Times New Roman"/>
                <w:color w:val="000000"/>
                <w:lang w:eastAsia="ru-RU"/>
              </w:rPr>
              <w:t>- создавать и обрабатывать графические и текстовые материалы с использованием программных средств, облачных и сетевых технологий;</w:t>
            </w:r>
          </w:p>
          <w:p w14:paraId="4B5A1429" w14:textId="77777777" w:rsidR="00AE79C9" w:rsidRPr="00F14652" w:rsidRDefault="00AE79C9" w:rsidP="00AE79C9">
            <w:pPr>
              <w:widowControl w:val="0"/>
              <w:pBdr>
                <w:top w:val="nil"/>
                <w:left w:val="nil"/>
                <w:bottom w:val="nil"/>
                <w:right w:val="nil"/>
                <w:between w:val="nil"/>
              </w:pBdr>
              <w:tabs>
                <w:tab w:val="left" w:pos="0"/>
              </w:tabs>
              <w:autoSpaceDE w:val="0"/>
              <w:autoSpaceDN w:val="0"/>
              <w:spacing w:line="276" w:lineRule="auto"/>
              <w:ind w:left="2" w:hanging="2"/>
              <w:rPr>
                <w:rFonts w:ascii="Times New Roman" w:eastAsia="Times New Roman" w:hAnsi="Times New Roman" w:cs="Times New Roman"/>
                <w:color w:val="000000"/>
                <w:lang w:eastAsia="ru-RU"/>
              </w:rPr>
            </w:pPr>
            <w:r w:rsidRPr="00F14652">
              <w:rPr>
                <w:rFonts w:ascii="Times New Roman" w:eastAsia="Times New Roman" w:hAnsi="Times New Roman" w:cs="Times New Roman"/>
                <w:color w:val="000000"/>
                <w:lang w:eastAsia="ru-RU"/>
              </w:rPr>
              <w:t>- конвертировать файлы в нужные форматы;</w:t>
            </w:r>
          </w:p>
          <w:p w14:paraId="7C2A6500" w14:textId="59C44222" w:rsidR="00AE79C9" w:rsidRDefault="00AE79C9" w:rsidP="00AE79C9">
            <w:pPr>
              <w:widowControl w:val="0"/>
              <w:pBdr>
                <w:top w:val="nil"/>
                <w:left w:val="nil"/>
                <w:bottom w:val="nil"/>
                <w:right w:val="nil"/>
                <w:between w:val="nil"/>
              </w:pBdr>
              <w:autoSpaceDE w:val="0"/>
              <w:autoSpaceDN w:val="0"/>
              <w:spacing w:line="276" w:lineRule="auto"/>
              <w:ind w:left="2"/>
              <w:jc w:val="both"/>
              <w:rPr>
                <w:rFonts w:ascii="Times New Roman" w:eastAsia="Times New Roman" w:hAnsi="Times New Roman" w:cs="Times New Roman"/>
                <w:color w:val="000000"/>
                <w:lang w:eastAsia="ru-RU"/>
              </w:rPr>
            </w:pPr>
            <w:r w:rsidRPr="00F14652">
              <w:rPr>
                <w:rFonts w:ascii="Times New Roman" w:eastAsia="Times New Roman" w:hAnsi="Times New Roman" w:cs="Times New Roman"/>
                <w:color w:val="000000"/>
                <w:lang w:eastAsia="ru-RU"/>
              </w:rPr>
              <w:t>- использовать сетевые средства проверки текстовых материалов на оригинальность и антиплагиат;</w:t>
            </w:r>
          </w:p>
        </w:tc>
        <w:tc>
          <w:tcPr>
            <w:tcW w:w="1541" w:type="pct"/>
          </w:tcPr>
          <w:p w14:paraId="0171999B" w14:textId="5929F901" w:rsidR="00AE79C9" w:rsidRPr="004466C1" w:rsidRDefault="00AE79C9" w:rsidP="00AE79C9">
            <w:pPr>
              <w:suppressAutoHyphens/>
              <w:spacing w:line="276" w:lineRule="auto"/>
              <w:contextualSpacing/>
              <w:rPr>
                <w:rFonts w:ascii="Times New Roman" w:eastAsia="Times New Roman" w:hAnsi="Times New Roman" w:cs="Times New Roman"/>
                <w:lang w:eastAsia="ru-RU"/>
              </w:rPr>
            </w:pPr>
            <w:r w:rsidRPr="004466C1">
              <w:rPr>
                <w:rFonts w:ascii="Times New Roman" w:eastAsia="Times New Roman" w:hAnsi="Times New Roman" w:cs="Times New Roman"/>
                <w:lang w:eastAsia="ru-RU"/>
              </w:rPr>
              <w:lastRenderedPageBreak/>
              <w:t>Правильный выбор и применение теоретических знаний, методов и способов решения профессиональных задач</w:t>
            </w:r>
            <w:r w:rsidRPr="004466C1">
              <w:rPr>
                <w:rFonts w:ascii="Times New Roman" w:eastAsia="Times New Roman" w:hAnsi="Times New Roman" w:cs="Times New Roman"/>
                <w:color w:val="000000"/>
                <w:lang w:eastAsia="ru-RU"/>
              </w:rPr>
              <w:t xml:space="preserve"> </w:t>
            </w:r>
          </w:p>
        </w:tc>
        <w:tc>
          <w:tcPr>
            <w:tcW w:w="1326" w:type="pct"/>
          </w:tcPr>
          <w:p w14:paraId="3A426F5C" w14:textId="77777777" w:rsidR="00AE79C9" w:rsidRPr="004466C1" w:rsidRDefault="00AE79C9" w:rsidP="00AE79C9">
            <w:pPr>
              <w:pBdr>
                <w:top w:val="nil"/>
                <w:left w:val="nil"/>
                <w:bottom w:val="nil"/>
                <w:right w:val="nil"/>
                <w:between w:val="nil"/>
              </w:pBdr>
              <w:spacing w:line="276" w:lineRule="auto"/>
              <w:ind w:left="1" w:right="708" w:hanging="3"/>
              <w:rPr>
                <w:rFonts w:ascii="Times New Roman" w:eastAsia="Times New Roman" w:hAnsi="Times New Roman" w:cs="Times New Roman"/>
                <w:color w:val="000000"/>
                <w:lang w:eastAsia="ru-RU"/>
              </w:rPr>
            </w:pPr>
            <w:r w:rsidRPr="004466C1">
              <w:rPr>
                <w:rFonts w:ascii="Times New Roman" w:eastAsia="Times New Roman" w:hAnsi="Times New Roman" w:cs="Times New Roman"/>
                <w:color w:val="000000"/>
                <w:lang w:eastAsia="ru-RU"/>
              </w:rPr>
              <w:t>Оценка результатов деятельности обучающихся при защите и просмотре самостоятельных работ является с оценкой.</w:t>
            </w:r>
          </w:p>
          <w:p w14:paraId="7E1E724C" w14:textId="21B6E7A7" w:rsidR="00AE79C9" w:rsidRPr="004466C1" w:rsidRDefault="00AE79C9" w:rsidP="00AE79C9">
            <w:pPr>
              <w:pBdr>
                <w:top w:val="nil"/>
                <w:left w:val="nil"/>
                <w:bottom w:val="nil"/>
                <w:right w:val="nil"/>
                <w:between w:val="nil"/>
              </w:pBdr>
              <w:spacing w:line="276" w:lineRule="auto"/>
              <w:ind w:left="1" w:right="708" w:hanging="3"/>
              <w:rPr>
                <w:rFonts w:ascii="Times New Roman" w:eastAsia="Times New Roman" w:hAnsi="Times New Roman" w:cs="Times New Roman"/>
                <w:color w:val="000000"/>
                <w:lang w:eastAsia="ru-RU"/>
              </w:rPr>
            </w:pPr>
            <w:r w:rsidRPr="004466C1">
              <w:rPr>
                <w:rFonts w:ascii="Times New Roman" w:eastAsia="Times New Roman" w:hAnsi="Times New Roman" w:cs="Times New Roman"/>
                <w:color w:val="000000"/>
                <w:lang w:eastAsia="ru-RU"/>
              </w:rPr>
              <w:t>Оценка результатов обучения в рамках отборочных испытаний с учетом стандартов компетенции «Реклама»</w:t>
            </w:r>
          </w:p>
        </w:tc>
      </w:tr>
    </w:tbl>
    <w:p w14:paraId="54A4AA35" w14:textId="30F9BA3B" w:rsidR="00AE79C9" w:rsidRDefault="00AE79C9" w:rsidP="001B1691">
      <w:pPr>
        <w:jc w:val="center"/>
        <w:rPr>
          <w:rFonts w:ascii="Times New Roman Полужирный" w:eastAsia="Segoe UI" w:hAnsi="Times New Roman Полужирный" w:cs="Times New Roman"/>
          <w:b/>
          <w:bCs/>
          <w:caps/>
          <w:kern w:val="32"/>
          <w:sz w:val="24"/>
          <w:szCs w:val="24"/>
          <w:lang w:eastAsia="x-none"/>
        </w:rPr>
      </w:pPr>
    </w:p>
    <w:p w14:paraId="776A43B8" w14:textId="77777777" w:rsidR="00AE79C9" w:rsidRDefault="00AE79C9">
      <w:pPr>
        <w:rPr>
          <w:rFonts w:ascii="Times New Roman Полужирный" w:eastAsia="Segoe UI" w:hAnsi="Times New Roman Полужирный" w:cs="Times New Roman"/>
          <w:b/>
          <w:bCs/>
          <w:caps/>
          <w:kern w:val="32"/>
          <w:sz w:val="24"/>
          <w:szCs w:val="24"/>
          <w:lang w:eastAsia="x-none"/>
        </w:rPr>
      </w:pPr>
      <w:r>
        <w:rPr>
          <w:rFonts w:ascii="Times New Roman Полужирный" w:eastAsia="Segoe UI" w:hAnsi="Times New Roman Полужирный" w:cs="Times New Roman"/>
          <w:b/>
          <w:bCs/>
          <w:caps/>
          <w:kern w:val="32"/>
          <w:sz w:val="24"/>
          <w:szCs w:val="24"/>
          <w:lang w:eastAsia="x-none"/>
        </w:rPr>
        <w:br w:type="page"/>
      </w:r>
    </w:p>
    <w:p w14:paraId="2A5E492D" w14:textId="66D2BD19" w:rsidR="00F62BEE" w:rsidRDefault="00F62BEE" w:rsidP="00F62BEE">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2.1</w:t>
      </w:r>
      <w:r w:rsidR="006843FA">
        <w:rPr>
          <w:rFonts w:ascii="Times New Roman" w:hAnsi="Times New Roman" w:cs="Times New Roman"/>
          <w:b/>
          <w:bCs/>
          <w:sz w:val="24"/>
          <w:szCs w:val="24"/>
        </w:rPr>
        <w:t>1</w:t>
      </w:r>
    </w:p>
    <w:p w14:paraId="765CFBDC" w14:textId="77777777" w:rsidR="006843FA" w:rsidRPr="006843FA" w:rsidRDefault="006843FA" w:rsidP="006843FA">
      <w:pPr>
        <w:jc w:val="right"/>
        <w:rPr>
          <w:rFonts w:ascii="Times New Roman" w:eastAsia="Calibri" w:hAnsi="Times New Roman" w:cs="Times New Roman"/>
          <w:b/>
          <w:bCs/>
          <w:sz w:val="24"/>
          <w:szCs w:val="24"/>
        </w:rPr>
      </w:pPr>
      <w:r w:rsidRPr="006843FA">
        <w:rPr>
          <w:rFonts w:ascii="Times New Roman" w:eastAsia="Calibri" w:hAnsi="Times New Roman" w:cs="Times New Roman"/>
          <w:b/>
          <w:bCs/>
          <w:sz w:val="24"/>
          <w:szCs w:val="24"/>
        </w:rPr>
        <w:t>к ОПОП-П по специальности</w:t>
      </w:r>
    </w:p>
    <w:p w14:paraId="30AE8C1C" w14:textId="68372A0B" w:rsidR="00F62BEE" w:rsidRPr="006843FA" w:rsidRDefault="006843FA" w:rsidP="006843FA">
      <w:pPr>
        <w:jc w:val="right"/>
        <w:rPr>
          <w:rFonts w:ascii="Times New Roman" w:hAnsi="Times New Roman" w:cs="Times New Roman"/>
          <w:b/>
          <w:bCs/>
          <w:sz w:val="24"/>
          <w:szCs w:val="24"/>
        </w:rPr>
      </w:pPr>
      <w:r w:rsidRPr="006843FA">
        <w:rPr>
          <w:rFonts w:ascii="Times New Roman" w:eastAsia="Calibri" w:hAnsi="Times New Roman" w:cs="Times New Roman"/>
          <w:b/>
          <w:bCs/>
          <w:sz w:val="24"/>
          <w:szCs w:val="24"/>
        </w:rPr>
        <w:t>42.02.01 Реклама</w:t>
      </w:r>
    </w:p>
    <w:p w14:paraId="3341E7B6" w14:textId="77777777" w:rsidR="00F62BEE" w:rsidRDefault="00F62BEE" w:rsidP="00F62BEE">
      <w:pPr>
        <w:jc w:val="right"/>
        <w:rPr>
          <w:rFonts w:ascii="Times New Roman" w:hAnsi="Times New Roman" w:cs="Times New Roman"/>
          <w:b/>
          <w:bCs/>
          <w:color w:val="0070C0"/>
          <w:sz w:val="24"/>
          <w:szCs w:val="24"/>
        </w:rPr>
      </w:pPr>
    </w:p>
    <w:p w14:paraId="02630D48" w14:textId="77777777" w:rsidR="00F62BEE" w:rsidRDefault="00F62BEE" w:rsidP="00F62BEE">
      <w:pPr>
        <w:jc w:val="right"/>
        <w:rPr>
          <w:rFonts w:ascii="Times New Roman" w:hAnsi="Times New Roman" w:cs="Times New Roman"/>
          <w:b/>
          <w:bCs/>
          <w:color w:val="0070C0"/>
          <w:sz w:val="24"/>
          <w:szCs w:val="24"/>
        </w:rPr>
      </w:pPr>
    </w:p>
    <w:p w14:paraId="2D0146AB" w14:textId="77777777" w:rsidR="00F62BEE" w:rsidRDefault="00F62BEE" w:rsidP="00F62BEE">
      <w:pPr>
        <w:jc w:val="right"/>
        <w:rPr>
          <w:rFonts w:ascii="Times New Roman" w:hAnsi="Times New Roman" w:cs="Times New Roman"/>
          <w:b/>
          <w:bCs/>
          <w:color w:val="0070C0"/>
          <w:sz w:val="24"/>
          <w:szCs w:val="24"/>
        </w:rPr>
      </w:pPr>
    </w:p>
    <w:p w14:paraId="2500DADA" w14:textId="77777777" w:rsidR="00F62BEE" w:rsidRDefault="00F62BEE" w:rsidP="00F62BEE">
      <w:pPr>
        <w:jc w:val="right"/>
        <w:rPr>
          <w:rFonts w:ascii="Times New Roman" w:hAnsi="Times New Roman" w:cs="Times New Roman"/>
          <w:b/>
          <w:bCs/>
          <w:color w:val="0070C0"/>
          <w:sz w:val="24"/>
          <w:szCs w:val="24"/>
        </w:rPr>
      </w:pPr>
    </w:p>
    <w:p w14:paraId="2CD8A7AD" w14:textId="77777777" w:rsidR="00F62BEE" w:rsidRDefault="00F62BEE" w:rsidP="00F62BEE">
      <w:pPr>
        <w:jc w:val="right"/>
        <w:rPr>
          <w:rFonts w:ascii="Times New Roman" w:hAnsi="Times New Roman" w:cs="Times New Roman"/>
          <w:b/>
          <w:bCs/>
          <w:color w:val="0070C0"/>
          <w:sz w:val="24"/>
          <w:szCs w:val="24"/>
        </w:rPr>
      </w:pPr>
    </w:p>
    <w:p w14:paraId="0EA56075" w14:textId="77777777" w:rsidR="00F62BEE" w:rsidRDefault="00F62BEE" w:rsidP="00F62BEE">
      <w:pPr>
        <w:jc w:val="right"/>
        <w:rPr>
          <w:rFonts w:ascii="Times New Roman" w:hAnsi="Times New Roman" w:cs="Times New Roman"/>
          <w:b/>
          <w:bCs/>
          <w:color w:val="0070C0"/>
          <w:sz w:val="24"/>
          <w:szCs w:val="24"/>
        </w:rPr>
      </w:pPr>
    </w:p>
    <w:p w14:paraId="79721C5A" w14:textId="77777777" w:rsidR="00F62BEE" w:rsidRDefault="00F62BEE" w:rsidP="00F62BEE">
      <w:pPr>
        <w:jc w:val="right"/>
        <w:rPr>
          <w:rFonts w:ascii="Times New Roman" w:hAnsi="Times New Roman" w:cs="Times New Roman"/>
          <w:b/>
          <w:bCs/>
          <w:color w:val="0070C0"/>
          <w:sz w:val="24"/>
          <w:szCs w:val="24"/>
        </w:rPr>
      </w:pPr>
    </w:p>
    <w:p w14:paraId="29B69D36" w14:textId="77777777" w:rsidR="00F62BEE" w:rsidRDefault="00F62BEE" w:rsidP="00F62BEE">
      <w:pPr>
        <w:jc w:val="right"/>
        <w:rPr>
          <w:rFonts w:ascii="Times New Roman" w:hAnsi="Times New Roman" w:cs="Times New Roman"/>
          <w:b/>
          <w:bCs/>
          <w:color w:val="0070C0"/>
          <w:sz w:val="24"/>
          <w:szCs w:val="24"/>
        </w:rPr>
      </w:pPr>
    </w:p>
    <w:p w14:paraId="5DB9E57A" w14:textId="77777777" w:rsidR="00F62BEE" w:rsidRDefault="00F62BEE" w:rsidP="00F62BEE">
      <w:pPr>
        <w:jc w:val="right"/>
        <w:rPr>
          <w:rFonts w:ascii="Times New Roman" w:hAnsi="Times New Roman" w:cs="Times New Roman"/>
          <w:b/>
          <w:bCs/>
          <w:color w:val="0070C0"/>
          <w:sz w:val="24"/>
          <w:szCs w:val="24"/>
        </w:rPr>
      </w:pPr>
    </w:p>
    <w:p w14:paraId="3FA55063" w14:textId="77777777" w:rsidR="00F62BEE" w:rsidRDefault="00F62BEE" w:rsidP="00F62BEE">
      <w:pPr>
        <w:jc w:val="right"/>
        <w:rPr>
          <w:rFonts w:ascii="Times New Roman" w:hAnsi="Times New Roman" w:cs="Times New Roman"/>
          <w:b/>
          <w:bCs/>
          <w:color w:val="0070C0"/>
          <w:sz w:val="24"/>
          <w:szCs w:val="24"/>
        </w:rPr>
      </w:pPr>
    </w:p>
    <w:p w14:paraId="4409C25A" w14:textId="77777777" w:rsidR="00F62BEE" w:rsidRPr="00502F97" w:rsidRDefault="00F62BEE" w:rsidP="00F62BEE">
      <w:pPr>
        <w:jc w:val="right"/>
        <w:rPr>
          <w:rFonts w:ascii="Times New Roman" w:hAnsi="Times New Roman" w:cs="Times New Roman"/>
          <w:b/>
          <w:bCs/>
          <w:color w:val="0070C0"/>
          <w:sz w:val="24"/>
          <w:szCs w:val="24"/>
        </w:rPr>
      </w:pPr>
    </w:p>
    <w:p w14:paraId="4571CF1C" w14:textId="77777777" w:rsidR="00F62BEE" w:rsidRPr="008F578C" w:rsidRDefault="00F62BEE" w:rsidP="00F62BEE">
      <w:pPr>
        <w:jc w:val="center"/>
        <w:rPr>
          <w:rFonts w:ascii="Times New Roman" w:hAnsi="Times New Roman" w:cs="Times New Roman"/>
          <w:b/>
          <w:bCs/>
          <w:sz w:val="24"/>
          <w:szCs w:val="24"/>
        </w:rPr>
      </w:pPr>
      <w:r>
        <w:rPr>
          <w:rFonts w:ascii="Times New Roman" w:hAnsi="Times New Roman" w:cs="Times New Roman"/>
          <w:b/>
          <w:bCs/>
          <w:sz w:val="24"/>
          <w:szCs w:val="24"/>
        </w:rPr>
        <w:t>Р</w:t>
      </w:r>
      <w:r w:rsidRPr="008F578C">
        <w:rPr>
          <w:rFonts w:ascii="Times New Roman" w:hAnsi="Times New Roman" w:cs="Times New Roman"/>
          <w:b/>
          <w:bCs/>
          <w:sz w:val="24"/>
          <w:szCs w:val="24"/>
        </w:rPr>
        <w:t xml:space="preserve">абочая программа </w:t>
      </w:r>
      <w:r>
        <w:rPr>
          <w:rFonts w:ascii="Times New Roman" w:hAnsi="Times New Roman" w:cs="Times New Roman"/>
          <w:b/>
          <w:bCs/>
          <w:sz w:val="24"/>
          <w:szCs w:val="24"/>
        </w:rPr>
        <w:t>дисциплины</w:t>
      </w:r>
    </w:p>
    <w:p w14:paraId="3A234BE6" w14:textId="63328FB1" w:rsidR="00F62BEE" w:rsidRDefault="00F62BEE" w:rsidP="00F62BEE">
      <w:pPr>
        <w:pStyle w:val="10"/>
      </w:pPr>
      <w:bookmarkStart w:id="1699" w:name="_Toc171601704"/>
      <w:r w:rsidRPr="006E7FF4">
        <w:t>«</w:t>
      </w:r>
      <w:r w:rsidR="006843FA">
        <w:t>ОП.05 ПСИХОЛОГИЯ РЕКЛАМЫ</w:t>
      </w:r>
      <w:r w:rsidRPr="006E7FF4">
        <w:t>»</w:t>
      </w:r>
      <w:bookmarkEnd w:id="1699"/>
    </w:p>
    <w:p w14:paraId="77239184" w14:textId="77777777" w:rsidR="00F62BEE" w:rsidRDefault="00F62BEE" w:rsidP="00F62BEE">
      <w:pPr>
        <w:pStyle w:val="10"/>
      </w:pPr>
    </w:p>
    <w:p w14:paraId="2A92626D" w14:textId="77777777" w:rsidR="00F62BEE" w:rsidRDefault="00F62BEE" w:rsidP="00F62BEE">
      <w:pPr>
        <w:pStyle w:val="10"/>
      </w:pPr>
    </w:p>
    <w:p w14:paraId="4CD6B19C" w14:textId="77777777" w:rsidR="00F62BEE" w:rsidRDefault="00F62BEE" w:rsidP="00F62BEE">
      <w:pPr>
        <w:pStyle w:val="10"/>
      </w:pPr>
    </w:p>
    <w:p w14:paraId="6368887C" w14:textId="77777777" w:rsidR="00F62BEE" w:rsidRDefault="00F62BEE" w:rsidP="00F62BEE">
      <w:pPr>
        <w:pStyle w:val="10"/>
      </w:pPr>
    </w:p>
    <w:p w14:paraId="3C48DC95" w14:textId="77777777" w:rsidR="00F62BEE" w:rsidRDefault="00F62BEE" w:rsidP="00F62BEE">
      <w:pPr>
        <w:pStyle w:val="10"/>
      </w:pPr>
    </w:p>
    <w:p w14:paraId="52430A4F" w14:textId="77777777" w:rsidR="00F62BEE" w:rsidRDefault="00F62BEE" w:rsidP="00F62BEE">
      <w:pPr>
        <w:pStyle w:val="10"/>
      </w:pPr>
    </w:p>
    <w:p w14:paraId="70EF4BCB" w14:textId="77777777" w:rsidR="00F62BEE" w:rsidRDefault="00F62BEE" w:rsidP="00F62BEE">
      <w:pPr>
        <w:pStyle w:val="10"/>
      </w:pPr>
    </w:p>
    <w:p w14:paraId="273B9572" w14:textId="77777777" w:rsidR="00F62BEE" w:rsidRDefault="00F62BEE" w:rsidP="00F62BEE">
      <w:pPr>
        <w:pStyle w:val="10"/>
      </w:pPr>
    </w:p>
    <w:p w14:paraId="33E10311" w14:textId="77777777" w:rsidR="00F62BEE" w:rsidRDefault="00F62BEE" w:rsidP="00F62BEE">
      <w:pPr>
        <w:pStyle w:val="10"/>
      </w:pPr>
    </w:p>
    <w:p w14:paraId="5A3F760C" w14:textId="77777777" w:rsidR="00F62BEE" w:rsidRDefault="00F62BEE" w:rsidP="00F62BEE">
      <w:pPr>
        <w:pStyle w:val="10"/>
      </w:pPr>
    </w:p>
    <w:p w14:paraId="4FA08027" w14:textId="77777777" w:rsidR="00F62BEE" w:rsidRDefault="00F62BEE" w:rsidP="00F62BEE">
      <w:pPr>
        <w:pStyle w:val="10"/>
      </w:pPr>
    </w:p>
    <w:p w14:paraId="5B61312E" w14:textId="77777777" w:rsidR="00F62BEE" w:rsidRDefault="00F62BEE" w:rsidP="00F62BEE">
      <w:pPr>
        <w:pStyle w:val="10"/>
      </w:pPr>
    </w:p>
    <w:p w14:paraId="3AA8A9D2" w14:textId="77777777" w:rsidR="00F62BEE" w:rsidRDefault="00F62BEE" w:rsidP="00F62BEE">
      <w:pPr>
        <w:pStyle w:val="10"/>
      </w:pPr>
    </w:p>
    <w:p w14:paraId="7387BDA5" w14:textId="77777777" w:rsidR="00F62BEE" w:rsidRDefault="00F62BEE" w:rsidP="00F62BEE">
      <w:pPr>
        <w:pStyle w:val="10"/>
      </w:pPr>
    </w:p>
    <w:p w14:paraId="04626B8C" w14:textId="77777777" w:rsidR="006843FA" w:rsidRDefault="006843FA" w:rsidP="006843FA">
      <w:pPr>
        <w:pStyle w:val="1e"/>
        <w:jc w:val="center"/>
        <w:rPr>
          <w:b/>
          <w:bCs/>
          <w:lang w:val="ru-RU"/>
        </w:rPr>
      </w:pPr>
    </w:p>
    <w:p w14:paraId="4EC492E1" w14:textId="77777777" w:rsidR="006843FA" w:rsidRDefault="006843FA" w:rsidP="006843FA">
      <w:pPr>
        <w:pStyle w:val="1e"/>
        <w:jc w:val="center"/>
        <w:rPr>
          <w:b/>
          <w:bCs/>
          <w:lang w:val="ru-RU"/>
        </w:rPr>
      </w:pPr>
    </w:p>
    <w:p w14:paraId="6643A458" w14:textId="77777777" w:rsidR="006843FA" w:rsidRDefault="006843FA" w:rsidP="006843FA">
      <w:pPr>
        <w:pStyle w:val="1e"/>
        <w:jc w:val="center"/>
        <w:rPr>
          <w:b/>
          <w:bCs/>
          <w:lang w:val="ru-RU"/>
        </w:rPr>
      </w:pPr>
    </w:p>
    <w:p w14:paraId="4C049F4E" w14:textId="77777777" w:rsidR="006843FA" w:rsidRDefault="006843FA" w:rsidP="006843FA">
      <w:pPr>
        <w:pStyle w:val="1e"/>
        <w:jc w:val="center"/>
        <w:rPr>
          <w:b/>
          <w:bCs/>
          <w:lang w:val="ru-RU"/>
        </w:rPr>
      </w:pPr>
    </w:p>
    <w:p w14:paraId="7E23AF58" w14:textId="4F079F90" w:rsidR="00F62BEE" w:rsidRDefault="005F2059" w:rsidP="006843FA">
      <w:pPr>
        <w:pStyle w:val="1e"/>
        <w:jc w:val="center"/>
        <w:rPr>
          <w:rFonts w:ascii="Times New Roman Полужирный" w:eastAsia="Segoe UI" w:hAnsi="Times New Roman Полужирный"/>
          <w:b/>
          <w:bCs/>
          <w:caps/>
          <w:kern w:val="32"/>
          <w:lang w:val="x-none" w:eastAsia="x-none"/>
        </w:rPr>
      </w:pPr>
      <w:r>
        <w:rPr>
          <w:b/>
          <w:bCs/>
          <w:lang w:val="ru-RU"/>
        </w:rPr>
        <w:t>2025</w:t>
      </w:r>
      <w:r w:rsidR="00F62BEE" w:rsidRPr="006843FA">
        <w:rPr>
          <w:lang w:val="ru-RU"/>
        </w:rPr>
        <w:br w:type="page"/>
      </w:r>
    </w:p>
    <w:p w14:paraId="0E94F1AD" w14:textId="1A0150CE" w:rsidR="007C673A" w:rsidRDefault="00F62BEE" w:rsidP="000A72DF">
      <w:pPr>
        <w:pStyle w:val="1f0"/>
        <w:rPr>
          <w:rFonts w:asciiTheme="minorHAnsi" w:eastAsiaTheme="minorEastAsia" w:hAnsiTheme="minorHAnsi" w:cstheme="minorBidi"/>
          <w:b w:val="0"/>
          <w:bCs w:val="0"/>
          <w:noProof/>
          <w:lang w:eastAsia="ru-RU"/>
        </w:rPr>
      </w:pPr>
      <w:bookmarkStart w:id="1700" w:name="_Toc171600299"/>
      <w:bookmarkStart w:id="1701" w:name="_Toc171600421"/>
      <w:bookmarkStart w:id="1702" w:name="_Toc171600543"/>
      <w:bookmarkStart w:id="1703" w:name="_Toc171600665"/>
      <w:bookmarkStart w:id="1704" w:name="_Toc171600788"/>
      <w:bookmarkStart w:id="1705" w:name="_Toc171600936"/>
      <w:bookmarkStart w:id="1706" w:name="_Toc171601057"/>
      <w:bookmarkStart w:id="1707" w:name="_Toc171601178"/>
      <w:bookmarkStart w:id="1708" w:name="_Toc171601299"/>
      <w:bookmarkStart w:id="1709" w:name="_Toc171601420"/>
      <w:bookmarkStart w:id="1710" w:name="_Toc196379308"/>
      <w:bookmarkStart w:id="1711" w:name="_Toc196381745"/>
      <w:r>
        <w:rPr>
          <w:rFonts w:ascii="Times New Roman" w:hAnsi="Times New Roman"/>
          <w:lang w:val="ru-RU"/>
        </w:rPr>
        <w:lastRenderedPageBreak/>
        <w:t>СОДЕРЖАНИЕ</w:t>
      </w:r>
      <w:r w:rsidRPr="00DF068E">
        <w:rPr>
          <w:rFonts w:ascii="Times New Roman" w:hAnsi="Times New Roman"/>
          <w:lang w:val="ru-RU"/>
        </w:rPr>
        <w:t xml:space="preserve"> ПРОГРАММЫ</w:t>
      </w:r>
      <w:bookmarkEnd w:id="1700"/>
      <w:bookmarkEnd w:id="1701"/>
      <w:bookmarkEnd w:id="1702"/>
      <w:bookmarkEnd w:id="1703"/>
      <w:bookmarkEnd w:id="1704"/>
      <w:bookmarkEnd w:id="1705"/>
      <w:bookmarkEnd w:id="1706"/>
      <w:bookmarkEnd w:id="1707"/>
      <w:bookmarkEnd w:id="1708"/>
      <w:bookmarkEnd w:id="1709"/>
      <w:bookmarkEnd w:id="1710"/>
      <w:bookmarkEnd w:id="1711"/>
      <w:r w:rsidRPr="00C34FE7">
        <w:rPr>
          <w:b w:val="0"/>
          <w:bCs w:val="0"/>
        </w:rPr>
        <w:fldChar w:fldCharType="begin"/>
      </w:r>
      <w:r w:rsidRPr="00C34FE7">
        <w:rPr>
          <w:b w:val="0"/>
          <w:bCs w:val="0"/>
        </w:rPr>
        <w:instrText xml:space="preserve"> TOC \h \z \t "Раздел 1;1;Раздел 1.1;2" </w:instrText>
      </w:r>
      <w:r w:rsidRPr="00C34FE7">
        <w:rPr>
          <w:b w:val="0"/>
          <w:bCs w:val="0"/>
        </w:rPr>
        <w:fldChar w:fldCharType="separate"/>
      </w:r>
    </w:p>
    <w:p w14:paraId="030830ED" w14:textId="5768953E" w:rsidR="007C673A" w:rsidRDefault="007C673A">
      <w:pPr>
        <w:pStyle w:val="15"/>
        <w:rPr>
          <w:rFonts w:asciiTheme="minorHAnsi" w:eastAsiaTheme="minorEastAsia" w:hAnsiTheme="minorHAnsi" w:cstheme="minorBidi"/>
          <w:b w:val="0"/>
          <w:bCs w:val="0"/>
          <w:lang w:eastAsia="ru-RU"/>
        </w:rPr>
      </w:pPr>
      <w:hyperlink w:anchor="_Toc171601420" w:history="1">
        <w:r w:rsidRPr="00DF6110">
          <w:rPr>
            <w:rStyle w:val="af0"/>
          </w:rPr>
          <w:t>СОДЕРЖАНИЕ ПРОГРАММЫ</w:t>
        </w:r>
        <w:r>
          <w:rPr>
            <w:webHidden/>
          </w:rPr>
          <w:tab/>
        </w:r>
        <w:r>
          <w:rPr>
            <w:webHidden/>
          </w:rPr>
          <w:fldChar w:fldCharType="begin"/>
        </w:r>
        <w:r>
          <w:rPr>
            <w:webHidden/>
          </w:rPr>
          <w:instrText xml:space="preserve"> PAGEREF _Toc171601420 \h </w:instrText>
        </w:r>
        <w:r>
          <w:rPr>
            <w:webHidden/>
          </w:rPr>
        </w:r>
        <w:r>
          <w:rPr>
            <w:webHidden/>
          </w:rPr>
          <w:fldChar w:fldCharType="separate"/>
        </w:r>
        <w:r w:rsidR="003D4ED4">
          <w:rPr>
            <w:webHidden/>
          </w:rPr>
          <w:t>158</w:t>
        </w:r>
        <w:r>
          <w:rPr>
            <w:webHidden/>
          </w:rPr>
          <w:fldChar w:fldCharType="end"/>
        </w:r>
      </w:hyperlink>
    </w:p>
    <w:p w14:paraId="6C49949D" w14:textId="4008B686" w:rsidR="007C673A" w:rsidRDefault="007C673A">
      <w:pPr>
        <w:pStyle w:val="15"/>
        <w:rPr>
          <w:rFonts w:asciiTheme="minorHAnsi" w:eastAsiaTheme="minorEastAsia" w:hAnsiTheme="minorHAnsi" w:cstheme="minorBidi"/>
          <w:b w:val="0"/>
          <w:bCs w:val="0"/>
          <w:lang w:eastAsia="ru-RU"/>
        </w:rPr>
      </w:pPr>
      <w:hyperlink w:anchor="_Toc171601421" w:history="1">
        <w:r w:rsidRPr="00DF6110">
          <w:rPr>
            <w:rStyle w:val="af0"/>
            <w:iCs/>
          </w:rPr>
          <w:t>1. Общая характеристика РАБОЧЕЙ ПРОГРАММЫ УЧЕБНОЙ ДИСЦИПЛИНЫ</w:t>
        </w:r>
        <w:r>
          <w:rPr>
            <w:webHidden/>
          </w:rPr>
          <w:tab/>
        </w:r>
        <w:r>
          <w:rPr>
            <w:webHidden/>
          </w:rPr>
          <w:fldChar w:fldCharType="begin"/>
        </w:r>
        <w:r>
          <w:rPr>
            <w:webHidden/>
          </w:rPr>
          <w:instrText xml:space="preserve"> PAGEREF _Toc171601421 \h </w:instrText>
        </w:r>
        <w:r>
          <w:rPr>
            <w:webHidden/>
          </w:rPr>
        </w:r>
        <w:r>
          <w:rPr>
            <w:webHidden/>
          </w:rPr>
          <w:fldChar w:fldCharType="separate"/>
        </w:r>
        <w:r w:rsidR="003D4ED4">
          <w:rPr>
            <w:webHidden/>
          </w:rPr>
          <w:t>159</w:t>
        </w:r>
        <w:r>
          <w:rPr>
            <w:webHidden/>
          </w:rPr>
          <w:fldChar w:fldCharType="end"/>
        </w:r>
      </w:hyperlink>
    </w:p>
    <w:p w14:paraId="5DD744CB" w14:textId="5763EA37" w:rsidR="007C673A" w:rsidRDefault="007C673A">
      <w:pPr>
        <w:pStyle w:val="21"/>
        <w:rPr>
          <w:rFonts w:asciiTheme="minorHAnsi" w:eastAsiaTheme="minorEastAsia" w:hAnsiTheme="minorHAnsi" w:cstheme="minorBidi"/>
          <w:i w:val="0"/>
          <w:iCs w:val="0"/>
          <w:sz w:val="22"/>
          <w:szCs w:val="22"/>
        </w:rPr>
      </w:pPr>
      <w:hyperlink w:anchor="_Toc171601422" w:history="1">
        <w:r w:rsidRPr="00DF6110">
          <w:rPr>
            <w:rStyle w:val="af0"/>
          </w:rPr>
          <w:t>1.1. Цель и место дисциплины в структуре образовательной программы</w:t>
        </w:r>
        <w:r>
          <w:rPr>
            <w:webHidden/>
          </w:rPr>
          <w:tab/>
        </w:r>
        <w:r>
          <w:rPr>
            <w:webHidden/>
          </w:rPr>
          <w:fldChar w:fldCharType="begin"/>
        </w:r>
        <w:r>
          <w:rPr>
            <w:webHidden/>
          </w:rPr>
          <w:instrText xml:space="preserve"> PAGEREF _Toc171601422 \h </w:instrText>
        </w:r>
        <w:r>
          <w:rPr>
            <w:webHidden/>
          </w:rPr>
        </w:r>
        <w:r>
          <w:rPr>
            <w:webHidden/>
          </w:rPr>
          <w:fldChar w:fldCharType="separate"/>
        </w:r>
        <w:r w:rsidR="003D4ED4">
          <w:rPr>
            <w:webHidden/>
          </w:rPr>
          <w:t>159</w:t>
        </w:r>
        <w:r>
          <w:rPr>
            <w:webHidden/>
          </w:rPr>
          <w:fldChar w:fldCharType="end"/>
        </w:r>
      </w:hyperlink>
    </w:p>
    <w:p w14:paraId="267716F5" w14:textId="0954EBE6" w:rsidR="007C673A" w:rsidRDefault="007C673A">
      <w:pPr>
        <w:pStyle w:val="21"/>
        <w:rPr>
          <w:rFonts w:asciiTheme="minorHAnsi" w:eastAsiaTheme="minorEastAsia" w:hAnsiTheme="minorHAnsi" w:cstheme="minorBidi"/>
          <w:i w:val="0"/>
          <w:iCs w:val="0"/>
          <w:sz w:val="22"/>
          <w:szCs w:val="22"/>
        </w:rPr>
      </w:pPr>
      <w:hyperlink w:anchor="_Toc171601423" w:history="1">
        <w:r w:rsidRPr="00DF6110">
          <w:rPr>
            <w:rStyle w:val="af0"/>
          </w:rPr>
          <w:t>1.2. Планируемые результаты освоения дисциплины</w:t>
        </w:r>
        <w:r>
          <w:rPr>
            <w:webHidden/>
          </w:rPr>
          <w:tab/>
        </w:r>
        <w:r>
          <w:rPr>
            <w:webHidden/>
          </w:rPr>
          <w:fldChar w:fldCharType="begin"/>
        </w:r>
        <w:r>
          <w:rPr>
            <w:webHidden/>
          </w:rPr>
          <w:instrText xml:space="preserve"> PAGEREF _Toc171601423 \h </w:instrText>
        </w:r>
        <w:r>
          <w:rPr>
            <w:webHidden/>
          </w:rPr>
        </w:r>
        <w:r>
          <w:rPr>
            <w:webHidden/>
          </w:rPr>
          <w:fldChar w:fldCharType="separate"/>
        </w:r>
        <w:r w:rsidR="003D4ED4">
          <w:rPr>
            <w:webHidden/>
          </w:rPr>
          <w:t>159</w:t>
        </w:r>
        <w:r>
          <w:rPr>
            <w:webHidden/>
          </w:rPr>
          <w:fldChar w:fldCharType="end"/>
        </w:r>
      </w:hyperlink>
    </w:p>
    <w:p w14:paraId="41B88E78" w14:textId="5431786D" w:rsidR="007C673A" w:rsidRDefault="007C673A">
      <w:pPr>
        <w:pStyle w:val="15"/>
        <w:rPr>
          <w:rFonts w:asciiTheme="minorHAnsi" w:eastAsiaTheme="minorEastAsia" w:hAnsiTheme="minorHAnsi" w:cstheme="minorBidi"/>
          <w:b w:val="0"/>
          <w:bCs w:val="0"/>
          <w:lang w:eastAsia="ru-RU"/>
        </w:rPr>
      </w:pPr>
      <w:hyperlink w:anchor="_Toc171601424" w:history="1">
        <w:r w:rsidRPr="00DF6110">
          <w:rPr>
            <w:rStyle w:val="af0"/>
          </w:rPr>
          <w:t>2. Структура и содержание ДИСЦИПЛИНЫ</w:t>
        </w:r>
        <w:r>
          <w:rPr>
            <w:webHidden/>
          </w:rPr>
          <w:tab/>
        </w:r>
        <w:r>
          <w:rPr>
            <w:webHidden/>
          </w:rPr>
          <w:fldChar w:fldCharType="begin"/>
        </w:r>
        <w:r>
          <w:rPr>
            <w:webHidden/>
          </w:rPr>
          <w:instrText xml:space="preserve"> PAGEREF _Toc171601424 \h </w:instrText>
        </w:r>
        <w:r>
          <w:rPr>
            <w:webHidden/>
          </w:rPr>
        </w:r>
        <w:r>
          <w:rPr>
            <w:webHidden/>
          </w:rPr>
          <w:fldChar w:fldCharType="separate"/>
        </w:r>
        <w:r w:rsidR="003D4ED4">
          <w:rPr>
            <w:webHidden/>
          </w:rPr>
          <w:t>161</w:t>
        </w:r>
        <w:r>
          <w:rPr>
            <w:webHidden/>
          </w:rPr>
          <w:fldChar w:fldCharType="end"/>
        </w:r>
      </w:hyperlink>
    </w:p>
    <w:p w14:paraId="603E66C9" w14:textId="710CF1C6" w:rsidR="007C673A" w:rsidRDefault="007C673A">
      <w:pPr>
        <w:pStyle w:val="21"/>
        <w:rPr>
          <w:rFonts w:asciiTheme="minorHAnsi" w:eastAsiaTheme="minorEastAsia" w:hAnsiTheme="minorHAnsi" w:cstheme="minorBidi"/>
          <w:i w:val="0"/>
          <w:iCs w:val="0"/>
          <w:sz w:val="22"/>
          <w:szCs w:val="22"/>
        </w:rPr>
      </w:pPr>
      <w:hyperlink w:anchor="_Toc171601425" w:history="1">
        <w:r w:rsidRPr="00DF6110">
          <w:rPr>
            <w:rStyle w:val="af0"/>
          </w:rPr>
          <w:t>2.1. Трудоемкость освоения дисциплины</w:t>
        </w:r>
        <w:r>
          <w:rPr>
            <w:webHidden/>
          </w:rPr>
          <w:tab/>
        </w:r>
        <w:r>
          <w:rPr>
            <w:webHidden/>
          </w:rPr>
          <w:fldChar w:fldCharType="begin"/>
        </w:r>
        <w:r>
          <w:rPr>
            <w:webHidden/>
          </w:rPr>
          <w:instrText xml:space="preserve"> PAGEREF _Toc171601425 \h </w:instrText>
        </w:r>
        <w:r>
          <w:rPr>
            <w:webHidden/>
          </w:rPr>
        </w:r>
        <w:r>
          <w:rPr>
            <w:webHidden/>
          </w:rPr>
          <w:fldChar w:fldCharType="separate"/>
        </w:r>
        <w:r w:rsidR="003D4ED4">
          <w:rPr>
            <w:webHidden/>
          </w:rPr>
          <w:t>161</w:t>
        </w:r>
        <w:r>
          <w:rPr>
            <w:webHidden/>
          </w:rPr>
          <w:fldChar w:fldCharType="end"/>
        </w:r>
      </w:hyperlink>
    </w:p>
    <w:p w14:paraId="54FA1B03" w14:textId="6B2B8D65" w:rsidR="007C673A" w:rsidRDefault="007C673A">
      <w:pPr>
        <w:pStyle w:val="21"/>
        <w:rPr>
          <w:rFonts w:asciiTheme="minorHAnsi" w:eastAsiaTheme="minorEastAsia" w:hAnsiTheme="minorHAnsi" w:cstheme="minorBidi"/>
          <w:i w:val="0"/>
          <w:iCs w:val="0"/>
          <w:sz w:val="22"/>
          <w:szCs w:val="22"/>
        </w:rPr>
      </w:pPr>
      <w:hyperlink w:anchor="_Toc171601426" w:history="1">
        <w:r w:rsidRPr="00DF6110">
          <w:rPr>
            <w:rStyle w:val="af0"/>
          </w:rPr>
          <w:t>2.2. Содержание дисциплины</w:t>
        </w:r>
        <w:r>
          <w:rPr>
            <w:webHidden/>
          </w:rPr>
          <w:tab/>
        </w:r>
        <w:r>
          <w:rPr>
            <w:webHidden/>
          </w:rPr>
          <w:fldChar w:fldCharType="begin"/>
        </w:r>
        <w:r>
          <w:rPr>
            <w:webHidden/>
          </w:rPr>
          <w:instrText xml:space="preserve"> PAGEREF _Toc171601426 \h </w:instrText>
        </w:r>
        <w:r>
          <w:rPr>
            <w:webHidden/>
          </w:rPr>
        </w:r>
        <w:r>
          <w:rPr>
            <w:webHidden/>
          </w:rPr>
          <w:fldChar w:fldCharType="separate"/>
        </w:r>
        <w:r w:rsidR="003D4ED4">
          <w:rPr>
            <w:webHidden/>
          </w:rPr>
          <w:t>162</w:t>
        </w:r>
        <w:r>
          <w:rPr>
            <w:webHidden/>
          </w:rPr>
          <w:fldChar w:fldCharType="end"/>
        </w:r>
      </w:hyperlink>
    </w:p>
    <w:p w14:paraId="19EB34CF" w14:textId="1E992A91" w:rsidR="007C673A" w:rsidRDefault="007C673A">
      <w:pPr>
        <w:pStyle w:val="15"/>
        <w:rPr>
          <w:rFonts w:asciiTheme="minorHAnsi" w:eastAsiaTheme="minorEastAsia" w:hAnsiTheme="minorHAnsi" w:cstheme="minorBidi"/>
          <w:b w:val="0"/>
          <w:bCs w:val="0"/>
          <w:lang w:eastAsia="ru-RU"/>
        </w:rPr>
      </w:pPr>
      <w:hyperlink w:anchor="_Toc171601427" w:history="1">
        <w:r w:rsidRPr="00DF6110">
          <w:rPr>
            <w:rStyle w:val="af0"/>
          </w:rPr>
          <w:t>3. Условия реализации ДИСЦИПЛИНЫ</w:t>
        </w:r>
        <w:r>
          <w:rPr>
            <w:webHidden/>
          </w:rPr>
          <w:tab/>
        </w:r>
        <w:r>
          <w:rPr>
            <w:webHidden/>
          </w:rPr>
          <w:fldChar w:fldCharType="begin"/>
        </w:r>
        <w:r>
          <w:rPr>
            <w:webHidden/>
          </w:rPr>
          <w:instrText xml:space="preserve"> PAGEREF _Toc171601427 \h </w:instrText>
        </w:r>
        <w:r>
          <w:rPr>
            <w:webHidden/>
          </w:rPr>
        </w:r>
        <w:r>
          <w:rPr>
            <w:webHidden/>
          </w:rPr>
          <w:fldChar w:fldCharType="separate"/>
        </w:r>
        <w:r w:rsidR="003D4ED4">
          <w:rPr>
            <w:webHidden/>
          </w:rPr>
          <w:t>165</w:t>
        </w:r>
        <w:r>
          <w:rPr>
            <w:webHidden/>
          </w:rPr>
          <w:fldChar w:fldCharType="end"/>
        </w:r>
      </w:hyperlink>
    </w:p>
    <w:p w14:paraId="6F55A032" w14:textId="061523DA" w:rsidR="007C673A" w:rsidRDefault="007C673A">
      <w:pPr>
        <w:pStyle w:val="21"/>
        <w:rPr>
          <w:rFonts w:asciiTheme="minorHAnsi" w:eastAsiaTheme="minorEastAsia" w:hAnsiTheme="minorHAnsi" w:cstheme="minorBidi"/>
          <w:i w:val="0"/>
          <w:iCs w:val="0"/>
          <w:sz w:val="22"/>
          <w:szCs w:val="22"/>
        </w:rPr>
      </w:pPr>
      <w:hyperlink w:anchor="_Toc171601428" w:history="1">
        <w:r w:rsidRPr="00DF6110">
          <w:rPr>
            <w:rStyle w:val="af0"/>
          </w:rPr>
          <w:t>3.1. Материально-техническое обеспечение</w:t>
        </w:r>
        <w:r>
          <w:rPr>
            <w:webHidden/>
          </w:rPr>
          <w:tab/>
        </w:r>
        <w:r>
          <w:rPr>
            <w:webHidden/>
          </w:rPr>
          <w:fldChar w:fldCharType="begin"/>
        </w:r>
        <w:r>
          <w:rPr>
            <w:webHidden/>
          </w:rPr>
          <w:instrText xml:space="preserve"> PAGEREF _Toc171601428 \h </w:instrText>
        </w:r>
        <w:r>
          <w:rPr>
            <w:webHidden/>
          </w:rPr>
        </w:r>
        <w:r>
          <w:rPr>
            <w:webHidden/>
          </w:rPr>
          <w:fldChar w:fldCharType="separate"/>
        </w:r>
        <w:r w:rsidR="003D4ED4">
          <w:rPr>
            <w:webHidden/>
          </w:rPr>
          <w:t>165</w:t>
        </w:r>
        <w:r>
          <w:rPr>
            <w:webHidden/>
          </w:rPr>
          <w:fldChar w:fldCharType="end"/>
        </w:r>
      </w:hyperlink>
    </w:p>
    <w:p w14:paraId="42EF8471" w14:textId="327016E7" w:rsidR="007C673A" w:rsidRDefault="007C673A">
      <w:pPr>
        <w:pStyle w:val="21"/>
        <w:rPr>
          <w:rFonts w:asciiTheme="minorHAnsi" w:eastAsiaTheme="minorEastAsia" w:hAnsiTheme="minorHAnsi" w:cstheme="minorBidi"/>
          <w:i w:val="0"/>
          <w:iCs w:val="0"/>
          <w:sz w:val="22"/>
          <w:szCs w:val="22"/>
        </w:rPr>
      </w:pPr>
      <w:hyperlink w:anchor="_Toc171601429" w:history="1">
        <w:r w:rsidRPr="00DF6110">
          <w:rPr>
            <w:rStyle w:val="af0"/>
          </w:rPr>
          <w:t>3.2. Учебно-методическое обеспечение</w:t>
        </w:r>
        <w:r>
          <w:rPr>
            <w:webHidden/>
          </w:rPr>
          <w:tab/>
        </w:r>
        <w:r>
          <w:rPr>
            <w:webHidden/>
          </w:rPr>
          <w:fldChar w:fldCharType="begin"/>
        </w:r>
        <w:r>
          <w:rPr>
            <w:webHidden/>
          </w:rPr>
          <w:instrText xml:space="preserve"> PAGEREF _Toc171601429 \h </w:instrText>
        </w:r>
        <w:r>
          <w:rPr>
            <w:webHidden/>
          </w:rPr>
        </w:r>
        <w:r>
          <w:rPr>
            <w:webHidden/>
          </w:rPr>
          <w:fldChar w:fldCharType="separate"/>
        </w:r>
        <w:r w:rsidR="003D4ED4">
          <w:rPr>
            <w:webHidden/>
          </w:rPr>
          <w:t>165</w:t>
        </w:r>
        <w:r>
          <w:rPr>
            <w:webHidden/>
          </w:rPr>
          <w:fldChar w:fldCharType="end"/>
        </w:r>
      </w:hyperlink>
    </w:p>
    <w:p w14:paraId="79B8BAA4" w14:textId="4990F953" w:rsidR="007C673A" w:rsidRDefault="007C673A">
      <w:pPr>
        <w:pStyle w:val="15"/>
        <w:rPr>
          <w:rFonts w:asciiTheme="minorHAnsi" w:eastAsiaTheme="minorEastAsia" w:hAnsiTheme="minorHAnsi" w:cstheme="minorBidi"/>
          <w:b w:val="0"/>
          <w:bCs w:val="0"/>
          <w:lang w:eastAsia="ru-RU"/>
        </w:rPr>
      </w:pPr>
      <w:hyperlink w:anchor="_Toc171601430" w:history="1">
        <w:r w:rsidRPr="00DF6110">
          <w:rPr>
            <w:rStyle w:val="af0"/>
          </w:rPr>
          <w:t>4. Контроль и оценка результатов  освоения ДИСЦИПЛИНЫ</w:t>
        </w:r>
        <w:r>
          <w:rPr>
            <w:webHidden/>
          </w:rPr>
          <w:tab/>
        </w:r>
        <w:r>
          <w:rPr>
            <w:webHidden/>
          </w:rPr>
          <w:fldChar w:fldCharType="begin"/>
        </w:r>
        <w:r>
          <w:rPr>
            <w:webHidden/>
          </w:rPr>
          <w:instrText xml:space="preserve"> PAGEREF _Toc171601430 \h </w:instrText>
        </w:r>
        <w:r>
          <w:rPr>
            <w:webHidden/>
          </w:rPr>
        </w:r>
        <w:r>
          <w:rPr>
            <w:webHidden/>
          </w:rPr>
          <w:fldChar w:fldCharType="separate"/>
        </w:r>
        <w:r w:rsidR="003D4ED4">
          <w:rPr>
            <w:webHidden/>
          </w:rPr>
          <w:t>166</w:t>
        </w:r>
        <w:r>
          <w:rPr>
            <w:webHidden/>
          </w:rPr>
          <w:fldChar w:fldCharType="end"/>
        </w:r>
      </w:hyperlink>
    </w:p>
    <w:p w14:paraId="631CB866" w14:textId="77777777" w:rsidR="00F62BEE" w:rsidRPr="00C34FE7" w:rsidRDefault="00F62BEE" w:rsidP="00F62BEE">
      <w:pPr>
        <w:pStyle w:val="1f0"/>
        <w:jc w:val="left"/>
        <w:rPr>
          <w:rFonts w:ascii="Times New Roman" w:hAnsi="Times New Roman"/>
          <w:b w:val="0"/>
          <w:bCs w:val="0"/>
          <w:lang w:val="ru-RU"/>
        </w:rPr>
      </w:pPr>
      <w:r w:rsidRPr="00C34FE7">
        <w:rPr>
          <w:rFonts w:ascii="Times New Roman" w:hAnsi="Times New Roman"/>
          <w:b w:val="0"/>
          <w:bCs w:val="0"/>
          <w:lang w:val="ru-RU"/>
        </w:rPr>
        <w:fldChar w:fldCharType="end"/>
      </w:r>
    </w:p>
    <w:p w14:paraId="5FDB0B60" w14:textId="77777777" w:rsidR="00F62BEE" w:rsidRPr="00DF068E" w:rsidRDefault="00F62BEE" w:rsidP="00F62BEE">
      <w:pPr>
        <w:pStyle w:val="1f0"/>
        <w:jc w:val="left"/>
        <w:rPr>
          <w:rFonts w:ascii="Times New Roman" w:hAnsi="Times New Roman"/>
          <w:lang w:val="ru-RU"/>
        </w:rPr>
        <w:sectPr w:rsidR="00F62BEE" w:rsidRPr="00DF068E" w:rsidSect="00502F97">
          <w:headerReference w:type="even" r:id="rId62"/>
          <w:headerReference w:type="default" r:id="rId63"/>
          <w:pgSz w:w="11906" w:h="16838"/>
          <w:pgMar w:top="1134" w:right="567" w:bottom="1134" w:left="1701" w:header="709" w:footer="709" w:gutter="0"/>
          <w:cols w:space="708"/>
          <w:docGrid w:linePitch="360"/>
        </w:sectPr>
      </w:pPr>
    </w:p>
    <w:p w14:paraId="71505869" w14:textId="77777777" w:rsidR="00F62BEE" w:rsidRPr="00900FFA" w:rsidRDefault="00F62BEE" w:rsidP="00F62BEE">
      <w:pPr>
        <w:pStyle w:val="1f0"/>
        <w:ind w:left="720"/>
        <w:rPr>
          <w:rStyle w:val="afb"/>
          <w:i w:val="0"/>
          <w:iCs/>
        </w:rPr>
      </w:pPr>
      <w:bookmarkStart w:id="1712" w:name="_Toc171600300"/>
      <w:bookmarkStart w:id="1713" w:name="_Toc171600422"/>
      <w:bookmarkStart w:id="1714" w:name="_Toc171600544"/>
      <w:bookmarkStart w:id="1715" w:name="_Toc171600666"/>
      <w:bookmarkStart w:id="1716" w:name="_Toc171600789"/>
      <w:bookmarkStart w:id="1717" w:name="_Toc171600937"/>
      <w:bookmarkStart w:id="1718" w:name="_Toc171601058"/>
      <w:bookmarkStart w:id="1719" w:name="_Toc171601179"/>
      <w:bookmarkStart w:id="1720" w:name="_Toc171601300"/>
      <w:bookmarkStart w:id="1721" w:name="_Toc171601421"/>
      <w:bookmarkStart w:id="1722" w:name="_Toc196379309"/>
      <w:bookmarkStart w:id="1723" w:name="_Toc196381746"/>
      <w:r>
        <w:rPr>
          <w:rStyle w:val="afb"/>
          <w:i w:val="0"/>
          <w:iCs/>
          <w:lang w:val="ru-RU"/>
        </w:rPr>
        <w:lastRenderedPageBreak/>
        <w:t xml:space="preserve">1. </w:t>
      </w:r>
      <w:r w:rsidRPr="00A07404">
        <w:rPr>
          <w:rStyle w:val="afb"/>
          <w:i w:val="0"/>
          <w:iCs/>
        </w:rPr>
        <w:t xml:space="preserve">Общая характеристика </w:t>
      </w:r>
      <w:r w:rsidRPr="00900FFA">
        <w:rPr>
          <w:rStyle w:val="afb"/>
          <w:i w:val="0"/>
          <w:iCs/>
        </w:rPr>
        <w:t>РАБОЧЕЙ ПРОГРАММЫ УЧЕБНОЙ ДИСЦИПЛИНЫ</w:t>
      </w:r>
      <w:bookmarkEnd w:id="1712"/>
      <w:bookmarkEnd w:id="1713"/>
      <w:bookmarkEnd w:id="1714"/>
      <w:bookmarkEnd w:id="1715"/>
      <w:bookmarkEnd w:id="1716"/>
      <w:bookmarkEnd w:id="1717"/>
      <w:bookmarkEnd w:id="1718"/>
      <w:bookmarkEnd w:id="1719"/>
      <w:bookmarkEnd w:id="1720"/>
      <w:bookmarkEnd w:id="1721"/>
      <w:bookmarkEnd w:id="1722"/>
      <w:bookmarkEnd w:id="1723"/>
    </w:p>
    <w:p w14:paraId="325C9B9F" w14:textId="0502A409" w:rsidR="00F62BEE" w:rsidRPr="00900FFA" w:rsidRDefault="00F62BEE" w:rsidP="00F62BEE">
      <w:pPr>
        <w:pStyle w:val="1e"/>
        <w:ind w:left="720"/>
        <w:jc w:val="center"/>
        <w:rPr>
          <w:rFonts w:eastAsia="Segoe UI"/>
          <w:lang w:val="ru-RU"/>
        </w:rPr>
      </w:pPr>
      <w:r w:rsidRPr="00900FFA">
        <w:rPr>
          <w:rFonts w:eastAsia="Segoe UI"/>
          <w:lang w:val="ru-RU"/>
        </w:rPr>
        <w:t>«</w:t>
      </w:r>
      <w:r w:rsidR="006843FA" w:rsidRPr="006843FA">
        <w:rPr>
          <w:rFonts w:eastAsia="Segoe UI"/>
          <w:lang w:val="ru-RU"/>
        </w:rPr>
        <w:t>ОП.05 ПСИХОЛОГИЯ РЕКЛАМЫ</w:t>
      </w:r>
      <w:r w:rsidRPr="00900FFA">
        <w:rPr>
          <w:rFonts w:eastAsia="Segoe UI"/>
          <w:lang w:val="ru-RU"/>
        </w:rPr>
        <w:t>»</w:t>
      </w:r>
    </w:p>
    <w:p w14:paraId="25CAF6C2" w14:textId="515B9D73" w:rsidR="00F62BEE" w:rsidRPr="00021F3A" w:rsidRDefault="00F62BEE" w:rsidP="00F62BEE">
      <w:pPr>
        <w:pStyle w:val="1e"/>
        <w:ind w:left="720"/>
        <w:jc w:val="center"/>
        <w:rPr>
          <w:rFonts w:eastAsia="Segoe UI"/>
          <w:vertAlign w:val="superscript"/>
          <w:lang w:val="ru-RU"/>
        </w:rPr>
      </w:pPr>
    </w:p>
    <w:p w14:paraId="76693BB4" w14:textId="77777777" w:rsidR="00F62BEE" w:rsidRPr="00EA6E1D" w:rsidRDefault="00F62BEE" w:rsidP="00F62BEE">
      <w:pPr>
        <w:pStyle w:val="114"/>
        <w:rPr>
          <w:rFonts w:ascii="Times New Roman" w:hAnsi="Times New Roman"/>
        </w:rPr>
      </w:pPr>
      <w:bookmarkStart w:id="1724" w:name="_Toc171600301"/>
      <w:bookmarkStart w:id="1725" w:name="_Toc171600423"/>
      <w:bookmarkStart w:id="1726" w:name="_Toc171600545"/>
      <w:bookmarkStart w:id="1727" w:name="_Toc171600667"/>
      <w:bookmarkStart w:id="1728" w:name="_Toc171600790"/>
      <w:bookmarkStart w:id="1729" w:name="_Toc171600938"/>
      <w:bookmarkStart w:id="1730" w:name="_Toc171601059"/>
      <w:bookmarkStart w:id="1731" w:name="_Toc171601180"/>
      <w:bookmarkStart w:id="1732" w:name="_Toc171601301"/>
      <w:bookmarkStart w:id="1733" w:name="_Toc171601422"/>
      <w:bookmarkStart w:id="1734" w:name="_Toc196379310"/>
      <w:bookmarkStart w:id="1735" w:name="_Toc196381747"/>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1724"/>
      <w:bookmarkEnd w:id="1725"/>
      <w:bookmarkEnd w:id="1726"/>
      <w:bookmarkEnd w:id="1727"/>
      <w:bookmarkEnd w:id="1728"/>
      <w:bookmarkEnd w:id="1729"/>
      <w:bookmarkEnd w:id="1730"/>
      <w:bookmarkEnd w:id="1731"/>
      <w:bookmarkEnd w:id="1732"/>
      <w:bookmarkEnd w:id="1733"/>
      <w:bookmarkEnd w:id="1734"/>
      <w:bookmarkEnd w:id="1735"/>
    </w:p>
    <w:p w14:paraId="487A89F2" w14:textId="77777777" w:rsidR="006843FA" w:rsidRPr="006843FA" w:rsidRDefault="006843FA" w:rsidP="006843FA">
      <w:pPr>
        <w:suppressAutoHyphens/>
        <w:spacing w:line="276" w:lineRule="auto"/>
        <w:ind w:firstLine="709"/>
        <w:jc w:val="both"/>
        <w:rPr>
          <w:rFonts w:ascii="Times New Roman" w:eastAsia="Times New Roman" w:hAnsi="Times New Roman" w:cs="Times New Roman"/>
          <w:sz w:val="24"/>
          <w:szCs w:val="24"/>
          <w:lang w:eastAsia="ru-RU"/>
        </w:rPr>
      </w:pPr>
      <w:r w:rsidRPr="006843FA">
        <w:rPr>
          <w:rFonts w:ascii="Times New Roman" w:eastAsia="Times New Roman" w:hAnsi="Times New Roman" w:cs="Times New Roman"/>
          <w:sz w:val="24"/>
          <w:szCs w:val="24"/>
          <w:lang w:eastAsia="ru-RU"/>
        </w:rPr>
        <w:t xml:space="preserve">Цель дисциплины </w:t>
      </w:r>
      <w:r w:rsidRPr="006843FA">
        <w:rPr>
          <w:rFonts w:ascii="Times New Roman" w:eastAsia="Calibri" w:hAnsi="Times New Roman" w:cs="Times New Roman"/>
        </w:rPr>
        <w:t>«Психология рекламы»</w:t>
      </w:r>
      <w:r w:rsidRPr="006843FA">
        <w:rPr>
          <w:rFonts w:ascii="Times New Roman" w:eastAsia="Times New Roman" w:hAnsi="Times New Roman" w:cs="Times New Roman"/>
          <w:sz w:val="24"/>
          <w:szCs w:val="24"/>
          <w:lang w:eastAsia="ru-RU"/>
        </w:rPr>
        <w:t>: формирование представления о системе психологических феноменов, эффектов, искажений, стереотипов, которые сопровождают восприятие и обработку рекламной информации на разных уровнях психических процессов, в целях эффективного применения полученных знаний и навыков на практике.</w:t>
      </w:r>
    </w:p>
    <w:p w14:paraId="122A0ADF" w14:textId="200AE41B" w:rsidR="00F62BEE" w:rsidRPr="00900FFA" w:rsidRDefault="006843FA" w:rsidP="006843FA">
      <w:pPr>
        <w:suppressAutoHyphens/>
        <w:spacing w:line="276" w:lineRule="auto"/>
        <w:ind w:firstLine="709"/>
        <w:jc w:val="both"/>
        <w:rPr>
          <w:rFonts w:ascii="Times New Roman" w:hAnsi="Times New Roman" w:cs="Times New Roman"/>
          <w:color w:val="0070C0"/>
          <w:sz w:val="24"/>
          <w:szCs w:val="24"/>
        </w:rPr>
      </w:pPr>
      <w:r w:rsidRPr="006843FA">
        <w:rPr>
          <w:rFonts w:ascii="Times New Roman" w:eastAsia="Calibri" w:hAnsi="Times New Roman" w:cs="Times New Roman"/>
          <w:sz w:val="24"/>
          <w:szCs w:val="24"/>
        </w:rPr>
        <w:t>Дисциплина «Психология рекламы» включена в обязательную часть общепрофессионального цикла образовательной программы.</w:t>
      </w:r>
    </w:p>
    <w:p w14:paraId="71EFBF83" w14:textId="77777777" w:rsidR="00F62BEE" w:rsidRPr="00EA6E1D" w:rsidRDefault="00F62BEE" w:rsidP="00F62BEE">
      <w:pPr>
        <w:pStyle w:val="114"/>
        <w:rPr>
          <w:rFonts w:ascii="Times New Roman" w:hAnsi="Times New Roman"/>
        </w:rPr>
      </w:pPr>
      <w:bookmarkStart w:id="1736" w:name="_Toc171600302"/>
      <w:bookmarkStart w:id="1737" w:name="_Toc171600424"/>
      <w:bookmarkStart w:id="1738" w:name="_Toc171600546"/>
      <w:bookmarkStart w:id="1739" w:name="_Toc171600668"/>
      <w:bookmarkStart w:id="1740" w:name="_Toc171600791"/>
      <w:bookmarkStart w:id="1741" w:name="_Toc171600939"/>
      <w:bookmarkStart w:id="1742" w:name="_Toc171601060"/>
      <w:bookmarkStart w:id="1743" w:name="_Toc171601181"/>
      <w:bookmarkStart w:id="1744" w:name="_Toc171601302"/>
      <w:bookmarkStart w:id="1745" w:name="_Toc171601423"/>
      <w:bookmarkStart w:id="1746" w:name="_Toc196379311"/>
      <w:bookmarkStart w:id="1747" w:name="_Toc196381748"/>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1736"/>
      <w:bookmarkEnd w:id="1737"/>
      <w:bookmarkEnd w:id="1738"/>
      <w:bookmarkEnd w:id="1739"/>
      <w:bookmarkEnd w:id="1740"/>
      <w:bookmarkEnd w:id="1741"/>
      <w:bookmarkEnd w:id="1742"/>
      <w:bookmarkEnd w:id="1743"/>
      <w:bookmarkEnd w:id="1744"/>
      <w:bookmarkEnd w:id="1745"/>
      <w:bookmarkEnd w:id="1746"/>
      <w:bookmarkEnd w:id="1747"/>
    </w:p>
    <w:p w14:paraId="1592EEC4" w14:textId="77777777" w:rsidR="00F62BEE" w:rsidRDefault="00F62BEE" w:rsidP="00F62BEE">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ОПОП-П)</w:t>
      </w:r>
      <w:r w:rsidRPr="00FA680C">
        <w:rPr>
          <w:rFonts w:ascii="Times New Roman" w:eastAsia="Times New Roman" w:hAnsi="Times New Roman" w:cs="Times New Roman"/>
          <w:sz w:val="24"/>
          <w:szCs w:val="24"/>
          <w:lang w:eastAsia="ru-RU"/>
        </w:rPr>
        <w:t>.</w:t>
      </w:r>
    </w:p>
    <w:p w14:paraId="40DE9784" w14:textId="5CDD9575" w:rsidR="00F62BEE" w:rsidRDefault="00F62BEE" w:rsidP="00F62BEE">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2794"/>
        <w:gridCol w:w="2794"/>
        <w:gridCol w:w="2794"/>
      </w:tblGrid>
      <w:tr w:rsidR="006843FA" w:rsidRPr="006843FA" w14:paraId="420CC645" w14:textId="77777777" w:rsidTr="006704F9">
        <w:tc>
          <w:tcPr>
            <w:tcW w:w="1246" w:type="dxa"/>
            <w:tcBorders>
              <w:top w:val="single" w:sz="4" w:space="0" w:color="auto"/>
              <w:left w:val="single" w:sz="4" w:space="0" w:color="auto"/>
              <w:right w:val="single" w:sz="4" w:space="0" w:color="auto"/>
            </w:tcBorders>
          </w:tcPr>
          <w:p w14:paraId="0C8F3096" w14:textId="77777777" w:rsidR="006843FA" w:rsidRPr="006843FA" w:rsidRDefault="006843FA" w:rsidP="006843FA">
            <w:pPr>
              <w:rPr>
                <w:rFonts w:ascii="Times New Roman" w:eastAsia="Calibri" w:hAnsi="Times New Roman" w:cs="Times New Roman"/>
                <w:b/>
                <w:sz w:val="24"/>
                <w:szCs w:val="24"/>
              </w:rPr>
            </w:pPr>
            <w:r w:rsidRPr="006843FA">
              <w:rPr>
                <w:rFonts w:ascii="Times New Roman" w:eastAsia="Calibri" w:hAnsi="Times New Roman" w:cs="Times New Roman"/>
                <w:b/>
                <w:sz w:val="24"/>
                <w:szCs w:val="24"/>
              </w:rPr>
              <w:t xml:space="preserve">Код ОК, </w:t>
            </w:r>
          </w:p>
          <w:p w14:paraId="6C47ACA7" w14:textId="77777777" w:rsidR="006843FA" w:rsidRPr="006843FA" w:rsidRDefault="006843FA" w:rsidP="006843FA">
            <w:pPr>
              <w:rPr>
                <w:rFonts w:ascii="Times New Roman" w:eastAsia="Calibri" w:hAnsi="Times New Roman" w:cs="Times New Roman"/>
                <w:b/>
                <w:sz w:val="24"/>
                <w:szCs w:val="24"/>
              </w:rPr>
            </w:pPr>
            <w:r w:rsidRPr="006843FA">
              <w:rPr>
                <w:rFonts w:ascii="Times New Roman" w:eastAsia="Calibri" w:hAnsi="Times New Roman" w:cs="Times New Roman"/>
                <w:b/>
                <w:sz w:val="24"/>
                <w:szCs w:val="24"/>
              </w:rPr>
              <w:t xml:space="preserve">ПК </w:t>
            </w:r>
          </w:p>
        </w:tc>
        <w:tc>
          <w:tcPr>
            <w:tcW w:w="2794" w:type="dxa"/>
            <w:tcBorders>
              <w:top w:val="single" w:sz="4" w:space="0" w:color="auto"/>
              <w:left w:val="single" w:sz="4" w:space="0" w:color="auto"/>
              <w:right w:val="single" w:sz="4" w:space="0" w:color="auto"/>
            </w:tcBorders>
          </w:tcPr>
          <w:p w14:paraId="14B76B6C" w14:textId="77777777" w:rsidR="006843FA" w:rsidRPr="006843FA" w:rsidRDefault="006843FA" w:rsidP="006843FA">
            <w:pPr>
              <w:jc w:val="center"/>
              <w:rPr>
                <w:rFonts w:ascii="Times New Roman" w:eastAsia="Calibri" w:hAnsi="Times New Roman" w:cs="Times New Roman"/>
                <w:b/>
                <w:sz w:val="24"/>
                <w:szCs w:val="24"/>
              </w:rPr>
            </w:pPr>
            <w:r w:rsidRPr="006843FA">
              <w:rPr>
                <w:rFonts w:ascii="Times New Roman" w:eastAsia="Calibri" w:hAnsi="Times New Roman" w:cs="Times New Roman"/>
                <w:b/>
                <w:sz w:val="24"/>
                <w:szCs w:val="24"/>
              </w:rPr>
              <w:t>Уметь</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5BA0BF50" w14:textId="77777777" w:rsidR="006843FA" w:rsidRPr="006843FA" w:rsidRDefault="006843FA" w:rsidP="006843FA">
            <w:pPr>
              <w:jc w:val="center"/>
              <w:rPr>
                <w:rFonts w:ascii="Times New Roman" w:eastAsia="Calibri" w:hAnsi="Times New Roman" w:cs="Times New Roman"/>
                <w:b/>
                <w:sz w:val="24"/>
                <w:szCs w:val="24"/>
              </w:rPr>
            </w:pPr>
            <w:r w:rsidRPr="006843FA">
              <w:rPr>
                <w:rFonts w:ascii="Times New Roman" w:eastAsia="Calibri" w:hAnsi="Times New Roman" w:cs="Times New Roman"/>
                <w:b/>
                <w:sz w:val="24"/>
                <w:szCs w:val="24"/>
              </w:rPr>
              <w:t>Знать</w:t>
            </w:r>
          </w:p>
        </w:tc>
        <w:tc>
          <w:tcPr>
            <w:tcW w:w="2794" w:type="dxa"/>
            <w:tcBorders>
              <w:top w:val="single" w:sz="4" w:space="0" w:color="auto"/>
              <w:left w:val="single" w:sz="4" w:space="0" w:color="auto"/>
              <w:bottom w:val="single" w:sz="4" w:space="0" w:color="auto"/>
              <w:right w:val="single" w:sz="4" w:space="0" w:color="auto"/>
            </w:tcBorders>
          </w:tcPr>
          <w:p w14:paraId="40D838ED" w14:textId="77777777" w:rsidR="006843FA" w:rsidRPr="006843FA" w:rsidRDefault="006843FA" w:rsidP="006843FA">
            <w:pPr>
              <w:jc w:val="center"/>
              <w:rPr>
                <w:rFonts w:ascii="Times New Roman" w:eastAsia="Calibri" w:hAnsi="Times New Roman" w:cs="Times New Roman"/>
                <w:b/>
                <w:sz w:val="24"/>
                <w:szCs w:val="24"/>
              </w:rPr>
            </w:pPr>
            <w:r w:rsidRPr="006843FA">
              <w:rPr>
                <w:rFonts w:ascii="Times New Roman" w:eastAsia="Calibri" w:hAnsi="Times New Roman" w:cs="Times New Roman"/>
                <w:b/>
                <w:sz w:val="24"/>
                <w:szCs w:val="24"/>
              </w:rPr>
              <w:t xml:space="preserve">Владеть навыками </w:t>
            </w:r>
          </w:p>
        </w:tc>
      </w:tr>
      <w:tr w:rsidR="006843FA" w:rsidRPr="006843FA" w14:paraId="634A1A2A" w14:textId="77777777" w:rsidTr="006704F9">
        <w:tc>
          <w:tcPr>
            <w:tcW w:w="1246" w:type="dxa"/>
          </w:tcPr>
          <w:p w14:paraId="7F1F2DAA" w14:textId="77777777" w:rsidR="006843FA" w:rsidRPr="006843FA" w:rsidRDefault="006843FA" w:rsidP="006843FA">
            <w:pPr>
              <w:jc w:val="center"/>
              <w:rPr>
                <w:rFonts w:ascii="Times New Roman" w:eastAsia="Calibri" w:hAnsi="Times New Roman" w:cs="Calibri"/>
                <w:sz w:val="24"/>
                <w:szCs w:val="24"/>
              </w:rPr>
            </w:pPr>
            <w:r w:rsidRPr="006843FA">
              <w:rPr>
                <w:rFonts w:ascii="Times New Roman" w:eastAsia="Calibri" w:hAnsi="Times New Roman" w:cs="Calibri"/>
                <w:sz w:val="24"/>
                <w:szCs w:val="24"/>
              </w:rPr>
              <w:t>ОК 01</w:t>
            </w:r>
          </w:p>
        </w:tc>
        <w:tc>
          <w:tcPr>
            <w:tcW w:w="2794" w:type="dxa"/>
          </w:tcPr>
          <w:p w14:paraId="6A27C279" w14:textId="77777777" w:rsidR="006843FA" w:rsidRPr="006843FA" w:rsidRDefault="006843FA" w:rsidP="00760244">
            <w:pPr>
              <w:widowControl w:val="0"/>
              <w:numPr>
                <w:ilvl w:val="0"/>
                <w:numId w:val="32"/>
              </w:numPr>
              <w:pBdr>
                <w:top w:val="nil"/>
                <w:left w:val="nil"/>
                <w:bottom w:val="nil"/>
                <w:right w:val="nil"/>
                <w:between w:val="nil"/>
              </w:pBdr>
              <w:autoSpaceDE w:val="0"/>
              <w:autoSpaceDN w:val="0"/>
              <w:ind w:left="0" w:firstLine="0"/>
              <w:jc w:val="both"/>
              <w:rPr>
                <w:rFonts w:ascii="Times New Roman" w:eastAsia="Calibri" w:hAnsi="Times New Roman" w:cs="Calibri"/>
                <w:color w:val="000000"/>
              </w:rPr>
            </w:pPr>
            <w:r w:rsidRPr="006843FA">
              <w:rPr>
                <w:rFonts w:ascii="Times New Roman" w:eastAsia="Calibri" w:hAnsi="Times New Roman" w:cs="Calibri"/>
                <w:color w:val="000000"/>
              </w:rPr>
              <w:t>распознавать задачу и/или проблему в профессиональном и/или социальном контексте;</w:t>
            </w:r>
          </w:p>
          <w:p w14:paraId="125C9592" w14:textId="77777777" w:rsidR="006843FA" w:rsidRPr="006843FA" w:rsidRDefault="006843FA" w:rsidP="00760244">
            <w:pPr>
              <w:widowControl w:val="0"/>
              <w:numPr>
                <w:ilvl w:val="0"/>
                <w:numId w:val="32"/>
              </w:numPr>
              <w:pBdr>
                <w:top w:val="nil"/>
                <w:left w:val="nil"/>
                <w:bottom w:val="nil"/>
                <w:right w:val="nil"/>
                <w:between w:val="nil"/>
              </w:pBdr>
              <w:autoSpaceDE w:val="0"/>
              <w:autoSpaceDN w:val="0"/>
              <w:ind w:left="0" w:firstLine="0"/>
              <w:jc w:val="both"/>
              <w:rPr>
                <w:rFonts w:ascii="Times New Roman" w:eastAsia="Calibri" w:hAnsi="Times New Roman" w:cs="Calibri"/>
                <w:color w:val="000000"/>
              </w:rPr>
            </w:pPr>
            <w:r w:rsidRPr="006843FA">
              <w:rPr>
                <w:rFonts w:ascii="Times New Roman" w:eastAsia="Calibri" w:hAnsi="Times New Roman" w:cs="Calibri"/>
                <w:color w:val="000000"/>
              </w:rPr>
              <w:t xml:space="preserve">анализировать задачу и/или проблему и выделять её составные части; определять этапы решения задачи; </w:t>
            </w:r>
          </w:p>
          <w:p w14:paraId="04E2ADF3" w14:textId="77777777" w:rsidR="006843FA" w:rsidRPr="006843FA" w:rsidRDefault="006843FA" w:rsidP="00760244">
            <w:pPr>
              <w:widowControl w:val="0"/>
              <w:numPr>
                <w:ilvl w:val="0"/>
                <w:numId w:val="32"/>
              </w:numPr>
              <w:pBdr>
                <w:top w:val="nil"/>
                <w:left w:val="nil"/>
                <w:bottom w:val="nil"/>
                <w:right w:val="nil"/>
                <w:between w:val="nil"/>
              </w:pBdr>
              <w:autoSpaceDE w:val="0"/>
              <w:autoSpaceDN w:val="0"/>
              <w:ind w:left="0" w:firstLine="0"/>
              <w:jc w:val="both"/>
              <w:rPr>
                <w:rFonts w:ascii="Times New Roman" w:eastAsia="Calibri" w:hAnsi="Times New Roman" w:cs="Calibri"/>
                <w:color w:val="000000"/>
              </w:rPr>
            </w:pPr>
            <w:r w:rsidRPr="006843FA">
              <w:rPr>
                <w:rFonts w:ascii="Times New Roman" w:eastAsia="Calibri" w:hAnsi="Times New Roman" w:cs="Calibri"/>
                <w:color w:val="000000"/>
              </w:rPr>
              <w:t>составлять план действия; определять необходимые ресурсы;</w:t>
            </w:r>
          </w:p>
          <w:p w14:paraId="073807B1" w14:textId="77777777" w:rsidR="006843FA" w:rsidRPr="006843FA" w:rsidRDefault="006843FA" w:rsidP="00760244">
            <w:pPr>
              <w:widowControl w:val="0"/>
              <w:numPr>
                <w:ilvl w:val="0"/>
                <w:numId w:val="32"/>
              </w:numPr>
              <w:pBdr>
                <w:top w:val="nil"/>
                <w:left w:val="nil"/>
                <w:bottom w:val="nil"/>
                <w:right w:val="nil"/>
                <w:between w:val="nil"/>
              </w:pBdr>
              <w:autoSpaceDE w:val="0"/>
              <w:autoSpaceDN w:val="0"/>
              <w:ind w:left="0" w:firstLine="0"/>
              <w:jc w:val="both"/>
              <w:rPr>
                <w:rFonts w:ascii="Times New Roman" w:eastAsia="Calibri" w:hAnsi="Times New Roman" w:cs="Calibri"/>
                <w:color w:val="000000"/>
              </w:rPr>
            </w:pPr>
            <w:r w:rsidRPr="006843FA">
              <w:rPr>
                <w:rFonts w:ascii="Times New Roman" w:eastAsia="Calibri" w:hAnsi="Times New Roman" w:cs="Calibri"/>
                <w:color w:val="000000"/>
              </w:rPr>
              <w:t>владеть актуальными методами работы в профессиональной и смежных сферах;</w:t>
            </w:r>
          </w:p>
          <w:p w14:paraId="0B8BBE90" w14:textId="77777777" w:rsidR="006843FA" w:rsidRPr="006843FA" w:rsidRDefault="006843FA" w:rsidP="00760244">
            <w:pPr>
              <w:widowControl w:val="0"/>
              <w:numPr>
                <w:ilvl w:val="0"/>
                <w:numId w:val="32"/>
              </w:numPr>
              <w:pBdr>
                <w:top w:val="nil"/>
                <w:left w:val="nil"/>
                <w:bottom w:val="nil"/>
                <w:right w:val="nil"/>
                <w:between w:val="nil"/>
              </w:pBdr>
              <w:autoSpaceDE w:val="0"/>
              <w:autoSpaceDN w:val="0"/>
              <w:ind w:left="0" w:firstLine="0"/>
              <w:jc w:val="both"/>
              <w:rPr>
                <w:rFonts w:ascii="Times New Roman" w:eastAsia="Calibri" w:hAnsi="Times New Roman" w:cs="Calibri"/>
                <w:color w:val="000000"/>
              </w:rPr>
            </w:pPr>
            <w:r w:rsidRPr="006843FA">
              <w:rPr>
                <w:rFonts w:ascii="Times New Roman" w:eastAsia="Calibri" w:hAnsi="Times New Roman" w:cs="Calibri"/>
                <w:color w:val="000000"/>
              </w:rPr>
              <w:t xml:space="preserve">реализовывать составленный план; </w:t>
            </w:r>
          </w:p>
          <w:p w14:paraId="0B1A42B4" w14:textId="77777777" w:rsidR="006843FA" w:rsidRPr="006843FA" w:rsidRDefault="006843FA" w:rsidP="00760244">
            <w:pPr>
              <w:widowControl w:val="0"/>
              <w:numPr>
                <w:ilvl w:val="0"/>
                <w:numId w:val="32"/>
              </w:numPr>
              <w:pBdr>
                <w:top w:val="nil"/>
                <w:left w:val="nil"/>
                <w:bottom w:val="nil"/>
                <w:right w:val="nil"/>
                <w:between w:val="nil"/>
              </w:pBdr>
              <w:autoSpaceDE w:val="0"/>
              <w:autoSpaceDN w:val="0"/>
              <w:ind w:left="0" w:firstLine="0"/>
              <w:jc w:val="both"/>
              <w:rPr>
                <w:rFonts w:ascii="Times New Roman" w:eastAsia="Calibri" w:hAnsi="Times New Roman" w:cs="Calibri"/>
                <w:color w:val="000000"/>
                <w:sz w:val="24"/>
                <w:szCs w:val="24"/>
              </w:rPr>
            </w:pPr>
            <w:r w:rsidRPr="006843FA">
              <w:rPr>
                <w:rFonts w:ascii="Times New Roman" w:eastAsia="Calibri" w:hAnsi="Times New Roman" w:cs="Calibri"/>
                <w:color w:val="000000"/>
              </w:rPr>
              <w:t>оценивать результат и последствия своих действий (самостоятельно или с помощью наставника).</w:t>
            </w:r>
          </w:p>
        </w:tc>
        <w:tc>
          <w:tcPr>
            <w:tcW w:w="2794" w:type="dxa"/>
          </w:tcPr>
          <w:p w14:paraId="097DA333" w14:textId="77777777" w:rsidR="006843FA" w:rsidRPr="006843FA" w:rsidRDefault="006843FA" w:rsidP="00760244">
            <w:pPr>
              <w:widowControl w:val="0"/>
              <w:numPr>
                <w:ilvl w:val="0"/>
                <w:numId w:val="32"/>
              </w:numPr>
              <w:pBdr>
                <w:top w:val="nil"/>
                <w:left w:val="nil"/>
                <w:bottom w:val="nil"/>
                <w:right w:val="nil"/>
                <w:between w:val="nil"/>
              </w:pBdr>
              <w:autoSpaceDE w:val="0"/>
              <w:autoSpaceDN w:val="0"/>
              <w:ind w:left="0" w:firstLine="0"/>
              <w:rPr>
                <w:rFonts w:ascii="Times New Roman" w:eastAsia="Calibri" w:hAnsi="Times New Roman" w:cs="Calibri"/>
                <w:color w:val="000000"/>
              </w:rPr>
            </w:pPr>
            <w:r w:rsidRPr="006843FA">
              <w:rPr>
                <w:rFonts w:ascii="Times New Roman" w:eastAsia="Calibri" w:hAnsi="Times New Roman" w:cs="Calibri"/>
                <w:color w:val="000000"/>
              </w:rPr>
              <w:t>актуальный профессиональный и социальный контекст, в котором приходится работать и жить;</w:t>
            </w:r>
          </w:p>
          <w:p w14:paraId="33EA8AA9" w14:textId="77777777" w:rsidR="006843FA" w:rsidRPr="006843FA" w:rsidRDefault="006843FA" w:rsidP="00760244">
            <w:pPr>
              <w:widowControl w:val="0"/>
              <w:numPr>
                <w:ilvl w:val="0"/>
                <w:numId w:val="32"/>
              </w:numPr>
              <w:pBdr>
                <w:top w:val="nil"/>
                <w:left w:val="nil"/>
                <w:bottom w:val="nil"/>
                <w:right w:val="nil"/>
                <w:between w:val="nil"/>
              </w:pBdr>
              <w:autoSpaceDE w:val="0"/>
              <w:autoSpaceDN w:val="0"/>
              <w:ind w:left="0" w:firstLine="0"/>
              <w:rPr>
                <w:rFonts w:ascii="Times New Roman" w:eastAsia="Calibri" w:hAnsi="Times New Roman" w:cs="Calibri"/>
                <w:color w:val="000000"/>
              </w:rPr>
            </w:pPr>
            <w:r w:rsidRPr="006843FA">
              <w:rPr>
                <w:rFonts w:ascii="Times New Roman" w:eastAsia="Calibri" w:hAnsi="Times New Roman" w:cs="Calibri"/>
                <w:color w:val="000000"/>
              </w:rPr>
              <w:t>основные источники информации и ресурсы для решения задач и проблем в профессиональном и/или социальном контексте;</w:t>
            </w:r>
          </w:p>
          <w:p w14:paraId="47D63289" w14:textId="77777777" w:rsidR="006843FA" w:rsidRPr="006843FA" w:rsidRDefault="006843FA" w:rsidP="00760244">
            <w:pPr>
              <w:widowControl w:val="0"/>
              <w:numPr>
                <w:ilvl w:val="0"/>
                <w:numId w:val="32"/>
              </w:numPr>
              <w:pBdr>
                <w:top w:val="nil"/>
                <w:left w:val="nil"/>
                <w:bottom w:val="nil"/>
                <w:right w:val="nil"/>
                <w:between w:val="nil"/>
              </w:pBdr>
              <w:autoSpaceDE w:val="0"/>
              <w:autoSpaceDN w:val="0"/>
              <w:ind w:left="0" w:firstLine="0"/>
              <w:rPr>
                <w:rFonts w:ascii="Times New Roman" w:eastAsia="Calibri" w:hAnsi="Times New Roman" w:cs="Calibri"/>
                <w:color w:val="000000"/>
              </w:rPr>
            </w:pPr>
            <w:r w:rsidRPr="006843FA">
              <w:rPr>
                <w:rFonts w:ascii="Times New Roman" w:eastAsia="Calibri" w:hAnsi="Times New Roman" w:cs="Calibri"/>
                <w:color w:val="000000"/>
              </w:rPr>
              <w:t>алгоритмы выполнения работ в профессиональной и смежных областях;</w:t>
            </w:r>
          </w:p>
          <w:p w14:paraId="7F5D93FF" w14:textId="77777777" w:rsidR="006843FA" w:rsidRPr="006843FA" w:rsidRDefault="006843FA" w:rsidP="00760244">
            <w:pPr>
              <w:widowControl w:val="0"/>
              <w:numPr>
                <w:ilvl w:val="0"/>
                <w:numId w:val="32"/>
              </w:numPr>
              <w:pBdr>
                <w:top w:val="nil"/>
                <w:left w:val="nil"/>
                <w:bottom w:val="nil"/>
                <w:right w:val="nil"/>
                <w:between w:val="nil"/>
              </w:pBdr>
              <w:autoSpaceDE w:val="0"/>
              <w:autoSpaceDN w:val="0"/>
              <w:ind w:left="0" w:firstLine="0"/>
              <w:rPr>
                <w:rFonts w:ascii="Times New Roman" w:eastAsia="Calibri" w:hAnsi="Times New Roman" w:cs="Calibri"/>
                <w:color w:val="000000"/>
              </w:rPr>
            </w:pPr>
            <w:r w:rsidRPr="006843FA">
              <w:rPr>
                <w:rFonts w:ascii="Times New Roman" w:eastAsia="Calibri" w:hAnsi="Times New Roman" w:cs="Calibri"/>
                <w:color w:val="000000"/>
              </w:rPr>
              <w:t>методы работы в профессиональной и смежных сферах;</w:t>
            </w:r>
          </w:p>
          <w:p w14:paraId="4403A2DC" w14:textId="77777777" w:rsidR="006843FA" w:rsidRPr="006843FA" w:rsidRDefault="006843FA" w:rsidP="00760244">
            <w:pPr>
              <w:widowControl w:val="0"/>
              <w:numPr>
                <w:ilvl w:val="0"/>
                <w:numId w:val="32"/>
              </w:numPr>
              <w:pBdr>
                <w:top w:val="nil"/>
                <w:left w:val="nil"/>
                <w:bottom w:val="nil"/>
                <w:right w:val="nil"/>
                <w:between w:val="nil"/>
              </w:pBdr>
              <w:autoSpaceDE w:val="0"/>
              <w:autoSpaceDN w:val="0"/>
              <w:ind w:left="0" w:firstLine="0"/>
              <w:rPr>
                <w:rFonts w:ascii="Times New Roman" w:eastAsia="Calibri" w:hAnsi="Times New Roman" w:cs="Calibri"/>
                <w:color w:val="000000"/>
              </w:rPr>
            </w:pPr>
            <w:r w:rsidRPr="006843FA">
              <w:rPr>
                <w:rFonts w:ascii="Times New Roman" w:eastAsia="Calibri" w:hAnsi="Times New Roman" w:cs="Calibri"/>
                <w:color w:val="000000"/>
              </w:rPr>
              <w:t>структуру плана для решения задач;</w:t>
            </w:r>
          </w:p>
          <w:p w14:paraId="5A8BAA43" w14:textId="77777777" w:rsidR="006843FA" w:rsidRPr="006843FA" w:rsidRDefault="006843FA" w:rsidP="00760244">
            <w:pPr>
              <w:widowControl w:val="0"/>
              <w:numPr>
                <w:ilvl w:val="0"/>
                <w:numId w:val="32"/>
              </w:numPr>
              <w:pBdr>
                <w:top w:val="nil"/>
                <w:left w:val="nil"/>
                <w:bottom w:val="nil"/>
                <w:right w:val="nil"/>
                <w:between w:val="nil"/>
              </w:pBdr>
              <w:autoSpaceDE w:val="0"/>
              <w:autoSpaceDN w:val="0"/>
              <w:ind w:left="0" w:firstLine="0"/>
              <w:rPr>
                <w:rFonts w:ascii="Times New Roman" w:eastAsia="Calibri" w:hAnsi="Times New Roman" w:cs="Calibri"/>
                <w:color w:val="000000"/>
              </w:rPr>
            </w:pPr>
            <w:r w:rsidRPr="006843FA">
              <w:rPr>
                <w:rFonts w:ascii="Times New Roman" w:eastAsia="Calibri" w:hAnsi="Times New Roman" w:cs="Calibri"/>
                <w:i/>
                <w:color w:val="000000"/>
              </w:rPr>
              <w:t xml:space="preserve"> </w:t>
            </w:r>
            <w:r w:rsidRPr="006843FA">
              <w:rPr>
                <w:rFonts w:ascii="Times New Roman" w:eastAsia="Calibri" w:hAnsi="Times New Roman" w:cs="Calibri"/>
                <w:color w:val="000000"/>
              </w:rPr>
              <w:t>порядок оценки.</w:t>
            </w:r>
          </w:p>
        </w:tc>
        <w:tc>
          <w:tcPr>
            <w:tcW w:w="2794" w:type="dxa"/>
            <w:tcBorders>
              <w:top w:val="single" w:sz="4" w:space="0" w:color="auto"/>
              <w:left w:val="single" w:sz="4" w:space="0" w:color="auto"/>
              <w:bottom w:val="single" w:sz="4" w:space="0" w:color="auto"/>
              <w:right w:val="single" w:sz="4" w:space="0" w:color="auto"/>
            </w:tcBorders>
          </w:tcPr>
          <w:p w14:paraId="3B0FAC19" w14:textId="77777777" w:rsidR="006843FA" w:rsidRPr="006843FA" w:rsidRDefault="006843FA" w:rsidP="006843FA">
            <w:pPr>
              <w:jc w:val="center"/>
              <w:rPr>
                <w:rFonts w:ascii="Times New Roman" w:eastAsia="Calibri" w:hAnsi="Times New Roman" w:cs="Times New Roman"/>
                <w:bCs/>
                <w:i/>
                <w:sz w:val="24"/>
                <w:szCs w:val="24"/>
              </w:rPr>
            </w:pPr>
            <w:r w:rsidRPr="006843FA">
              <w:rPr>
                <w:rFonts w:ascii="Times New Roman" w:eastAsia="Calibri" w:hAnsi="Times New Roman" w:cs="Times New Roman"/>
                <w:bCs/>
                <w:i/>
                <w:sz w:val="24"/>
                <w:szCs w:val="24"/>
              </w:rPr>
              <w:t>-</w:t>
            </w:r>
          </w:p>
        </w:tc>
      </w:tr>
      <w:tr w:rsidR="006843FA" w:rsidRPr="006843FA" w14:paraId="23C21863" w14:textId="77777777" w:rsidTr="006704F9">
        <w:tc>
          <w:tcPr>
            <w:tcW w:w="1246" w:type="dxa"/>
          </w:tcPr>
          <w:p w14:paraId="2CDAAA5B" w14:textId="77777777" w:rsidR="006843FA" w:rsidRPr="006843FA" w:rsidRDefault="006843FA" w:rsidP="006843FA">
            <w:pPr>
              <w:jc w:val="center"/>
              <w:rPr>
                <w:rFonts w:ascii="Times New Roman" w:eastAsia="Calibri" w:hAnsi="Times New Roman" w:cs="Calibri"/>
                <w:sz w:val="24"/>
                <w:szCs w:val="24"/>
              </w:rPr>
            </w:pPr>
            <w:r w:rsidRPr="006843FA">
              <w:rPr>
                <w:rFonts w:ascii="Times New Roman" w:eastAsia="Calibri" w:hAnsi="Times New Roman" w:cs="Calibri"/>
                <w:sz w:val="24"/>
                <w:szCs w:val="24"/>
              </w:rPr>
              <w:t>ОК 04</w:t>
            </w:r>
          </w:p>
        </w:tc>
        <w:tc>
          <w:tcPr>
            <w:tcW w:w="2794" w:type="dxa"/>
          </w:tcPr>
          <w:p w14:paraId="5BC62A84" w14:textId="77777777" w:rsidR="006843FA" w:rsidRPr="006843FA" w:rsidRDefault="006843FA" w:rsidP="00760244">
            <w:pPr>
              <w:widowControl w:val="0"/>
              <w:numPr>
                <w:ilvl w:val="0"/>
                <w:numId w:val="32"/>
              </w:numPr>
              <w:pBdr>
                <w:top w:val="nil"/>
                <w:left w:val="nil"/>
                <w:bottom w:val="nil"/>
                <w:right w:val="nil"/>
                <w:between w:val="nil"/>
              </w:pBdr>
              <w:autoSpaceDE w:val="0"/>
              <w:autoSpaceDN w:val="0"/>
              <w:ind w:left="0" w:firstLine="0"/>
              <w:jc w:val="both"/>
              <w:rPr>
                <w:rFonts w:ascii="Times New Roman" w:eastAsia="Calibri" w:hAnsi="Times New Roman" w:cs="Calibri"/>
                <w:color w:val="000000"/>
              </w:rPr>
            </w:pPr>
            <w:r w:rsidRPr="006843FA">
              <w:rPr>
                <w:rFonts w:ascii="Times New Roman" w:eastAsia="Calibri" w:hAnsi="Times New Roman" w:cs="Calibri"/>
                <w:color w:val="000000"/>
              </w:rPr>
              <w:t xml:space="preserve">организовывать работу коллектива и команды; </w:t>
            </w:r>
          </w:p>
          <w:p w14:paraId="5C59F267" w14:textId="77777777" w:rsidR="006843FA" w:rsidRPr="006843FA" w:rsidRDefault="006843FA" w:rsidP="00760244">
            <w:pPr>
              <w:widowControl w:val="0"/>
              <w:numPr>
                <w:ilvl w:val="0"/>
                <w:numId w:val="32"/>
              </w:numPr>
              <w:pBdr>
                <w:top w:val="nil"/>
                <w:left w:val="nil"/>
                <w:bottom w:val="nil"/>
                <w:right w:val="nil"/>
                <w:between w:val="nil"/>
              </w:pBdr>
              <w:autoSpaceDE w:val="0"/>
              <w:autoSpaceDN w:val="0"/>
              <w:ind w:left="0" w:firstLine="0"/>
              <w:jc w:val="both"/>
              <w:rPr>
                <w:rFonts w:ascii="Times New Roman" w:eastAsia="Calibri" w:hAnsi="Times New Roman" w:cs="Calibri"/>
                <w:color w:val="000000"/>
              </w:rPr>
            </w:pPr>
            <w:r w:rsidRPr="006843FA">
              <w:rPr>
                <w:rFonts w:ascii="Times New Roman" w:eastAsia="Calibri" w:hAnsi="Times New Roman" w:cs="Calibri"/>
                <w:color w:val="000000"/>
              </w:rPr>
              <w:t>взаимодействовать с коллегами, руководством, клиентами в ходе профессиональной деятельности.</w:t>
            </w:r>
          </w:p>
        </w:tc>
        <w:tc>
          <w:tcPr>
            <w:tcW w:w="2794" w:type="dxa"/>
          </w:tcPr>
          <w:p w14:paraId="01B53B34" w14:textId="77777777" w:rsidR="006843FA" w:rsidRPr="006843FA" w:rsidRDefault="006843FA" w:rsidP="00760244">
            <w:pPr>
              <w:widowControl w:val="0"/>
              <w:numPr>
                <w:ilvl w:val="0"/>
                <w:numId w:val="32"/>
              </w:numPr>
              <w:pBdr>
                <w:top w:val="nil"/>
                <w:left w:val="nil"/>
                <w:bottom w:val="nil"/>
                <w:right w:val="nil"/>
                <w:between w:val="nil"/>
              </w:pBdr>
              <w:autoSpaceDE w:val="0"/>
              <w:autoSpaceDN w:val="0"/>
              <w:ind w:left="0" w:firstLine="0"/>
              <w:rPr>
                <w:rFonts w:ascii="Times New Roman" w:eastAsia="Calibri" w:hAnsi="Times New Roman" w:cs="Calibri"/>
                <w:color w:val="000000"/>
              </w:rPr>
            </w:pPr>
            <w:r w:rsidRPr="006843FA">
              <w:rPr>
                <w:rFonts w:ascii="Times New Roman" w:eastAsia="Calibri" w:hAnsi="Times New Roman" w:cs="Calibri"/>
                <w:color w:val="000000"/>
              </w:rPr>
              <w:t>психологические основы деятельности коллектива, психологические особенности личности;</w:t>
            </w:r>
          </w:p>
          <w:p w14:paraId="20ACEEF1" w14:textId="77777777" w:rsidR="006843FA" w:rsidRPr="006843FA" w:rsidRDefault="006843FA" w:rsidP="00760244">
            <w:pPr>
              <w:widowControl w:val="0"/>
              <w:numPr>
                <w:ilvl w:val="0"/>
                <w:numId w:val="32"/>
              </w:numPr>
              <w:pBdr>
                <w:top w:val="nil"/>
                <w:left w:val="nil"/>
                <w:bottom w:val="nil"/>
                <w:right w:val="nil"/>
                <w:between w:val="nil"/>
              </w:pBdr>
              <w:autoSpaceDE w:val="0"/>
              <w:autoSpaceDN w:val="0"/>
              <w:ind w:left="0" w:firstLine="0"/>
              <w:rPr>
                <w:rFonts w:ascii="Times New Roman" w:eastAsia="Calibri" w:hAnsi="Times New Roman" w:cs="Calibri"/>
                <w:color w:val="000000"/>
                <w:sz w:val="24"/>
                <w:szCs w:val="24"/>
              </w:rPr>
            </w:pPr>
            <w:r w:rsidRPr="006843FA">
              <w:rPr>
                <w:rFonts w:ascii="Times New Roman" w:eastAsia="Calibri" w:hAnsi="Times New Roman" w:cs="Calibri"/>
                <w:color w:val="000000"/>
              </w:rPr>
              <w:t>основы проектной деятельности.</w:t>
            </w:r>
          </w:p>
        </w:tc>
        <w:tc>
          <w:tcPr>
            <w:tcW w:w="2794" w:type="dxa"/>
            <w:tcBorders>
              <w:top w:val="single" w:sz="4" w:space="0" w:color="auto"/>
              <w:left w:val="single" w:sz="4" w:space="0" w:color="auto"/>
              <w:bottom w:val="single" w:sz="4" w:space="0" w:color="auto"/>
              <w:right w:val="single" w:sz="4" w:space="0" w:color="auto"/>
            </w:tcBorders>
          </w:tcPr>
          <w:p w14:paraId="25575E1C" w14:textId="77777777" w:rsidR="006843FA" w:rsidRPr="006843FA" w:rsidRDefault="006843FA" w:rsidP="006843FA">
            <w:pPr>
              <w:jc w:val="center"/>
              <w:rPr>
                <w:rFonts w:ascii="Times New Roman" w:eastAsia="Calibri" w:hAnsi="Times New Roman" w:cs="Times New Roman"/>
                <w:bCs/>
                <w:i/>
                <w:sz w:val="24"/>
                <w:szCs w:val="24"/>
              </w:rPr>
            </w:pPr>
            <w:r w:rsidRPr="006843FA">
              <w:rPr>
                <w:rFonts w:ascii="Times New Roman" w:eastAsia="Calibri" w:hAnsi="Times New Roman" w:cs="Times New Roman"/>
                <w:bCs/>
                <w:i/>
                <w:sz w:val="24"/>
                <w:szCs w:val="24"/>
              </w:rPr>
              <w:t>-</w:t>
            </w:r>
          </w:p>
        </w:tc>
      </w:tr>
      <w:tr w:rsidR="006843FA" w:rsidRPr="006843FA" w14:paraId="6BDC30F3" w14:textId="77777777" w:rsidTr="006704F9">
        <w:tc>
          <w:tcPr>
            <w:tcW w:w="1246" w:type="dxa"/>
          </w:tcPr>
          <w:p w14:paraId="682E5AFD" w14:textId="77777777" w:rsidR="006843FA" w:rsidRPr="006843FA" w:rsidRDefault="006843FA" w:rsidP="006843FA">
            <w:pPr>
              <w:jc w:val="center"/>
              <w:rPr>
                <w:rFonts w:ascii="Times New Roman" w:eastAsia="Calibri" w:hAnsi="Times New Roman" w:cs="Calibri"/>
                <w:sz w:val="24"/>
                <w:szCs w:val="24"/>
              </w:rPr>
            </w:pPr>
            <w:r w:rsidRPr="006843FA">
              <w:rPr>
                <w:rFonts w:ascii="Times New Roman" w:eastAsia="Calibri" w:hAnsi="Times New Roman" w:cs="Calibri"/>
                <w:sz w:val="24"/>
                <w:szCs w:val="24"/>
              </w:rPr>
              <w:lastRenderedPageBreak/>
              <w:t>ОК 05</w:t>
            </w:r>
          </w:p>
        </w:tc>
        <w:tc>
          <w:tcPr>
            <w:tcW w:w="2794" w:type="dxa"/>
          </w:tcPr>
          <w:p w14:paraId="5565919F" w14:textId="77777777" w:rsidR="006843FA" w:rsidRPr="006843FA" w:rsidRDefault="006843FA" w:rsidP="00760244">
            <w:pPr>
              <w:widowControl w:val="0"/>
              <w:numPr>
                <w:ilvl w:val="0"/>
                <w:numId w:val="32"/>
              </w:numPr>
              <w:pBdr>
                <w:top w:val="nil"/>
                <w:left w:val="nil"/>
                <w:bottom w:val="nil"/>
                <w:right w:val="nil"/>
                <w:between w:val="nil"/>
              </w:pBdr>
              <w:autoSpaceDE w:val="0"/>
              <w:autoSpaceDN w:val="0"/>
              <w:ind w:left="0" w:firstLine="0"/>
              <w:jc w:val="both"/>
              <w:rPr>
                <w:rFonts w:ascii="Times New Roman" w:eastAsia="Calibri" w:hAnsi="Times New Roman" w:cs="Calibri"/>
                <w:color w:val="000000"/>
              </w:rPr>
            </w:pPr>
            <w:r w:rsidRPr="006843FA">
              <w:rPr>
                <w:rFonts w:ascii="Times New Roman" w:eastAsia="Calibri" w:hAnsi="Times New Roman" w:cs="Calibri"/>
                <w:color w:val="000000"/>
              </w:rPr>
              <w:t xml:space="preserve">грамотно излагать свои мысли и оформлять документы по профессиональной тематике на государственном языке; </w:t>
            </w:r>
          </w:p>
          <w:p w14:paraId="34906850" w14:textId="77777777" w:rsidR="006843FA" w:rsidRPr="006843FA" w:rsidRDefault="006843FA" w:rsidP="00760244">
            <w:pPr>
              <w:widowControl w:val="0"/>
              <w:numPr>
                <w:ilvl w:val="0"/>
                <w:numId w:val="32"/>
              </w:numPr>
              <w:pBdr>
                <w:top w:val="nil"/>
                <w:left w:val="nil"/>
                <w:bottom w:val="nil"/>
                <w:right w:val="nil"/>
                <w:between w:val="nil"/>
              </w:pBdr>
              <w:autoSpaceDE w:val="0"/>
              <w:autoSpaceDN w:val="0"/>
              <w:ind w:left="0" w:firstLine="0"/>
              <w:jc w:val="both"/>
              <w:rPr>
                <w:rFonts w:ascii="Times New Roman" w:eastAsia="Calibri" w:hAnsi="Times New Roman" w:cs="Calibri"/>
                <w:color w:val="000000"/>
                <w:sz w:val="24"/>
                <w:szCs w:val="24"/>
              </w:rPr>
            </w:pPr>
            <w:r w:rsidRPr="006843FA">
              <w:rPr>
                <w:rFonts w:ascii="Times New Roman" w:eastAsia="Calibri" w:hAnsi="Times New Roman" w:cs="Calibri"/>
                <w:color w:val="000000"/>
              </w:rPr>
              <w:t>проявлять толерантность в рабочем коллективе.</w:t>
            </w:r>
          </w:p>
        </w:tc>
        <w:tc>
          <w:tcPr>
            <w:tcW w:w="2794" w:type="dxa"/>
          </w:tcPr>
          <w:p w14:paraId="22FE9FF4" w14:textId="77777777" w:rsidR="006843FA" w:rsidRPr="006843FA" w:rsidRDefault="006843FA" w:rsidP="00760244">
            <w:pPr>
              <w:widowControl w:val="0"/>
              <w:numPr>
                <w:ilvl w:val="0"/>
                <w:numId w:val="32"/>
              </w:numPr>
              <w:pBdr>
                <w:top w:val="nil"/>
                <w:left w:val="nil"/>
                <w:bottom w:val="nil"/>
                <w:right w:val="nil"/>
                <w:between w:val="nil"/>
              </w:pBdr>
              <w:autoSpaceDE w:val="0"/>
              <w:autoSpaceDN w:val="0"/>
              <w:ind w:left="0" w:firstLine="0"/>
              <w:rPr>
                <w:rFonts w:ascii="Times New Roman" w:eastAsia="Calibri" w:hAnsi="Times New Roman" w:cs="Calibri"/>
                <w:color w:val="000000"/>
                <w:sz w:val="24"/>
                <w:szCs w:val="24"/>
              </w:rPr>
            </w:pPr>
            <w:r w:rsidRPr="006843FA">
              <w:rPr>
                <w:rFonts w:ascii="Times New Roman" w:eastAsia="Calibri" w:hAnsi="Times New Roman" w:cs="Calibri"/>
                <w:color w:val="000000"/>
              </w:rPr>
              <w:t xml:space="preserve">особенности социального и культурного контекста; </w:t>
            </w:r>
          </w:p>
          <w:p w14:paraId="1D4B13C8" w14:textId="77777777" w:rsidR="006843FA" w:rsidRPr="006843FA" w:rsidRDefault="006843FA" w:rsidP="00760244">
            <w:pPr>
              <w:widowControl w:val="0"/>
              <w:numPr>
                <w:ilvl w:val="0"/>
                <w:numId w:val="32"/>
              </w:numPr>
              <w:pBdr>
                <w:top w:val="nil"/>
                <w:left w:val="nil"/>
                <w:bottom w:val="nil"/>
                <w:right w:val="nil"/>
                <w:between w:val="nil"/>
              </w:pBdr>
              <w:autoSpaceDE w:val="0"/>
              <w:autoSpaceDN w:val="0"/>
              <w:ind w:left="0" w:firstLine="0"/>
              <w:rPr>
                <w:rFonts w:ascii="Times New Roman" w:eastAsia="Calibri" w:hAnsi="Times New Roman" w:cs="Calibri"/>
                <w:color w:val="000000"/>
                <w:sz w:val="24"/>
                <w:szCs w:val="24"/>
              </w:rPr>
            </w:pPr>
            <w:r w:rsidRPr="006843FA">
              <w:rPr>
                <w:rFonts w:ascii="Times New Roman" w:eastAsia="Calibri" w:hAnsi="Times New Roman" w:cs="Calibri"/>
                <w:color w:val="000000"/>
              </w:rPr>
              <w:t>правила оформления документов и построения устных сообщений.</w:t>
            </w:r>
          </w:p>
        </w:tc>
        <w:tc>
          <w:tcPr>
            <w:tcW w:w="2794" w:type="dxa"/>
            <w:tcBorders>
              <w:top w:val="single" w:sz="4" w:space="0" w:color="auto"/>
              <w:left w:val="single" w:sz="4" w:space="0" w:color="auto"/>
              <w:bottom w:val="single" w:sz="4" w:space="0" w:color="auto"/>
              <w:right w:val="single" w:sz="4" w:space="0" w:color="auto"/>
            </w:tcBorders>
          </w:tcPr>
          <w:p w14:paraId="6442A5B6" w14:textId="77777777" w:rsidR="006843FA" w:rsidRPr="006843FA" w:rsidRDefault="006843FA" w:rsidP="006843FA">
            <w:pPr>
              <w:jc w:val="center"/>
              <w:rPr>
                <w:rFonts w:ascii="Times New Roman" w:eastAsia="Calibri" w:hAnsi="Times New Roman" w:cs="Times New Roman"/>
                <w:bCs/>
                <w:sz w:val="24"/>
                <w:szCs w:val="24"/>
              </w:rPr>
            </w:pPr>
            <w:r w:rsidRPr="006843FA">
              <w:rPr>
                <w:rFonts w:ascii="Times New Roman" w:eastAsia="Calibri" w:hAnsi="Times New Roman" w:cs="Times New Roman"/>
                <w:bCs/>
                <w:sz w:val="24"/>
                <w:szCs w:val="24"/>
              </w:rPr>
              <w:t>-</w:t>
            </w:r>
          </w:p>
        </w:tc>
      </w:tr>
      <w:tr w:rsidR="006843FA" w:rsidRPr="006843FA" w14:paraId="0F319432" w14:textId="77777777" w:rsidTr="006704F9">
        <w:trPr>
          <w:trHeight w:val="327"/>
        </w:trPr>
        <w:tc>
          <w:tcPr>
            <w:tcW w:w="1246" w:type="dxa"/>
          </w:tcPr>
          <w:p w14:paraId="794EC173" w14:textId="77777777" w:rsidR="006843FA" w:rsidRPr="006843FA" w:rsidRDefault="006843FA" w:rsidP="006843FA">
            <w:pPr>
              <w:jc w:val="center"/>
              <w:rPr>
                <w:rFonts w:ascii="Times New Roman" w:eastAsia="Calibri" w:hAnsi="Times New Roman" w:cs="Calibri"/>
                <w:sz w:val="24"/>
                <w:szCs w:val="24"/>
              </w:rPr>
            </w:pPr>
            <w:r w:rsidRPr="006843FA">
              <w:rPr>
                <w:rFonts w:ascii="Times New Roman" w:eastAsia="Calibri" w:hAnsi="Times New Roman" w:cs="Calibri"/>
                <w:sz w:val="24"/>
                <w:szCs w:val="24"/>
              </w:rPr>
              <w:t>ПК.1.1</w:t>
            </w:r>
          </w:p>
        </w:tc>
        <w:tc>
          <w:tcPr>
            <w:tcW w:w="2794" w:type="dxa"/>
          </w:tcPr>
          <w:p w14:paraId="5D605DA0" w14:textId="77777777" w:rsidR="006843FA" w:rsidRPr="006843FA" w:rsidRDefault="006843FA" w:rsidP="00760244">
            <w:pPr>
              <w:widowControl w:val="0"/>
              <w:numPr>
                <w:ilvl w:val="0"/>
                <w:numId w:val="32"/>
              </w:numPr>
              <w:pBdr>
                <w:top w:val="nil"/>
                <w:left w:val="nil"/>
                <w:bottom w:val="nil"/>
                <w:right w:val="nil"/>
                <w:between w:val="nil"/>
              </w:pBdr>
              <w:autoSpaceDE w:val="0"/>
              <w:autoSpaceDN w:val="0"/>
              <w:ind w:left="0" w:firstLine="0"/>
              <w:rPr>
                <w:rFonts w:ascii="Times New Roman" w:eastAsia="Calibri" w:hAnsi="Times New Roman" w:cs="Calibri"/>
                <w:color w:val="000000"/>
              </w:rPr>
            </w:pPr>
            <w:r w:rsidRPr="006843FA">
              <w:rPr>
                <w:rFonts w:ascii="Times New Roman" w:eastAsia="Calibri" w:hAnsi="Times New Roman" w:cs="Calibri"/>
                <w:color w:val="000000"/>
              </w:rPr>
              <w:t>производить качественные аналитические исследования целевой аудитории и потребителей;</w:t>
            </w:r>
          </w:p>
          <w:p w14:paraId="54F49EE9" w14:textId="77777777" w:rsidR="006843FA" w:rsidRPr="006843FA" w:rsidRDefault="006843FA" w:rsidP="00760244">
            <w:pPr>
              <w:widowControl w:val="0"/>
              <w:numPr>
                <w:ilvl w:val="0"/>
                <w:numId w:val="32"/>
              </w:numPr>
              <w:pBdr>
                <w:top w:val="nil"/>
                <w:left w:val="nil"/>
                <w:bottom w:val="nil"/>
                <w:right w:val="nil"/>
                <w:between w:val="nil"/>
              </w:pBdr>
              <w:autoSpaceDE w:val="0"/>
              <w:autoSpaceDN w:val="0"/>
              <w:ind w:left="0" w:firstLine="0"/>
              <w:rPr>
                <w:rFonts w:ascii="Times New Roman" w:eastAsia="Calibri" w:hAnsi="Times New Roman" w:cs="Calibri"/>
                <w:color w:val="000000"/>
              </w:rPr>
            </w:pPr>
            <w:r w:rsidRPr="006843FA">
              <w:rPr>
                <w:rFonts w:ascii="Times New Roman" w:eastAsia="Calibri" w:hAnsi="Times New Roman" w:cs="Calibri"/>
                <w:color w:val="000000"/>
              </w:rPr>
              <w:t>анализировать каналы коммуникации в соответствии характеристикам аудитории;</w:t>
            </w:r>
          </w:p>
          <w:p w14:paraId="47813E0A" w14:textId="77777777" w:rsidR="006843FA" w:rsidRPr="006843FA" w:rsidRDefault="006843FA" w:rsidP="00760244">
            <w:pPr>
              <w:widowControl w:val="0"/>
              <w:numPr>
                <w:ilvl w:val="0"/>
                <w:numId w:val="32"/>
              </w:numPr>
              <w:pBdr>
                <w:top w:val="nil"/>
                <w:left w:val="nil"/>
                <w:bottom w:val="nil"/>
                <w:right w:val="nil"/>
                <w:between w:val="nil"/>
              </w:pBdr>
              <w:autoSpaceDE w:val="0"/>
              <w:autoSpaceDN w:val="0"/>
              <w:ind w:left="0" w:firstLine="0"/>
              <w:rPr>
                <w:rFonts w:ascii="Times New Roman" w:eastAsia="Calibri" w:hAnsi="Times New Roman" w:cs="Calibri"/>
                <w:color w:val="000000"/>
              </w:rPr>
            </w:pPr>
            <w:r w:rsidRPr="006843FA">
              <w:rPr>
                <w:rFonts w:ascii="Times New Roman" w:eastAsia="Calibri" w:hAnsi="Times New Roman" w:cs="Calibri"/>
                <w:color w:val="000000"/>
              </w:rPr>
              <w:t>доводить информацию заказчика до целевой аудитории;</w:t>
            </w:r>
          </w:p>
          <w:p w14:paraId="4435E6F7" w14:textId="77777777" w:rsidR="006843FA" w:rsidRPr="006843FA" w:rsidRDefault="006843FA" w:rsidP="00760244">
            <w:pPr>
              <w:widowControl w:val="0"/>
              <w:numPr>
                <w:ilvl w:val="0"/>
                <w:numId w:val="32"/>
              </w:numPr>
              <w:pBdr>
                <w:top w:val="nil"/>
                <w:left w:val="nil"/>
                <w:bottom w:val="nil"/>
                <w:right w:val="nil"/>
                <w:between w:val="nil"/>
              </w:pBdr>
              <w:autoSpaceDE w:val="0"/>
              <w:autoSpaceDN w:val="0"/>
              <w:ind w:left="0" w:firstLine="0"/>
              <w:rPr>
                <w:rFonts w:ascii="Times New Roman" w:eastAsia="Calibri" w:hAnsi="Times New Roman" w:cs="Calibri"/>
                <w:color w:val="000000"/>
              </w:rPr>
            </w:pPr>
            <w:r w:rsidRPr="006843FA">
              <w:rPr>
                <w:rFonts w:ascii="Times New Roman" w:eastAsia="Calibri" w:hAnsi="Times New Roman" w:cs="Calibri"/>
                <w:color w:val="000000"/>
              </w:rPr>
              <w:t>использовать приемы привлечения аудитории при проведении исследований;</w:t>
            </w:r>
          </w:p>
          <w:p w14:paraId="62EA69B2" w14:textId="77777777" w:rsidR="006843FA" w:rsidRPr="006843FA" w:rsidRDefault="006843FA" w:rsidP="00760244">
            <w:pPr>
              <w:widowControl w:val="0"/>
              <w:numPr>
                <w:ilvl w:val="0"/>
                <w:numId w:val="32"/>
              </w:numPr>
              <w:pBdr>
                <w:top w:val="nil"/>
                <w:left w:val="nil"/>
                <w:bottom w:val="nil"/>
                <w:right w:val="nil"/>
                <w:between w:val="nil"/>
              </w:pBdr>
              <w:autoSpaceDE w:val="0"/>
              <w:autoSpaceDN w:val="0"/>
              <w:ind w:left="0" w:firstLine="0"/>
              <w:rPr>
                <w:rFonts w:ascii="Times New Roman" w:eastAsia="Calibri" w:hAnsi="Times New Roman" w:cs="Calibri"/>
                <w:color w:val="000000"/>
              </w:rPr>
            </w:pPr>
            <w:r w:rsidRPr="006843FA">
              <w:rPr>
                <w:rFonts w:ascii="Times New Roman" w:eastAsia="Calibri" w:hAnsi="Times New Roman" w:cs="Calibri"/>
                <w:color w:val="000000"/>
              </w:rPr>
              <w:t>использовать приемы управления аудиторией и ее вниманием при проведении исследований;</w:t>
            </w:r>
          </w:p>
          <w:p w14:paraId="55E5B4F1" w14:textId="77777777" w:rsidR="006843FA" w:rsidRPr="006843FA" w:rsidRDefault="006843FA" w:rsidP="00760244">
            <w:pPr>
              <w:widowControl w:val="0"/>
              <w:numPr>
                <w:ilvl w:val="0"/>
                <w:numId w:val="32"/>
              </w:numPr>
              <w:pBdr>
                <w:top w:val="nil"/>
                <w:left w:val="nil"/>
                <w:bottom w:val="nil"/>
                <w:right w:val="nil"/>
                <w:between w:val="nil"/>
              </w:pBdr>
              <w:autoSpaceDE w:val="0"/>
              <w:autoSpaceDN w:val="0"/>
              <w:ind w:left="0" w:firstLine="0"/>
              <w:rPr>
                <w:rFonts w:ascii="Times New Roman" w:eastAsia="Calibri" w:hAnsi="Times New Roman" w:cs="Calibri"/>
                <w:color w:val="000000"/>
              </w:rPr>
            </w:pPr>
            <w:r w:rsidRPr="006843FA">
              <w:rPr>
                <w:rFonts w:ascii="Times New Roman" w:eastAsia="Calibri" w:hAnsi="Times New Roman" w:cs="Calibri"/>
                <w:color w:val="000000"/>
              </w:rPr>
              <w:t>уметь завоевывать доверие и внимание аудитории при проведении исследований, привлекать и мотивировать ее участие в исследовании.</w:t>
            </w:r>
          </w:p>
        </w:tc>
        <w:tc>
          <w:tcPr>
            <w:tcW w:w="2794" w:type="dxa"/>
          </w:tcPr>
          <w:p w14:paraId="685B753D" w14:textId="77777777" w:rsidR="006843FA" w:rsidRPr="006843FA" w:rsidRDefault="006843FA" w:rsidP="00760244">
            <w:pPr>
              <w:widowControl w:val="0"/>
              <w:numPr>
                <w:ilvl w:val="0"/>
                <w:numId w:val="32"/>
              </w:numPr>
              <w:pBdr>
                <w:top w:val="nil"/>
                <w:left w:val="nil"/>
                <w:bottom w:val="nil"/>
                <w:right w:val="nil"/>
                <w:between w:val="nil"/>
              </w:pBdr>
              <w:autoSpaceDE w:val="0"/>
              <w:autoSpaceDN w:val="0"/>
              <w:ind w:left="0" w:firstLine="0"/>
              <w:rPr>
                <w:rFonts w:ascii="Times New Roman" w:eastAsia="Calibri" w:hAnsi="Times New Roman" w:cs="Calibri"/>
                <w:color w:val="000000"/>
              </w:rPr>
            </w:pPr>
            <w:r w:rsidRPr="006843FA">
              <w:rPr>
                <w:rFonts w:ascii="Times New Roman" w:eastAsia="Calibri" w:hAnsi="Times New Roman" w:cs="Calibri"/>
                <w:color w:val="000000"/>
              </w:rPr>
              <w:t>способов анализа рынка, целевой аудитории и конкурентной среды;</w:t>
            </w:r>
          </w:p>
          <w:p w14:paraId="17AD9063" w14:textId="77777777" w:rsidR="006843FA" w:rsidRPr="006843FA" w:rsidRDefault="006843FA" w:rsidP="00760244">
            <w:pPr>
              <w:widowControl w:val="0"/>
              <w:numPr>
                <w:ilvl w:val="0"/>
                <w:numId w:val="32"/>
              </w:numPr>
              <w:pBdr>
                <w:top w:val="nil"/>
                <w:left w:val="nil"/>
                <w:bottom w:val="nil"/>
                <w:right w:val="nil"/>
                <w:between w:val="nil"/>
              </w:pBdr>
              <w:autoSpaceDE w:val="0"/>
              <w:autoSpaceDN w:val="0"/>
              <w:ind w:left="0" w:firstLine="0"/>
              <w:rPr>
                <w:rFonts w:ascii="Times New Roman" w:eastAsia="Calibri" w:hAnsi="Times New Roman" w:cs="Calibri"/>
                <w:color w:val="000000"/>
              </w:rPr>
            </w:pPr>
            <w:r w:rsidRPr="006843FA">
              <w:rPr>
                <w:rFonts w:ascii="Times New Roman" w:eastAsia="Calibri" w:hAnsi="Times New Roman" w:cs="Calibri"/>
                <w:color w:val="000000"/>
              </w:rPr>
              <w:t>аудиторию различных средств рекламы;</w:t>
            </w:r>
          </w:p>
          <w:p w14:paraId="7888D6AA" w14:textId="77777777" w:rsidR="006843FA" w:rsidRPr="006843FA" w:rsidRDefault="006843FA" w:rsidP="00760244">
            <w:pPr>
              <w:widowControl w:val="0"/>
              <w:numPr>
                <w:ilvl w:val="0"/>
                <w:numId w:val="32"/>
              </w:numPr>
              <w:pBdr>
                <w:top w:val="nil"/>
                <w:left w:val="nil"/>
                <w:bottom w:val="nil"/>
                <w:right w:val="nil"/>
                <w:between w:val="nil"/>
              </w:pBdr>
              <w:autoSpaceDE w:val="0"/>
              <w:autoSpaceDN w:val="0"/>
              <w:ind w:left="0" w:firstLine="0"/>
              <w:rPr>
                <w:rFonts w:ascii="Times New Roman" w:eastAsia="Calibri" w:hAnsi="Times New Roman" w:cs="Calibri"/>
                <w:color w:val="000000"/>
              </w:rPr>
            </w:pPr>
            <w:r w:rsidRPr="006843FA">
              <w:rPr>
                <w:rFonts w:ascii="Times New Roman" w:eastAsia="Calibri" w:hAnsi="Times New Roman" w:cs="Calibri"/>
                <w:color w:val="000000"/>
              </w:rPr>
              <w:t>формы и методы работы с аудиторией, мотивации труда;</w:t>
            </w:r>
          </w:p>
          <w:p w14:paraId="34A03A82" w14:textId="77777777" w:rsidR="006843FA" w:rsidRPr="006843FA" w:rsidRDefault="006843FA" w:rsidP="00760244">
            <w:pPr>
              <w:widowControl w:val="0"/>
              <w:numPr>
                <w:ilvl w:val="0"/>
                <w:numId w:val="32"/>
              </w:numPr>
              <w:pBdr>
                <w:top w:val="nil"/>
                <w:left w:val="nil"/>
                <w:bottom w:val="nil"/>
                <w:right w:val="nil"/>
                <w:between w:val="nil"/>
              </w:pBdr>
              <w:autoSpaceDE w:val="0"/>
              <w:autoSpaceDN w:val="0"/>
              <w:ind w:left="0" w:firstLine="0"/>
              <w:rPr>
                <w:rFonts w:ascii="Times New Roman" w:eastAsia="Calibri" w:hAnsi="Times New Roman" w:cs="Calibri"/>
                <w:color w:val="000000"/>
              </w:rPr>
            </w:pPr>
            <w:r w:rsidRPr="006843FA">
              <w:rPr>
                <w:rFonts w:ascii="Times New Roman" w:eastAsia="Calibri" w:hAnsi="Times New Roman" w:cs="Calibri"/>
                <w:color w:val="000000"/>
              </w:rPr>
              <w:t>технологии воздействия на аудиторию при проведении маркетингового исследования.</w:t>
            </w:r>
          </w:p>
          <w:p w14:paraId="01F165B9" w14:textId="77777777" w:rsidR="006843FA" w:rsidRPr="006843FA" w:rsidRDefault="006843FA" w:rsidP="006843FA">
            <w:pPr>
              <w:jc w:val="center"/>
              <w:rPr>
                <w:rFonts w:ascii="Times New Roman" w:eastAsia="Calibri" w:hAnsi="Times New Roman" w:cs="Calibri"/>
                <w:sz w:val="24"/>
                <w:szCs w:val="24"/>
              </w:rPr>
            </w:pPr>
          </w:p>
        </w:tc>
        <w:tc>
          <w:tcPr>
            <w:tcW w:w="2794" w:type="dxa"/>
            <w:tcBorders>
              <w:top w:val="single" w:sz="4" w:space="0" w:color="auto"/>
              <w:left w:val="single" w:sz="4" w:space="0" w:color="auto"/>
              <w:bottom w:val="single" w:sz="4" w:space="0" w:color="auto"/>
              <w:right w:val="single" w:sz="4" w:space="0" w:color="auto"/>
            </w:tcBorders>
          </w:tcPr>
          <w:p w14:paraId="24D80B2D" w14:textId="77777777" w:rsidR="006843FA" w:rsidRPr="006843FA" w:rsidRDefault="006843FA" w:rsidP="00760244">
            <w:pPr>
              <w:numPr>
                <w:ilvl w:val="0"/>
                <w:numId w:val="35"/>
              </w:numPr>
              <w:ind w:left="0" w:firstLine="0"/>
              <w:contextualSpacing/>
              <w:rPr>
                <w:rFonts w:ascii="Times New Roman" w:eastAsia="Calibri" w:hAnsi="Times New Roman" w:cs="Times New Roman"/>
                <w:bCs/>
                <w:sz w:val="24"/>
                <w:szCs w:val="24"/>
              </w:rPr>
            </w:pPr>
            <w:r w:rsidRPr="006843FA">
              <w:rPr>
                <w:rFonts w:ascii="Times New Roman" w:eastAsia="Calibri" w:hAnsi="Times New Roman" w:cs="Times New Roman"/>
                <w:bCs/>
                <w:sz w:val="24"/>
                <w:szCs w:val="24"/>
              </w:rPr>
              <w:t>проведения качественных аналитических исследований конкурентной среды.</w:t>
            </w:r>
          </w:p>
        </w:tc>
      </w:tr>
      <w:tr w:rsidR="006843FA" w:rsidRPr="006843FA" w14:paraId="55DBC1C6" w14:textId="77777777" w:rsidTr="006704F9">
        <w:trPr>
          <w:trHeight w:val="327"/>
        </w:trPr>
        <w:tc>
          <w:tcPr>
            <w:tcW w:w="1246" w:type="dxa"/>
          </w:tcPr>
          <w:p w14:paraId="7C0EFA48" w14:textId="77777777" w:rsidR="006843FA" w:rsidRPr="006843FA" w:rsidRDefault="006843FA" w:rsidP="006843FA">
            <w:pPr>
              <w:jc w:val="center"/>
              <w:rPr>
                <w:rFonts w:ascii="Times New Roman" w:eastAsia="Calibri" w:hAnsi="Times New Roman" w:cs="Calibri"/>
                <w:sz w:val="24"/>
                <w:szCs w:val="24"/>
              </w:rPr>
            </w:pPr>
            <w:r w:rsidRPr="006843FA">
              <w:rPr>
                <w:rFonts w:ascii="Times New Roman" w:eastAsia="Calibri" w:hAnsi="Times New Roman" w:cs="Calibri"/>
                <w:sz w:val="24"/>
                <w:szCs w:val="24"/>
              </w:rPr>
              <w:t>ПК.1.3</w:t>
            </w:r>
          </w:p>
        </w:tc>
        <w:tc>
          <w:tcPr>
            <w:tcW w:w="2794" w:type="dxa"/>
          </w:tcPr>
          <w:p w14:paraId="65A49E3B" w14:textId="77777777" w:rsidR="006843FA" w:rsidRPr="006843FA" w:rsidRDefault="006843FA" w:rsidP="00760244">
            <w:pPr>
              <w:widowControl w:val="0"/>
              <w:numPr>
                <w:ilvl w:val="0"/>
                <w:numId w:val="32"/>
              </w:numPr>
              <w:pBdr>
                <w:top w:val="nil"/>
                <w:left w:val="nil"/>
                <w:bottom w:val="nil"/>
                <w:right w:val="nil"/>
                <w:between w:val="nil"/>
              </w:pBdr>
              <w:autoSpaceDE w:val="0"/>
              <w:autoSpaceDN w:val="0"/>
              <w:ind w:left="0" w:firstLine="0"/>
              <w:rPr>
                <w:rFonts w:ascii="Times New Roman" w:eastAsia="Calibri" w:hAnsi="Times New Roman" w:cs="Calibri"/>
                <w:color w:val="000000"/>
                <w:sz w:val="24"/>
                <w:szCs w:val="24"/>
              </w:rPr>
            </w:pPr>
            <w:r w:rsidRPr="006843FA">
              <w:rPr>
                <w:rFonts w:ascii="Times New Roman" w:eastAsia="Calibri" w:hAnsi="Times New Roman" w:cs="Calibri"/>
                <w:color w:val="000000"/>
              </w:rPr>
              <w:t>производить качественные аналитические исследования конкурентной среды.</w:t>
            </w:r>
          </w:p>
        </w:tc>
        <w:tc>
          <w:tcPr>
            <w:tcW w:w="2794" w:type="dxa"/>
          </w:tcPr>
          <w:p w14:paraId="775723DC" w14:textId="77777777" w:rsidR="006843FA" w:rsidRPr="006843FA" w:rsidRDefault="006843FA" w:rsidP="00760244">
            <w:pPr>
              <w:widowControl w:val="0"/>
              <w:numPr>
                <w:ilvl w:val="0"/>
                <w:numId w:val="33"/>
              </w:numPr>
              <w:pBdr>
                <w:top w:val="nil"/>
                <w:left w:val="nil"/>
                <w:bottom w:val="nil"/>
                <w:right w:val="nil"/>
                <w:between w:val="nil"/>
              </w:pBdr>
              <w:autoSpaceDE w:val="0"/>
              <w:autoSpaceDN w:val="0"/>
              <w:ind w:left="0" w:firstLine="0"/>
              <w:rPr>
                <w:rFonts w:ascii="Times New Roman" w:eastAsia="Calibri" w:hAnsi="Times New Roman" w:cs="Calibri"/>
                <w:color w:val="000000"/>
              </w:rPr>
            </w:pPr>
            <w:r w:rsidRPr="006843FA">
              <w:rPr>
                <w:rFonts w:ascii="Times New Roman" w:eastAsia="Calibri" w:hAnsi="Times New Roman" w:cs="Calibri"/>
                <w:color w:val="000000"/>
              </w:rPr>
              <w:t>отраслевую терминологию;</w:t>
            </w:r>
          </w:p>
          <w:p w14:paraId="6507945F" w14:textId="77777777" w:rsidR="006843FA" w:rsidRPr="006843FA" w:rsidRDefault="006843FA" w:rsidP="00760244">
            <w:pPr>
              <w:widowControl w:val="0"/>
              <w:numPr>
                <w:ilvl w:val="0"/>
                <w:numId w:val="33"/>
              </w:numPr>
              <w:pBdr>
                <w:top w:val="nil"/>
                <w:left w:val="nil"/>
                <w:bottom w:val="nil"/>
                <w:right w:val="nil"/>
                <w:between w:val="nil"/>
              </w:pBdr>
              <w:autoSpaceDE w:val="0"/>
              <w:autoSpaceDN w:val="0"/>
              <w:ind w:left="0" w:firstLine="0"/>
              <w:rPr>
                <w:rFonts w:ascii="Times New Roman" w:eastAsia="Calibri" w:hAnsi="Times New Roman" w:cs="Calibri"/>
                <w:color w:val="000000"/>
              </w:rPr>
            </w:pPr>
            <w:r w:rsidRPr="006843FA">
              <w:rPr>
                <w:rFonts w:ascii="Times New Roman" w:eastAsia="Calibri" w:hAnsi="Times New Roman" w:cs="Calibri"/>
                <w:color w:val="000000"/>
              </w:rPr>
              <w:t>структуру и алгоритм проведения исследований и требования к ним.</w:t>
            </w:r>
          </w:p>
        </w:tc>
        <w:tc>
          <w:tcPr>
            <w:tcW w:w="2794" w:type="dxa"/>
            <w:tcBorders>
              <w:top w:val="single" w:sz="4" w:space="0" w:color="auto"/>
              <w:left w:val="single" w:sz="4" w:space="0" w:color="auto"/>
              <w:bottom w:val="single" w:sz="4" w:space="0" w:color="auto"/>
              <w:right w:val="single" w:sz="4" w:space="0" w:color="auto"/>
            </w:tcBorders>
          </w:tcPr>
          <w:p w14:paraId="6ED3FE9D" w14:textId="77777777" w:rsidR="006843FA" w:rsidRPr="006843FA" w:rsidRDefault="006843FA" w:rsidP="00760244">
            <w:pPr>
              <w:numPr>
                <w:ilvl w:val="0"/>
                <w:numId w:val="35"/>
              </w:numPr>
              <w:ind w:left="0" w:firstLine="0"/>
              <w:contextualSpacing/>
              <w:rPr>
                <w:rFonts w:ascii="Times New Roman" w:eastAsia="Calibri" w:hAnsi="Times New Roman" w:cs="Times New Roman"/>
                <w:bCs/>
                <w:i/>
                <w:sz w:val="24"/>
                <w:szCs w:val="24"/>
              </w:rPr>
            </w:pPr>
            <w:r w:rsidRPr="006843FA">
              <w:rPr>
                <w:rFonts w:ascii="Times New Roman" w:eastAsia="Times New Roman" w:hAnsi="Times New Roman" w:cs="Times New Roman"/>
                <w:color w:val="000000"/>
                <w:sz w:val="24"/>
                <w:szCs w:val="24"/>
                <w:lang w:eastAsia="ru-RU"/>
              </w:rPr>
              <w:t>выявления основных и второстепенных конкурентов</w:t>
            </w:r>
          </w:p>
        </w:tc>
      </w:tr>
      <w:tr w:rsidR="006843FA" w:rsidRPr="006843FA" w14:paraId="055E697A" w14:textId="77777777" w:rsidTr="006704F9">
        <w:trPr>
          <w:trHeight w:val="327"/>
        </w:trPr>
        <w:tc>
          <w:tcPr>
            <w:tcW w:w="1246" w:type="dxa"/>
          </w:tcPr>
          <w:p w14:paraId="6AA5A2C4" w14:textId="77777777" w:rsidR="006843FA" w:rsidRPr="006843FA" w:rsidRDefault="006843FA" w:rsidP="006843FA">
            <w:pPr>
              <w:jc w:val="center"/>
              <w:rPr>
                <w:rFonts w:ascii="Times New Roman" w:eastAsia="Calibri" w:hAnsi="Times New Roman" w:cs="Calibri"/>
                <w:sz w:val="24"/>
                <w:szCs w:val="24"/>
              </w:rPr>
            </w:pPr>
            <w:r w:rsidRPr="006843FA">
              <w:rPr>
                <w:rFonts w:ascii="Times New Roman" w:eastAsia="Calibri" w:hAnsi="Times New Roman" w:cs="Calibri"/>
                <w:sz w:val="24"/>
                <w:szCs w:val="24"/>
              </w:rPr>
              <w:t>ПК.2.1</w:t>
            </w:r>
          </w:p>
        </w:tc>
        <w:tc>
          <w:tcPr>
            <w:tcW w:w="2794" w:type="dxa"/>
          </w:tcPr>
          <w:p w14:paraId="6F62313C" w14:textId="77777777" w:rsidR="006843FA" w:rsidRPr="006843FA" w:rsidRDefault="006843FA" w:rsidP="00760244">
            <w:pPr>
              <w:widowControl w:val="0"/>
              <w:numPr>
                <w:ilvl w:val="0"/>
                <w:numId w:val="34"/>
              </w:numPr>
              <w:pBdr>
                <w:top w:val="nil"/>
                <w:left w:val="nil"/>
                <w:bottom w:val="nil"/>
                <w:right w:val="nil"/>
                <w:between w:val="nil"/>
              </w:pBdr>
              <w:autoSpaceDE w:val="0"/>
              <w:autoSpaceDN w:val="0"/>
              <w:ind w:left="0" w:firstLine="0"/>
              <w:rPr>
                <w:rFonts w:ascii="Times New Roman" w:eastAsia="Calibri" w:hAnsi="Times New Roman" w:cs="Calibri"/>
                <w:color w:val="000000"/>
              </w:rPr>
            </w:pPr>
            <w:r w:rsidRPr="006843FA">
              <w:rPr>
                <w:rFonts w:ascii="Times New Roman" w:eastAsia="Calibri" w:hAnsi="Times New Roman" w:cs="Calibri"/>
                <w:color w:val="000000"/>
              </w:rPr>
              <w:t>-осуществлять выбор форм, каналов и методов рекламного продвижения;</w:t>
            </w:r>
          </w:p>
          <w:p w14:paraId="2507CA8D" w14:textId="77777777" w:rsidR="006843FA" w:rsidRPr="006843FA" w:rsidRDefault="006843FA" w:rsidP="00760244">
            <w:pPr>
              <w:widowControl w:val="0"/>
              <w:numPr>
                <w:ilvl w:val="0"/>
                <w:numId w:val="34"/>
              </w:numPr>
              <w:pBdr>
                <w:top w:val="nil"/>
                <w:left w:val="nil"/>
                <w:bottom w:val="nil"/>
                <w:right w:val="nil"/>
                <w:between w:val="nil"/>
              </w:pBdr>
              <w:autoSpaceDE w:val="0"/>
              <w:autoSpaceDN w:val="0"/>
              <w:ind w:left="0" w:firstLine="0"/>
              <w:rPr>
                <w:rFonts w:ascii="Times New Roman" w:eastAsia="Calibri" w:hAnsi="Times New Roman" w:cs="Calibri"/>
                <w:color w:val="000000"/>
              </w:rPr>
            </w:pPr>
            <w:r w:rsidRPr="006843FA">
              <w:rPr>
                <w:rFonts w:ascii="Times New Roman" w:eastAsia="Calibri" w:hAnsi="Times New Roman" w:cs="Calibri"/>
                <w:color w:val="000000"/>
              </w:rPr>
              <w:t>определять конкретные носители рекламы и их оптимальное сочетание;</w:t>
            </w:r>
          </w:p>
          <w:p w14:paraId="36F25186" w14:textId="77777777" w:rsidR="006843FA" w:rsidRPr="006843FA" w:rsidRDefault="006843FA" w:rsidP="00760244">
            <w:pPr>
              <w:widowControl w:val="0"/>
              <w:numPr>
                <w:ilvl w:val="0"/>
                <w:numId w:val="34"/>
              </w:numPr>
              <w:pBdr>
                <w:top w:val="nil"/>
                <w:left w:val="nil"/>
                <w:bottom w:val="nil"/>
                <w:right w:val="nil"/>
                <w:between w:val="nil"/>
              </w:pBdr>
              <w:autoSpaceDE w:val="0"/>
              <w:autoSpaceDN w:val="0"/>
              <w:ind w:left="0" w:firstLine="0"/>
              <w:rPr>
                <w:rFonts w:ascii="Times New Roman" w:eastAsia="Calibri" w:hAnsi="Times New Roman" w:cs="Calibri"/>
                <w:color w:val="000000"/>
              </w:rPr>
            </w:pPr>
            <w:r w:rsidRPr="006843FA">
              <w:rPr>
                <w:rFonts w:ascii="Times New Roman" w:eastAsia="Calibri" w:hAnsi="Times New Roman" w:cs="Calibri"/>
                <w:color w:val="000000"/>
              </w:rPr>
              <w:t xml:space="preserve">определять и варьировать способы и каналы продвижения изделия, услуги, торговой </w:t>
            </w:r>
            <w:r w:rsidRPr="006843FA">
              <w:rPr>
                <w:rFonts w:ascii="Times New Roman" w:eastAsia="Calibri" w:hAnsi="Times New Roman" w:cs="Calibri"/>
                <w:color w:val="000000"/>
              </w:rPr>
              <w:lastRenderedPageBreak/>
              <w:t>марки;</w:t>
            </w:r>
          </w:p>
          <w:p w14:paraId="092E5467" w14:textId="77777777" w:rsidR="006843FA" w:rsidRPr="006843FA" w:rsidRDefault="006843FA" w:rsidP="00760244">
            <w:pPr>
              <w:widowControl w:val="0"/>
              <w:numPr>
                <w:ilvl w:val="0"/>
                <w:numId w:val="34"/>
              </w:numPr>
              <w:pBdr>
                <w:top w:val="nil"/>
                <w:left w:val="nil"/>
                <w:bottom w:val="nil"/>
                <w:right w:val="nil"/>
                <w:between w:val="nil"/>
              </w:pBdr>
              <w:autoSpaceDE w:val="0"/>
              <w:autoSpaceDN w:val="0"/>
              <w:ind w:left="0" w:firstLine="0"/>
              <w:rPr>
                <w:rFonts w:ascii="Times New Roman" w:eastAsia="Calibri" w:hAnsi="Times New Roman" w:cs="Calibri"/>
                <w:color w:val="000000"/>
              </w:rPr>
            </w:pPr>
            <w:r w:rsidRPr="006843FA">
              <w:rPr>
                <w:rFonts w:ascii="Times New Roman" w:eastAsia="Calibri" w:hAnsi="Times New Roman" w:cs="Calibri"/>
                <w:color w:val="000000"/>
              </w:rPr>
              <w:t>определять и варьировать комбинацию основных каналов информирования ЦА (целевой аудитории);</w:t>
            </w:r>
          </w:p>
          <w:p w14:paraId="5168BB46" w14:textId="77777777" w:rsidR="006843FA" w:rsidRPr="006843FA" w:rsidRDefault="006843FA" w:rsidP="00760244">
            <w:pPr>
              <w:widowControl w:val="0"/>
              <w:numPr>
                <w:ilvl w:val="0"/>
                <w:numId w:val="34"/>
              </w:numPr>
              <w:pBdr>
                <w:top w:val="nil"/>
                <w:left w:val="nil"/>
                <w:bottom w:val="nil"/>
                <w:right w:val="nil"/>
                <w:between w:val="nil"/>
              </w:pBdr>
              <w:autoSpaceDE w:val="0"/>
              <w:autoSpaceDN w:val="0"/>
              <w:ind w:left="0" w:firstLine="0"/>
              <w:rPr>
                <w:rFonts w:ascii="Times New Roman" w:eastAsia="Calibri" w:hAnsi="Times New Roman" w:cs="Calibri"/>
                <w:color w:val="000000"/>
                <w:sz w:val="24"/>
                <w:szCs w:val="24"/>
              </w:rPr>
            </w:pPr>
            <w:r w:rsidRPr="006843FA">
              <w:rPr>
                <w:rFonts w:ascii="Times New Roman" w:eastAsia="Calibri" w:hAnsi="Times New Roman" w:cs="Calibri"/>
                <w:color w:val="000000"/>
              </w:rPr>
              <w:t>учитывать мнение заказчика при планировании РК.</w:t>
            </w:r>
          </w:p>
        </w:tc>
        <w:tc>
          <w:tcPr>
            <w:tcW w:w="2794" w:type="dxa"/>
          </w:tcPr>
          <w:p w14:paraId="39E54DB0" w14:textId="77777777" w:rsidR="006843FA" w:rsidRPr="006843FA" w:rsidRDefault="006843FA" w:rsidP="00760244">
            <w:pPr>
              <w:widowControl w:val="0"/>
              <w:numPr>
                <w:ilvl w:val="0"/>
                <w:numId w:val="34"/>
              </w:numPr>
              <w:pBdr>
                <w:top w:val="nil"/>
                <w:left w:val="nil"/>
                <w:bottom w:val="nil"/>
                <w:right w:val="nil"/>
                <w:between w:val="nil"/>
              </w:pBdr>
              <w:autoSpaceDE w:val="0"/>
              <w:autoSpaceDN w:val="0"/>
              <w:ind w:left="0" w:firstLine="0"/>
              <w:rPr>
                <w:rFonts w:ascii="Times New Roman" w:eastAsia="Calibri" w:hAnsi="Times New Roman" w:cs="Calibri"/>
                <w:color w:val="000000"/>
              </w:rPr>
            </w:pPr>
            <w:r w:rsidRPr="006843FA">
              <w:rPr>
                <w:rFonts w:ascii="Times New Roman" w:eastAsia="Calibri" w:hAnsi="Times New Roman" w:cs="Calibri"/>
                <w:color w:val="000000"/>
              </w:rPr>
              <w:lastRenderedPageBreak/>
              <w:t>принципы выбора каналов коммуникации;</w:t>
            </w:r>
          </w:p>
          <w:p w14:paraId="2CE229F0" w14:textId="77777777" w:rsidR="006843FA" w:rsidRPr="006843FA" w:rsidRDefault="006843FA" w:rsidP="00760244">
            <w:pPr>
              <w:widowControl w:val="0"/>
              <w:numPr>
                <w:ilvl w:val="0"/>
                <w:numId w:val="34"/>
              </w:numPr>
              <w:pBdr>
                <w:top w:val="nil"/>
                <w:left w:val="nil"/>
                <w:bottom w:val="nil"/>
                <w:right w:val="nil"/>
                <w:between w:val="nil"/>
              </w:pBdr>
              <w:autoSpaceDE w:val="0"/>
              <w:autoSpaceDN w:val="0"/>
              <w:ind w:left="0" w:firstLine="0"/>
              <w:rPr>
                <w:rFonts w:ascii="Times New Roman" w:eastAsia="Calibri" w:hAnsi="Times New Roman" w:cs="Calibri"/>
                <w:color w:val="000000"/>
              </w:rPr>
            </w:pPr>
            <w:r w:rsidRPr="006843FA">
              <w:rPr>
                <w:rFonts w:ascii="Times New Roman" w:eastAsia="Calibri" w:hAnsi="Times New Roman" w:cs="Calibri"/>
                <w:color w:val="000000"/>
              </w:rPr>
              <w:t>аудиторию различных средств рекламы;</w:t>
            </w:r>
          </w:p>
          <w:p w14:paraId="7B6F9D39" w14:textId="77777777" w:rsidR="006843FA" w:rsidRPr="006843FA" w:rsidRDefault="006843FA" w:rsidP="00760244">
            <w:pPr>
              <w:widowControl w:val="0"/>
              <w:numPr>
                <w:ilvl w:val="0"/>
                <w:numId w:val="34"/>
              </w:numPr>
              <w:pBdr>
                <w:top w:val="nil"/>
                <w:left w:val="nil"/>
                <w:bottom w:val="nil"/>
                <w:right w:val="nil"/>
                <w:between w:val="nil"/>
              </w:pBdr>
              <w:autoSpaceDE w:val="0"/>
              <w:autoSpaceDN w:val="0"/>
              <w:ind w:left="0" w:firstLine="0"/>
              <w:rPr>
                <w:rFonts w:ascii="Times New Roman" w:eastAsia="Calibri" w:hAnsi="Times New Roman" w:cs="Calibri"/>
                <w:color w:val="000000"/>
              </w:rPr>
            </w:pPr>
            <w:r w:rsidRPr="006843FA">
              <w:rPr>
                <w:rFonts w:ascii="Times New Roman" w:eastAsia="Calibri" w:hAnsi="Times New Roman" w:cs="Calibri"/>
                <w:color w:val="000000"/>
              </w:rPr>
              <w:t>отраслевую терминологию;</w:t>
            </w:r>
          </w:p>
          <w:p w14:paraId="03EF8707" w14:textId="77777777" w:rsidR="006843FA" w:rsidRPr="006843FA" w:rsidRDefault="006843FA" w:rsidP="00760244">
            <w:pPr>
              <w:widowControl w:val="0"/>
              <w:numPr>
                <w:ilvl w:val="0"/>
                <w:numId w:val="34"/>
              </w:numPr>
              <w:pBdr>
                <w:top w:val="nil"/>
                <w:left w:val="nil"/>
                <w:bottom w:val="nil"/>
                <w:right w:val="nil"/>
                <w:between w:val="nil"/>
              </w:pBdr>
              <w:autoSpaceDE w:val="0"/>
              <w:autoSpaceDN w:val="0"/>
              <w:ind w:left="0" w:firstLine="0"/>
              <w:rPr>
                <w:rFonts w:ascii="Times New Roman" w:eastAsia="Calibri" w:hAnsi="Times New Roman" w:cs="Calibri"/>
                <w:color w:val="000000"/>
              </w:rPr>
            </w:pPr>
            <w:r w:rsidRPr="006843FA">
              <w:rPr>
                <w:rFonts w:ascii="Times New Roman" w:eastAsia="Calibri" w:hAnsi="Times New Roman" w:cs="Calibri"/>
                <w:color w:val="000000"/>
              </w:rPr>
              <w:t>формы и методы работы с аудиторией, мотивации труда;</w:t>
            </w:r>
          </w:p>
          <w:p w14:paraId="171BB9A3" w14:textId="77777777" w:rsidR="006843FA" w:rsidRPr="006843FA" w:rsidRDefault="006843FA" w:rsidP="00760244">
            <w:pPr>
              <w:widowControl w:val="0"/>
              <w:numPr>
                <w:ilvl w:val="0"/>
                <w:numId w:val="34"/>
              </w:numPr>
              <w:pBdr>
                <w:top w:val="nil"/>
                <w:left w:val="nil"/>
                <w:bottom w:val="nil"/>
                <w:right w:val="nil"/>
                <w:between w:val="nil"/>
              </w:pBdr>
              <w:autoSpaceDE w:val="0"/>
              <w:autoSpaceDN w:val="0"/>
              <w:ind w:left="0" w:firstLine="0"/>
              <w:rPr>
                <w:rFonts w:ascii="Times New Roman" w:eastAsia="Calibri" w:hAnsi="Times New Roman" w:cs="Calibri"/>
                <w:color w:val="000000"/>
              </w:rPr>
            </w:pPr>
            <w:r w:rsidRPr="006843FA">
              <w:rPr>
                <w:rFonts w:ascii="Times New Roman" w:eastAsia="Calibri" w:hAnsi="Times New Roman" w:cs="Calibri"/>
                <w:color w:val="000000"/>
              </w:rPr>
              <w:t xml:space="preserve">технологии воздействия на аудиторию </w:t>
            </w:r>
            <w:r w:rsidRPr="006843FA">
              <w:rPr>
                <w:rFonts w:ascii="Times New Roman" w:eastAsia="Calibri" w:hAnsi="Times New Roman" w:cs="Calibri"/>
                <w:color w:val="000000"/>
              </w:rPr>
              <w:lastRenderedPageBreak/>
              <w:t>в системе маркетинговых коммуникаций;</w:t>
            </w:r>
          </w:p>
          <w:p w14:paraId="1DAD6E7F" w14:textId="77777777" w:rsidR="006843FA" w:rsidRPr="006843FA" w:rsidRDefault="006843FA" w:rsidP="00760244">
            <w:pPr>
              <w:widowControl w:val="0"/>
              <w:numPr>
                <w:ilvl w:val="0"/>
                <w:numId w:val="34"/>
              </w:numPr>
              <w:pBdr>
                <w:top w:val="nil"/>
                <w:left w:val="nil"/>
                <w:bottom w:val="nil"/>
                <w:right w:val="nil"/>
                <w:between w:val="nil"/>
              </w:pBdr>
              <w:autoSpaceDE w:val="0"/>
              <w:autoSpaceDN w:val="0"/>
              <w:ind w:left="0" w:firstLine="0"/>
              <w:rPr>
                <w:rFonts w:ascii="Times New Roman" w:eastAsia="Calibri" w:hAnsi="Times New Roman" w:cs="Calibri"/>
                <w:color w:val="000000"/>
              </w:rPr>
            </w:pPr>
            <w:r w:rsidRPr="006843FA">
              <w:rPr>
                <w:rFonts w:ascii="Times New Roman" w:eastAsia="Calibri" w:hAnsi="Times New Roman" w:cs="Calibri"/>
                <w:color w:val="000000"/>
              </w:rPr>
              <w:t>виды запросов пользователей в поисковых системах интернета;</w:t>
            </w:r>
          </w:p>
          <w:p w14:paraId="2174AE2B" w14:textId="77777777" w:rsidR="006843FA" w:rsidRPr="006843FA" w:rsidRDefault="006843FA" w:rsidP="00760244">
            <w:pPr>
              <w:widowControl w:val="0"/>
              <w:numPr>
                <w:ilvl w:val="0"/>
                <w:numId w:val="34"/>
              </w:numPr>
              <w:pBdr>
                <w:top w:val="nil"/>
                <w:left w:val="nil"/>
                <w:bottom w:val="nil"/>
                <w:right w:val="nil"/>
                <w:between w:val="nil"/>
              </w:pBdr>
              <w:autoSpaceDE w:val="0"/>
              <w:autoSpaceDN w:val="0"/>
              <w:ind w:left="0" w:firstLine="0"/>
              <w:rPr>
                <w:rFonts w:ascii="Times New Roman" w:eastAsia="Calibri" w:hAnsi="Times New Roman" w:cs="Calibri"/>
                <w:color w:val="000000"/>
              </w:rPr>
            </w:pPr>
            <w:r w:rsidRPr="006843FA">
              <w:rPr>
                <w:rFonts w:ascii="Times New Roman" w:eastAsia="Calibri" w:hAnsi="Times New Roman" w:cs="Calibri"/>
                <w:color w:val="000000"/>
              </w:rPr>
              <w:t>особенности размещения контекстно-медийных объявлений в интернете;</w:t>
            </w:r>
          </w:p>
          <w:p w14:paraId="144A6BA9" w14:textId="77777777" w:rsidR="006843FA" w:rsidRPr="006843FA" w:rsidRDefault="006843FA" w:rsidP="00760244">
            <w:pPr>
              <w:widowControl w:val="0"/>
              <w:numPr>
                <w:ilvl w:val="0"/>
                <w:numId w:val="34"/>
              </w:numPr>
              <w:pBdr>
                <w:top w:val="nil"/>
                <w:left w:val="nil"/>
                <w:bottom w:val="nil"/>
                <w:right w:val="nil"/>
                <w:between w:val="nil"/>
              </w:pBdr>
              <w:autoSpaceDE w:val="0"/>
              <w:autoSpaceDN w:val="0"/>
              <w:ind w:left="0" w:firstLine="0"/>
              <w:rPr>
                <w:rFonts w:ascii="Times New Roman" w:eastAsia="Calibri" w:hAnsi="Times New Roman" w:cs="Calibri"/>
                <w:color w:val="000000"/>
              </w:rPr>
            </w:pPr>
            <w:r w:rsidRPr="006843FA">
              <w:rPr>
                <w:rFonts w:ascii="Times New Roman" w:eastAsia="Calibri" w:hAnsi="Times New Roman" w:cs="Calibri"/>
                <w:color w:val="000000"/>
              </w:rPr>
              <w:t xml:space="preserve">принципы функционирования современных социальных медиа; </w:t>
            </w:r>
          </w:p>
          <w:p w14:paraId="0610E32D" w14:textId="77777777" w:rsidR="006843FA" w:rsidRPr="006843FA" w:rsidRDefault="006843FA" w:rsidP="00760244">
            <w:pPr>
              <w:widowControl w:val="0"/>
              <w:numPr>
                <w:ilvl w:val="0"/>
                <w:numId w:val="34"/>
              </w:numPr>
              <w:pBdr>
                <w:top w:val="nil"/>
                <w:left w:val="nil"/>
                <w:bottom w:val="nil"/>
                <w:right w:val="nil"/>
                <w:between w:val="nil"/>
              </w:pBdr>
              <w:autoSpaceDE w:val="0"/>
              <w:autoSpaceDN w:val="0"/>
              <w:ind w:left="0" w:firstLine="0"/>
              <w:rPr>
                <w:rFonts w:ascii="Times New Roman" w:eastAsia="Calibri" w:hAnsi="Times New Roman" w:cs="Calibri"/>
                <w:color w:val="000000"/>
              </w:rPr>
            </w:pPr>
            <w:r w:rsidRPr="006843FA">
              <w:rPr>
                <w:rFonts w:ascii="Times New Roman" w:eastAsia="Calibri" w:hAnsi="Times New Roman" w:cs="Calibri"/>
                <w:color w:val="000000"/>
              </w:rPr>
              <w:t>важность учета пожеланий</w:t>
            </w:r>
          </w:p>
          <w:p w14:paraId="50E7F257" w14:textId="77777777" w:rsidR="006843FA" w:rsidRPr="006843FA" w:rsidRDefault="006843FA" w:rsidP="006843FA">
            <w:pPr>
              <w:rPr>
                <w:rFonts w:ascii="Times New Roman" w:eastAsia="Calibri" w:hAnsi="Times New Roman" w:cs="Calibri"/>
              </w:rPr>
            </w:pPr>
            <w:r w:rsidRPr="006843FA">
              <w:rPr>
                <w:rFonts w:ascii="Times New Roman" w:eastAsia="Calibri" w:hAnsi="Times New Roman" w:cs="Calibri"/>
              </w:rPr>
              <w:t>заказчика при планировании</w:t>
            </w:r>
          </w:p>
          <w:p w14:paraId="6D48C7E6" w14:textId="77777777" w:rsidR="006843FA" w:rsidRPr="006843FA" w:rsidRDefault="006843FA" w:rsidP="006843FA">
            <w:pPr>
              <w:rPr>
                <w:rFonts w:ascii="Times New Roman" w:eastAsia="Calibri" w:hAnsi="Times New Roman" w:cs="Calibri"/>
                <w:sz w:val="24"/>
                <w:szCs w:val="24"/>
              </w:rPr>
            </w:pPr>
            <w:r w:rsidRPr="006843FA">
              <w:rPr>
                <w:rFonts w:ascii="Times New Roman" w:eastAsia="Calibri" w:hAnsi="Times New Roman" w:cs="Calibri"/>
              </w:rPr>
              <w:t>рекламной кампании.</w:t>
            </w:r>
          </w:p>
        </w:tc>
        <w:tc>
          <w:tcPr>
            <w:tcW w:w="2794" w:type="dxa"/>
            <w:tcBorders>
              <w:top w:val="single" w:sz="4" w:space="0" w:color="auto"/>
              <w:left w:val="single" w:sz="4" w:space="0" w:color="auto"/>
              <w:bottom w:val="single" w:sz="4" w:space="0" w:color="auto"/>
              <w:right w:val="single" w:sz="4" w:space="0" w:color="auto"/>
            </w:tcBorders>
          </w:tcPr>
          <w:p w14:paraId="1C29A9A9" w14:textId="77777777" w:rsidR="006843FA" w:rsidRPr="006843FA" w:rsidRDefault="006843FA" w:rsidP="00760244">
            <w:pPr>
              <w:numPr>
                <w:ilvl w:val="0"/>
                <w:numId w:val="35"/>
              </w:numPr>
              <w:ind w:left="0" w:firstLine="0"/>
              <w:contextualSpacing/>
              <w:rPr>
                <w:rFonts w:ascii="Times New Roman" w:eastAsia="Calibri" w:hAnsi="Times New Roman" w:cs="Times New Roman"/>
                <w:bCs/>
                <w:i/>
                <w:sz w:val="24"/>
                <w:szCs w:val="24"/>
              </w:rPr>
            </w:pPr>
            <w:r w:rsidRPr="006843FA">
              <w:rPr>
                <w:rFonts w:ascii="Times New Roman" w:eastAsia="Times New Roman" w:hAnsi="Times New Roman" w:cs="Times New Roman"/>
                <w:color w:val="000000"/>
                <w:sz w:val="24"/>
                <w:szCs w:val="24"/>
                <w:lang w:eastAsia="ru-RU"/>
              </w:rPr>
              <w:lastRenderedPageBreak/>
              <w:t>планирования системы маркетинговых коммуникаций</w:t>
            </w:r>
          </w:p>
        </w:tc>
      </w:tr>
      <w:tr w:rsidR="006843FA" w:rsidRPr="006843FA" w14:paraId="193979C2" w14:textId="77777777" w:rsidTr="006704F9">
        <w:trPr>
          <w:trHeight w:val="327"/>
        </w:trPr>
        <w:tc>
          <w:tcPr>
            <w:tcW w:w="1246" w:type="dxa"/>
          </w:tcPr>
          <w:p w14:paraId="12011FD3" w14:textId="77777777" w:rsidR="006843FA" w:rsidRPr="006843FA" w:rsidRDefault="006843FA" w:rsidP="006843FA">
            <w:pPr>
              <w:jc w:val="center"/>
              <w:rPr>
                <w:rFonts w:ascii="Times New Roman" w:eastAsia="Calibri" w:hAnsi="Times New Roman" w:cs="Calibri"/>
                <w:sz w:val="24"/>
                <w:szCs w:val="24"/>
              </w:rPr>
            </w:pPr>
            <w:r w:rsidRPr="006843FA">
              <w:rPr>
                <w:rFonts w:ascii="Times New Roman" w:eastAsia="Calibri" w:hAnsi="Times New Roman" w:cs="Calibri"/>
                <w:sz w:val="24"/>
                <w:szCs w:val="24"/>
              </w:rPr>
              <w:t>ПК.2.2</w:t>
            </w:r>
          </w:p>
        </w:tc>
        <w:tc>
          <w:tcPr>
            <w:tcW w:w="2794" w:type="dxa"/>
          </w:tcPr>
          <w:p w14:paraId="502EA576" w14:textId="77777777" w:rsidR="006843FA" w:rsidRPr="006843FA" w:rsidRDefault="006843FA" w:rsidP="00760244">
            <w:pPr>
              <w:widowControl w:val="0"/>
              <w:numPr>
                <w:ilvl w:val="0"/>
                <w:numId w:val="34"/>
              </w:numPr>
              <w:pBdr>
                <w:top w:val="nil"/>
                <w:left w:val="nil"/>
                <w:bottom w:val="nil"/>
                <w:right w:val="nil"/>
                <w:between w:val="nil"/>
              </w:pBdr>
              <w:autoSpaceDE w:val="0"/>
              <w:autoSpaceDN w:val="0"/>
              <w:ind w:left="0" w:firstLine="0"/>
              <w:rPr>
                <w:rFonts w:ascii="Times New Roman" w:eastAsia="Calibri" w:hAnsi="Times New Roman" w:cs="Calibri"/>
                <w:color w:val="000000"/>
              </w:rPr>
            </w:pPr>
            <w:r w:rsidRPr="006843FA">
              <w:rPr>
                <w:rFonts w:ascii="Times New Roman" w:eastAsia="Calibri" w:hAnsi="Times New Roman" w:cs="Calibri"/>
                <w:color w:val="000000"/>
              </w:rPr>
              <w:t>доводить информацию заказчика до ЦА;</w:t>
            </w:r>
          </w:p>
          <w:p w14:paraId="288E8878" w14:textId="77777777" w:rsidR="006843FA" w:rsidRPr="006843FA" w:rsidRDefault="006843FA" w:rsidP="00760244">
            <w:pPr>
              <w:widowControl w:val="0"/>
              <w:numPr>
                <w:ilvl w:val="0"/>
                <w:numId w:val="34"/>
              </w:numPr>
              <w:pBdr>
                <w:top w:val="nil"/>
                <w:left w:val="nil"/>
                <w:bottom w:val="nil"/>
                <w:right w:val="nil"/>
                <w:between w:val="nil"/>
              </w:pBdr>
              <w:autoSpaceDE w:val="0"/>
              <w:autoSpaceDN w:val="0"/>
              <w:ind w:left="0" w:firstLine="0"/>
              <w:rPr>
                <w:rFonts w:ascii="Times New Roman" w:eastAsia="Calibri" w:hAnsi="Times New Roman" w:cs="Calibri"/>
                <w:color w:val="000000"/>
              </w:rPr>
            </w:pPr>
            <w:r w:rsidRPr="006843FA">
              <w:rPr>
                <w:rFonts w:ascii="Times New Roman" w:eastAsia="Calibri" w:hAnsi="Times New Roman" w:cs="Calibri"/>
                <w:color w:val="000000"/>
              </w:rPr>
              <w:t>использовать методы и способы привлечения пользователей к рекламной кампании;</w:t>
            </w:r>
          </w:p>
          <w:p w14:paraId="7F162CF2" w14:textId="77777777" w:rsidR="006843FA" w:rsidRPr="006843FA" w:rsidRDefault="006843FA" w:rsidP="00760244">
            <w:pPr>
              <w:widowControl w:val="0"/>
              <w:numPr>
                <w:ilvl w:val="0"/>
                <w:numId w:val="34"/>
              </w:numPr>
              <w:pBdr>
                <w:top w:val="nil"/>
                <w:left w:val="nil"/>
                <w:bottom w:val="nil"/>
                <w:right w:val="nil"/>
                <w:between w:val="nil"/>
              </w:pBdr>
              <w:autoSpaceDE w:val="0"/>
              <w:autoSpaceDN w:val="0"/>
              <w:ind w:left="0" w:firstLine="0"/>
              <w:rPr>
                <w:rFonts w:ascii="Times New Roman" w:eastAsia="Calibri" w:hAnsi="Times New Roman" w:cs="Calibri"/>
                <w:color w:val="000000"/>
              </w:rPr>
            </w:pPr>
            <w:r w:rsidRPr="006843FA">
              <w:rPr>
                <w:rFonts w:ascii="Times New Roman" w:eastAsia="Calibri" w:hAnsi="Times New Roman" w:cs="Calibri"/>
                <w:color w:val="000000"/>
              </w:rPr>
              <w:t>уметь организовывать и уверенно проводить рекламные мероприятия;</w:t>
            </w:r>
          </w:p>
          <w:p w14:paraId="10C73973" w14:textId="77777777" w:rsidR="006843FA" w:rsidRPr="006843FA" w:rsidRDefault="006843FA" w:rsidP="00760244">
            <w:pPr>
              <w:widowControl w:val="0"/>
              <w:numPr>
                <w:ilvl w:val="0"/>
                <w:numId w:val="34"/>
              </w:numPr>
              <w:pBdr>
                <w:top w:val="nil"/>
                <w:left w:val="nil"/>
                <w:bottom w:val="nil"/>
                <w:right w:val="nil"/>
                <w:between w:val="nil"/>
              </w:pBdr>
              <w:autoSpaceDE w:val="0"/>
              <w:autoSpaceDN w:val="0"/>
              <w:ind w:left="0" w:firstLine="0"/>
              <w:rPr>
                <w:rFonts w:ascii="Times New Roman" w:eastAsia="Calibri" w:hAnsi="Times New Roman" w:cs="Calibri"/>
                <w:color w:val="000000"/>
              </w:rPr>
            </w:pPr>
            <w:r w:rsidRPr="006843FA">
              <w:rPr>
                <w:rFonts w:ascii="Times New Roman" w:eastAsia="Calibri" w:hAnsi="Times New Roman" w:cs="Calibri"/>
                <w:color w:val="000000"/>
              </w:rPr>
              <w:t>использовать приемы привлечения внимания к рекламным мероприятиям;</w:t>
            </w:r>
          </w:p>
          <w:p w14:paraId="45F3BC3B" w14:textId="77777777" w:rsidR="006843FA" w:rsidRPr="006843FA" w:rsidRDefault="006843FA" w:rsidP="00760244">
            <w:pPr>
              <w:widowControl w:val="0"/>
              <w:numPr>
                <w:ilvl w:val="0"/>
                <w:numId w:val="34"/>
              </w:numPr>
              <w:pBdr>
                <w:top w:val="nil"/>
                <w:left w:val="nil"/>
                <w:bottom w:val="nil"/>
                <w:right w:val="nil"/>
                <w:between w:val="nil"/>
              </w:pBdr>
              <w:autoSpaceDE w:val="0"/>
              <w:autoSpaceDN w:val="0"/>
              <w:ind w:left="0" w:firstLine="0"/>
              <w:rPr>
                <w:rFonts w:ascii="Times New Roman" w:eastAsia="Calibri" w:hAnsi="Times New Roman" w:cs="Calibri"/>
                <w:color w:val="000000"/>
              </w:rPr>
            </w:pPr>
            <w:r w:rsidRPr="006843FA">
              <w:rPr>
                <w:rFonts w:ascii="Times New Roman" w:eastAsia="Calibri" w:hAnsi="Times New Roman" w:cs="Calibri"/>
                <w:color w:val="000000"/>
              </w:rPr>
              <w:t>использовать приемы управления аудиторией и ее вниманием при проведении рекламных мероприятий.</w:t>
            </w:r>
          </w:p>
        </w:tc>
        <w:tc>
          <w:tcPr>
            <w:tcW w:w="2794" w:type="dxa"/>
          </w:tcPr>
          <w:p w14:paraId="3288F9E7" w14:textId="77777777" w:rsidR="006843FA" w:rsidRPr="006843FA" w:rsidRDefault="006843FA" w:rsidP="00760244">
            <w:pPr>
              <w:widowControl w:val="0"/>
              <w:numPr>
                <w:ilvl w:val="0"/>
                <w:numId w:val="34"/>
              </w:numPr>
              <w:pBdr>
                <w:top w:val="nil"/>
                <w:left w:val="nil"/>
                <w:bottom w:val="nil"/>
                <w:right w:val="nil"/>
                <w:between w:val="nil"/>
              </w:pBdr>
              <w:autoSpaceDE w:val="0"/>
              <w:autoSpaceDN w:val="0"/>
              <w:ind w:left="0" w:firstLine="0"/>
              <w:rPr>
                <w:rFonts w:ascii="Times New Roman" w:eastAsia="Calibri" w:hAnsi="Times New Roman" w:cs="Calibri"/>
                <w:color w:val="000000"/>
                <w:sz w:val="24"/>
                <w:szCs w:val="24"/>
              </w:rPr>
            </w:pPr>
            <w:r w:rsidRPr="006843FA">
              <w:rPr>
                <w:rFonts w:ascii="Times New Roman" w:eastAsia="Calibri" w:hAnsi="Times New Roman" w:cs="Calibri"/>
                <w:color w:val="000000"/>
              </w:rPr>
              <w:t>важность учета пожеланий заказчика при разработке при планировании коммуникационных каналов и разработке творческих стратегий и рекламных носителей.</w:t>
            </w:r>
          </w:p>
        </w:tc>
        <w:tc>
          <w:tcPr>
            <w:tcW w:w="2794" w:type="dxa"/>
            <w:tcBorders>
              <w:top w:val="single" w:sz="4" w:space="0" w:color="auto"/>
              <w:left w:val="single" w:sz="4" w:space="0" w:color="auto"/>
              <w:bottom w:val="single" w:sz="4" w:space="0" w:color="auto"/>
              <w:right w:val="single" w:sz="4" w:space="0" w:color="auto"/>
            </w:tcBorders>
          </w:tcPr>
          <w:p w14:paraId="4BE7DDEC" w14:textId="77777777" w:rsidR="006843FA" w:rsidRPr="006843FA" w:rsidRDefault="006843FA" w:rsidP="00760244">
            <w:pPr>
              <w:numPr>
                <w:ilvl w:val="0"/>
                <w:numId w:val="34"/>
              </w:numPr>
              <w:ind w:left="0" w:firstLine="0"/>
              <w:contextualSpacing/>
              <w:rPr>
                <w:rFonts w:ascii="Times New Roman" w:eastAsia="Calibri" w:hAnsi="Times New Roman" w:cs="Times New Roman"/>
                <w:bCs/>
                <w:i/>
                <w:sz w:val="24"/>
                <w:szCs w:val="24"/>
              </w:rPr>
            </w:pPr>
            <w:r w:rsidRPr="006843FA">
              <w:rPr>
                <w:rFonts w:ascii="Times New Roman" w:eastAsia="Times New Roman" w:hAnsi="Times New Roman" w:cs="Times New Roman"/>
                <w:color w:val="000000"/>
                <w:sz w:val="24"/>
                <w:szCs w:val="24"/>
                <w:lang w:eastAsia="ru-RU"/>
              </w:rPr>
              <w:t>разработки стратегии маркетинговых коммуникаций.</w:t>
            </w:r>
          </w:p>
        </w:tc>
      </w:tr>
    </w:tbl>
    <w:p w14:paraId="3FA422EC" w14:textId="77777777" w:rsidR="00F62BEE" w:rsidRDefault="00F62BEE" w:rsidP="00F62BEE">
      <w:pPr>
        <w:spacing w:after="120"/>
        <w:ind w:firstLine="709"/>
        <w:rPr>
          <w:rFonts w:ascii="Times New Roman" w:hAnsi="Times New Roman" w:cs="Times New Roman"/>
          <w:bCs/>
          <w:sz w:val="24"/>
          <w:szCs w:val="24"/>
        </w:rPr>
      </w:pPr>
    </w:p>
    <w:p w14:paraId="09B04368" w14:textId="77777777" w:rsidR="00F62BEE" w:rsidRPr="00B115E3" w:rsidRDefault="00F62BEE" w:rsidP="00F62BEE">
      <w:pPr>
        <w:pStyle w:val="1f0"/>
        <w:rPr>
          <w:rFonts w:ascii="Times New Roman" w:hAnsi="Times New Roman"/>
          <w:lang w:val="ru-RU"/>
        </w:rPr>
      </w:pPr>
      <w:bookmarkStart w:id="1748" w:name="_Toc171600303"/>
      <w:bookmarkStart w:id="1749" w:name="_Toc171600425"/>
      <w:bookmarkStart w:id="1750" w:name="_Toc171600547"/>
      <w:bookmarkStart w:id="1751" w:name="_Toc171600669"/>
      <w:bookmarkStart w:id="1752" w:name="_Toc171600792"/>
      <w:bookmarkStart w:id="1753" w:name="_Toc171600940"/>
      <w:bookmarkStart w:id="1754" w:name="_Toc171601061"/>
      <w:bookmarkStart w:id="1755" w:name="_Toc171601182"/>
      <w:bookmarkStart w:id="1756" w:name="_Toc171601303"/>
      <w:bookmarkStart w:id="1757" w:name="_Toc171601424"/>
      <w:bookmarkStart w:id="1758" w:name="_Toc196379312"/>
      <w:bookmarkStart w:id="1759" w:name="_Toc196381749"/>
      <w:r w:rsidRPr="00E11160">
        <w:rPr>
          <w:rFonts w:ascii="Times New Roman" w:hAnsi="Times New Roman"/>
        </w:rPr>
        <w:t xml:space="preserve">2. Структура и содержание </w:t>
      </w:r>
      <w:r>
        <w:rPr>
          <w:rFonts w:ascii="Times New Roman" w:hAnsi="Times New Roman"/>
          <w:lang w:val="ru-RU"/>
        </w:rPr>
        <w:t>ДИСЦИПЛИНЫ</w:t>
      </w:r>
      <w:bookmarkEnd w:id="1748"/>
      <w:bookmarkEnd w:id="1749"/>
      <w:bookmarkEnd w:id="1750"/>
      <w:bookmarkEnd w:id="1751"/>
      <w:bookmarkEnd w:id="1752"/>
      <w:bookmarkEnd w:id="1753"/>
      <w:bookmarkEnd w:id="1754"/>
      <w:bookmarkEnd w:id="1755"/>
      <w:bookmarkEnd w:id="1756"/>
      <w:bookmarkEnd w:id="1757"/>
      <w:bookmarkEnd w:id="1758"/>
      <w:bookmarkEnd w:id="1759"/>
    </w:p>
    <w:p w14:paraId="4A16AF9E" w14:textId="77777777" w:rsidR="00F62BEE" w:rsidRPr="00E11160" w:rsidRDefault="00F62BEE" w:rsidP="00F62BEE">
      <w:pPr>
        <w:pStyle w:val="114"/>
        <w:rPr>
          <w:rFonts w:ascii="Times New Roman" w:hAnsi="Times New Roman"/>
        </w:rPr>
      </w:pPr>
      <w:bookmarkStart w:id="1760" w:name="_Toc171600304"/>
      <w:bookmarkStart w:id="1761" w:name="_Toc171600426"/>
      <w:bookmarkStart w:id="1762" w:name="_Toc171600548"/>
      <w:bookmarkStart w:id="1763" w:name="_Toc171600670"/>
      <w:bookmarkStart w:id="1764" w:name="_Toc171600793"/>
      <w:bookmarkStart w:id="1765" w:name="_Toc171600941"/>
      <w:bookmarkStart w:id="1766" w:name="_Toc171601062"/>
      <w:bookmarkStart w:id="1767" w:name="_Toc171601183"/>
      <w:bookmarkStart w:id="1768" w:name="_Toc171601304"/>
      <w:bookmarkStart w:id="1769" w:name="_Toc171601425"/>
      <w:bookmarkStart w:id="1770" w:name="_Toc196379313"/>
      <w:bookmarkStart w:id="1771" w:name="_Toc196381750"/>
      <w:r w:rsidRPr="00E11160">
        <w:rPr>
          <w:rFonts w:ascii="Times New Roman" w:hAnsi="Times New Roman"/>
        </w:rPr>
        <w:t xml:space="preserve">2.1. Трудоемкость освоения </w:t>
      </w:r>
      <w:r>
        <w:rPr>
          <w:rFonts w:ascii="Times New Roman" w:hAnsi="Times New Roman"/>
        </w:rPr>
        <w:t>дисциплины</w:t>
      </w:r>
      <w:bookmarkEnd w:id="1760"/>
      <w:bookmarkEnd w:id="1761"/>
      <w:bookmarkEnd w:id="1762"/>
      <w:bookmarkEnd w:id="1763"/>
      <w:bookmarkEnd w:id="1764"/>
      <w:bookmarkEnd w:id="1765"/>
      <w:bookmarkEnd w:id="1766"/>
      <w:bookmarkEnd w:id="1767"/>
      <w:bookmarkEnd w:id="1768"/>
      <w:bookmarkEnd w:id="1769"/>
      <w:bookmarkEnd w:id="1770"/>
      <w:bookmarkEnd w:id="1771"/>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372"/>
        <w:gridCol w:w="1132"/>
        <w:gridCol w:w="2272"/>
      </w:tblGrid>
      <w:tr w:rsidR="000A72DF" w:rsidRPr="000A72DF" w14:paraId="4C0C3EEE" w14:textId="77777777" w:rsidTr="00C10D8B">
        <w:trPr>
          <w:trHeight w:val="23"/>
        </w:trPr>
        <w:tc>
          <w:tcPr>
            <w:tcW w:w="3258" w:type="pct"/>
            <w:vAlign w:val="center"/>
          </w:tcPr>
          <w:p w14:paraId="1BA4D74A" w14:textId="77777777" w:rsidR="000A72DF" w:rsidRPr="000A72DF" w:rsidRDefault="000A72DF" w:rsidP="000A72DF">
            <w:pPr>
              <w:jc w:val="center"/>
              <w:rPr>
                <w:rFonts w:ascii="Times New Roman" w:eastAsia="Calibri" w:hAnsi="Times New Roman" w:cs="Times New Roman"/>
                <w:b/>
                <w:sz w:val="24"/>
              </w:rPr>
            </w:pPr>
            <w:r w:rsidRPr="000A72DF">
              <w:rPr>
                <w:rFonts w:ascii="Times New Roman" w:eastAsia="Calibri" w:hAnsi="Times New Roman" w:cs="Times New Roman"/>
                <w:b/>
                <w:sz w:val="24"/>
              </w:rPr>
              <w:t>Наименование составных частей дисциплины</w:t>
            </w:r>
          </w:p>
        </w:tc>
        <w:tc>
          <w:tcPr>
            <w:tcW w:w="579" w:type="pct"/>
            <w:vAlign w:val="center"/>
          </w:tcPr>
          <w:p w14:paraId="1DE3F53F" w14:textId="77777777" w:rsidR="000A72DF" w:rsidRPr="000A72DF" w:rsidRDefault="000A72DF" w:rsidP="000A72DF">
            <w:pPr>
              <w:jc w:val="center"/>
              <w:rPr>
                <w:rFonts w:ascii="Times New Roman" w:eastAsia="Calibri" w:hAnsi="Times New Roman" w:cs="Times New Roman"/>
                <w:b/>
                <w:iCs/>
                <w:sz w:val="24"/>
              </w:rPr>
            </w:pPr>
            <w:r w:rsidRPr="000A72DF">
              <w:rPr>
                <w:rFonts w:ascii="Times New Roman" w:eastAsia="Calibri" w:hAnsi="Times New Roman" w:cs="Times New Roman"/>
                <w:b/>
                <w:iCs/>
                <w:sz w:val="24"/>
              </w:rPr>
              <w:t>Объем в часах</w:t>
            </w:r>
          </w:p>
        </w:tc>
        <w:tc>
          <w:tcPr>
            <w:tcW w:w="1162" w:type="pct"/>
          </w:tcPr>
          <w:p w14:paraId="4D4430AD" w14:textId="77777777" w:rsidR="000A72DF" w:rsidRPr="000A72DF" w:rsidRDefault="000A72DF" w:rsidP="000A72DF">
            <w:pPr>
              <w:jc w:val="center"/>
              <w:rPr>
                <w:rFonts w:ascii="Times New Roman" w:eastAsia="Calibri" w:hAnsi="Times New Roman" w:cs="Times New Roman"/>
                <w:b/>
                <w:iCs/>
                <w:sz w:val="24"/>
              </w:rPr>
            </w:pPr>
            <w:r w:rsidRPr="000A72DF">
              <w:rPr>
                <w:rFonts w:ascii="Times New Roman" w:eastAsia="Calibri" w:hAnsi="Times New Roman" w:cs="Times New Roman"/>
                <w:b/>
                <w:sz w:val="24"/>
              </w:rPr>
              <w:t>В т.ч. в форме практ. подготовки</w:t>
            </w:r>
          </w:p>
        </w:tc>
      </w:tr>
      <w:tr w:rsidR="000A72DF" w:rsidRPr="000A72DF" w14:paraId="276A4EFA" w14:textId="77777777" w:rsidTr="00C10D8B">
        <w:trPr>
          <w:trHeight w:val="23"/>
        </w:trPr>
        <w:tc>
          <w:tcPr>
            <w:tcW w:w="3258" w:type="pct"/>
            <w:vAlign w:val="center"/>
          </w:tcPr>
          <w:p w14:paraId="0CD70163" w14:textId="77777777" w:rsidR="000A72DF" w:rsidRPr="000A72DF" w:rsidRDefault="000A72DF" w:rsidP="000A72DF">
            <w:pPr>
              <w:jc w:val="both"/>
              <w:rPr>
                <w:rFonts w:ascii="Times New Roman" w:eastAsia="Calibri" w:hAnsi="Times New Roman" w:cs="Times New Roman"/>
                <w:bCs/>
                <w:sz w:val="24"/>
                <w:szCs w:val="24"/>
              </w:rPr>
            </w:pPr>
            <w:r w:rsidRPr="000A72DF">
              <w:rPr>
                <w:rFonts w:ascii="Times New Roman" w:eastAsia="Calibri" w:hAnsi="Times New Roman" w:cs="Times New Roman"/>
                <w:bCs/>
                <w:sz w:val="24"/>
                <w:szCs w:val="24"/>
              </w:rPr>
              <w:t>Учебные занятия</w:t>
            </w:r>
          </w:p>
        </w:tc>
        <w:tc>
          <w:tcPr>
            <w:tcW w:w="579" w:type="pct"/>
            <w:vAlign w:val="center"/>
          </w:tcPr>
          <w:p w14:paraId="2F5CED09" w14:textId="77777777" w:rsidR="000A72DF" w:rsidRPr="000A72DF" w:rsidRDefault="000A72DF" w:rsidP="000A72DF">
            <w:pPr>
              <w:jc w:val="center"/>
              <w:rPr>
                <w:rFonts w:ascii="Times New Roman" w:eastAsia="Calibri" w:hAnsi="Times New Roman" w:cs="Times New Roman"/>
                <w:bCs/>
                <w:sz w:val="24"/>
                <w:szCs w:val="24"/>
              </w:rPr>
            </w:pPr>
            <w:r w:rsidRPr="000A72DF">
              <w:rPr>
                <w:rFonts w:ascii="Times New Roman" w:eastAsia="Calibri" w:hAnsi="Times New Roman" w:cs="Times New Roman"/>
                <w:bCs/>
                <w:sz w:val="24"/>
                <w:szCs w:val="24"/>
              </w:rPr>
              <w:t>36</w:t>
            </w:r>
          </w:p>
        </w:tc>
        <w:tc>
          <w:tcPr>
            <w:tcW w:w="1162" w:type="pct"/>
            <w:vAlign w:val="center"/>
          </w:tcPr>
          <w:p w14:paraId="1AFE4358" w14:textId="77777777" w:rsidR="000A72DF" w:rsidRPr="000A72DF" w:rsidRDefault="000A72DF" w:rsidP="000A72DF">
            <w:pPr>
              <w:jc w:val="center"/>
              <w:rPr>
                <w:rFonts w:ascii="Times New Roman" w:eastAsia="Calibri" w:hAnsi="Times New Roman" w:cs="Times New Roman"/>
                <w:bCs/>
                <w:sz w:val="24"/>
                <w:szCs w:val="24"/>
              </w:rPr>
            </w:pPr>
            <w:r w:rsidRPr="000A72DF">
              <w:rPr>
                <w:rFonts w:ascii="Times New Roman" w:eastAsia="Calibri" w:hAnsi="Times New Roman" w:cs="Times New Roman"/>
                <w:bCs/>
                <w:sz w:val="24"/>
                <w:szCs w:val="24"/>
              </w:rPr>
              <w:t>20</w:t>
            </w:r>
          </w:p>
        </w:tc>
      </w:tr>
      <w:tr w:rsidR="000A72DF" w:rsidRPr="000A72DF" w14:paraId="5AF866DF" w14:textId="77777777" w:rsidTr="00C10D8B">
        <w:trPr>
          <w:trHeight w:val="23"/>
        </w:trPr>
        <w:tc>
          <w:tcPr>
            <w:tcW w:w="3258" w:type="pct"/>
            <w:vAlign w:val="center"/>
          </w:tcPr>
          <w:p w14:paraId="346495A7" w14:textId="77777777" w:rsidR="000A72DF" w:rsidRPr="000A72DF" w:rsidRDefault="000A72DF" w:rsidP="000A72DF">
            <w:pPr>
              <w:jc w:val="both"/>
              <w:rPr>
                <w:rFonts w:ascii="Times New Roman" w:eastAsia="Calibri" w:hAnsi="Times New Roman" w:cs="Times New Roman"/>
                <w:bCs/>
                <w:iCs/>
                <w:sz w:val="24"/>
                <w:szCs w:val="24"/>
              </w:rPr>
            </w:pPr>
            <w:r w:rsidRPr="000A72DF">
              <w:rPr>
                <w:rFonts w:ascii="Times New Roman" w:eastAsia="Calibri" w:hAnsi="Times New Roman" w:cs="Times New Roman"/>
                <w:bCs/>
                <w:iCs/>
                <w:sz w:val="24"/>
                <w:szCs w:val="24"/>
              </w:rPr>
              <w:t>Курсовая работа (проект)</w:t>
            </w:r>
          </w:p>
        </w:tc>
        <w:tc>
          <w:tcPr>
            <w:tcW w:w="579" w:type="pct"/>
            <w:vAlign w:val="center"/>
          </w:tcPr>
          <w:p w14:paraId="11CDF06D" w14:textId="77777777" w:rsidR="000A72DF" w:rsidRPr="000A72DF" w:rsidRDefault="000A72DF" w:rsidP="000A72DF">
            <w:pPr>
              <w:jc w:val="center"/>
              <w:rPr>
                <w:rFonts w:ascii="Times New Roman" w:eastAsia="Calibri" w:hAnsi="Times New Roman" w:cs="Times New Roman"/>
                <w:bCs/>
                <w:sz w:val="24"/>
                <w:szCs w:val="24"/>
              </w:rPr>
            </w:pPr>
            <w:r w:rsidRPr="000A72DF">
              <w:rPr>
                <w:rFonts w:ascii="Times New Roman" w:eastAsia="Calibri" w:hAnsi="Times New Roman" w:cs="Times New Roman"/>
                <w:bCs/>
                <w:sz w:val="24"/>
                <w:szCs w:val="24"/>
              </w:rPr>
              <w:t>-</w:t>
            </w:r>
          </w:p>
        </w:tc>
        <w:tc>
          <w:tcPr>
            <w:tcW w:w="1162" w:type="pct"/>
            <w:vAlign w:val="center"/>
          </w:tcPr>
          <w:p w14:paraId="248D4763" w14:textId="77777777" w:rsidR="000A72DF" w:rsidRPr="000A72DF" w:rsidRDefault="000A72DF" w:rsidP="000A72DF">
            <w:pPr>
              <w:jc w:val="center"/>
              <w:rPr>
                <w:rFonts w:ascii="Times New Roman" w:eastAsia="Calibri" w:hAnsi="Times New Roman" w:cs="Times New Roman"/>
                <w:bCs/>
                <w:sz w:val="24"/>
                <w:szCs w:val="24"/>
              </w:rPr>
            </w:pPr>
            <w:r w:rsidRPr="000A72DF">
              <w:rPr>
                <w:rFonts w:ascii="Times New Roman" w:eastAsia="Calibri" w:hAnsi="Times New Roman" w:cs="Times New Roman"/>
                <w:bCs/>
                <w:sz w:val="24"/>
                <w:szCs w:val="24"/>
              </w:rPr>
              <w:t>-</w:t>
            </w:r>
          </w:p>
        </w:tc>
      </w:tr>
      <w:tr w:rsidR="000A72DF" w:rsidRPr="000A72DF" w14:paraId="0C39AABA" w14:textId="77777777" w:rsidTr="00C10D8B">
        <w:trPr>
          <w:trHeight w:val="23"/>
        </w:trPr>
        <w:tc>
          <w:tcPr>
            <w:tcW w:w="3258" w:type="pct"/>
            <w:vAlign w:val="center"/>
          </w:tcPr>
          <w:p w14:paraId="068F64EA" w14:textId="77777777" w:rsidR="000A72DF" w:rsidRPr="000A72DF" w:rsidRDefault="000A72DF" w:rsidP="000A72DF">
            <w:pPr>
              <w:jc w:val="both"/>
              <w:rPr>
                <w:rFonts w:ascii="Times New Roman" w:eastAsia="Calibri" w:hAnsi="Times New Roman" w:cs="Times New Roman"/>
                <w:bCs/>
                <w:sz w:val="24"/>
                <w:szCs w:val="24"/>
              </w:rPr>
            </w:pPr>
            <w:r w:rsidRPr="000A72DF">
              <w:rPr>
                <w:rFonts w:ascii="Times New Roman" w:eastAsia="Calibri" w:hAnsi="Times New Roman" w:cs="Times New Roman"/>
                <w:bCs/>
                <w:sz w:val="24"/>
                <w:szCs w:val="24"/>
              </w:rPr>
              <w:t>Самостоятельная работа</w:t>
            </w:r>
          </w:p>
        </w:tc>
        <w:tc>
          <w:tcPr>
            <w:tcW w:w="579" w:type="pct"/>
            <w:vAlign w:val="center"/>
          </w:tcPr>
          <w:p w14:paraId="461F07B3" w14:textId="77777777" w:rsidR="000A72DF" w:rsidRPr="000A72DF" w:rsidRDefault="000A72DF" w:rsidP="000A72DF">
            <w:pPr>
              <w:jc w:val="center"/>
              <w:rPr>
                <w:rFonts w:ascii="Times New Roman" w:eastAsia="Calibri" w:hAnsi="Times New Roman" w:cs="Times New Roman"/>
                <w:bCs/>
                <w:sz w:val="24"/>
                <w:szCs w:val="24"/>
              </w:rPr>
            </w:pPr>
            <w:r w:rsidRPr="000A72DF">
              <w:rPr>
                <w:rFonts w:ascii="Times New Roman" w:eastAsia="Calibri" w:hAnsi="Times New Roman" w:cs="Times New Roman"/>
                <w:bCs/>
                <w:sz w:val="24"/>
                <w:szCs w:val="24"/>
              </w:rPr>
              <w:t>-</w:t>
            </w:r>
          </w:p>
        </w:tc>
        <w:tc>
          <w:tcPr>
            <w:tcW w:w="1162" w:type="pct"/>
            <w:vAlign w:val="center"/>
          </w:tcPr>
          <w:p w14:paraId="2F773BB0" w14:textId="77777777" w:rsidR="000A72DF" w:rsidRPr="000A72DF" w:rsidRDefault="000A72DF" w:rsidP="000A72DF">
            <w:pPr>
              <w:jc w:val="center"/>
              <w:rPr>
                <w:rFonts w:ascii="Times New Roman" w:eastAsia="Calibri" w:hAnsi="Times New Roman" w:cs="Times New Roman"/>
                <w:bCs/>
                <w:sz w:val="24"/>
                <w:szCs w:val="24"/>
              </w:rPr>
            </w:pPr>
            <w:r w:rsidRPr="000A72DF">
              <w:rPr>
                <w:rFonts w:ascii="Times New Roman" w:eastAsia="Calibri" w:hAnsi="Times New Roman" w:cs="Times New Roman"/>
                <w:bCs/>
                <w:sz w:val="24"/>
                <w:szCs w:val="24"/>
              </w:rPr>
              <w:t>-</w:t>
            </w:r>
          </w:p>
        </w:tc>
      </w:tr>
      <w:tr w:rsidR="000A72DF" w:rsidRPr="000A72DF" w14:paraId="1F0509C3" w14:textId="77777777" w:rsidTr="00C10D8B">
        <w:trPr>
          <w:trHeight w:val="23"/>
        </w:trPr>
        <w:tc>
          <w:tcPr>
            <w:tcW w:w="3258" w:type="pct"/>
            <w:vAlign w:val="center"/>
          </w:tcPr>
          <w:p w14:paraId="1B57689B" w14:textId="77777777" w:rsidR="000A72DF" w:rsidRPr="000A72DF" w:rsidRDefault="000A72DF" w:rsidP="000A72DF">
            <w:pPr>
              <w:jc w:val="both"/>
              <w:rPr>
                <w:rFonts w:ascii="Times New Roman" w:eastAsia="Calibri" w:hAnsi="Times New Roman" w:cs="Times New Roman"/>
                <w:bCs/>
                <w:sz w:val="24"/>
                <w:szCs w:val="24"/>
              </w:rPr>
            </w:pPr>
            <w:r w:rsidRPr="000A72DF">
              <w:rPr>
                <w:rFonts w:ascii="Times New Roman" w:eastAsia="Calibri" w:hAnsi="Times New Roman" w:cs="Times New Roman"/>
                <w:bCs/>
                <w:sz w:val="24"/>
                <w:szCs w:val="24"/>
              </w:rPr>
              <w:t xml:space="preserve">Промежуточная аттестация в </w:t>
            </w:r>
            <w:r w:rsidRPr="000A72DF">
              <w:rPr>
                <w:rFonts w:ascii="Times New Roman" w:eastAsia="Calibri" w:hAnsi="Times New Roman" w:cs="Times New Roman"/>
                <w:bCs/>
                <w:iCs/>
                <w:sz w:val="24"/>
                <w:szCs w:val="24"/>
              </w:rPr>
              <w:t>форме дифференцированного зачета</w:t>
            </w:r>
          </w:p>
        </w:tc>
        <w:tc>
          <w:tcPr>
            <w:tcW w:w="579" w:type="pct"/>
            <w:vAlign w:val="center"/>
          </w:tcPr>
          <w:p w14:paraId="0354BD48" w14:textId="77777777" w:rsidR="000A72DF" w:rsidRPr="000A72DF" w:rsidRDefault="000A72DF" w:rsidP="000A72DF">
            <w:pPr>
              <w:jc w:val="center"/>
              <w:rPr>
                <w:rFonts w:ascii="Times New Roman" w:eastAsia="Calibri" w:hAnsi="Times New Roman" w:cs="Times New Roman"/>
                <w:bCs/>
                <w:sz w:val="24"/>
                <w:szCs w:val="24"/>
              </w:rPr>
            </w:pPr>
            <w:r w:rsidRPr="000A72DF">
              <w:rPr>
                <w:rFonts w:ascii="Times New Roman" w:eastAsia="Calibri" w:hAnsi="Times New Roman" w:cs="Times New Roman"/>
                <w:bCs/>
                <w:sz w:val="24"/>
                <w:szCs w:val="24"/>
              </w:rPr>
              <w:t>2</w:t>
            </w:r>
          </w:p>
        </w:tc>
        <w:tc>
          <w:tcPr>
            <w:tcW w:w="1162" w:type="pct"/>
            <w:vAlign w:val="center"/>
          </w:tcPr>
          <w:p w14:paraId="64EE24C2" w14:textId="77777777" w:rsidR="000A72DF" w:rsidRPr="000A72DF" w:rsidRDefault="000A72DF" w:rsidP="000A72DF">
            <w:pPr>
              <w:jc w:val="center"/>
              <w:rPr>
                <w:rFonts w:ascii="Times New Roman" w:eastAsia="Calibri" w:hAnsi="Times New Roman" w:cs="Times New Roman"/>
                <w:bCs/>
                <w:sz w:val="24"/>
                <w:szCs w:val="24"/>
              </w:rPr>
            </w:pPr>
            <w:r w:rsidRPr="000A72DF">
              <w:rPr>
                <w:rFonts w:ascii="Times New Roman" w:eastAsia="Calibri" w:hAnsi="Times New Roman" w:cs="Times New Roman"/>
                <w:bCs/>
                <w:sz w:val="24"/>
                <w:szCs w:val="24"/>
              </w:rPr>
              <w:t>-</w:t>
            </w:r>
          </w:p>
        </w:tc>
      </w:tr>
      <w:tr w:rsidR="000A72DF" w:rsidRPr="000A72DF" w14:paraId="78D856A4" w14:textId="77777777" w:rsidTr="00C10D8B">
        <w:trPr>
          <w:trHeight w:val="23"/>
        </w:trPr>
        <w:tc>
          <w:tcPr>
            <w:tcW w:w="3258" w:type="pct"/>
            <w:vAlign w:val="center"/>
          </w:tcPr>
          <w:p w14:paraId="1F543BCF" w14:textId="77777777" w:rsidR="000A72DF" w:rsidRPr="000A72DF" w:rsidRDefault="000A72DF" w:rsidP="000A72DF">
            <w:pPr>
              <w:jc w:val="both"/>
              <w:rPr>
                <w:rFonts w:ascii="Times New Roman" w:eastAsia="Calibri" w:hAnsi="Times New Roman" w:cs="Times New Roman"/>
                <w:bCs/>
                <w:sz w:val="24"/>
                <w:szCs w:val="24"/>
              </w:rPr>
            </w:pPr>
            <w:r w:rsidRPr="000A72DF">
              <w:rPr>
                <w:rFonts w:ascii="Times New Roman" w:eastAsia="Calibri" w:hAnsi="Times New Roman" w:cs="Times New Roman"/>
                <w:bCs/>
                <w:sz w:val="24"/>
                <w:szCs w:val="24"/>
              </w:rPr>
              <w:t>Всего</w:t>
            </w:r>
          </w:p>
        </w:tc>
        <w:tc>
          <w:tcPr>
            <w:tcW w:w="579" w:type="pct"/>
            <w:vAlign w:val="center"/>
          </w:tcPr>
          <w:p w14:paraId="7D872FFD" w14:textId="77777777" w:rsidR="000A72DF" w:rsidRPr="000A72DF" w:rsidRDefault="000A72DF" w:rsidP="000A72DF">
            <w:pPr>
              <w:jc w:val="center"/>
              <w:rPr>
                <w:rFonts w:ascii="Times New Roman" w:eastAsia="Calibri" w:hAnsi="Times New Roman" w:cs="Times New Roman"/>
                <w:b/>
                <w:sz w:val="24"/>
                <w:szCs w:val="24"/>
              </w:rPr>
            </w:pPr>
            <w:r w:rsidRPr="000A72DF">
              <w:rPr>
                <w:rFonts w:ascii="Times New Roman" w:eastAsia="Calibri" w:hAnsi="Times New Roman" w:cs="Times New Roman"/>
                <w:b/>
                <w:sz w:val="24"/>
                <w:szCs w:val="24"/>
              </w:rPr>
              <w:t>38</w:t>
            </w:r>
          </w:p>
        </w:tc>
        <w:tc>
          <w:tcPr>
            <w:tcW w:w="1162" w:type="pct"/>
            <w:vAlign w:val="center"/>
          </w:tcPr>
          <w:p w14:paraId="4648FB2A" w14:textId="77777777" w:rsidR="000A72DF" w:rsidRPr="000A72DF" w:rsidRDefault="000A72DF" w:rsidP="000A72DF">
            <w:pPr>
              <w:jc w:val="center"/>
              <w:rPr>
                <w:rFonts w:ascii="Times New Roman" w:eastAsia="Calibri" w:hAnsi="Times New Roman" w:cs="Times New Roman"/>
                <w:b/>
                <w:sz w:val="24"/>
                <w:szCs w:val="24"/>
              </w:rPr>
            </w:pPr>
            <w:r w:rsidRPr="000A72DF">
              <w:rPr>
                <w:rFonts w:ascii="Times New Roman" w:eastAsia="Calibri" w:hAnsi="Times New Roman" w:cs="Times New Roman"/>
                <w:b/>
                <w:sz w:val="24"/>
                <w:szCs w:val="24"/>
              </w:rPr>
              <w:t>20</w:t>
            </w:r>
          </w:p>
        </w:tc>
      </w:tr>
    </w:tbl>
    <w:p w14:paraId="33EAB484" w14:textId="77777777" w:rsidR="00F62BEE" w:rsidRDefault="00F62BEE" w:rsidP="00F62BEE">
      <w:pPr>
        <w:pStyle w:val="114"/>
        <w:rPr>
          <w:rFonts w:ascii="Times New Roman" w:hAnsi="Times New Roman"/>
        </w:rPr>
        <w:sectPr w:rsidR="00F62BEE" w:rsidSect="001604E7">
          <w:headerReference w:type="even" r:id="rId64"/>
          <w:pgSz w:w="11906" w:h="16838"/>
          <w:pgMar w:top="1134" w:right="567" w:bottom="1134" w:left="1701" w:header="709" w:footer="709" w:gutter="0"/>
          <w:cols w:space="708"/>
          <w:docGrid w:linePitch="360"/>
        </w:sectPr>
      </w:pPr>
    </w:p>
    <w:p w14:paraId="4E1BEB1E" w14:textId="77777777" w:rsidR="00F62BEE" w:rsidRPr="00782EFC" w:rsidRDefault="00F62BEE" w:rsidP="00F62BEE">
      <w:pPr>
        <w:pStyle w:val="114"/>
        <w:rPr>
          <w:rFonts w:ascii="Times New Roman" w:hAnsi="Times New Roman"/>
        </w:rPr>
      </w:pPr>
      <w:bookmarkStart w:id="1772" w:name="_Toc171600305"/>
      <w:bookmarkStart w:id="1773" w:name="_Toc171600427"/>
      <w:bookmarkStart w:id="1774" w:name="_Toc171600549"/>
      <w:bookmarkStart w:id="1775" w:name="_Toc171600671"/>
      <w:bookmarkStart w:id="1776" w:name="_Toc171600794"/>
      <w:bookmarkStart w:id="1777" w:name="_Toc171600942"/>
      <w:bookmarkStart w:id="1778" w:name="_Toc171601063"/>
      <w:bookmarkStart w:id="1779" w:name="_Toc171601184"/>
      <w:bookmarkStart w:id="1780" w:name="_Toc171601305"/>
      <w:bookmarkStart w:id="1781" w:name="_Toc171601426"/>
      <w:bookmarkStart w:id="1782" w:name="_Toc196379314"/>
      <w:bookmarkStart w:id="1783" w:name="_Toc196381751"/>
      <w:r w:rsidRPr="00782EFC">
        <w:rPr>
          <w:rFonts w:ascii="Times New Roman" w:hAnsi="Times New Roman"/>
        </w:rPr>
        <w:lastRenderedPageBreak/>
        <w:t>2.</w:t>
      </w:r>
      <w:r>
        <w:rPr>
          <w:rFonts w:ascii="Times New Roman" w:hAnsi="Times New Roman"/>
        </w:rPr>
        <w:t>2</w:t>
      </w:r>
      <w:r w:rsidRPr="00782EFC">
        <w:rPr>
          <w:rFonts w:ascii="Times New Roman" w:hAnsi="Times New Roman"/>
        </w:rPr>
        <w:t>. </w:t>
      </w:r>
      <w:r>
        <w:rPr>
          <w:rFonts w:ascii="Times New Roman" w:hAnsi="Times New Roman"/>
        </w:rPr>
        <w:t>С</w:t>
      </w:r>
      <w:r w:rsidRPr="00782EFC">
        <w:rPr>
          <w:rFonts w:ascii="Times New Roman" w:hAnsi="Times New Roman"/>
        </w:rPr>
        <w:t xml:space="preserve">одержание </w:t>
      </w:r>
      <w:r>
        <w:rPr>
          <w:rFonts w:ascii="Times New Roman" w:hAnsi="Times New Roman"/>
        </w:rPr>
        <w:t>дисциплины</w:t>
      </w:r>
      <w:bookmarkEnd w:id="1772"/>
      <w:bookmarkEnd w:id="1773"/>
      <w:bookmarkEnd w:id="1774"/>
      <w:bookmarkEnd w:id="1775"/>
      <w:bookmarkEnd w:id="1776"/>
      <w:bookmarkEnd w:id="1777"/>
      <w:bookmarkEnd w:id="1778"/>
      <w:bookmarkEnd w:id="1779"/>
      <w:bookmarkEnd w:id="1780"/>
      <w:bookmarkEnd w:id="1781"/>
      <w:bookmarkEnd w:id="1782"/>
      <w:bookmarkEnd w:id="1783"/>
    </w:p>
    <w:tbl>
      <w:tblPr>
        <w:tblW w:w="14427"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4"/>
        <w:gridCol w:w="6520"/>
        <w:gridCol w:w="2693"/>
        <w:gridCol w:w="2410"/>
      </w:tblGrid>
      <w:tr w:rsidR="000A72DF" w:rsidRPr="000A72DF" w14:paraId="194A07D1" w14:textId="77777777" w:rsidTr="00C10D8B">
        <w:trPr>
          <w:trHeight w:val="20"/>
        </w:trPr>
        <w:tc>
          <w:tcPr>
            <w:tcW w:w="2804" w:type="dxa"/>
            <w:vAlign w:val="center"/>
          </w:tcPr>
          <w:p w14:paraId="06A2E00E" w14:textId="77777777" w:rsidR="000A72DF" w:rsidRPr="000A72DF" w:rsidRDefault="000A72DF" w:rsidP="000A72DF">
            <w:pPr>
              <w:spacing w:line="276" w:lineRule="auto"/>
              <w:jc w:val="center"/>
              <w:rPr>
                <w:rFonts w:ascii="Times New Roman" w:eastAsia="Times New Roman" w:hAnsi="Times New Roman" w:cs="Times New Roman"/>
                <w:b/>
                <w:sz w:val="24"/>
                <w:szCs w:val="24"/>
                <w:lang w:eastAsia="ru-RU"/>
              </w:rPr>
            </w:pPr>
            <w:r w:rsidRPr="000A72DF">
              <w:rPr>
                <w:rFonts w:ascii="Times New Roman" w:eastAsia="Times New Roman" w:hAnsi="Times New Roman" w:cs="Times New Roman"/>
                <w:b/>
                <w:bCs/>
                <w:sz w:val="24"/>
                <w:szCs w:val="24"/>
                <w:lang w:eastAsia="ru-RU"/>
              </w:rPr>
              <w:t>Наименование разделов и тем</w:t>
            </w:r>
          </w:p>
        </w:tc>
        <w:tc>
          <w:tcPr>
            <w:tcW w:w="6520" w:type="dxa"/>
            <w:vAlign w:val="center"/>
          </w:tcPr>
          <w:p w14:paraId="317A376D" w14:textId="77777777" w:rsidR="000A72DF" w:rsidRPr="000A72DF" w:rsidRDefault="000A72DF" w:rsidP="000A72DF">
            <w:pPr>
              <w:suppressAutoHyphens/>
              <w:jc w:val="center"/>
              <w:rPr>
                <w:rFonts w:ascii="Times New Roman" w:eastAsia="Times New Roman" w:hAnsi="Times New Roman" w:cs="Times New Roman"/>
                <w:b/>
                <w:sz w:val="24"/>
                <w:szCs w:val="24"/>
                <w:lang w:eastAsia="ru-RU"/>
              </w:rPr>
            </w:pPr>
            <w:r w:rsidRPr="000A72DF">
              <w:rPr>
                <w:rFonts w:ascii="Times New Roman" w:eastAsia="Times New Roman" w:hAnsi="Times New Roman" w:cs="Times New Roman"/>
                <w:b/>
                <w:bCs/>
                <w:sz w:val="24"/>
                <w:szCs w:val="24"/>
                <w:lang w:eastAsia="ru-RU"/>
              </w:rPr>
              <w:t xml:space="preserve">Содержание учебного материала, практических и лабораторных занятий, </w:t>
            </w:r>
            <w:r w:rsidRPr="000A72DF">
              <w:rPr>
                <w:rFonts w:ascii="Times New Roman" w:eastAsia="Times New Roman" w:hAnsi="Times New Roman" w:cs="Times New Roman"/>
                <w:b/>
                <w:iCs/>
                <w:sz w:val="24"/>
                <w:szCs w:val="24"/>
                <w:lang w:eastAsia="ru-RU"/>
              </w:rPr>
              <w:t>курсовая работа (проект)</w:t>
            </w:r>
          </w:p>
        </w:tc>
        <w:tc>
          <w:tcPr>
            <w:tcW w:w="2693" w:type="dxa"/>
          </w:tcPr>
          <w:p w14:paraId="38AD2F3C" w14:textId="77777777" w:rsidR="000A72DF" w:rsidRPr="000A72DF" w:rsidRDefault="000A72DF" w:rsidP="000A72DF">
            <w:pPr>
              <w:suppressAutoHyphens/>
              <w:jc w:val="center"/>
              <w:rPr>
                <w:rFonts w:ascii="Times New Roman" w:eastAsia="Times New Roman" w:hAnsi="Times New Roman" w:cs="Times New Roman"/>
                <w:b/>
                <w:bCs/>
                <w:sz w:val="24"/>
                <w:szCs w:val="24"/>
                <w:lang w:eastAsia="ru-RU"/>
              </w:rPr>
            </w:pPr>
            <w:r w:rsidRPr="000A72DF">
              <w:rPr>
                <w:rFonts w:ascii="Times New Roman" w:eastAsia="Calibri" w:hAnsi="Times New Roman" w:cs="Calibri"/>
                <w:b/>
                <w:bCs/>
                <w:sz w:val="24"/>
                <w:szCs w:val="24"/>
              </w:rPr>
              <w:t xml:space="preserve">Объем, ак. ч. / </w:t>
            </w:r>
            <w:r w:rsidRPr="000A72DF">
              <w:rPr>
                <w:rFonts w:ascii="Times New Roman" w:eastAsia="Calibri" w:hAnsi="Times New Roman" w:cs="Calibri"/>
                <w:b/>
                <w:bCs/>
                <w:sz w:val="24"/>
                <w:szCs w:val="24"/>
              </w:rPr>
              <w:br/>
              <w:t xml:space="preserve">в том числе </w:t>
            </w:r>
            <w:r w:rsidRPr="000A72DF">
              <w:rPr>
                <w:rFonts w:ascii="Times New Roman" w:eastAsia="Calibri" w:hAnsi="Times New Roman" w:cs="Calibri"/>
                <w:b/>
                <w:bCs/>
                <w:sz w:val="24"/>
                <w:szCs w:val="24"/>
              </w:rPr>
              <w:br/>
              <w:t xml:space="preserve">в форме практической подготовки, </w:t>
            </w:r>
            <w:r w:rsidRPr="000A72DF">
              <w:rPr>
                <w:rFonts w:ascii="Times New Roman" w:eastAsia="Calibri" w:hAnsi="Times New Roman" w:cs="Calibri"/>
                <w:b/>
                <w:bCs/>
                <w:sz w:val="24"/>
                <w:szCs w:val="24"/>
              </w:rPr>
              <w:br/>
              <w:t>ак. ч.</w:t>
            </w:r>
          </w:p>
        </w:tc>
        <w:tc>
          <w:tcPr>
            <w:tcW w:w="2410" w:type="dxa"/>
          </w:tcPr>
          <w:p w14:paraId="66F9D415" w14:textId="77777777" w:rsidR="000A72DF" w:rsidRPr="000A72DF" w:rsidRDefault="000A72DF" w:rsidP="000A72DF">
            <w:pPr>
              <w:suppressAutoHyphens/>
              <w:jc w:val="center"/>
              <w:rPr>
                <w:rFonts w:ascii="Times New Roman" w:eastAsia="Times New Roman" w:hAnsi="Times New Roman" w:cs="Times New Roman"/>
                <w:b/>
                <w:bCs/>
                <w:sz w:val="24"/>
                <w:szCs w:val="24"/>
                <w:lang w:eastAsia="ru-RU"/>
              </w:rPr>
            </w:pPr>
            <w:r w:rsidRPr="000A72DF">
              <w:rPr>
                <w:rFonts w:ascii="Times New Roman" w:eastAsia="Calibri" w:hAnsi="Times New Roman" w:cs="Calibri"/>
                <w:b/>
                <w:bCs/>
                <w:sz w:val="24"/>
                <w:szCs w:val="24"/>
              </w:rPr>
              <w:t>Коды компетенций, формированию которых способствует элемент программы</w:t>
            </w:r>
          </w:p>
        </w:tc>
      </w:tr>
      <w:tr w:rsidR="000A72DF" w:rsidRPr="000A72DF" w14:paraId="5C2873AC" w14:textId="77777777" w:rsidTr="00C10D8B">
        <w:trPr>
          <w:trHeight w:val="20"/>
        </w:trPr>
        <w:tc>
          <w:tcPr>
            <w:tcW w:w="2804" w:type="dxa"/>
          </w:tcPr>
          <w:p w14:paraId="481A9CC4" w14:textId="77777777" w:rsidR="000A72DF" w:rsidRPr="000A72DF" w:rsidRDefault="000A72DF" w:rsidP="000A72DF">
            <w:pPr>
              <w:jc w:val="center"/>
              <w:rPr>
                <w:rFonts w:ascii="Times New Roman" w:eastAsia="Calibri" w:hAnsi="Times New Roman" w:cs="Calibri"/>
                <w:b/>
                <w:i/>
              </w:rPr>
            </w:pPr>
            <w:r w:rsidRPr="000A72DF">
              <w:rPr>
                <w:rFonts w:ascii="Times New Roman" w:eastAsia="Calibri" w:hAnsi="Times New Roman" w:cs="Calibri"/>
                <w:b/>
                <w:i/>
              </w:rPr>
              <w:t>1</w:t>
            </w:r>
          </w:p>
        </w:tc>
        <w:tc>
          <w:tcPr>
            <w:tcW w:w="6520" w:type="dxa"/>
          </w:tcPr>
          <w:p w14:paraId="3FFCDBC0" w14:textId="77777777" w:rsidR="000A72DF" w:rsidRPr="000A72DF" w:rsidRDefault="000A72DF" w:rsidP="000A72DF">
            <w:pPr>
              <w:jc w:val="center"/>
              <w:rPr>
                <w:rFonts w:ascii="Times New Roman" w:eastAsia="Calibri" w:hAnsi="Times New Roman" w:cs="Calibri"/>
                <w:b/>
                <w:i/>
              </w:rPr>
            </w:pPr>
            <w:r w:rsidRPr="000A72DF">
              <w:rPr>
                <w:rFonts w:ascii="Times New Roman" w:eastAsia="Calibri" w:hAnsi="Times New Roman" w:cs="Calibri"/>
                <w:b/>
                <w:i/>
              </w:rPr>
              <w:t>2</w:t>
            </w:r>
          </w:p>
        </w:tc>
        <w:tc>
          <w:tcPr>
            <w:tcW w:w="2693" w:type="dxa"/>
          </w:tcPr>
          <w:p w14:paraId="628738B4" w14:textId="77777777" w:rsidR="000A72DF" w:rsidRPr="000A72DF" w:rsidRDefault="000A72DF" w:rsidP="000A72DF">
            <w:pPr>
              <w:jc w:val="center"/>
              <w:rPr>
                <w:rFonts w:ascii="Times New Roman" w:eastAsia="Calibri" w:hAnsi="Times New Roman" w:cs="Calibri"/>
                <w:b/>
                <w:i/>
              </w:rPr>
            </w:pPr>
            <w:r w:rsidRPr="000A72DF">
              <w:rPr>
                <w:rFonts w:ascii="Times New Roman" w:eastAsia="Calibri" w:hAnsi="Times New Roman" w:cs="Calibri"/>
                <w:b/>
                <w:i/>
              </w:rPr>
              <w:t>3</w:t>
            </w:r>
          </w:p>
        </w:tc>
        <w:tc>
          <w:tcPr>
            <w:tcW w:w="2410" w:type="dxa"/>
          </w:tcPr>
          <w:p w14:paraId="78973711" w14:textId="77777777" w:rsidR="000A72DF" w:rsidRPr="000A72DF" w:rsidRDefault="000A72DF" w:rsidP="000A72DF">
            <w:pPr>
              <w:jc w:val="center"/>
              <w:rPr>
                <w:rFonts w:ascii="Times New Roman" w:eastAsia="Calibri" w:hAnsi="Times New Roman" w:cs="Calibri"/>
                <w:b/>
                <w:i/>
              </w:rPr>
            </w:pPr>
            <w:r w:rsidRPr="000A72DF">
              <w:rPr>
                <w:rFonts w:ascii="Times New Roman" w:eastAsia="Calibri" w:hAnsi="Times New Roman" w:cs="Calibri"/>
                <w:b/>
                <w:i/>
              </w:rPr>
              <w:t>4</w:t>
            </w:r>
          </w:p>
        </w:tc>
      </w:tr>
      <w:tr w:rsidR="000A72DF" w:rsidRPr="000A72DF" w14:paraId="114599D9" w14:textId="77777777" w:rsidTr="00C10D8B">
        <w:trPr>
          <w:trHeight w:val="20"/>
        </w:trPr>
        <w:tc>
          <w:tcPr>
            <w:tcW w:w="9324" w:type="dxa"/>
            <w:gridSpan w:val="2"/>
          </w:tcPr>
          <w:p w14:paraId="16EA67ED" w14:textId="77777777" w:rsidR="000A72DF" w:rsidRPr="000A72DF" w:rsidRDefault="000A72DF" w:rsidP="000A72DF">
            <w:pPr>
              <w:tabs>
                <w:tab w:val="left" w:pos="2472"/>
              </w:tabs>
              <w:rPr>
                <w:rFonts w:ascii="Times New Roman" w:eastAsia="Calibri" w:hAnsi="Times New Roman" w:cs="Calibri"/>
                <w:b/>
              </w:rPr>
            </w:pPr>
            <w:r w:rsidRPr="000A72DF">
              <w:rPr>
                <w:rFonts w:ascii="Times New Roman" w:eastAsia="Calibri" w:hAnsi="Times New Roman" w:cs="Calibri"/>
                <w:b/>
              </w:rPr>
              <w:t>Раздел 1. Введение</w:t>
            </w:r>
          </w:p>
        </w:tc>
        <w:tc>
          <w:tcPr>
            <w:tcW w:w="2693" w:type="dxa"/>
          </w:tcPr>
          <w:p w14:paraId="39A1ABCA" w14:textId="77777777" w:rsidR="000A72DF" w:rsidRPr="000A72DF" w:rsidRDefault="000A72DF" w:rsidP="000A72DF">
            <w:pPr>
              <w:jc w:val="center"/>
              <w:rPr>
                <w:rFonts w:ascii="Times New Roman" w:eastAsia="Calibri" w:hAnsi="Times New Roman" w:cs="Calibri"/>
                <w:b/>
              </w:rPr>
            </w:pPr>
            <w:r w:rsidRPr="000A72DF">
              <w:rPr>
                <w:rFonts w:ascii="Times New Roman" w:eastAsia="Calibri" w:hAnsi="Times New Roman" w:cs="Calibri"/>
                <w:b/>
              </w:rPr>
              <w:t>2/-</w:t>
            </w:r>
          </w:p>
        </w:tc>
        <w:tc>
          <w:tcPr>
            <w:tcW w:w="2410" w:type="dxa"/>
          </w:tcPr>
          <w:p w14:paraId="0A48432C" w14:textId="77777777" w:rsidR="000A72DF" w:rsidRPr="000A72DF" w:rsidRDefault="000A72DF" w:rsidP="000A72DF">
            <w:pPr>
              <w:jc w:val="center"/>
              <w:rPr>
                <w:rFonts w:ascii="Times New Roman" w:eastAsia="Calibri" w:hAnsi="Times New Roman" w:cs="Calibri"/>
                <w:b/>
                <w:i/>
              </w:rPr>
            </w:pPr>
          </w:p>
        </w:tc>
      </w:tr>
      <w:tr w:rsidR="000A72DF" w:rsidRPr="000A72DF" w14:paraId="5A65F601" w14:textId="77777777" w:rsidTr="00C10D8B">
        <w:trPr>
          <w:trHeight w:val="20"/>
        </w:trPr>
        <w:tc>
          <w:tcPr>
            <w:tcW w:w="2804" w:type="dxa"/>
            <w:vMerge w:val="restart"/>
          </w:tcPr>
          <w:p w14:paraId="362BC96A" w14:textId="77777777" w:rsidR="000A72DF" w:rsidRPr="000A72DF" w:rsidRDefault="000A72DF" w:rsidP="000A72DF">
            <w:pPr>
              <w:rPr>
                <w:rFonts w:ascii="Times New Roman" w:eastAsia="Calibri" w:hAnsi="Times New Roman" w:cs="Calibri"/>
              </w:rPr>
            </w:pPr>
            <w:r w:rsidRPr="000A72DF">
              <w:rPr>
                <w:rFonts w:ascii="Times New Roman" w:eastAsia="Calibri" w:hAnsi="Times New Roman" w:cs="Calibri"/>
                <w:b/>
              </w:rPr>
              <w:t xml:space="preserve">Тема 1. </w:t>
            </w:r>
            <w:r w:rsidRPr="000A72DF">
              <w:rPr>
                <w:rFonts w:ascii="Times New Roman" w:eastAsia="Calibri" w:hAnsi="Times New Roman" w:cs="Calibri"/>
                <w:color w:val="000000"/>
              </w:rPr>
              <w:t>Введение.</w:t>
            </w:r>
            <w:r w:rsidRPr="000A72DF">
              <w:rPr>
                <w:rFonts w:ascii="Times New Roman" w:eastAsia="Calibri" w:hAnsi="Times New Roman" w:cs="Calibri"/>
              </w:rPr>
              <w:t xml:space="preserve"> Предмет и задачи учебной дисциплины «Психология рекламы» </w:t>
            </w:r>
          </w:p>
        </w:tc>
        <w:tc>
          <w:tcPr>
            <w:tcW w:w="6520" w:type="dxa"/>
          </w:tcPr>
          <w:p w14:paraId="48DAA819" w14:textId="77777777" w:rsidR="000A72DF" w:rsidRPr="000A72DF" w:rsidRDefault="000A72DF" w:rsidP="000A72DF">
            <w:pPr>
              <w:rPr>
                <w:rFonts w:ascii="Times New Roman" w:eastAsia="Calibri" w:hAnsi="Times New Roman" w:cs="Calibri"/>
                <w:b/>
              </w:rPr>
            </w:pPr>
            <w:r w:rsidRPr="000A72DF">
              <w:rPr>
                <w:rFonts w:ascii="Times New Roman" w:eastAsia="Calibri" w:hAnsi="Times New Roman" w:cs="Calibri"/>
                <w:b/>
              </w:rPr>
              <w:t>Содержание учебного материала</w:t>
            </w:r>
          </w:p>
        </w:tc>
        <w:tc>
          <w:tcPr>
            <w:tcW w:w="2693" w:type="dxa"/>
          </w:tcPr>
          <w:p w14:paraId="076F9097" w14:textId="77777777" w:rsidR="000A72DF" w:rsidRPr="000A72DF" w:rsidRDefault="000A72DF" w:rsidP="000A72DF">
            <w:pPr>
              <w:jc w:val="center"/>
              <w:rPr>
                <w:rFonts w:ascii="Times New Roman" w:eastAsia="Calibri" w:hAnsi="Times New Roman" w:cs="Calibri"/>
                <w:b/>
              </w:rPr>
            </w:pPr>
            <w:r w:rsidRPr="000A72DF">
              <w:rPr>
                <w:rFonts w:ascii="Times New Roman" w:eastAsia="Calibri" w:hAnsi="Times New Roman" w:cs="Calibri"/>
                <w:b/>
              </w:rPr>
              <w:t>2</w:t>
            </w:r>
          </w:p>
        </w:tc>
        <w:tc>
          <w:tcPr>
            <w:tcW w:w="2410" w:type="dxa"/>
          </w:tcPr>
          <w:p w14:paraId="5E0AAB99" w14:textId="77777777" w:rsidR="000A72DF" w:rsidRPr="000A72DF" w:rsidRDefault="000A72DF" w:rsidP="000A72DF">
            <w:pPr>
              <w:jc w:val="center"/>
              <w:rPr>
                <w:rFonts w:ascii="Times New Roman" w:eastAsia="Calibri" w:hAnsi="Times New Roman" w:cs="Calibri"/>
                <w:b/>
              </w:rPr>
            </w:pPr>
          </w:p>
        </w:tc>
      </w:tr>
      <w:tr w:rsidR="000A72DF" w:rsidRPr="000A72DF" w14:paraId="3F67F387" w14:textId="77777777" w:rsidTr="00C10D8B">
        <w:trPr>
          <w:trHeight w:val="20"/>
        </w:trPr>
        <w:tc>
          <w:tcPr>
            <w:tcW w:w="2804" w:type="dxa"/>
            <w:vMerge/>
          </w:tcPr>
          <w:p w14:paraId="149B7402" w14:textId="77777777" w:rsidR="000A72DF" w:rsidRPr="000A72DF" w:rsidRDefault="000A72DF" w:rsidP="000A72DF">
            <w:pPr>
              <w:pBdr>
                <w:top w:val="nil"/>
                <w:left w:val="nil"/>
                <w:bottom w:val="nil"/>
                <w:right w:val="nil"/>
                <w:between w:val="nil"/>
              </w:pBdr>
              <w:rPr>
                <w:rFonts w:ascii="Times New Roman" w:eastAsia="Calibri" w:hAnsi="Times New Roman" w:cs="Calibri"/>
                <w:b/>
              </w:rPr>
            </w:pPr>
          </w:p>
        </w:tc>
        <w:tc>
          <w:tcPr>
            <w:tcW w:w="6520" w:type="dxa"/>
          </w:tcPr>
          <w:p w14:paraId="2ABE3CEE" w14:textId="77777777" w:rsidR="000A72DF" w:rsidRPr="000A72DF" w:rsidRDefault="000A72DF" w:rsidP="000A72DF">
            <w:pPr>
              <w:rPr>
                <w:rFonts w:ascii="Times New Roman" w:eastAsia="Calibri" w:hAnsi="Times New Roman" w:cs="Calibri"/>
                <w:b/>
                <w:i/>
              </w:rPr>
            </w:pPr>
            <w:r w:rsidRPr="000A72DF">
              <w:rPr>
                <w:rFonts w:ascii="Times New Roman" w:eastAsia="Calibri" w:hAnsi="Times New Roman" w:cs="Calibri"/>
              </w:rPr>
              <w:t>Предмет и задачи учебной дисциплины «Психология рекламы». Роль психологических знаний в организации рекламной деятельности.</w:t>
            </w:r>
          </w:p>
        </w:tc>
        <w:tc>
          <w:tcPr>
            <w:tcW w:w="2693" w:type="dxa"/>
          </w:tcPr>
          <w:p w14:paraId="5F3445E2" w14:textId="77777777" w:rsidR="000A72DF" w:rsidRPr="000A72DF" w:rsidRDefault="000A72DF" w:rsidP="000A72DF">
            <w:pPr>
              <w:jc w:val="center"/>
              <w:rPr>
                <w:rFonts w:ascii="Times New Roman" w:eastAsia="Calibri" w:hAnsi="Times New Roman" w:cs="Calibri"/>
              </w:rPr>
            </w:pPr>
            <w:r w:rsidRPr="000A72DF">
              <w:rPr>
                <w:rFonts w:ascii="Times New Roman" w:eastAsia="Calibri" w:hAnsi="Times New Roman" w:cs="Calibri"/>
              </w:rPr>
              <w:t>2</w:t>
            </w:r>
          </w:p>
        </w:tc>
        <w:tc>
          <w:tcPr>
            <w:tcW w:w="2410" w:type="dxa"/>
          </w:tcPr>
          <w:p w14:paraId="7369DD9E" w14:textId="77777777" w:rsidR="000A72DF" w:rsidRPr="000A72DF" w:rsidRDefault="000A72DF" w:rsidP="000A72DF">
            <w:pPr>
              <w:jc w:val="center"/>
              <w:rPr>
                <w:rFonts w:ascii="Times New Roman" w:eastAsia="Calibri" w:hAnsi="Times New Roman" w:cs="Calibri"/>
              </w:rPr>
            </w:pPr>
            <w:r w:rsidRPr="000A72DF">
              <w:rPr>
                <w:rFonts w:ascii="Times New Roman" w:eastAsia="Calibri" w:hAnsi="Times New Roman" w:cs="Calibri"/>
              </w:rPr>
              <w:t>ПК.1.3</w:t>
            </w:r>
          </w:p>
        </w:tc>
      </w:tr>
      <w:tr w:rsidR="000A72DF" w:rsidRPr="000A72DF" w14:paraId="3F82BAB4" w14:textId="77777777" w:rsidTr="00C10D8B">
        <w:trPr>
          <w:trHeight w:val="20"/>
        </w:trPr>
        <w:tc>
          <w:tcPr>
            <w:tcW w:w="9324" w:type="dxa"/>
            <w:gridSpan w:val="2"/>
          </w:tcPr>
          <w:p w14:paraId="11F66913" w14:textId="77777777" w:rsidR="000A72DF" w:rsidRPr="000A72DF" w:rsidRDefault="000A72DF" w:rsidP="000A72DF">
            <w:pPr>
              <w:tabs>
                <w:tab w:val="left" w:pos="1337"/>
              </w:tabs>
              <w:rPr>
                <w:rFonts w:ascii="Times New Roman" w:eastAsia="Calibri" w:hAnsi="Times New Roman" w:cs="Calibri"/>
                <w:b/>
                <w:i/>
              </w:rPr>
            </w:pPr>
            <w:r w:rsidRPr="000A72DF">
              <w:rPr>
                <w:rFonts w:ascii="Times New Roman" w:eastAsia="Calibri" w:hAnsi="Times New Roman" w:cs="Calibri"/>
                <w:b/>
              </w:rPr>
              <w:t>Раздел 2.</w:t>
            </w:r>
            <w:r w:rsidRPr="000A72DF">
              <w:rPr>
                <w:rFonts w:ascii="Calibri" w:eastAsia="Calibri" w:hAnsi="Calibri" w:cs="Calibri"/>
              </w:rPr>
              <w:t xml:space="preserve"> </w:t>
            </w:r>
            <w:r w:rsidRPr="000A72DF">
              <w:rPr>
                <w:rFonts w:ascii="Times New Roman" w:eastAsia="Calibri" w:hAnsi="Times New Roman" w:cs="Calibri"/>
                <w:b/>
              </w:rPr>
              <w:t>Психология рекламы как научная и прикладная дисциплина</w:t>
            </w:r>
          </w:p>
        </w:tc>
        <w:tc>
          <w:tcPr>
            <w:tcW w:w="2693" w:type="dxa"/>
          </w:tcPr>
          <w:p w14:paraId="3529A803" w14:textId="77777777" w:rsidR="000A72DF" w:rsidRPr="000A72DF" w:rsidRDefault="000A72DF" w:rsidP="000A72DF">
            <w:pPr>
              <w:jc w:val="center"/>
              <w:rPr>
                <w:rFonts w:ascii="Times New Roman" w:eastAsia="Calibri" w:hAnsi="Times New Roman" w:cs="Calibri"/>
                <w:b/>
              </w:rPr>
            </w:pPr>
            <w:r w:rsidRPr="000A72DF">
              <w:rPr>
                <w:rFonts w:ascii="Times New Roman" w:eastAsia="Calibri" w:hAnsi="Times New Roman" w:cs="Calibri"/>
                <w:b/>
              </w:rPr>
              <w:t>4/-</w:t>
            </w:r>
          </w:p>
        </w:tc>
        <w:tc>
          <w:tcPr>
            <w:tcW w:w="2410" w:type="dxa"/>
          </w:tcPr>
          <w:p w14:paraId="1A1F5814" w14:textId="77777777" w:rsidR="000A72DF" w:rsidRPr="000A72DF" w:rsidRDefault="000A72DF" w:rsidP="000A72DF">
            <w:pPr>
              <w:jc w:val="center"/>
              <w:rPr>
                <w:rFonts w:ascii="Times New Roman" w:eastAsia="Calibri" w:hAnsi="Times New Roman" w:cs="Calibri"/>
              </w:rPr>
            </w:pPr>
          </w:p>
        </w:tc>
      </w:tr>
      <w:tr w:rsidR="000A72DF" w:rsidRPr="000A72DF" w14:paraId="26F139FA" w14:textId="77777777" w:rsidTr="00C10D8B">
        <w:trPr>
          <w:trHeight w:val="20"/>
        </w:trPr>
        <w:tc>
          <w:tcPr>
            <w:tcW w:w="2804" w:type="dxa"/>
            <w:vMerge w:val="restart"/>
          </w:tcPr>
          <w:p w14:paraId="15415127" w14:textId="77777777" w:rsidR="000A72DF" w:rsidRPr="000A72DF" w:rsidRDefault="000A72DF" w:rsidP="000A72DF">
            <w:pPr>
              <w:rPr>
                <w:rFonts w:ascii="Calibri" w:eastAsia="Calibri" w:hAnsi="Calibri" w:cs="Calibri"/>
              </w:rPr>
            </w:pPr>
            <w:r w:rsidRPr="000A72DF">
              <w:rPr>
                <w:rFonts w:ascii="Times New Roman" w:eastAsia="Calibri" w:hAnsi="Times New Roman" w:cs="Calibri"/>
                <w:b/>
              </w:rPr>
              <w:t>Тема 2.1.</w:t>
            </w:r>
            <w:r w:rsidRPr="000A72DF">
              <w:rPr>
                <w:rFonts w:ascii="Calibri" w:eastAsia="Calibri" w:hAnsi="Calibri" w:cs="Calibri"/>
              </w:rPr>
              <w:t xml:space="preserve"> </w:t>
            </w:r>
            <w:r w:rsidRPr="000A72DF">
              <w:rPr>
                <w:rFonts w:ascii="Times New Roman" w:eastAsia="Calibri" w:hAnsi="Times New Roman" w:cs="Calibri"/>
              </w:rPr>
              <w:t>Психология рекламы как научная и прикладная дисциплина</w:t>
            </w:r>
          </w:p>
        </w:tc>
        <w:tc>
          <w:tcPr>
            <w:tcW w:w="6520" w:type="dxa"/>
          </w:tcPr>
          <w:p w14:paraId="05D2FCC5" w14:textId="77777777" w:rsidR="000A72DF" w:rsidRPr="000A72DF" w:rsidRDefault="000A72DF" w:rsidP="000A72DF">
            <w:pPr>
              <w:rPr>
                <w:rFonts w:ascii="Times New Roman" w:eastAsia="Calibri" w:hAnsi="Times New Roman" w:cs="Calibri"/>
                <w:b/>
              </w:rPr>
            </w:pPr>
            <w:r w:rsidRPr="000A72DF">
              <w:rPr>
                <w:rFonts w:ascii="Times New Roman" w:eastAsia="Calibri" w:hAnsi="Times New Roman" w:cs="Calibri"/>
                <w:b/>
              </w:rPr>
              <w:t>Содержание учебного материала</w:t>
            </w:r>
          </w:p>
        </w:tc>
        <w:tc>
          <w:tcPr>
            <w:tcW w:w="2693" w:type="dxa"/>
          </w:tcPr>
          <w:p w14:paraId="0A37BC81" w14:textId="77777777" w:rsidR="000A72DF" w:rsidRPr="000A72DF" w:rsidRDefault="000A72DF" w:rsidP="000A72DF">
            <w:pPr>
              <w:jc w:val="center"/>
              <w:rPr>
                <w:rFonts w:ascii="Times New Roman" w:eastAsia="Calibri" w:hAnsi="Times New Roman" w:cs="Calibri"/>
                <w:b/>
              </w:rPr>
            </w:pPr>
            <w:r w:rsidRPr="000A72DF">
              <w:rPr>
                <w:rFonts w:ascii="Times New Roman" w:eastAsia="Calibri" w:hAnsi="Times New Roman" w:cs="Calibri"/>
                <w:b/>
              </w:rPr>
              <w:t>2</w:t>
            </w:r>
          </w:p>
        </w:tc>
        <w:tc>
          <w:tcPr>
            <w:tcW w:w="2410" w:type="dxa"/>
            <w:vMerge w:val="restart"/>
          </w:tcPr>
          <w:p w14:paraId="1747576A" w14:textId="77777777" w:rsidR="000A72DF" w:rsidRPr="000A72DF" w:rsidRDefault="000A72DF" w:rsidP="000A72DF">
            <w:pPr>
              <w:jc w:val="center"/>
              <w:rPr>
                <w:rFonts w:ascii="Times New Roman" w:eastAsia="Calibri" w:hAnsi="Times New Roman" w:cs="Calibri"/>
              </w:rPr>
            </w:pPr>
            <w:r w:rsidRPr="000A72DF">
              <w:rPr>
                <w:rFonts w:ascii="Times New Roman" w:eastAsia="Calibri" w:hAnsi="Times New Roman" w:cs="Calibri"/>
              </w:rPr>
              <w:t>ПК 1.3. ОК 0.1.</w:t>
            </w:r>
          </w:p>
        </w:tc>
      </w:tr>
      <w:tr w:rsidR="000A72DF" w:rsidRPr="000A72DF" w14:paraId="41D6BB13" w14:textId="77777777" w:rsidTr="00C10D8B">
        <w:trPr>
          <w:trHeight w:val="20"/>
        </w:trPr>
        <w:tc>
          <w:tcPr>
            <w:tcW w:w="2804" w:type="dxa"/>
            <w:vMerge/>
          </w:tcPr>
          <w:p w14:paraId="0F49F5B4" w14:textId="77777777" w:rsidR="000A72DF" w:rsidRPr="000A72DF" w:rsidRDefault="000A72DF" w:rsidP="000A72DF">
            <w:pPr>
              <w:pBdr>
                <w:top w:val="nil"/>
                <w:left w:val="nil"/>
                <w:bottom w:val="nil"/>
                <w:right w:val="nil"/>
                <w:between w:val="nil"/>
              </w:pBdr>
              <w:rPr>
                <w:rFonts w:ascii="Times New Roman" w:eastAsia="Calibri" w:hAnsi="Times New Roman" w:cs="Calibri"/>
              </w:rPr>
            </w:pPr>
          </w:p>
        </w:tc>
        <w:tc>
          <w:tcPr>
            <w:tcW w:w="6520" w:type="dxa"/>
          </w:tcPr>
          <w:p w14:paraId="2363B19D" w14:textId="77777777" w:rsidR="000A72DF" w:rsidRPr="000A72DF" w:rsidRDefault="000A72DF" w:rsidP="000A72DF">
            <w:pPr>
              <w:rPr>
                <w:rFonts w:ascii="Times New Roman" w:eastAsia="Calibri" w:hAnsi="Times New Roman" w:cs="Calibri"/>
                <w:b/>
                <w:i/>
              </w:rPr>
            </w:pPr>
            <w:r w:rsidRPr="000A72DF">
              <w:rPr>
                <w:rFonts w:ascii="Times New Roman" w:eastAsia="Calibri" w:hAnsi="Times New Roman" w:cs="Calibri"/>
              </w:rPr>
              <w:t>1. Психология рекламы как научная и прикладная дисциплина.  Предмет психологии рекламы и её основная теоретическая проблема. Современный этап развития психологии рекламы в России и за рубежом. История развития психологии рекламы</w:t>
            </w:r>
          </w:p>
        </w:tc>
        <w:tc>
          <w:tcPr>
            <w:tcW w:w="2693" w:type="dxa"/>
          </w:tcPr>
          <w:p w14:paraId="42A1A8DB" w14:textId="77777777" w:rsidR="000A72DF" w:rsidRPr="000A72DF" w:rsidRDefault="000A72DF" w:rsidP="000A72DF">
            <w:pPr>
              <w:jc w:val="center"/>
              <w:rPr>
                <w:rFonts w:ascii="Times New Roman" w:eastAsia="Calibri" w:hAnsi="Times New Roman" w:cs="Calibri"/>
              </w:rPr>
            </w:pPr>
            <w:r w:rsidRPr="000A72DF">
              <w:rPr>
                <w:rFonts w:ascii="Times New Roman" w:eastAsia="Calibri" w:hAnsi="Times New Roman" w:cs="Calibri"/>
              </w:rPr>
              <w:t>2</w:t>
            </w:r>
          </w:p>
        </w:tc>
        <w:tc>
          <w:tcPr>
            <w:tcW w:w="2410" w:type="dxa"/>
            <w:vMerge/>
          </w:tcPr>
          <w:p w14:paraId="4ED7A4B6" w14:textId="77777777" w:rsidR="000A72DF" w:rsidRPr="000A72DF" w:rsidRDefault="000A72DF" w:rsidP="000A72DF">
            <w:pPr>
              <w:pBdr>
                <w:top w:val="nil"/>
                <w:left w:val="nil"/>
                <w:bottom w:val="nil"/>
                <w:right w:val="nil"/>
                <w:between w:val="nil"/>
              </w:pBdr>
              <w:rPr>
                <w:rFonts w:ascii="Times New Roman" w:eastAsia="Calibri" w:hAnsi="Times New Roman" w:cs="Calibri"/>
              </w:rPr>
            </w:pPr>
          </w:p>
        </w:tc>
      </w:tr>
      <w:tr w:rsidR="000A72DF" w:rsidRPr="000A72DF" w14:paraId="60C165EF" w14:textId="77777777" w:rsidTr="00C10D8B">
        <w:trPr>
          <w:trHeight w:val="20"/>
        </w:trPr>
        <w:tc>
          <w:tcPr>
            <w:tcW w:w="2804" w:type="dxa"/>
            <w:vMerge w:val="restart"/>
          </w:tcPr>
          <w:p w14:paraId="65D3A363" w14:textId="77777777" w:rsidR="000A72DF" w:rsidRPr="000A72DF" w:rsidRDefault="000A72DF" w:rsidP="000A72DF">
            <w:pPr>
              <w:rPr>
                <w:rFonts w:ascii="Times New Roman" w:eastAsia="Calibri" w:hAnsi="Times New Roman" w:cs="Calibri"/>
                <w:b/>
              </w:rPr>
            </w:pPr>
            <w:r w:rsidRPr="000A72DF">
              <w:rPr>
                <w:rFonts w:ascii="Times New Roman" w:eastAsia="Calibri" w:hAnsi="Times New Roman" w:cs="Calibri"/>
                <w:b/>
              </w:rPr>
              <w:t>Тема 2.2.</w:t>
            </w:r>
            <w:r w:rsidRPr="000A72DF">
              <w:rPr>
                <w:rFonts w:ascii="Times New Roman" w:eastAsia="Calibri" w:hAnsi="Times New Roman" w:cs="Calibri"/>
              </w:rPr>
              <w:t xml:space="preserve"> Рекламная деятельность как психотехнология</w:t>
            </w:r>
          </w:p>
        </w:tc>
        <w:tc>
          <w:tcPr>
            <w:tcW w:w="6520" w:type="dxa"/>
          </w:tcPr>
          <w:p w14:paraId="033004DB" w14:textId="77777777" w:rsidR="000A72DF" w:rsidRPr="000A72DF" w:rsidRDefault="000A72DF" w:rsidP="000A72DF">
            <w:pPr>
              <w:rPr>
                <w:rFonts w:ascii="Times New Roman" w:eastAsia="Calibri" w:hAnsi="Times New Roman" w:cs="Calibri"/>
              </w:rPr>
            </w:pPr>
            <w:r w:rsidRPr="000A72DF">
              <w:rPr>
                <w:rFonts w:ascii="Times New Roman" w:eastAsia="Calibri" w:hAnsi="Times New Roman" w:cs="Calibri"/>
                <w:b/>
              </w:rPr>
              <w:t>Содержание учебного материала</w:t>
            </w:r>
          </w:p>
        </w:tc>
        <w:tc>
          <w:tcPr>
            <w:tcW w:w="2693" w:type="dxa"/>
          </w:tcPr>
          <w:p w14:paraId="6436EAA5" w14:textId="77777777" w:rsidR="000A72DF" w:rsidRPr="000A72DF" w:rsidRDefault="000A72DF" w:rsidP="000A72DF">
            <w:pPr>
              <w:jc w:val="center"/>
              <w:rPr>
                <w:rFonts w:ascii="Times New Roman" w:eastAsia="Calibri" w:hAnsi="Times New Roman" w:cs="Calibri"/>
                <w:b/>
              </w:rPr>
            </w:pPr>
            <w:r w:rsidRPr="000A72DF">
              <w:rPr>
                <w:rFonts w:ascii="Times New Roman" w:eastAsia="Calibri" w:hAnsi="Times New Roman" w:cs="Calibri"/>
                <w:b/>
              </w:rPr>
              <w:t>2</w:t>
            </w:r>
          </w:p>
        </w:tc>
        <w:tc>
          <w:tcPr>
            <w:tcW w:w="2410" w:type="dxa"/>
            <w:vMerge w:val="restart"/>
          </w:tcPr>
          <w:p w14:paraId="29D4B8C7" w14:textId="77777777" w:rsidR="000A72DF" w:rsidRPr="000A72DF" w:rsidRDefault="000A72DF" w:rsidP="000A72DF">
            <w:pPr>
              <w:jc w:val="center"/>
              <w:rPr>
                <w:rFonts w:ascii="Times New Roman" w:eastAsia="Calibri" w:hAnsi="Times New Roman" w:cs="Calibri"/>
              </w:rPr>
            </w:pPr>
            <w:r w:rsidRPr="000A72DF">
              <w:rPr>
                <w:rFonts w:ascii="Times New Roman" w:eastAsia="Calibri" w:hAnsi="Times New Roman" w:cs="Calibri"/>
              </w:rPr>
              <w:t>ПК 1.1. ПК 1.3. ПК 2.1. ОК 0.1</w:t>
            </w:r>
          </w:p>
        </w:tc>
      </w:tr>
      <w:tr w:rsidR="000A72DF" w:rsidRPr="000A72DF" w14:paraId="6239C0F7" w14:textId="77777777" w:rsidTr="00C10D8B">
        <w:trPr>
          <w:trHeight w:val="20"/>
        </w:trPr>
        <w:tc>
          <w:tcPr>
            <w:tcW w:w="2804" w:type="dxa"/>
            <w:vMerge/>
          </w:tcPr>
          <w:p w14:paraId="76707224" w14:textId="77777777" w:rsidR="000A72DF" w:rsidRPr="000A72DF" w:rsidRDefault="000A72DF" w:rsidP="000A72DF">
            <w:pPr>
              <w:pBdr>
                <w:top w:val="nil"/>
                <w:left w:val="nil"/>
                <w:bottom w:val="nil"/>
                <w:right w:val="nil"/>
                <w:between w:val="nil"/>
              </w:pBdr>
              <w:rPr>
                <w:rFonts w:ascii="Times New Roman" w:eastAsia="Calibri" w:hAnsi="Times New Roman" w:cs="Calibri"/>
              </w:rPr>
            </w:pPr>
          </w:p>
        </w:tc>
        <w:tc>
          <w:tcPr>
            <w:tcW w:w="6520" w:type="dxa"/>
          </w:tcPr>
          <w:p w14:paraId="52D7B3A2" w14:textId="77777777" w:rsidR="000A72DF" w:rsidRPr="000A72DF" w:rsidRDefault="000A72DF" w:rsidP="000A72DF">
            <w:pPr>
              <w:jc w:val="both"/>
              <w:rPr>
                <w:rFonts w:ascii="Times New Roman" w:eastAsia="Calibri" w:hAnsi="Times New Roman" w:cs="Calibri"/>
                <w:b/>
              </w:rPr>
            </w:pPr>
            <w:r w:rsidRPr="000A72DF">
              <w:rPr>
                <w:rFonts w:ascii="Times New Roman" w:eastAsia="Calibri" w:hAnsi="Times New Roman" w:cs="Calibri"/>
              </w:rPr>
              <w:t>2. Психологическая структура рекламного процесса. Классификация психических явлений в рекламном процессе. Психотехнология рекламной стратегии. Психологическое содержание этапов рекламной кампании. Обратная связь как критерий социально-психологической эффективности рекламной деятельности</w:t>
            </w:r>
          </w:p>
        </w:tc>
        <w:tc>
          <w:tcPr>
            <w:tcW w:w="2693" w:type="dxa"/>
          </w:tcPr>
          <w:p w14:paraId="38131EB3" w14:textId="77777777" w:rsidR="000A72DF" w:rsidRPr="000A72DF" w:rsidRDefault="000A72DF" w:rsidP="000A72DF">
            <w:pPr>
              <w:jc w:val="center"/>
              <w:rPr>
                <w:rFonts w:ascii="Times New Roman" w:eastAsia="Calibri" w:hAnsi="Times New Roman" w:cs="Calibri"/>
                <w:b/>
              </w:rPr>
            </w:pPr>
            <w:r w:rsidRPr="000A72DF">
              <w:rPr>
                <w:rFonts w:ascii="Times New Roman" w:eastAsia="Calibri" w:hAnsi="Times New Roman" w:cs="Calibri"/>
              </w:rPr>
              <w:t>2</w:t>
            </w:r>
          </w:p>
        </w:tc>
        <w:tc>
          <w:tcPr>
            <w:tcW w:w="2410" w:type="dxa"/>
            <w:vMerge/>
          </w:tcPr>
          <w:p w14:paraId="508D927E" w14:textId="77777777" w:rsidR="000A72DF" w:rsidRPr="000A72DF" w:rsidRDefault="000A72DF" w:rsidP="000A72DF">
            <w:pPr>
              <w:pBdr>
                <w:top w:val="nil"/>
                <w:left w:val="nil"/>
                <w:bottom w:val="nil"/>
                <w:right w:val="nil"/>
                <w:between w:val="nil"/>
              </w:pBdr>
              <w:rPr>
                <w:rFonts w:ascii="Times New Roman" w:eastAsia="Calibri" w:hAnsi="Times New Roman" w:cs="Calibri"/>
                <w:b/>
              </w:rPr>
            </w:pPr>
          </w:p>
        </w:tc>
      </w:tr>
      <w:tr w:rsidR="000A72DF" w:rsidRPr="000A72DF" w14:paraId="2F2CA5FF" w14:textId="77777777" w:rsidTr="00C10D8B">
        <w:trPr>
          <w:trHeight w:val="20"/>
        </w:trPr>
        <w:tc>
          <w:tcPr>
            <w:tcW w:w="9324" w:type="dxa"/>
            <w:gridSpan w:val="2"/>
          </w:tcPr>
          <w:p w14:paraId="5CACB1B9" w14:textId="77777777" w:rsidR="000A72DF" w:rsidRPr="000A72DF" w:rsidRDefault="000A72DF" w:rsidP="000A72DF">
            <w:pPr>
              <w:jc w:val="center"/>
              <w:rPr>
                <w:rFonts w:ascii="Times New Roman" w:eastAsia="Calibri" w:hAnsi="Times New Roman" w:cs="Calibri"/>
                <w:b/>
                <w:i/>
              </w:rPr>
            </w:pPr>
            <w:r w:rsidRPr="000A72DF">
              <w:rPr>
                <w:rFonts w:ascii="Times New Roman" w:eastAsia="Calibri" w:hAnsi="Times New Roman" w:cs="Calibri"/>
                <w:b/>
              </w:rPr>
              <w:t>Раздел 3.</w:t>
            </w:r>
            <w:r w:rsidRPr="000A72DF">
              <w:rPr>
                <w:rFonts w:ascii="Calibri" w:eastAsia="Calibri" w:hAnsi="Calibri" w:cs="Calibri"/>
              </w:rPr>
              <w:t xml:space="preserve"> </w:t>
            </w:r>
            <w:r w:rsidRPr="000A72DF">
              <w:rPr>
                <w:rFonts w:ascii="Times New Roman" w:eastAsia="Calibri" w:hAnsi="Times New Roman" w:cs="Calibri"/>
                <w:b/>
                <w:color w:val="000000"/>
              </w:rPr>
              <w:t>Роль психических процессов в формировании рекламных образов</w:t>
            </w:r>
          </w:p>
        </w:tc>
        <w:tc>
          <w:tcPr>
            <w:tcW w:w="2693" w:type="dxa"/>
          </w:tcPr>
          <w:p w14:paraId="682AF8EC" w14:textId="77777777" w:rsidR="000A72DF" w:rsidRPr="000A72DF" w:rsidRDefault="000A72DF" w:rsidP="000A72DF">
            <w:pPr>
              <w:jc w:val="center"/>
              <w:rPr>
                <w:rFonts w:ascii="Times New Roman" w:eastAsia="Calibri" w:hAnsi="Times New Roman" w:cs="Calibri"/>
                <w:b/>
              </w:rPr>
            </w:pPr>
            <w:r w:rsidRPr="000A72DF">
              <w:rPr>
                <w:rFonts w:ascii="Times New Roman" w:eastAsia="Calibri" w:hAnsi="Times New Roman" w:cs="Calibri"/>
                <w:b/>
              </w:rPr>
              <w:t>16/10</w:t>
            </w:r>
          </w:p>
        </w:tc>
        <w:tc>
          <w:tcPr>
            <w:tcW w:w="2410" w:type="dxa"/>
          </w:tcPr>
          <w:p w14:paraId="539C5318" w14:textId="77777777" w:rsidR="000A72DF" w:rsidRPr="000A72DF" w:rsidRDefault="000A72DF" w:rsidP="000A72DF">
            <w:pPr>
              <w:jc w:val="center"/>
              <w:rPr>
                <w:rFonts w:ascii="Times New Roman" w:eastAsia="Calibri" w:hAnsi="Times New Roman" w:cs="Calibri"/>
                <w:b/>
                <w:i/>
              </w:rPr>
            </w:pPr>
          </w:p>
        </w:tc>
      </w:tr>
      <w:tr w:rsidR="000A72DF" w:rsidRPr="000A72DF" w14:paraId="6AEC84DC" w14:textId="77777777" w:rsidTr="00C10D8B">
        <w:trPr>
          <w:trHeight w:val="20"/>
        </w:trPr>
        <w:tc>
          <w:tcPr>
            <w:tcW w:w="2804" w:type="dxa"/>
            <w:vMerge w:val="restart"/>
          </w:tcPr>
          <w:p w14:paraId="5EE8FF27" w14:textId="77777777" w:rsidR="000A72DF" w:rsidRPr="000A72DF" w:rsidRDefault="000A72DF" w:rsidP="000A72DF">
            <w:pPr>
              <w:rPr>
                <w:rFonts w:ascii="Times New Roman" w:eastAsia="Calibri" w:hAnsi="Times New Roman" w:cs="Calibri"/>
                <w:color w:val="000000"/>
              </w:rPr>
            </w:pPr>
            <w:r w:rsidRPr="000A72DF">
              <w:rPr>
                <w:rFonts w:ascii="Times New Roman" w:eastAsia="Calibri" w:hAnsi="Times New Roman" w:cs="Calibri"/>
                <w:b/>
              </w:rPr>
              <w:t>Тема 3.1.</w:t>
            </w:r>
            <w:r w:rsidRPr="000A72DF">
              <w:rPr>
                <w:rFonts w:ascii="Calibri" w:eastAsia="Calibri" w:hAnsi="Calibri" w:cs="Calibri"/>
                <w:color w:val="000000"/>
              </w:rPr>
              <w:t xml:space="preserve"> </w:t>
            </w:r>
            <w:r w:rsidRPr="000A72DF">
              <w:rPr>
                <w:rFonts w:ascii="Times New Roman" w:eastAsia="Calibri" w:hAnsi="Times New Roman" w:cs="Calibri"/>
                <w:color w:val="000000"/>
              </w:rPr>
              <w:t>Когнитивные аспекты рекламного воздействия</w:t>
            </w:r>
          </w:p>
        </w:tc>
        <w:tc>
          <w:tcPr>
            <w:tcW w:w="6520" w:type="dxa"/>
          </w:tcPr>
          <w:p w14:paraId="2B915B01" w14:textId="77777777" w:rsidR="000A72DF" w:rsidRPr="000A72DF" w:rsidRDefault="000A72DF" w:rsidP="000A72DF">
            <w:pPr>
              <w:rPr>
                <w:rFonts w:ascii="Times New Roman" w:eastAsia="Calibri" w:hAnsi="Times New Roman" w:cs="Calibri"/>
                <w:b/>
              </w:rPr>
            </w:pPr>
            <w:r w:rsidRPr="000A72DF">
              <w:rPr>
                <w:rFonts w:ascii="Times New Roman" w:eastAsia="Calibri" w:hAnsi="Times New Roman" w:cs="Calibri"/>
                <w:b/>
              </w:rPr>
              <w:t>Содержание учебного материала</w:t>
            </w:r>
          </w:p>
        </w:tc>
        <w:tc>
          <w:tcPr>
            <w:tcW w:w="2693" w:type="dxa"/>
          </w:tcPr>
          <w:p w14:paraId="025CF50E" w14:textId="77777777" w:rsidR="000A72DF" w:rsidRPr="000A72DF" w:rsidRDefault="000A72DF" w:rsidP="000A72DF">
            <w:pPr>
              <w:jc w:val="center"/>
              <w:rPr>
                <w:rFonts w:ascii="Times New Roman" w:eastAsia="Calibri" w:hAnsi="Times New Roman" w:cs="Calibri"/>
                <w:b/>
              </w:rPr>
            </w:pPr>
            <w:r w:rsidRPr="000A72DF">
              <w:rPr>
                <w:rFonts w:ascii="Times New Roman" w:eastAsia="Calibri" w:hAnsi="Times New Roman" w:cs="Calibri"/>
                <w:b/>
              </w:rPr>
              <w:t>8/6</w:t>
            </w:r>
          </w:p>
        </w:tc>
        <w:tc>
          <w:tcPr>
            <w:tcW w:w="2410" w:type="dxa"/>
          </w:tcPr>
          <w:p w14:paraId="4331DCB3" w14:textId="77777777" w:rsidR="000A72DF" w:rsidRPr="000A72DF" w:rsidRDefault="000A72DF" w:rsidP="000A72DF">
            <w:pPr>
              <w:jc w:val="center"/>
              <w:rPr>
                <w:rFonts w:ascii="Times New Roman" w:eastAsia="Calibri" w:hAnsi="Times New Roman" w:cs="Calibri"/>
                <w:b/>
                <w:i/>
              </w:rPr>
            </w:pPr>
          </w:p>
        </w:tc>
      </w:tr>
      <w:tr w:rsidR="000A72DF" w:rsidRPr="000A72DF" w14:paraId="6F213E44" w14:textId="77777777" w:rsidTr="00C10D8B">
        <w:trPr>
          <w:trHeight w:val="20"/>
        </w:trPr>
        <w:tc>
          <w:tcPr>
            <w:tcW w:w="2804" w:type="dxa"/>
            <w:vMerge/>
          </w:tcPr>
          <w:p w14:paraId="0EB1E7DB" w14:textId="77777777" w:rsidR="000A72DF" w:rsidRPr="000A72DF" w:rsidRDefault="000A72DF" w:rsidP="000A72DF">
            <w:pPr>
              <w:pBdr>
                <w:top w:val="nil"/>
                <w:left w:val="nil"/>
                <w:bottom w:val="nil"/>
                <w:right w:val="nil"/>
                <w:between w:val="nil"/>
              </w:pBdr>
              <w:rPr>
                <w:rFonts w:ascii="Times New Roman" w:eastAsia="Calibri" w:hAnsi="Times New Roman" w:cs="Calibri"/>
                <w:b/>
                <w:i/>
              </w:rPr>
            </w:pPr>
          </w:p>
        </w:tc>
        <w:tc>
          <w:tcPr>
            <w:tcW w:w="6520" w:type="dxa"/>
          </w:tcPr>
          <w:p w14:paraId="5A1880D1" w14:textId="77777777" w:rsidR="000A72DF" w:rsidRPr="000A72DF" w:rsidRDefault="000A72DF" w:rsidP="000A72DF">
            <w:pPr>
              <w:rPr>
                <w:rFonts w:ascii="Times New Roman" w:eastAsia="Calibri" w:hAnsi="Times New Roman" w:cs="Calibri"/>
                <w:b/>
                <w:i/>
              </w:rPr>
            </w:pPr>
            <w:r w:rsidRPr="000A72DF">
              <w:rPr>
                <w:rFonts w:ascii="Times New Roman" w:eastAsia="Calibri" w:hAnsi="Times New Roman" w:cs="Calibri"/>
              </w:rPr>
              <w:t xml:space="preserve">Когнитивные аспекты рекламного воздействия Ощущения в рекламе. Определение понятия «ощущения». Виды ощущения. Свойства ощущения. Ощущение в процессе восприятия рекламы. Явление синестезии и сенсибилизации Восприятие в рекламе. Определение понятия «восприятие». Виды и свойства восприятия. </w:t>
            </w:r>
            <w:r w:rsidRPr="000A72DF">
              <w:rPr>
                <w:rFonts w:ascii="Times New Roman" w:eastAsia="Calibri" w:hAnsi="Times New Roman" w:cs="Calibri"/>
              </w:rPr>
              <w:lastRenderedPageBreak/>
              <w:t>Восприятие цвета, формы, глубины, пространства, времени Рекламный образ. Внимание, память, мышление в рекламе</w:t>
            </w:r>
          </w:p>
        </w:tc>
        <w:tc>
          <w:tcPr>
            <w:tcW w:w="2693" w:type="dxa"/>
          </w:tcPr>
          <w:p w14:paraId="7912BDF8" w14:textId="77777777" w:rsidR="000A72DF" w:rsidRPr="000A72DF" w:rsidRDefault="000A72DF" w:rsidP="000A72DF">
            <w:pPr>
              <w:jc w:val="center"/>
              <w:rPr>
                <w:rFonts w:ascii="Times New Roman" w:eastAsia="Calibri" w:hAnsi="Times New Roman" w:cs="Calibri"/>
              </w:rPr>
            </w:pPr>
            <w:r w:rsidRPr="000A72DF">
              <w:rPr>
                <w:rFonts w:ascii="Times New Roman" w:eastAsia="Calibri" w:hAnsi="Times New Roman" w:cs="Calibri"/>
              </w:rPr>
              <w:lastRenderedPageBreak/>
              <w:t>2</w:t>
            </w:r>
          </w:p>
        </w:tc>
        <w:tc>
          <w:tcPr>
            <w:tcW w:w="2410" w:type="dxa"/>
          </w:tcPr>
          <w:p w14:paraId="5F0ED072" w14:textId="77777777" w:rsidR="000A72DF" w:rsidRPr="000A72DF" w:rsidRDefault="000A72DF" w:rsidP="000A72DF">
            <w:pPr>
              <w:jc w:val="center"/>
              <w:rPr>
                <w:rFonts w:ascii="Times New Roman" w:eastAsia="Calibri" w:hAnsi="Times New Roman" w:cs="Calibri"/>
              </w:rPr>
            </w:pPr>
            <w:r w:rsidRPr="000A72DF">
              <w:rPr>
                <w:rFonts w:ascii="Times New Roman" w:eastAsia="Calibri" w:hAnsi="Times New Roman" w:cs="Calibri"/>
              </w:rPr>
              <w:t>ПК 1.1. ПК 1.3.</w:t>
            </w:r>
          </w:p>
          <w:p w14:paraId="565FA145" w14:textId="77777777" w:rsidR="000A72DF" w:rsidRPr="000A72DF" w:rsidRDefault="000A72DF" w:rsidP="000A72DF">
            <w:pPr>
              <w:jc w:val="center"/>
              <w:rPr>
                <w:rFonts w:ascii="Times New Roman" w:eastAsia="Calibri" w:hAnsi="Times New Roman" w:cs="Calibri"/>
              </w:rPr>
            </w:pPr>
            <w:r w:rsidRPr="000A72DF">
              <w:rPr>
                <w:rFonts w:ascii="Times New Roman" w:eastAsia="Calibri" w:hAnsi="Times New Roman" w:cs="Calibri"/>
              </w:rPr>
              <w:t>ПК 2.1.  ПК 2.2</w:t>
            </w:r>
          </w:p>
          <w:p w14:paraId="2DBAB793" w14:textId="77777777" w:rsidR="000A72DF" w:rsidRPr="000A72DF" w:rsidRDefault="000A72DF" w:rsidP="000A72DF">
            <w:pPr>
              <w:jc w:val="center"/>
              <w:rPr>
                <w:rFonts w:ascii="Times New Roman" w:eastAsia="Calibri" w:hAnsi="Times New Roman" w:cs="Calibri"/>
                <w:b/>
                <w:i/>
              </w:rPr>
            </w:pPr>
            <w:r w:rsidRPr="000A72DF">
              <w:rPr>
                <w:rFonts w:ascii="Times New Roman" w:eastAsia="Calibri" w:hAnsi="Times New Roman" w:cs="Calibri"/>
              </w:rPr>
              <w:t>ОК 0.1. ОК 0.5.</w:t>
            </w:r>
          </w:p>
        </w:tc>
      </w:tr>
      <w:tr w:rsidR="000A72DF" w:rsidRPr="000A72DF" w14:paraId="15F5B7FA" w14:textId="77777777" w:rsidTr="00C10D8B">
        <w:trPr>
          <w:trHeight w:val="20"/>
        </w:trPr>
        <w:tc>
          <w:tcPr>
            <w:tcW w:w="2804" w:type="dxa"/>
            <w:vMerge/>
          </w:tcPr>
          <w:p w14:paraId="695EBBEC" w14:textId="77777777" w:rsidR="000A72DF" w:rsidRPr="000A72DF" w:rsidRDefault="000A72DF" w:rsidP="000A72DF">
            <w:pPr>
              <w:pBdr>
                <w:top w:val="nil"/>
                <w:left w:val="nil"/>
                <w:bottom w:val="nil"/>
                <w:right w:val="nil"/>
                <w:between w:val="nil"/>
              </w:pBdr>
              <w:rPr>
                <w:rFonts w:ascii="Times New Roman" w:eastAsia="Calibri" w:hAnsi="Times New Roman" w:cs="Calibri"/>
                <w:b/>
                <w:i/>
              </w:rPr>
            </w:pPr>
          </w:p>
        </w:tc>
        <w:tc>
          <w:tcPr>
            <w:tcW w:w="6520" w:type="dxa"/>
          </w:tcPr>
          <w:p w14:paraId="725C4B6F" w14:textId="77777777" w:rsidR="000A72DF" w:rsidRPr="000A72DF" w:rsidRDefault="000A72DF" w:rsidP="000A72DF">
            <w:pPr>
              <w:rPr>
                <w:rFonts w:ascii="Times New Roman" w:eastAsia="Calibri" w:hAnsi="Times New Roman" w:cs="Calibri"/>
                <w:b/>
                <w:i/>
              </w:rPr>
            </w:pPr>
            <w:r w:rsidRPr="000A72DF">
              <w:rPr>
                <w:rFonts w:ascii="Times New Roman" w:eastAsia="Calibri" w:hAnsi="Times New Roman" w:cs="Calibri"/>
                <w:b/>
              </w:rPr>
              <w:t>В том числе практических и лабораторных занятий</w:t>
            </w:r>
          </w:p>
        </w:tc>
        <w:tc>
          <w:tcPr>
            <w:tcW w:w="2693" w:type="dxa"/>
          </w:tcPr>
          <w:p w14:paraId="59C6E772" w14:textId="77777777" w:rsidR="000A72DF" w:rsidRPr="000A72DF" w:rsidRDefault="000A72DF" w:rsidP="000A72DF">
            <w:pPr>
              <w:jc w:val="center"/>
              <w:rPr>
                <w:rFonts w:ascii="Times New Roman" w:eastAsia="Calibri" w:hAnsi="Times New Roman" w:cs="Calibri"/>
                <w:b/>
              </w:rPr>
            </w:pPr>
            <w:r w:rsidRPr="000A72DF">
              <w:rPr>
                <w:rFonts w:ascii="Times New Roman" w:eastAsia="Calibri" w:hAnsi="Times New Roman" w:cs="Calibri"/>
                <w:b/>
              </w:rPr>
              <w:t>6/6</w:t>
            </w:r>
          </w:p>
        </w:tc>
        <w:tc>
          <w:tcPr>
            <w:tcW w:w="2410" w:type="dxa"/>
          </w:tcPr>
          <w:p w14:paraId="3EA9DFA6" w14:textId="77777777" w:rsidR="000A72DF" w:rsidRPr="000A72DF" w:rsidRDefault="000A72DF" w:rsidP="000A72DF">
            <w:pPr>
              <w:jc w:val="center"/>
              <w:rPr>
                <w:rFonts w:ascii="Times New Roman" w:eastAsia="Calibri" w:hAnsi="Times New Roman" w:cs="Calibri"/>
                <w:b/>
                <w:i/>
              </w:rPr>
            </w:pPr>
          </w:p>
        </w:tc>
      </w:tr>
      <w:tr w:rsidR="000A72DF" w:rsidRPr="000A72DF" w14:paraId="1D4A5488" w14:textId="77777777" w:rsidTr="00C10D8B">
        <w:trPr>
          <w:trHeight w:val="20"/>
        </w:trPr>
        <w:tc>
          <w:tcPr>
            <w:tcW w:w="2804" w:type="dxa"/>
            <w:vMerge/>
          </w:tcPr>
          <w:p w14:paraId="0E9FAF0A" w14:textId="77777777" w:rsidR="000A72DF" w:rsidRPr="000A72DF" w:rsidRDefault="000A72DF" w:rsidP="000A72DF">
            <w:pPr>
              <w:pBdr>
                <w:top w:val="nil"/>
                <w:left w:val="nil"/>
                <w:bottom w:val="nil"/>
                <w:right w:val="nil"/>
                <w:between w:val="nil"/>
              </w:pBdr>
              <w:rPr>
                <w:rFonts w:ascii="Times New Roman" w:eastAsia="Calibri" w:hAnsi="Times New Roman" w:cs="Calibri"/>
                <w:b/>
                <w:i/>
              </w:rPr>
            </w:pPr>
          </w:p>
        </w:tc>
        <w:tc>
          <w:tcPr>
            <w:tcW w:w="6520" w:type="dxa"/>
          </w:tcPr>
          <w:p w14:paraId="1F0AD579" w14:textId="77777777" w:rsidR="000A72DF" w:rsidRPr="000A72DF" w:rsidRDefault="000A72DF" w:rsidP="000A72DF">
            <w:pPr>
              <w:rPr>
                <w:rFonts w:ascii="Times New Roman" w:eastAsia="Calibri" w:hAnsi="Times New Roman" w:cs="Calibri"/>
                <w:b/>
                <w:i/>
              </w:rPr>
            </w:pPr>
            <w:r w:rsidRPr="000A72DF">
              <w:rPr>
                <w:rFonts w:ascii="Times New Roman" w:eastAsia="Calibri" w:hAnsi="Times New Roman" w:cs="Calibri"/>
              </w:rPr>
              <w:t>Практическое занятие №1: Психология формы. «Законы гештальта» в восприятии рекламного продукта. Модели восприятия рекламы. Психология рекламной формы. Законы рекламной композиции.</w:t>
            </w:r>
          </w:p>
        </w:tc>
        <w:tc>
          <w:tcPr>
            <w:tcW w:w="2693" w:type="dxa"/>
          </w:tcPr>
          <w:p w14:paraId="7DAC3754" w14:textId="77777777" w:rsidR="000A72DF" w:rsidRPr="000A72DF" w:rsidRDefault="000A72DF" w:rsidP="000A72DF">
            <w:pPr>
              <w:jc w:val="center"/>
              <w:rPr>
                <w:rFonts w:ascii="Times New Roman" w:eastAsia="Calibri" w:hAnsi="Times New Roman" w:cs="Calibri"/>
                <w:b/>
              </w:rPr>
            </w:pPr>
            <w:r w:rsidRPr="000A72DF">
              <w:rPr>
                <w:rFonts w:ascii="Times New Roman" w:eastAsia="Calibri" w:hAnsi="Times New Roman" w:cs="Calibri"/>
              </w:rPr>
              <w:t>2/2</w:t>
            </w:r>
          </w:p>
        </w:tc>
        <w:tc>
          <w:tcPr>
            <w:tcW w:w="2410" w:type="dxa"/>
          </w:tcPr>
          <w:p w14:paraId="52D39071" w14:textId="77777777" w:rsidR="000A72DF" w:rsidRPr="000A72DF" w:rsidRDefault="000A72DF" w:rsidP="000A72DF">
            <w:pPr>
              <w:jc w:val="center"/>
              <w:rPr>
                <w:rFonts w:ascii="Times New Roman" w:eastAsia="Calibri" w:hAnsi="Times New Roman" w:cs="Calibri"/>
              </w:rPr>
            </w:pPr>
            <w:r w:rsidRPr="000A72DF">
              <w:rPr>
                <w:rFonts w:ascii="Times New Roman" w:eastAsia="Calibri" w:hAnsi="Times New Roman" w:cs="Calibri"/>
              </w:rPr>
              <w:t>ПК 1.1. ПК 1.3.</w:t>
            </w:r>
          </w:p>
          <w:p w14:paraId="195933DE" w14:textId="77777777" w:rsidR="000A72DF" w:rsidRPr="000A72DF" w:rsidRDefault="000A72DF" w:rsidP="000A72DF">
            <w:pPr>
              <w:jc w:val="center"/>
              <w:rPr>
                <w:rFonts w:ascii="Times New Roman" w:eastAsia="Calibri" w:hAnsi="Times New Roman" w:cs="Calibri"/>
              </w:rPr>
            </w:pPr>
            <w:r w:rsidRPr="000A72DF">
              <w:rPr>
                <w:rFonts w:ascii="Times New Roman" w:eastAsia="Calibri" w:hAnsi="Times New Roman" w:cs="Calibri"/>
              </w:rPr>
              <w:t>ПК 2.1.  ПК 2.2</w:t>
            </w:r>
          </w:p>
          <w:p w14:paraId="0E2785F2" w14:textId="77777777" w:rsidR="000A72DF" w:rsidRPr="000A72DF" w:rsidRDefault="000A72DF" w:rsidP="000A72DF">
            <w:pPr>
              <w:jc w:val="center"/>
              <w:rPr>
                <w:rFonts w:ascii="Times New Roman" w:eastAsia="Calibri" w:hAnsi="Times New Roman" w:cs="Calibri"/>
                <w:b/>
                <w:i/>
              </w:rPr>
            </w:pPr>
          </w:p>
        </w:tc>
      </w:tr>
      <w:tr w:rsidR="000A72DF" w:rsidRPr="000A72DF" w14:paraId="69E307A1" w14:textId="77777777" w:rsidTr="00C10D8B">
        <w:trPr>
          <w:trHeight w:val="20"/>
        </w:trPr>
        <w:tc>
          <w:tcPr>
            <w:tcW w:w="2804" w:type="dxa"/>
            <w:vMerge/>
          </w:tcPr>
          <w:p w14:paraId="4799A10D" w14:textId="77777777" w:rsidR="000A72DF" w:rsidRPr="000A72DF" w:rsidRDefault="000A72DF" w:rsidP="000A72DF">
            <w:pPr>
              <w:pBdr>
                <w:top w:val="nil"/>
                <w:left w:val="nil"/>
                <w:bottom w:val="nil"/>
                <w:right w:val="nil"/>
                <w:between w:val="nil"/>
              </w:pBdr>
              <w:rPr>
                <w:rFonts w:ascii="Times New Roman" w:eastAsia="Calibri" w:hAnsi="Times New Roman" w:cs="Calibri"/>
                <w:b/>
                <w:i/>
              </w:rPr>
            </w:pPr>
          </w:p>
        </w:tc>
        <w:tc>
          <w:tcPr>
            <w:tcW w:w="6520" w:type="dxa"/>
          </w:tcPr>
          <w:p w14:paraId="6BC439AD" w14:textId="77777777" w:rsidR="000A72DF" w:rsidRPr="000A72DF" w:rsidRDefault="000A72DF" w:rsidP="000A72DF">
            <w:pPr>
              <w:rPr>
                <w:rFonts w:ascii="Times New Roman" w:eastAsia="Calibri" w:hAnsi="Times New Roman" w:cs="Calibri"/>
              </w:rPr>
            </w:pPr>
            <w:r w:rsidRPr="000A72DF">
              <w:rPr>
                <w:rFonts w:ascii="Times New Roman" w:eastAsia="Calibri" w:hAnsi="Times New Roman" w:cs="Calibri"/>
              </w:rPr>
              <w:t xml:space="preserve">Практическое занятие № 2: Психология цвета и света в рекламе. Функции цвета и света. Психофизиологический механизм восприятия цвета. Социально-культурные ассоциации. Применение цвета и света в рекламе. Правила и ограничения применения цвета и света в рекламе. </w:t>
            </w:r>
          </w:p>
        </w:tc>
        <w:tc>
          <w:tcPr>
            <w:tcW w:w="2693" w:type="dxa"/>
          </w:tcPr>
          <w:p w14:paraId="61E58666" w14:textId="77777777" w:rsidR="000A72DF" w:rsidRPr="000A72DF" w:rsidRDefault="000A72DF" w:rsidP="000A72DF">
            <w:pPr>
              <w:jc w:val="center"/>
              <w:rPr>
                <w:rFonts w:ascii="Times New Roman" w:eastAsia="Calibri" w:hAnsi="Times New Roman" w:cs="Calibri"/>
                <w:b/>
              </w:rPr>
            </w:pPr>
            <w:r w:rsidRPr="000A72DF">
              <w:rPr>
                <w:rFonts w:ascii="Times New Roman" w:eastAsia="Calibri" w:hAnsi="Times New Roman" w:cs="Calibri"/>
              </w:rPr>
              <w:t>2/2</w:t>
            </w:r>
          </w:p>
        </w:tc>
        <w:tc>
          <w:tcPr>
            <w:tcW w:w="2410" w:type="dxa"/>
          </w:tcPr>
          <w:p w14:paraId="3D61EE44" w14:textId="77777777" w:rsidR="000A72DF" w:rsidRPr="000A72DF" w:rsidRDefault="000A72DF" w:rsidP="000A72DF">
            <w:pPr>
              <w:jc w:val="center"/>
              <w:rPr>
                <w:rFonts w:ascii="Times New Roman" w:eastAsia="Calibri" w:hAnsi="Times New Roman" w:cs="Calibri"/>
              </w:rPr>
            </w:pPr>
            <w:r w:rsidRPr="000A72DF">
              <w:rPr>
                <w:rFonts w:ascii="Times New Roman" w:eastAsia="Calibri" w:hAnsi="Times New Roman" w:cs="Calibri"/>
              </w:rPr>
              <w:t>ПК 1.1. ПК 1.3.</w:t>
            </w:r>
          </w:p>
          <w:p w14:paraId="70FE802A" w14:textId="77777777" w:rsidR="000A72DF" w:rsidRPr="000A72DF" w:rsidRDefault="000A72DF" w:rsidP="000A72DF">
            <w:pPr>
              <w:jc w:val="center"/>
              <w:rPr>
                <w:rFonts w:ascii="Times New Roman" w:eastAsia="Calibri" w:hAnsi="Times New Roman" w:cs="Calibri"/>
              </w:rPr>
            </w:pPr>
            <w:r w:rsidRPr="000A72DF">
              <w:rPr>
                <w:rFonts w:ascii="Times New Roman" w:eastAsia="Calibri" w:hAnsi="Times New Roman" w:cs="Calibri"/>
              </w:rPr>
              <w:t>ПК 2.1.  ПК 2.2</w:t>
            </w:r>
          </w:p>
          <w:p w14:paraId="6E87C6D0" w14:textId="77777777" w:rsidR="000A72DF" w:rsidRPr="000A72DF" w:rsidRDefault="000A72DF" w:rsidP="000A72DF">
            <w:pPr>
              <w:jc w:val="center"/>
              <w:rPr>
                <w:rFonts w:ascii="Times New Roman" w:eastAsia="Calibri" w:hAnsi="Times New Roman" w:cs="Calibri"/>
              </w:rPr>
            </w:pPr>
            <w:r w:rsidRPr="000A72DF">
              <w:rPr>
                <w:rFonts w:ascii="Times New Roman" w:eastAsia="Calibri" w:hAnsi="Times New Roman" w:cs="Calibri"/>
              </w:rPr>
              <w:t>ОК 0.1. ОК 0.5</w:t>
            </w:r>
          </w:p>
        </w:tc>
      </w:tr>
      <w:tr w:rsidR="000A72DF" w:rsidRPr="000A72DF" w14:paraId="6E145F73" w14:textId="77777777" w:rsidTr="00C10D8B">
        <w:trPr>
          <w:trHeight w:val="20"/>
        </w:trPr>
        <w:tc>
          <w:tcPr>
            <w:tcW w:w="2804" w:type="dxa"/>
            <w:vMerge/>
          </w:tcPr>
          <w:p w14:paraId="45A8A53F" w14:textId="77777777" w:rsidR="000A72DF" w:rsidRPr="000A72DF" w:rsidRDefault="000A72DF" w:rsidP="000A72DF">
            <w:pPr>
              <w:pBdr>
                <w:top w:val="nil"/>
                <w:left w:val="nil"/>
                <w:bottom w:val="nil"/>
                <w:right w:val="nil"/>
                <w:between w:val="nil"/>
              </w:pBdr>
              <w:rPr>
                <w:rFonts w:ascii="Times New Roman" w:eastAsia="Calibri" w:hAnsi="Times New Roman" w:cs="Calibri"/>
              </w:rPr>
            </w:pPr>
          </w:p>
        </w:tc>
        <w:tc>
          <w:tcPr>
            <w:tcW w:w="6520" w:type="dxa"/>
          </w:tcPr>
          <w:p w14:paraId="71D84218" w14:textId="77777777" w:rsidR="000A72DF" w:rsidRPr="000A72DF" w:rsidRDefault="000A72DF" w:rsidP="000A72DF">
            <w:pPr>
              <w:rPr>
                <w:rFonts w:ascii="Times New Roman" w:eastAsia="Calibri" w:hAnsi="Times New Roman" w:cs="Calibri"/>
              </w:rPr>
            </w:pPr>
            <w:r w:rsidRPr="000A72DF">
              <w:rPr>
                <w:rFonts w:ascii="Times New Roman" w:eastAsia="Calibri" w:hAnsi="Times New Roman" w:cs="Calibri"/>
              </w:rPr>
              <w:t xml:space="preserve">Практическое занятие №3: Moodboard как инструмент коммуникации. Коллаж. Создание Moodboarda </w:t>
            </w:r>
          </w:p>
        </w:tc>
        <w:tc>
          <w:tcPr>
            <w:tcW w:w="2693" w:type="dxa"/>
          </w:tcPr>
          <w:p w14:paraId="106C7541" w14:textId="77777777" w:rsidR="000A72DF" w:rsidRPr="000A72DF" w:rsidRDefault="000A72DF" w:rsidP="000A72DF">
            <w:pPr>
              <w:jc w:val="center"/>
              <w:rPr>
                <w:rFonts w:ascii="Times New Roman" w:eastAsia="Calibri" w:hAnsi="Times New Roman" w:cs="Calibri"/>
                <w:b/>
              </w:rPr>
            </w:pPr>
            <w:r w:rsidRPr="000A72DF">
              <w:rPr>
                <w:rFonts w:ascii="Times New Roman" w:eastAsia="Calibri" w:hAnsi="Times New Roman" w:cs="Calibri"/>
              </w:rPr>
              <w:t>2/2</w:t>
            </w:r>
          </w:p>
        </w:tc>
        <w:tc>
          <w:tcPr>
            <w:tcW w:w="2410" w:type="dxa"/>
          </w:tcPr>
          <w:p w14:paraId="2BDAECB2" w14:textId="77777777" w:rsidR="000A72DF" w:rsidRPr="000A72DF" w:rsidRDefault="000A72DF" w:rsidP="000A72DF">
            <w:pPr>
              <w:jc w:val="center"/>
              <w:rPr>
                <w:rFonts w:ascii="Times New Roman" w:eastAsia="Calibri" w:hAnsi="Times New Roman" w:cs="Calibri"/>
              </w:rPr>
            </w:pPr>
            <w:r w:rsidRPr="000A72DF">
              <w:rPr>
                <w:rFonts w:ascii="Times New Roman" w:eastAsia="Calibri" w:hAnsi="Times New Roman" w:cs="Calibri"/>
              </w:rPr>
              <w:t>ПК 1.1. ПК 1.3.</w:t>
            </w:r>
          </w:p>
          <w:p w14:paraId="08B73758" w14:textId="77777777" w:rsidR="000A72DF" w:rsidRPr="000A72DF" w:rsidRDefault="000A72DF" w:rsidP="000A72DF">
            <w:pPr>
              <w:jc w:val="center"/>
              <w:rPr>
                <w:rFonts w:ascii="Times New Roman" w:eastAsia="Calibri" w:hAnsi="Times New Roman" w:cs="Calibri"/>
              </w:rPr>
            </w:pPr>
            <w:r w:rsidRPr="000A72DF">
              <w:rPr>
                <w:rFonts w:ascii="Times New Roman" w:eastAsia="Calibri" w:hAnsi="Times New Roman" w:cs="Calibri"/>
              </w:rPr>
              <w:t>ПК 2.1.  ПК 2.2</w:t>
            </w:r>
          </w:p>
          <w:p w14:paraId="77D2D3CD" w14:textId="77777777" w:rsidR="000A72DF" w:rsidRPr="000A72DF" w:rsidRDefault="000A72DF" w:rsidP="000A72DF">
            <w:pPr>
              <w:jc w:val="center"/>
              <w:rPr>
                <w:rFonts w:ascii="Times New Roman" w:eastAsia="Calibri" w:hAnsi="Times New Roman" w:cs="Calibri"/>
              </w:rPr>
            </w:pPr>
            <w:r w:rsidRPr="000A72DF">
              <w:rPr>
                <w:rFonts w:ascii="Times New Roman" w:eastAsia="Calibri" w:hAnsi="Times New Roman" w:cs="Calibri"/>
              </w:rPr>
              <w:t>ОК 0.1. ОК 0.5</w:t>
            </w:r>
          </w:p>
        </w:tc>
      </w:tr>
      <w:tr w:rsidR="000A72DF" w:rsidRPr="000A72DF" w14:paraId="5B2B1BA6" w14:textId="77777777" w:rsidTr="00C10D8B">
        <w:trPr>
          <w:trHeight w:val="20"/>
        </w:trPr>
        <w:tc>
          <w:tcPr>
            <w:tcW w:w="2804" w:type="dxa"/>
            <w:vMerge w:val="restart"/>
          </w:tcPr>
          <w:p w14:paraId="1E9EA1E9" w14:textId="77777777" w:rsidR="000A72DF" w:rsidRPr="000A72DF" w:rsidRDefault="000A72DF" w:rsidP="000A72DF">
            <w:pPr>
              <w:rPr>
                <w:rFonts w:ascii="Times New Roman" w:eastAsia="Calibri" w:hAnsi="Times New Roman" w:cs="Calibri"/>
              </w:rPr>
            </w:pPr>
            <w:r w:rsidRPr="000A72DF">
              <w:rPr>
                <w:rFonts w:ascii="Times New Roman" w:eastAsia="Calibri" w:hAnsi="Times New Roman" w:cs="Calibri"/>
                <w:b/>
              </w:rPr>
              <w:t>Тема 3.2</w:t>
            </w:r>
            <w:r w:rsidRPr="000A72DF">
              <w:rPr>
                <w:rFonts w:ascii="Times New Roman" w:eastAsia="Calibri" w:hAnsi="Times New Roman" w:cs="Calibri"/>
              </w:rPr>
              <w:t>. Эмоциональные аспекты и поведенческие рекламного воздействия</w:t>
            </w:r>
          </w:p>
        </w:tc>
        <w:tc>
          <w:tcPr>
            <w:tcW w:w="6520" w:type="dxa"/>
          </w:tcPr>
          <w:p w14:paraId="46B6271C" w14:textId="77777777" w:rsidR="000A72DF" w:rsidRPr="000A72DF" w:rsidRDefault="000A72DF" w:rsidP="000A72DF">
            <w:pPr>
              <w:rPr>
                <w:rFonts w:ascii="Times New Roman" w:eastAsia="Calibri" w:hAnsi="Times New Roman" w:cs="Calibri"/>
                <w:b/>
                <w:i/>
              </w:rPr>
            </w:pPr>
            <w:r w:rsidRPr="000A72DF">
              <w:rPr>
                <w:rFonts w:ascii="Times New Roman" w:eastAsia="Calibri" w:hAnsi="Times New Roman" w:cs="Calibri"/>
                <w:b/>
              </w:rPr>
              <w:t>Содержание учебного материала</w:t>
            </w:r>
          </w:p>
        </w:tc>
        <w:tc>
          <w:tcPr>
            <w:tcW w:w="2693" w:type="dxa"/>
          </w:tcPr>
          <w:p w14:paraId="5507313E" w14:textId="77777777" w:rsidR="000A72DF" w:rsidRPr="000A72DF" w:rsidRDefault="000A72DF" w:rsidP="000A72DF">
            <w:pPr>
              <w:jc w:val="center"/>
              <w:rPr>
                <w:rFonts w:ascii="Times New Roman" w:eastAsia="Calibri" w:hAnsi="Times New Roman" w:cs="Calibri"/>
                <w:b/>
              </w:rPr>
            </w:pPr>
            <w:r w:rsidRPr="000A72DF">
              <w:rPr>
                <w:rFonts w:ascii="Times New Roman" w:eastAsia="Calibri" w:hAnsi="Times New Roman" w:cs="Calibri"/>
                <w:b/>
              </w:rPr>
              <w:t>6/4</w:t>
            </w:r>
          </w:p>
        </w:tc>
        <w:tc>
          <w:tcPr>
            <w:tcW w:w="2410" w:type="dxa"/>
          </w:tcPr>
          <w:p w14:paraId="0FF8E9B9" w14:textId="77777777" w:rsidR="000A72DF" w:rsidRPr="000A72DF" w:rsidRDefault="000A72DF" w:rsidP="000A72DF">
            <w:pPr>
              <w:jc w:val="center"/>
              <w:rPr>
                <w:rFonts w:ascii="Times New Roman" w:eastAsia="Calibri" w:hAnsi="Times New Roman" w:cs="Calibri"/>
                <w:b/>
                <w:i/>
              </w:rPr>
            </w:pPr>
          </w:p>
        </w:tc>
      </w:tr>
      <w:tr w:rsidR="000A72DF" w:rsidRPr="000A72DF" w14:paraId="7C9278AE" w14:textId="77777777" w:rsidTr="00C10D8B">
        <w:trPr>
          <w:trHeight w:val="20"/>
        </w:trPr>
        <w:tc>
          <w:tcPr>
            <w:tcW w:w="2804" w:type="dxa"/>
            <w:vMerge/>
          </w:tcPr>
          <w:p w14:paraId="1FD0870C" w14:textId="77777777" w:rsidR="000A72DF" w:rsidRPr="000A72DF" w:rsidRDefault="000A72DF" w:rsidP="000A72DF">
            <w:pPr>
              <w:pBdr>
                <w:top w:val="nil"/>
                <w:left w:val="nil"/>
                <w:bottom w:val="nil"/>
                <w:right w:val="nil"/>
                <w:between w:val="nil"/>
              </w:pBdr>
              <w:rPr>
                <w:rFonts w:ascii="Times New Roman" w:eastAsia="Calibri" w:hAnsi="Times New Roman" w:cs="Calibri"/>
                <w:b/>
                <w:i/>
              </w:rPr>
            </w:pPr>
          </w:p>
        </w:tc>
        <w:tc>
          <w:tcPr>
            <w:tcW w:w="6520" w:type="dxa"/>
          </w:tcPr>
          <w:p w14:paraId="1DD9A5BD" w14:textId="77777777" w:rsidR="000A72DF" w:rsidRPr="000A72DF" w:rsidRDefault="000A72DF" w:rsidP="000A72DF">
            <w:pPr>
              <w:rPr>
                <w:rFonts w:ascii="Times New Roman" w:eastAsia="Calibri" w:hAnsi="Times New Roman" w:cs="Calibri"/>
              </w:rPr>
            </w:pPr>
            <w:r w:rsidRPr="000A72DF">
              <w:rPr>
                <w:rFonts w:ascii="Times New Roman" w:eastAsia="Calibri" w:hAnsi="Times New Roman" w:cs="Calibri"/>
              </w:rPr>
              <w:t>Эмоциональный аспекты рекламного воздействия.</w:t>
            </w:r>
            <w:r w:rsidRPr="000A72DF">
              <w:rPr>
                <w:rFonts w:ascii="Calibri" w:eastAsia="Calibri" w:hAnsi="Calibri" w:cs="Calibri"/>
              </w:rPr>
              <w:t xml:space="preserve"> </w:t>
            </w:r>
            <w:r w:rsidRPr="000A72DF">
              <w:rPr>
                <w:rFonts w:ascii="Times New Roman" w:eastAsia="Calibri" w:hAnsi="Times New Roman" w:cs="Calibri"/>
              </w:rPr>
              <w:t>Теории эмоций: психодинамическая, информационная. Организация эмоционального восприятия рекламы. Роль эмоций в восприятии рекламного сообщения. Рационально-эмоциональный баланс рекламного сообщения Своеобразие рассмотрения личности в общей психологии.</w:t>
            </w:r>
            <w:r w:rsidRPr="000A72DF">
              <w:rPr>
                <w:rFonts w:ascii="Calibri" w:eastAsia="Calibri" w:hAnsi="Calibri" w:cs="Calibri"/>
              </w:rPr>
              <w:t xml:space="preserve"> </w:t>
            </w:r>
            <w:r w:rsidRPr="000A72DF">
              <w:rPr>
                <w:rFonts w:ascii="Times New Roman" w:eastAsia="Calibri" w:hAnsi="Times New Roman" w:cs="Calibri"/>
              </w:rPr>
              <w:t>Поведенческие аспекты рекламного воздействия</w:t>
            </w:r>
          </w:p>
        </w:tc>
        <w:tc>
          <w:tcPr>
            <w:tcW w:w="2693" w:type="dxa"/>
          </w:tcPr>
          <w:p w14:paraId="41B7F6FC" w14:textId="77777777" w:rsidR="000A72DF" w:rsidRPr="000A72DF" w:rsidRDefault="000A72DF" w:rsidP="000A72DF">
            <w:pPr>
              <w:jc w:val="center"/>
              <w:rPr>
                <w:rFonts w:ascii="Times New Roman" w:eastAsia="Calibri" w:hAnsi="Times New Roman" w:cs="Calibri"/>
                <w:b/>
              </w:rPr>
            </w:pPr>
            <w:r w:rsidRPr="000A72DF">
              <w:rPr>
                <w:rFonts w:ascii="Times New Roman" w:eastAsia="Calibri" w:hAnsi="Times New Roman" w:cs="Calibri"/>
              </w:rPr>
              <w:t>2</w:t>
            </w:r>
          </w:p>
        </w:tc>
        <w:tc>
          <w:tcPr>
            <w:tcW w:w="2410" w:type="dxa"/>
            <w:vMerge w:val="restart"/>
          </w:tcPr>
          <w:p w14:paraId="498B0BA5" w14:textId="77777777" w:rsidR="000A72DF" w:rsidRPr="000A72DF" w:rsidRDefault="000A72DF" w:rsidP="000A72DF">
            <w:pPr>
              <w:jc w:val="center"/>
              <w:rPr>
                <w:rFonts w:ascii="Times New Roman" w:eastAsia="Calibri" w:hAnsi="Times New Roman" w:cs="Calibri"/>
              </w:rPr>
            </w:pPr>
            <w:r w:rsidRPr="000A72DF">
              <w:rPr>
                <w:rFonts w:ascii="Times New Roman" w:eastAsia="Calibri" w:hAnsi="Times New Roman" w:cs="Calibri"/>
              </w:rPr>
              <w:t>ПК 1.1. ПК 1.3.</w:t>
            </w:r>
          </w:p>
          <w:p w14:paraId="764A9A92" w14:textId="77777777" w:rsidR="000A72DF" w:rsidRPr="000A72DF" w:rsidRDefault="000A72DF" w:rsidP="000A72DF">
            <w:pPr>
              <w:jc w:val="center"/>
              <w:rPr>
                <w:rFonts w:ascii="Times New Roman" w:eastAsia="Calibri" w:hAnsi="Times New Roman" w:cs="Calibri"/>
              </w:rPr>
            </w:pPr>
            <w:r w:rsidRPr="000A72DF">
              <w:rPr>
                <w:rFonts w:ascii="Times New Roman" w:eastAsia="Calibri" w:hAnsi="Times New Roman" w:cs="Calibri"/>
              </w:rPr>
              <w:t>ПК 2.1.  ПК 2.2</w:t>
            </w:r>
          </w:p>
          <w:p w14:paraId="2718C6E1" w14:textId="77777777" w:rsidR="000A72DF" w:rsidRPr="000A72DF" w:rsidRDefault="000A72DF" w:rsidP="000A72DF">
            <w:pPr>
              <w:jc w:val="center"/>
              <w:rPr>
                <w:rFonts w:ascii="Times New Roman" w:eastAsia="Calibri" w:hAnsi="Times New Roman" w:cs="Calibri"/>
                <w:b/>
                <w:i/>
              </w:rPr>
            </w:pPr>
            <w:r w:rsidRPr="000A72DF">
              <w:rPr>
                <w:rFonts w:ascii="Times New Roman" w:eastAsia="Calibri" w:hAnsi="Times New Roman" w:cs="Calibri"/>
              </w:rPr>
              <w:t>ОК 0.1. ОК 0.4. ОК 0.5</w:t>
            </w:r>
          </w:p>
        </w:tc>
      </w:tr>
      <w:tr w:rsidR="000A72DF" w:rsidRPr="000A72DF" w14:paraId="131D5609" w14:textId="77777777" w:rsidTr="00C10D8B">
        <w:trPr>
          <w:trHeight w:val="20"/>
        </w:trPr>
        <w:tc>
          <w:tcPr>
            <w:tcW w:w="2804" w:type="dxa"/>
            <w:vMerge/>
          </w:tcPr>
          <w:p w14:paraId="1A2CAE57" w14:textId="77777777" w:rsidR="000A72DF" w:rsidRPr="000A72DF" w:rsidRDefault="000A72DF" w:rsidP="000A72DF">
            <w:pPr>
              <w:pBdr>
                <w:top w:val="nil"/>
                <w:left w:val="nil"/>
                <w:bottom w:val="nil"/>
                <w:right w:val="nil"/>
                <w:between w:val="nil"/>
              </w:pBdr>
              <w:rPr>
                <w:rFonts w:ascii="Times New Roman" w:eastAsia="Calibri" w:hAnsi="Times New Roman" w:cs="Calibri"/>
                <w:b/>
                <w:i/>
              </w:rPr>
            </w:pPr>
          </w:p>
        </w:tc>
        <w:tc>
          <w:tcPr>
            <w:tcW w:w="6520" w:type="dxa"/>
          </w:tcPr>
          <w:p w14:paraId="3F28EE49" w14:textId="77777777" w:rsidR="000A72DF" w:rsidRPr="000A72DF" w:rsidRDefault="000A72DF" w:rsidP="000A72DF">
            <w:pPr>
              <w:rPr>
                <w:rFonts w:ascii="Times New Roman" w:eastAsia="Calibri" w:hAnsi="Times New Roman" w:cs="Calibri"/>
              </w:rPr>
            </w:pPr>
            <w:r w:rsidRPr="000A72DF">
              <w:rPr>
                <w:rFonts w:ascii="Times New Roman" w:eastAsia="Calibri" w:hAnsi="Times New Roman" w:cs="Calibri"/>
                <w:b/>
              </w:rPr>
              <w:t>В том числе практических и лабораторных занятий</w:t>
            </w:r>
          </w:p>
        </w:tc>
        <w:tc>
          <w:tcPr>
            <w:tcW w:w="2693" w:type="dxa"/>
          </w:tcPr>
          <w:p w14:paraId="204A4694" w14:textId="77777777" w:rsidR="000A72DF" w:rsidRPr="000A72DF" w:rsidRDefault="000A72DF" w:rsidP="000A72DF">
            <w:pPr>
              <w:jc w:val="center"/>
              <w:rPr>
                <w:rFonts w:ascii="Times New Roman" w:eastAsia="Calibri" w:hAnsi="Times New Roman" w:cs="Calibri"/>
              </w:rPr>
            </w:pPr>
            <w:r w:rsidRPr="000A72DF">
              <w:rPr>
                <w:rFonts w:ascii="Times New Roman" w:eastAsia="Calibri" w:hAnsi="Times New Roman" w:cs="Calibri"/>
                <w:b/>
              </w:rPr>
              <w:t>4/4</w:t>
            </w:r>
          </w:p>
        </w:tc>
        <w:tc>
          <w:tcPr>
            <w:tcW w:w="2410" w:type="dxa"/>
            <w:vMerge/>
          </w:tcPr>
          <w:p w14:paraId="5C82705C" w14:textId="77777777" w:rsidR="000A72DF" w:rsidRPr="000A72DF" w:rsidRDefault="000A72DF" w:rsidP="000A72DF">
            <w:pPr>
              <w:pBdr>
                <w:top w:val="nil"/>
                <w:left w:val="nil"/>
                <w:bottom w:val="nil"/>
                <w:right w:val="nil"/>
                <w:between w:val="nil"/>
              </w:pBdr>
              <w:rPr>
                <w:rFonts w:ascii="Times New Roman" w:eastAsia="Calibri" w:hAnsi="Times New Roman" w:cs="Calibri"/>
              </w:rPr>
            </w:pPr>
          </w:p>
        </w:tc>
      </w:tr>
      <w:tr w:rsidR="000A72DF" w:rsidRPr="000A72DF" w14:paraId="29F8E992" w14:textId="77777777" w:rsidTr="00C10D8B">
        <w:trPr>
          <w:trHeight w:val="20"/>
        </w:trPr>
        <w:tc>
          <w:tcPr>
            <w:tcW w:w="2804" w:type="dxa"/>
            <w:vMerge/>
          </w:tcPr>
          <w:p w14:paraId="677A5E39" w14:textId="77777777" w:rsidR="000A72DF" w:rsidRPr="000A72DF" w:rsidRDefault="000A72DF" w:rsidP="000A72DF">
            <w:pPr>
              <w:pBdr>
                <w:top w:val="nil"/>
                <w:left w:val="nil"/>
                <w:bottom w:val="nil"/>
                <w:right w:val="nil"/>
                <w:between w:val="nil"/>
              </w:pBdr>
              <w:rPr>
                <w:rFonts w:ascii="Times New Roman" w:eastAsia="Calibri" w:hAnsi="Times New Roman" w:cs="Calibri"/>
              </w:rPr>
            </w:pPr>
          </w:p>
        </w:tc>
        <w:tc>
          <w:tcPr>
            <w:tcW w:w="6520" w:type="dxa"/>
          </w:tcPr>
          <w:p w14:paraId="5C7DB16F" w14:textId="77777777" w:rsidR="000A72DF" w:rsidRPr="000A72DF" w:rsidRDefault="000A72DF" w:rsidP="000A72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Calibri"/>
              </w:rPr>
            </w:pPr>
            <w:r w:rsidRPr="000A72DF">
              <w:rPr>
                <w:rFonts w:ascii="Times New Roman" w:eastAsia="Calibri" w:hAnsi="Times New Roman" w:cs="Calibri"/>
              </w:rPr>
              <w:t>Практическая работа №4.</w:t>
            </w:r>
            <w:r w:rsidRPr="000A72DF">
              <w:rPr>
                <w:rFonts w:ascii="Times New Roman" w:eastAsia="Calibri" w:hAnsi="Times New Roman" w:cs="Calibri"/>
                <w:i/>
              </w:rPr>
              <w:t xml:space="preserve"> </w:t>
            </w:r>
            <w:r w:rsidRPr="000A72DF">
              <w:rPr>
                <w:rFonts w:ascii="Times New Roman" w:eastAsia="Calibri" w:hAnsi="Times New Roman" w:cs="Calibri"/>
              </w:rPr>
              <w:t>Исследование динамики эмоционального отношения российских потребителей в реклама</w:t>
            </w:r>
          </w:p>
        </w:tc>
        <w:tc>
          <w:tcPr>
            <w:tcW w:w="2693" w:type="dxa"/>
          </w:tcPr>
          <w:p w14:paraId="5D0CCB69" w14:textId="77777777" w:rsidR="000A72DF" w:rsidRPr="000A72DF" w:rsidRDefault="000A72DF" w:rsidP="000A72DF">
            <w:pPr>
              <w:jc w:val="center"/>
              <w:rPr>
                <w:rFonts w:ascii="Times New Roman" w:eastAsia="Calibri" w:hAnsi="Times New Roman" w:cs="Calibri"/>
              </w:rPr>
            </w:pPr>
            <w:r w:rsidRPr="000A72DF">
              <w:rPr>
                <w:rFonts w:ascii="Times New Roman" w:eastAsia="Calibri" w:hAnsi="Times New Roman" w:cs="Calibri"/>
              </w:rPr>
              <w:t>2/2</w:t>
            </w:r>
          </w:p>
        </w:tc>
        <w:tc>
          <w:tcPr>
            <w:tcW w:w="2410" w:type="dxa"/>
            <w:vMerge/>
          </w:tcPr>
          <w:p w14:paraId="4EE45E0D" w14:textId="77777777" w:rsidR="000A72DF" w:rsidRPr="000A72DF" w:rsidRDefault="000A72DF" w:rsidP="000A72DF">
            <w:pPr>
              <w:pBdr>
                <w:top w:val="nil"/>
                <w:left w:val="nil"/>
                <w:bottom w:val="nil"/>
                <w:right w:val="nil"/>
                <w:between w:val="nil"/>
              </w:pBdr>
              <w:rPr>
                <w:rFonts w:ascii="Times New Roman" w:eastAsia="Calibri" w:hAnsi="Times New Roman" w:cs="Calibri"/>
              </w:rPr>
            </w:pPr>
          </w:p>
        </w:tc>
      </w:tr>
      <w:tr w:rsidR="000A72DF" w:rsidRPr="000A72DF" w14:paraId="08E6E78C" w14:textId="77777777" w:rsidTr="00C10D8B">
        <w:trPr>
          <w:trHeight w:val="20"/>
        </w:trPr>
        <w:tc>
          <w:tcPr>
            <w:tcW w:w="2804" w:type="dxa"/>
            <w:vMerge/>
          </w:tcPr>
          <w:p w14:paraId="4D255F81" w14:textId="77777777" w:rsidR="000A72DF" w:rsidRPr="000A72DF" w:rsidRDefault="000A72DF" w:rsidP="000A72DF">
            <w:pPr>
              <w:pBdr>
                <w:top w:val="nil"/>
                <w:left w:val="nil"/>
                <w:bottom w:val="nil"/>
                <w:right w:val="nil"/>
                <w:between w:val="nil"/>
              </w:pBdr>
              <w:rPr>
                <w:rFonts w:ascii="Times New Roman" w:eastAsia="Calibri" w:hAnsi="Times New Roman" w:cs="Calibri"/>
              </w:rPr>
            </w:pPr>
          </w:p>
        </w:tc>
        <w:tc>
          <w:tcPr>
            <w:tcW w:w="6520" w:type="dxa"/>
          </w:tcPr>
          <w:p w14:paraId="2DCDAD0F" w14:textId="77777777" w:rsidR="000A72DF" w:rsidRPr="000A72DF" w:rsidRDefault="000A72DF" w:rsidP="000A72DF">
            <w:pPr>
              <w:jc w:val="both"/>
              <w:rPr>
                <w:rFonts w:ascii="Times New Roman" w:eastAsia="Calibri" w:hAnsi="Times New Roman" w:cs="Calibri"/>
                <w:b/>
              </w:rPr>
            </w:pPr>
            <w:r w:rsidRPr="000A72DF">
              <w:rPr>
                <w:rFonts w:ascii="Times New Roman" w:eastAsia="Calibri" w:hAnsi="Times New Roman" w:cs="Calibri"/>
              </w:rPr>
              <w:t>Практическое занятие №5: Влияние эмоций на восприятие рекламного сообщения. Эмоциональный образ в рекламном сообщении</w:t>
            </w:r>
          </w:p>
        </w:tc>
        <w:tc>
          <w:tcPr>
            <w:tcW w:w="2693" w:type="dxa"/>
          </w:tcPr>
          <w:p w14:paraId="4674E015" w14:textId="77777777" w:rsidR="000A72DF" w:rsidRPr="000A72DF" w:rsidRDefault="000A72DF" w:rsidP="000A72DF">
            <w:pPr>
              <w:jc w:val="center"/>
              <w:rPr>
                <w:rFonts w:ascii="Times New Roman" w:eastAsia="Calibri" w:hAnsi="Times New Roman" w:cs="Calibri"/>
              </w:rPr>
            </w:pPr>
            <w:r w:rsidRPr="000A72DF">
              <w:rPr>
                <w:rFonts w:ascii="Times New Roman" w:eastAsia="Calibri" w:hAnsi="Times New Roman" w:cs="Calibri"/>
              </w:rPr>
              <w:t>2/2</w:t>
            </w:r>
          </w:p>
        </w:tc>
        <w:tc>
          <w:tcPr>
            <w:tcW w:w="2410" w:type="dxa"/>
            <w:vMerge/>
          </w:tcPr>
          <w:p w14:paraId="0CC551FC" w14:textId="77777777" w:rsidR="000A72DF" w:rsidRPr="000A72DF" w:rsidRDefault="000A72DF" w:rsidP="000A72DF">
            <w:pPr>
              <w:pBdr>
                <w:top w:val="nil"/>
                <w:left w:val="nil"/>
                <w:bottom w:val="nil"/>
                <w:right w:val="nil"/>
                <w:between w:val="nil"/>
              </w:pBdr>
              <w:rPr>
                <w:rFonts w:ascii="Times New Roman" w:eastAsia="Calibri" w:hAnsi="Times New Roman" w:cs="Calibri"/>
              </w:rPr>
            </w:pPr>
          </w:p>
        </w:tc>
      </w:tr>
      <w:tr w:rsidR="000A72DF" w:rsidRPr="000A72DF" w14:paraId="161F7B49" w14:textId="77777777" w:rsidTr="00C10D8B">
        <w:trPr>
          <w:trHeight w:val="20"/>
        </w:trPr>
        <w:tc>
          <w:tcPr>
            <w:tcW w:w="2804" w:type="dxa"/>
            <w:vMerge w:val="restart"/>
          </w:tcPr>
          <w:p w14:paraId="1D4DA5C7" w14:textId="77777777" w:rsidR="000A72DF" w:rsidRPr="000A72DF" w:rsidRDefault="000A72DF" w:rsidP="000A72DF">
            <w:pPr>
              <w:pBdr>
                <w:top w:val="nil"/>
                <w:left w:val="nil"/>
                <w:bottom w:val="nil"/>
                <w:right w:val="nil"/>
                <w:between w:val="nil"/>
              </w:pBdr>
              <w:rPr>
                <w:rFonts w:ascii="Times New Roman" w:eastAsia="Calibri" w:hAnsi="Times New Roman" w:cs="Calibri"/>
              </w:rPr>
            </w:pPr>
            <w:r w:rsidRPr="000A72DF">
              <w:rPr>
                <w:rFonts w:ascii="Times New Roman" w:eastAsia="Calibri" w:hAnsi="Times New Roman" w:cs="Calibri"/>
                <w:b/>
              </w:rPr>
              <w:t xml:space="preserve">Тема 3.3. </w:t>
            </w:r>
            <w:r w:rsidRPr="000A72DF">
              <w:rPr>
                <w:rFonts w:ascii="Times New Roman" w:eastAsia="Calibri" w:hAnsi="Times New Roman" w:cs="Calibri"/>
              </w:rPr>
              <w:t>Поведенческие аспекты рекламного воздействия</w:t>
            </w:r>
          </w:p>
        </w:tc>
        <w:tc>
          <w:tcPr>
            <w:tcW w:w="6520" w:type="dxa"/>
          </w:tcPr>
          <w:p w14:paraId="46DD7472" w14:textId="77777777" w:rsidR="000A72DF" w:rsidRPr="000A72DF" w:rsidRDefault="000A72DF" w:rsidP="000A72DF">
            <w:pPr>
              <w:rPr>
                <w:rFonts w:ascii="Times New Roman" w:eastAsia="Calibri" w:hAnsi="Times New Roman" w:cs="Calibri"/>
                <w:b/>
              </w:rPr>
            </w:pPr>
            <w:r w:rsidRPr="000A72DF">
              <w:rPr>
                <w:rFonts w:ascii="Times New Roman" w:eastAsia="Calibri" w:hAnsi="Times New Roman" w:cs="Calibri"/>
                <w:b/>
              </w:rPr>
              <w:t>Содержание учебного материала</w:t>
            </w:r>
          </w:p>
        </w:tc>
        <w:tc>
          <w:tcPr>
            <w:tcW w:w="2693" w:type="dxa"/>
          </w:tcPr>
          <w:p w14:paraId="38C91940" w14:textId="77777777" w:rsidR="000A72DF" w:rsidRPr="000A72DF" w:rsidRDefault="000A72DF" w:rsidP="000A72DF">
            <w:pPr>
              <w:jc w:val="center"/>
              <w:rPr>
                <w:rFonts w:ascii="Times New Roman" w:eastAsia="Calibri" w:hAnsi="Times New Roman" w:cs="Calibri"/>
                <w:b/>
              </w:rPr>
            </w:pPr>
            <w:r w:rsidRPr="000A72DF">
              <w:rPr>
                <w:rFonts w:ascii="Times New Roman" w:eastAsia="Calibri" w:hAnsi="Times New Roman" w:cs="Calibri"/>
                <w:b/>
              </w:rPr>
              <w:t>2/-</w:t>
            </w:r>
          </w:p>
        </w:tc>
        <w:tc>
          <w:tcPr>
            <w:tcW w:w="2410" w:type="dxa"/>
            <w:vMerge w:val="restart"/>
          </w:tcPr>
          <w:p w14:paraId="15DA6BF1" w14:textId="77777777" w:rsidR="000A72DF" w:rsidRPr="000A72DF" w:rsidRDefault="000A72DF" w:rsidP="000A72DF">
            <w:pPr>
              <w:jc w:val="center"/>
              <w:rPr>
                <w:rFonts w:ascii="Times New Roman" w:eastAsia="Calibri" w:hAnsi="Times New Roman" w:cs="Calibri"/>
              </w:rPr>
            </w:pPr>
            <w:r w:rsidRPr="000A72DF">
              <w:rPr>
                <w:rFonts w:ascii="Times New Roman" w:eastAsia="Calibri" w:hAnsi="Times New Roman" w:cs="Calibri"/>
              </w:rPr>
              <w:t>ПК 1.1. ПК 1.3.</w:t>
            </w:r>
          </w:p>
          <w:p w14:paraId="776BBF29" w14:textId="77777777" w:rsidR="000A72DF" w:rsidRPr="000A72DF" w:rsidRDefault="000A72DF" w:rsidP="000A72DF">
            <w:pPr>
              <w:jc w:val="center"/>
              <w:rPr>
                <w:rFonts w:ascii="Times New Roman" w:eastAsia="Calibri" w:hAnsi="Times New Roman" w:cs="Calibri"/>
              </w:rPr>
            </w:pPr>
            <w:r w:rsidRPr="000A72DF">
              <w:rPr>
                <w:rFonts w:ascii="Times New Roman" w:eastAsia="Calibri" w:hAnsi="Times New Roman" w:cs="Calibri"/>
              </w:rPr>
              <w:t>ПК 2.1.  ПК 2.2</w:t>
            </w:r>
          </w:p>
          <w:p w14:paraId="7B917416" w14:textId="77777777" w:rsidR="000A72DF" w:rsidRPr="000A72DF" w:rsidRDefault="000A72DF" w:rsidP="000A72DF">
            <w:pPr>
              <w:pBdr>
                <w:top w:val="nil"/>
                <w:left w:val="nil"/>
                <w:bottom w:val="nil"/>
                <w:right w:val="nil"/>
                <w:between w:val="nil"/>
              </w:pBdr>
              <w:rPr>
                <w:rFonts w:ascii="Times New Roman" w:eastAsia="Calibri" w:hAnsi="Times New Roman" w:cs="Calibri"/>
              </w:rPr>
            </w:pPr>
            <w:r w:rsidRPr="000A72DF">
              <w:rPr>
                <w:rFonts w:ascii="Times New Roman" w:eastAsia="Calibri" w:hAnsi="Times New Roman" w:cs="Calibri"/>
              </w:rPr>
              <w:t>ОК 0.1. ОК 0.4. ОК 0.5</w:t>
            </w:r>
          </w:p>
        </w:tc>
      </w:tr>
      <w:tr w:rsidR="000A72DF" w:rsidRPr="000A72DF" w14:paraId="449710D1" w14:textId="77777777" w:rsidTr="00C10D8B">
        <w:trPr>
          <w:trHeight w:val="20"/>
        </w:trPr>
        <w:tc>
          <w:tcPr>
            <w:tcW w:w="2804" w:type="dxa"/>
            <w:vMerge/>
          </w:tcPr>
          <w:p w14:paraId="50C96CC5" w14:textId="77777777" w:rsidR="000A72DF" w:rsidRPr="000A72DF" w:rsidRDefault="000A72DF" w:rsidP="000A72DF">
            <w:pPr>
              <w:pBdr>
                <w:top w:val="nil"/>
                <w:left w:val="nil"/>
                <w:bottom w:val="nil"/>
                <w:right w:val="nil"/>
                <w:between w:val="nil"/>
              </w:pBdr>
              <w:rPr>
                <w:rFonts w:ascii="Times New Roman" w:eastAsia="Calibri" w:hAnsi="Times New Roman" w:cs="Calibri"/>
              </w:rPr>
            </w:pPr>
          </w:p>
        </w:tc>
        <w:tc>
          <w:tcPr>
            <w:tcW w:w="6520" w:type="dxa"/>
          </w:tcPr>
          <w:p w14:paraId="5A5EA5D2" w14:textId="77777777" w:rsidR="000A72DF" w:rsidRPr="000A72DF" w:rsidRDefault="000A72DF" w:rsidP="000A72DF">
            <w:pPr>
              <w:rPr>
                <w:rFonts w:ascii="Times New Roman" w:eastAsia="Calibri" w:hAnsi="Times New Roman" w:cs="Calibri"/>
              </w:rPr>
            </w:pPr>
            <w:r w:rsidRPr="000A72DF">
              <w:rPr>
                <w:rFonts w:ascii="Times New Roman" w:eastAsia="Calibri" w:hAnsi="Times New Roman" w:cs="Calibri"/>
              </w:rPr>
              <w:t>Поведенческие аспекты рекламного воздействия</w:t>
            </w:r>
          </w:p>
        </w:tc>
        <w:tc>
          <w:tcPr>
            <w:tcW w:w="2693" w:type="dxa"/>
          </w:tcPr>
          <w:p w14:paraId="7C0C4479" w14:textId="77777777" w:rsidR="000A72DF" w:rsidRPr="000A72DF" w:rsidRDefault="000A72DF" w:rsidP="000A72DF">
            <w:pPr>
              <w:jc w:val="center"/>
              <w:rPr>
                <w:rFonts w:ascii="Times New Roman" w:eastAsia="Calibri" w:hAnsi="Times New Roman" w:cs="Calibri"/>
              </w:rPr>
            </w:pPr>
            <w:r w:rsidRPr="000A72DF">
              <w:rPr>
                <w:rFonts w:ascii="Times New Roman" w:eastAsia="Calibri" w:hAnsi="Times New Roman" w:cs="Calibri"/>
              </w:rPr>
              <w:t>2</w:t>
            </w:r>
          </w:p>
        </w:tc>
        <w:tc>
          <w:tcPr>
            <w:tcW w:w="2410" w:type="dxa"/>
            <w:vMerge/>
          </w:tcPr>
          <w:p w14:paraId="7DABD854" w14:textId="77777777" w:rsidR="000A72DF" w:rsidRPr="000A72DF" w:rsidRDefault="000A72DF" w:rsidP="000A72DF">
            <w:pPr>
              <w:pBdr>
                <w:top w:val="nil"/>
                <w:left w:val="nil"/>
                <w:bottom w:val="nil"/>
                <w:right w:val="nil"/>
                <w:between w:val="nil"/>
              </w:pBdr>
              <w:rPr>
                <w:rFonts w:ascii="Times New Roman" w:eastAsia="Calibri" w:hAnsi="Times New Roman" w:cs="Calibri"/>
              </w:rPr>
            </w:pPr>
          </w:p>
        </w:tc>
      </w:tr>
      <w:tr w:rsidR="000A72DF" w:rsidRPr="000A72DF" w14:paraId="167CF932" w14:textId="77777777" w:rsidTr="00C10D8B">
        <w:trPr>
          <w:trHeight w:val="20"/>
        </w:trPr>
        <w:tc>
          <w:tcPr>
            <w:tcW w:w="9324" w:type="dxa"/>
            <w:gridSpan w:val="2"/>
          </w:tcPr>
          <w:p w14:paraId="726CF6F7" w14:textId="77777777" w:rsidR="000A72DF" w:rsidRPr="000A72DF" w:rsidRDefault="000A72DF" w:rsidP="000A72DF">
            <w:pPr>
              <w:rPr>
                <w:rFonts w:ascii="Times New Roman" w:eastAsia="Calibri" w:hAnsi="Times New Roman" w:cs="Calibri"/>
                <w:b/>
              </w:rPr>
            </w:pPr>
            <w:r w:rsidRPr="000A72DF">
              <w:rPr>
                <w:rFonts w:ascii="Times New Roman" w:eastAsia="Calibri" w:hAnsi="Times New Roman" w:cs="Calibri"/>
                <w:b/>
              </w:rPr>
              <w:t>Раздел 4. Мотивационно-потребностная сфера личности</w:t>
            </w:r>
          </w:p>
        </w:tc>
        <w:tc>
          <w:tcPr>
            <w:tcW w:w="2693" w:type="dxa"/>
          </w:tcPr>
          <w:p w14:paraId="594B6827" w14:textId="77777777" w:rsidR="000A72DF" w:rsidRPr="000A72DF" w:rsidRDefault="000A72DF" w:rsidP="000A72DF">
            <w:pPr>
              <w:jc w:val="center"/>
              <w:rPr>
                <w:rFonts w:ascii="Times New Roman" w:eastAsia="Calibri" w:hAnsi="Times New Roman" w:cs="Calibri"/>
                <w:b/>
              </w:rPr>
            </w:pPr>
            <w:r w:rsidRPr="000A72DF">
              <w:rPr>
                <w:rFonts w:ascii="Times New Roman" w:eastAsia="Calibri" w:hAnsi="Times New Roman" w:cs="Calibri"/>
                <w:b/>
              </w:rPr>
              <w:t>14/10</w:t>
            </w:r>
          </w:p>
        </w:tc>
        <w:tc>
          <w:tcPr>
            <w:tcW w:w="2410" w:type="dxa"/>
          </w:tcPr>
          <w:p w14:paraId="3CE774EA" w14:textId="77777777" w:rsidR="000A72DF" w:rsidRPr="000A72DF" w:rsidRDefault="000A72DF" w:rsidP="000A72DF">
            <w:pPr>
              <w:jc w:val="center"/>
              <w:rPr>
                <w:rFonts w:ascii="Times New Roman" w:eastAsia="Calibri" w:hAnsi="Times New Roman" w:cs="Calibri"/>
                <w:b/>
                <w:i/>
              </w:rPr>
            </w:pPr>
          </w:p>
        </w:tc>
      </w:tr>
      <w:tr w:rsidR="000A72DF" w:rsidRPr="000A72DF" w14:paraId="3A980560" w14:textId="77777777" w:rsidTr="00C10D8B">
        <w:trPr>
          <w:trHeight w:val="20"/>
        </w:trPr>
        <w:tc>
          <w:tcPr>
            <w:tcW w:w="2804" w:type="dxa"/>
            <w:vMerge w:val="restart"/>
          </w:tcPr>
          <w:p w14:paraId="5370B1E1" w14:textId="77777777" w:rsidR="000A72DF" w:rsidRPr="000A72DF" w:rsidRDefault="000A72DF" w:rsidP="000A72DF">
            <w:pPr>
              <w:rPr>
                <w:rFonts w:ascii="Times New Roman" w:eastAsia="Calibri" w:hAnsi="Times New Roman" w:cs="Calibri"/>
                <w:b/>
              </w:rPr>
            </w:pPr>
            <w:r w:rsidRPr="000A72DF">
              <w:rPr>
                <w:rFonts w:ascii="Times New Roman" w:eastAsia="Calibri" w:hAnsi="Times New Roman" w:cs="Calibri"/>
                <w:b/>
              </w:rPr>
              <w:t xml:space="preserve">Тема 4.1. </w:t>
            </w:r>
            <w:r w:rsidRPr="000A72DF">
              <w:rPr>
                <w:rFonts w:ascii="Times New Roman" w:eastAsia="Calibri" w:hAnsi="Times New Roman" w:cs="Calibri"/>
              </w:rPr>
              <w:t>Психология мотивации в рекламе</w:t>
            </w:r>
          </w:p>
        </w:tc>
        <w:tc>
          <w:tcPr>
            <w:tcW w:w="6520" w:type="dxa"/>
          </w:tcPr>
          <w:p w14:paraId="2564DFDA" w14:textId="77777777" w:rsidR="000A72DF" w:rsidRPr="000A72DF" w:rsidRDefault="000A72DF" w:rsidP="000A72DF">
            <w:pPr>
              <w:jc w:val="both"/>
              <w:rPr>
                <w:rFonts w:ascii="Calibri" w:eastAsia="Calibri" w:hAnsi="Calibri" w:cs="Calibri"/>
              </w:rPr>
            </w:pPr>
            <w:r w:rsidRPr="000A72DF">
              <w:rPr>
                <w:rFonts w:ascii="Times New Roman" w:eastAsia="Calibri" w:hAnsi="Times New Roman" w:cs="Calibri"/>
                <w:b/>
              </w:rPr>
              <w:t>Содержание учебного материала</w:t>
            </w:r>
            <w:r w:rsidRPr="000A72DF">
              <w:rPr>
                <w:rFonts w:ascii="Calibri" w:eastAsia="Calibri" w:hAnsi="Calibri" w:cs="Calibri"/>
              </w:rPr>
              <w:t xml:space="preserve"> </w:t>
            </w:r>
          </w:p>
        </w:tc>
        <w:tc>
          <w:tcPr>
            <w:tcW w:w="2693" w:type="dxa"/>
          </w:tcPr>
          <w:p w14:paraId="29EC833E" w14:textId="77777777" w:rsidR="000A72DF" w:rsidRPr="000A72DF" w:rsidRDefault="000A72DF" w:rsidP="000A72DF">
            <w:pPr>
              <w:jc w:val="center"/>
              <w:rPr>
                <w:rFonts w:ascii="Times New Roman" w:eastAsia="Calibri" w:hAnsi="Times New Roman" w:cs="Calibri"/>
                <w:b/>
              </w:rPr>
            </w:pPr>
            <w:r w:rsidRPr="000A72DF">
              <w:rPr>
                <w:rFonts w:ascii="Times New Roman" w:eastAsia="Calibri" w:hAnsi="Times New Roman" w:cs="Calibri"/>
                <w:b/>
              </w:rPr>
              <w:t>4/2</w:t>
            </w:r>
          </w:p>
        </w:tc>
        <w:tc>
          <w:tcPr>
            <w:tcW w:w="2410" w:type="dxa"/>
            <w:vMerge w:val="restart"/>
          </w:tcPr>
          <w:p w14:paraId="71739B37" w14:textId="77777777" w:rsidR="000A72DF" w:rsidRPr="000A72DF" w:rsidRDefault="000A72DF" w:rsidP="000A72DF">
            <w:pPr>
              <w:jc w:val="center"/>
              <w:rPr>
                <w:rFonts w:ascii="Times New Roman" w:eastAsia="Calibri" w:hAnsi="Times New Roman" w:cs="Calibri"/>
              </w:rPr>
            </w:pPr>
            <w:r w:rsidRPr="000A72DF">
              <w:rPr>
                <w:rFonts w:ascii="Times New Roman" w:eastAsia="Calibri" w:hAnsi="Times New Roman" w:cs="Calibri"/>
              </w:rPr>
              <w:t>ПК 1.1. ПК 1.3.</w:t>
            </w:r>
          </w:p>
          <w:p w14:paraId="7B1687EF" w14:textId="77777777" w:rsidR="000A72DF" w:rsidRPr="000A72DF" w:rsidRDefault="000A72DF" w:rsidP="000A72DF">
            <w:pPr>
              <w:jc w:val="center"/>
              <w:rPr>
                <w:rFonts w:ascii="Times New Roman" w:eastAsia="Calibri" w:hAnsi="Times New Roman" w:cs="Calibri"/>
              </w:rPr>
            </w:pPr>
            <w:r w:rsidRPr="000A72DF">
              <w:rPr>
                <w:rFonts w:ascii="Times New Roman" w:eastAsia="Calibri" w:hAnsi="Times New Roman" w:cs="Calibri"/>
              </w:rPr>
              <w:lastRenderedPageBreak/>
              <w:t>ПК 2.1.  ПК 2.2</w:t>
            </w:r>
          </w:p>
          <w:p w14:paraId="2A69DEE0" w14:textId="77777777" w:rsidR="000A72DF" w:rsidRPr="000A72DF" w:rsidRDefault="000A72DF" w:rsidP="000A72DF">
            <w:pPr>
              <w:jc w:val="center"/>
              <w:rPr>
                <w:rFonts w:ascii="Times New Roman" w:eastAsia="Calibri" w:hAnsi="Times New Roman" w:cs="Calibri"/>
                <w:b/>
                <w:i/>
              </w:rPr>
            </w:pPr>
            <w:r w:rsidRPr="000A72DF">
              <w:rPr>
                <w:rFonts w:ascii="Times New Roman" w:eastAsia="Calibri" w:hAnsi="Times New Roman" w:cs="Calibri"/>
              </w:rPr>
              <w:t>ОК 0.1. ОК 0.4. ОК 0.5</w:t>
            </w:r>
          </w:p>
        </w:tc>
      </w:tr>
      <w:tr w:rsidR="000A72DF" w:rsidRPr="000A72DF" w14:paraId="32564778" w14:textId="77777777" w:rsidTr="00C10D8B">
        <w:trPr>
          <w:trHeight w:val="20"/>
        </w:trPr>
        <w:tc>
          <w:tcPr>
            <w:tcW w:w="2804" w:type="dxa"/>
            <w:vMerge/>
          </w:tcPr>
          <w:p w14:paraId="75131115" w14:textId="77777777" w:rsidR="000A72DF" w:rsidRPr="000A72DF" w:rsidRDefault="000A72DF" w:rsidP="000A72DF">
            <w:pPr>
              <w:pBdr>
                <w:top w:val="nil"/>
                <w:left w:val="nil"/>
                <w:bottom w:val="nil"/>
                <w:right w:val="nil"/>
                <w:between w:val="nil"/>
              </w:pBdr>
              <w:rPr>
                <w:rFonts w:ascii="Times New Roman" w:eastAsia="Calibri" w:hAnsi="Times New Roman" w:cs="Calibri"/>
                <w:b/>
                <w:i/>
              </w:rPr>
            </w:pPr>
          </w:p>
        </w:tc>
        <w:tc>
          <w:tcPr>
            <w:tcW w:w="6520" w:type="dxa"/>
          </w:tcPr>
          <w:p w14:paraId="77835154" w14:textId="77777777" w:rsidR="000A72DF" w:rsidRPr="000A72DF" w:rsidRDefault="000A72DF" w:rsidP="000A72DF">
            <w:pPr>
              <w:jc w:val="both"/>
              <w:rPr>
                <w:rFonts w:ascii="Times New Roman" w:eastAsia="Calibri" w:hAnsi="Times New Roman" w:cs="Calibri"/>
              </w:rPr>
            </w:pPr>
            <w:r w:rsidRPr="000A72DF">
              <w:rPr>
                <w:rFonts w:ascii="Times New Roman" w:eastAsia="Calibri" w:hAnsi="Times New Roman" w:cs="Calibri"/>
              </w:rPr>
              <w:t>Психология мотивации в рекламе. Потребности, мотивы, интересы потребителя рекламы. Принятие решения потребителем и реклама. Квазипотребности.</w:t>
            </w:r>
          </w:p>
        </w:tc>
        <w:tc>
          <w:tcPr>
            <w:tcW w:w="2693" w:type="dxa"/>
          </w:tcPr>
          <w:p w14:paraId="03D409B7" w14:textId="77777777" w:rsidR="000A72DF" w:rsidRPr="000A72DF" w:rsidRDefault="000A72DF" w:rsidP="000A72DF">
            <w:pPr>
              <w:jc w:val="center"/>
              <w:rPr>
                <w:rFonts w:ascii="Times New Roman" w:eastAsia="Calibri" w:hAnsi="Times New Roman" w:cs="Calibri"/>
              </w:rPr>
            </w:pPr>
            <w:r w:rsidRPr="000A72DF">
              <w:rPr>
                <w:rFonts w:ascii="Times New Roman" w:eastAsia="Calibri" w:hAnsi="Times New Roman" w:cs="Calibri"/>
              </w:rPr>
              <w:t>2</w:t>
            </w:r>
          </w:p>
        </w:tc>
        <w:tc>
          <w:tcPr>
            <w:tcW w:w="2410" w:type="dxa"/>
            <w:vMerge/>
          </w:tcPr>
          <w:p w14:paraId="7885713E" w14:textId="77777777" w:rsidR="000A72DF" w:rsidRPr="000A72DF" w:rsidRDefault="000A72DF" w:rsidP="000A72DF">
            <w:pPr>
              <w:pBdr>
                <w:top w:val="nil"/>
                <w:left w:val="nil"/>
                <w:bottom w:val="nil"/>
                <w:right w:val="nil"/>
                <w:between w:val="nil"/>
              </w:pBdr>
              <w:rPr>
                <w:rFonts w:ascii="Times New Roman" w:eastAsia="Calibri" w:hAnsi="Times New Roman" w:cs="Calibri"/>
              </w:rPr>
            </w:pPr>
          </w:p>
        </w:tc>
      </w:tr>
      <w:tr w:rsidR="000A72DF" w:rsidRPr="000A72DF" w14:paraId="68B6BC3D" w14:textId="77777777" w:rsidTr="00C10D8B">
        <w:trPr>
          <w:trHeight w:val="20"/>
        </w:trPr>
        <w:tc>
          <w:tcPr>
            <w:tcW w:w="2804" w:type="dxa"/>
            <w:vMerge/>
          </w:tcPr>
          <w:p w14:paraId="33008875" w14:textId="77777777" w:rsidR="000A72DF" w:rsidRPr="000A72DF" w:rsidRDefault="000A72DF" w:rsidP="000A72DF">
            <w:pPr>
              <w:pBdr>
                <w:top w:val="nil"/>
                <w:left w:val="nil"/>
                <w:bottom w:val="nil"/>
                <w:right w:val="nil"/>
                <w:between w:val="nil"/>
              </w:pBdr>
              <w:rPr>
                <w:rFonts w:ascii="Times New Roman" w:eastAsia="Calibri" w:hAnsi="Times New Roman" w:cs="Calibri"/>
              </w:rPr>
            </w:pPr>
          </w:p>
        </w:tc>
        <w:tc>
          <w:tcPr>
            <w:tcW w:w="6520" w:type="dxa"/>
          </w:tcPr>
          <w:p w14:paraId="367FBD62" w14:textId="77777777" w:rsidR="000A72DF" w:rsidRPr="000A72DF" w:rsidRDefault="000A72DF" w:rsidP="000A72DF">
            <w:pPr>
              <w:rPr>
                <w:rFonts w:ascii="Times New Roman" w:eastAsia="Calibri" w:hAnsi="Times New Roman" w:cs="Calibri"/>
              </w:rPr>
            </w:pPr>
            <w:r w:rsidRPr="000A72DF">
              <w:rPr>
                <w:rFonts w:ascii="Times New Roman" w:eastAsia="Calibri" w:hAnsi="Times New Roman" w:cs="Calibri"/>
                <w:b/>
              </w:rPr>
              <w:t>В том числе практических и лабораторных занятий</w:t>
            </w:r>
          </w:p>
        </w:tc>
        <w:tc>
          <w:tcPr>
            <w:tcW w:w="2693" w:type="dxa"/>
          </w:tcPr>
          <w:p w14:paraId="5D911A03" w14:textId="77777777" w:rsidR="000A72DF" w:rsidRPr="000A72DF" w:rsidRDefault="000A72DF" w:rsidP="000A72DF">
            <w:pPr>
              <w:jc w:val="center"/>
              <w:rPr>
                <w:rFonts w:ascii="Times New Roman" w:eastAsia="Calibri" w:hAnsi="Times New Roman" w:cs="Calibri"/>
                <w:b/>
              </w:rPr>
            </w:pPr>
            <w:r w:rsidRPr="000A72DF">
              <w:rPr>
                <w:rFonts w:ascii="Times New Roman" w:eastAsia="Calibri" w:hAnsi="Times New Roman" w:cs="Calibri"/>
                <w:b/>
              </w:rPr>
              <w:t>2/2</w:t>
            </w:r>
          </w:p>
        </w:tc>
        <w:tc>
          <w:tcPr>
            <w:tcW w:w="2410" w:type="dxa"/>
            <w:vMerge/>
          </w:tcPr>
          <w:p w14:paraId="229FD4E3" w14:textId="77777777" w:rsidR="000A72DF" w:rsidRPr="000A72DF" w:rsidRDefault="000A72DF" w:rsidP="000A72DF">
            <w:pPr>
              <w:pBdr>
                <w:top w:val="nil"/>
                <w:left w:val="nil"/>
                <w:bottom w:val="nil"/>
                <w:right w:val="nil"/>
                <w:between w:val="nil"/>
              </w:pBdr>
              <w:rPr>
                <w:rFonts w:ascii="Times New Roman" w:eastAsia="Calibri" w:hAnsi="Times New Roman" w:cs="Calibri"/>
                <w:b/>
              </w:rPr>
            </w:pPr>
          </w:p>
        </w:tc>
      </w:tr>
      <w:tr w:rsidR="000A72DF" w:rsidRPr="000A72DF" w14:paraId="10F3FABF" w14:textId="77777777" w:rsidTr="00C10D8B">
        <w:trPr>
          <w:trHeight w:val="20"/>
        </w:trPr>
        <w:tc>
          <w:tcPr>
            <w:tcW w:w="2804" w:type="dxa"/>
            <w:vMerge/>
          </w:tcPr>
          <w:p w14:paraId="45605DB5" w14:textId="77777777" w:rsidR="000A72DF" w:rsidRPr="000A72DF" w:rsidRDefault="000A72DF" w:rsidP="000A72DF">
            <w:pPr>
              <w:pBdr>
                <w:top w:val="nil"/>
                <w:left w:val="nil"/>
                <w:bottom w:val="nil"/>
                <w:right w:val="nil"/>
                <w:between w:val="nil"/>
              </w:pBdr>
              <w:rPr>
                <w:rFonts w:ascii="Times New Roman" w:eastAsia="Calibri" w:hAnsi="Times New Roman" w:cs="Calibri"/>
                <w:b/>
              </w:rPr>
            </w:pPr>
          </w:p>
        </w:tc>
        <w:tc>
          <w:tcPr>
            <w:tcW w:w="6520" w:type="dxa"/>
          </w:tcPr>
          <w:p w14:paraId="1CF7B1A9" w14:textId="77777777" w:rsidR="000A72DF" w:rsidRPr="000A72DF" w:rsidRDefault="000A72DF" w:rsidP="000A72DF">
            <w:pPr>
              <w:jc w:val="both"/>
              <w:rPr>
                <w:rFonts w:ascii="Times New Roman" w:eastAsia="Calibri" w:hAnsi="Times New Roman" w:cs="Calibri"/>
                <w:b/>
                <w:i/>
              </w:rPr>
            </w:pPr>
            <w:r w:rsidRPr="000A72DF">
              <w:rPr>
                <w:rFonts w:ascii="Times New Roman" w:eastAsia="Calibri" w:hAnsi="Times New Roman" w:cs="Calibri"/>
              </w:rPr>
              <w:t xml:space="preserve">Практическое занятие № 6. Мотивация потребителя Мотив и мотивация. Теории потребностей в отечественной и зарубежной психологии </w:t>
            </w:r>
          </w:p>
        </w:tc>
        <w:tc>
          <w:tcPr>
            <w:tcW w:w="2693" w:type="dxa"/>
          </w:tcPr>
          <w:p w14:paraId="6567701E" w14:textId="77777777" w:rsidR="000A72DF" w:rsidRPr="000A72DF" w:rsidRDefault="000A72DF" w:rsidP="000A72DF">
            <w:pPr>
              <w:jc w:val="center"/>
              <w:rPr>
                <w:rFonts w:ascii="Times New Roman" w:eastAsia="Calibri" w:hAnsi="Times New Roman" w:cs="Calibri"/>
              </w:rPr>
            </w:pPr>
            <w:r w:rsidRPr="000A72DF">
              <w:rPr>
                <w:rFonts w:ascii="Times New Roman" w:eastAsia="Calibri" w:hAnsi="Times New Roman" w:cs="Calibri"/>
              </w:rPr>
              <w:t>2/2</w:t>
            </w:r>
          </w:p>
        </w:tc>
        <w:tc>
          <w:tcPr>
            <w:tcW w:w="2410" w:type="dxa"/>
            <w:vMerge/>
          </w:tcPr>
          <w:p w14:paraId="4C4512ED" w14:textId="77777777" w:rsidR="000A72DF" w:rsidRPr="000A72DF" w:rsidRDefault="000A72DF" w:rsidP="000A72DF">
            <w:pPr>
              <w:pBdr>
                <w:top w:val="nil"/>
                <w:left w:val="nil"/>
                <w:bottom w:val="nil"/>
                <w:right w:val="nil"/>
                <w:between w:val="nil"/>
              </w:pBdr>
              <w:rPr>
                <w:rFonts w:ascii="Times New Roman" w:eastAsia="Calibri" w:hAnsi="Times New Roman" w:cs="Calibri"/>
              </w:rPr>
            </w:pPr>
          </w:p>
        </w:tc>
      </w:tr>
      <w:tr w:rsidR="000A72DF" w:rsidRPr="000A72DF" w14:paraId="3EE187B6" w14:textId="77777777" w:rsidTr="00C10D8B">
        <w:trPr>
          <w:trHeight w:val="20"/>
        </w:trPr>
        <w:tc>
          <w:tcPr>
            <w:tcW w:w="2804" w:type="dxa"/>
            <w:vMerge w:val="restart"/>
          </w:tcPr>
          <w:p w14:paraId="7AE73365" w14:textId="77777777" w:rsidR="000A72DF" w:rsidRPr="000A72DF" w:rsidRDefault="000A72DF" w:rsidP="000A72DF">
            <w:pPr>
              <w:rPr>
                <w:rFonts w:ascii="Times New Roman" w:eastAsia="Calibri" w:hAnsi="Times New Roman" w:cs="Calibri"/>
                <w:b/>
              </w:rPr>
            </w:pPr>
            <w:r w:rsidRPr="000A72DF">
              <w:rPr>
                <w:rFonts w:ascii="Times New Roman" w:eastAsia="Calibri" w:hAnsi="Times New Roman" w:cs="Calibri"/>
                <w:b/>
              </w:rPr>
              <w:t>Тема 4.2.</w:t>
            </w:r>
            <w:r w:rsidRPr="000A72DF">
              <w:rPr>
                <w:rFonts w:ascii="Calibri" w:eastAsia="Calibri" w:hAnsi="Calibri" w:cs="Calibri"/>
              </w:rPr>
              <w:t xml:space="preserve"> </w:t>
            </w:r>
            <w:r w:rsidRPr="000A72DF">
              <w:rPr>
                <w:rFonts w:ascii="Times New Roman" w:eastAsia="Calibri" w:hAnsi="Times New Roman" w:cs="Calibri"/>
              </w:rPr>
              <w:t>Мотивационные факторы целевого поведения</w:t>
            </w:r>
          </w:p>
        </w:tc>
        <w:tc>
          <w:tcPr>
            <w:tcW w:w="6520" w:type="dxa"/>
          </w:tcPr>
          <w:p w14:paraId="12ABAADF" w14:textId="77777777" w:rsidR="000A72DF" w:rsidRPr="000A72DF" w:rsidRDefault="000A72DF" w:rsidP="000A72DF">
            <w:pPr>
              <w:jc w:val="both"/>
              <w:rPr>
                <w:rFonts w:ascii="Times New Roman" w:eastAsia="Calibri" w:hAnsi="Times New Roman" w:cs="Calibri"/>
                <w:b/>
              </w:rPr>
            </w:pPr>
            <w:r w:rsidRPr="000A72DF">
              <w:rPr>
                <w:rFonts w:ascii="Times New Roman" w:eastAsia="Calibri" w:hAnsi="Times New Roman" w:cs="Calibri"/>
                <w:b/>
              </w:rPr>
              <w:t>Содержание учебного материала</w:t>
            </w:r>
          </w:p>
        </w:tc>
        <w:tc>
          <w:tcPr>
            <w:tcW w:w="2693" w:type="dxa"/>
          </w:tcPr>
          <w:p w14:paraId="5EC6E62E" w14:textId="77777777" w:rsidR="000A72DF" w:rsidRPr="000A72DF" w:rsidRDefault="000A72DF" w:rsidP="000A72DF">
            <w:pPr>
              <w:jc w:val="center"/>
              <w:rPr>
                <w:rFonts w:ascii="Times New Roman" w:eastAsia="Calibri" w:hAnsi="Times New Roman" w:cs="Calibri"/>
                <w:b/>
              </w:rPr>
            </w:pPr>
            <w:r w:rsidRPr="000A72DF">
              <w:rPr>
                <w:rFonts w:ascii="Times New Roman" w:eastAsia="Calibri" w:hAnsi="Times New Roman" w:cs="Calibri"/>
                <w:b/>
              </w:rPr>
              <w:t>10/8</w:t>
            </w:r>
          </w:p>
        </w:tc>
        <w:tc>
          <w:tcPr>
            <w:tcW w:w="2410" w:type="dxa"/>
          </w:tcPr>
          <w:p w14:paraId="0F796342" w14:textId="77777777" w:rsidR="000A72DF" w:rsidRPr="000A72DF" w:rsidRDefault="000A72DF" w:rsidP="000A72DF">
            <w:pPr>
              <w:jc w:val="center"/>
              <w:rPr>
                <w:rFonts w:ascii="Times New Roman" w:eastAsia="Calibri" w:hAnsi="Times New Roman" w:cs="Calibri"/>
                <w:b/>
                <w:i/>
              </w:rPr>
            </w:pPr>
          </w:p>
        </w:tc>
      </w:tr>
      <w:tr w:rsidR="000A72DF" w:rsidRPr="000A72DF" w14:paraId="79F501C8" w14:textId="77777777" w:rsidTr="00C10D8B">
        <w:trPr>
          <w:trHeight w:val="20"/>
        </w:trPr>
        <w:tc>
          <w:tcPr>
            <w:tcW w:w="2804" w:type="dxa"/>
            <w:vMerge/>
          </w:tcPr>
          <w:p w14:paraId="6D201573" w14:textId="77777777" w:rsidR="000A72DF" w:rsidRPr="000A72DF" w:rsidRDefault="000A72DF" w:rsidP="000A72DF">
            <w:pPr>
              <w:pBdr>
                <w:top w:val="nil"/>
                <w:left w:val="nil"/>
                <w:bottom w:val="nil"/>
                <w:right w:val="nil"/>
                <w:between w:val="nil"/>
              </w:pBdr>
              <w:rPr>
                <w:rFonts w:ascii="Times New Roman" w:eastAsia="Calibri" w:hAnsi="Times New Roman" w:cs="Calibri"/>
                <w:b/>
                <w:i/>
              </w:rPr>
            </w:pPr>
          </w:p>
        </w:tc>
        <w:tc>
          <w:tcPr>
            <w:tcW w:w="6520" w:type="dxa"/>
          </w:tcPr>
          <w:p w14:paraId="02E3CFCC" w14:textId="77777777" w:rsidR="000A72DF" w:rsidRPr="000A72DF" w:rsidRDefault="000A72DF" w:rsidP="000A72DF">
            <w:pPr>
              <w:jc w:val="both"/>
              <w:rPr>
                <w:rFonts w:ascii="Times New Roman" w:eastAsia="Calibri" w:hAnsi="Times New Roman" w:cs="Calibri"/>
              </w:rPr>
            </w:pPr>
            <w:r w:rsidRPr="000A72DF">
              <w:rPr>
                <w:rFonts w:ascii="Times New Roman" w:eastAsia="Calibri" w:hAnsi="Times New Roman" w:cs="Calibri"/>
              </w:rPr>
              <w:t>Мотивационные состояния. Иррациональность потребительского поведения. Навязчивые мотивационные состояния. Риск в принятии потребительских решений.  Профили потребительских реакций. Управляемые мотивационные состояния: внушенные установки, убеждения, готовность к подражанию, научению, заражению.</w:t>
            </w:r>
          </w:p>
        </w:tc>
        <w:tc>
          <w:tcPr>
            <w:tcW w:w="2693" w:type="dxa"/>
          </w:tcPr>
          <w:p w14:paraId="78A771B0" w14:textId="77777777" w:rsidR="000A72DF" w:rsidRPr="000A72DF" w:rsidRDefault="000A72DF" w:rsidP="000A72DF">
            <w:pPr>
              <w:jc w:val="center"/>
              <w:rPr>
                <w:rFonts w:ascii="Times New Roman" w:eastAsia="Calibri" w:hAnsi="Times New Roman" w:cs="Calibri"/>
              </w:rPr>
            </w:pPr>
            <w:r w:rsidRPr="000A72DF">
              <w:rPr>
                <w:rFonts w:ascii="Times New Roman" w:eastAsia="Calibri" w:hAnsi="Times New Roman" w:cs="Calibri"/>
              </w:rPr>
              <w:t>2</w:t>
            </w:r>
          </w:p>
        </w:tc>
        <w:tc>
          <w:tcPr>
            <w:tcW w:w="2410" w:type="dxa"/>
          </w:tcPr>
          <w:p w14:paraId="4AC17010" w14:textId="77777777" w:rsidR="000A72DF" w:rsidRPr="000A72DF" w:rsidRDefault="000A72DF" w:rsidP="000A72DF">
            <w:pPr>
              <w:jc w:val="center"/>
              <w:rPr>
                <w:rFonts w:ascii="Times New Roman" w:eastAsia="Calibri" w:hAnsi="Times New Roman" w:cs="Calibri"/>
                <w:b/>
                <w:i/>
              </w:rPr>
            </w:pPr>
          </w:p>
        </w:tc>
      </w:tr>
      <w:tr w:rsidR="000A72DF" w:rsidRPr="000A72DF" w14:paraId="784DD67E" w14:textId="77777777" w:rsidTr="00C10D8B">
        <w:trPr>
          <w:trHeight w:val="20"/>
        </w:trPr>
        <w:tc>
          <w:tcPr>
            <w:tcW w:w="2804" w:type="dxa"/>
            <w:vMerge/>
          </w:tcPr>
          <w:p w14:paraId="47524C0B" w14:textId="77777777" w:rsidR="000A72DF" w:rsidRPr="000A72DF" w:rsidRDefault="000A72DF" w:rsidP="000A72DF">
            <w:pPr>
              <w:pBdr>
                <w:top w:val="nil"/>
                <w:left w:val="nil"/>
                <w:bottom w:val="nil"/>
                <w:right w:val="nil"/>
                <w:between w:val="nil"/>
              </w:pBdr>
              <w:rPr>
                <w:rFonts w:ascii="Times New Roman" w:eastAsia="Calibri" w:hAnsi="Times New Roman" w:cs="Calibri"/>
                <w:b/>
                <w:i/>
              </w:rPr>
            </w:pPr>
          </w:p>
        </w:tc>
        <w:tc>
          <w:tcPr>
            <w:tcW w:w="6520" w:type="dxa"/>
          </w:tcPr>
          <w:p w14:paraId="3B3C1B89" w14:textId="77777777" w:rsidR="000A72DF" w:rsidRPr="000A72DF" w:rsidRDefault="000A72DF" w:rsidP="000A72DF">
            <w:pPr>
              <w:rPr>
                <w:rFonts w:ascii="Times New Roman" w:eastAsia="Calibri" w:hAnsi="Times New Roman" w:cs="Calibri"/>
                <w:b/>
                <w:i/>
              </w:rPr>
            </w:pPr>
            <w:r w:rsidRPr="000A72DF">
              <w:rPr>
                <w:rFonts w:ascii="Times New Roman" w:eastAsia="Calibri" w:hAnsi="Times New Roman" w:cs="Calibri"/>
                <w:b/>
              </w:rPr>
              <w:t>В том числе практических и лабораторных занятий</w:t>
            </w:r>
          </w:p>
        </w:tc>
        <w:tc>
          <w:tcPr>
            <w:tcW w:w="2693" w:type="dxa"/>
          </w:tcPr>
          <w:p w14:paraId="0BF932EF" w14:textId="77777777" w:rsidR="000A72DF" w:rsidRPr="000A72DF" w:rsidRDefault="000A72DF" w:rsidP="000A72DF">
            <w:pPr>
              <w:jc w:val="center"/>
              <w:rPr>
                <w:rFonts w:ascii="Times New Roman" w:eastAsia="Calibri" w:hAnsi="Times New Roman" w:cs="Calibri"/>
                <w:b/>
              </w:rPr>
            </w:pPr>
            <w:r w:rsidRPr="000A72DF">
              <w:rPr>
                <w:rFonts w:ascii="Times New Roman" w:eastAsia="Calibri" w:hAnsi="Times New Roman" w:cs="Calibri"/>
                <w:b/>
              </w:rPr>
              <w:t>8/8</w:t>
            </w:r>
          </w:p>
        </w:tc>
        <w:tc>
          <w:tcPr>
            <w:tcW w:w="2410" w:type="dxa"/>
            <w:vMerge w:val="restart"/>
          </w:tcPr>
          <w:p w14:paraId="7223BE55" w14:textId="77777777" w:rsidR="000A72DF" w:rsidRPr="000A72DF" w:rsidRDefault="000A72DF" w:rsidP="000A72DF">
            <w:pPr>
              <w:jc w:val="center"/>
              <w:rPr>
                <w:rFonts w:ascii="Times New Roman" w:eastAsia="Calibri" w:hAnsi="Times New Roman" w:cs="Calibri"/>
              </w:rPr>
            </w:pPr>
            <w:r w:rsidRPr="000A72DF">
              <w:rPr>
                <w:rFonts w:ascii="Times New Roman" w:eastAsia="Calibri" w:hAnsi="Times New Roman" w:cs="Calibri"/>
              </w:rPr>
              <w:t>ПК 1.1. ПК 1.3.</w:t>
            </w:r>
          </w:p>
          <w:p w14:paraId="6049B5F8" w14:textId="77777777" w:rsidR="000A72DF" w:rsidRPr="000A72DF" w:rsidRDefault="000A72DF" w:rsidP="000A72DF">
            <w:pPr>
              <w:jc w:val="center"/>
              <w:rPr>
                <w:rFonts w:ascii="Times New Roman" w:eastAsia="Calibri" w:hAnsi="Times New Roman" w:cs="Calibri"/>
              </w:rPr>
            </w:pPr>
            <w:r w:rsidRPr="000A72DF">
              <w:rPr>
                <w:rFonts w:ascii="Times New Roman" w:eastAsia="Calibri" w:hAnsi="Times New Roman" w:cs="Calibri"/>
              </w:rPr>
              <w:t>ПК 2.1.  ПК 2.2</w:t>
            </w:r>
          </w:p>
          <w:p w14:paraId="06D6C4F0" w14:textId="77777777" w:rsidR="000A72DF" w:rsidRPr="000A72DF" w:rsidRDefault="000A72DF" w:rsidP="000A72DF">
            <w:pPr>
              <w:jc w:val="center"/>
              <w:rPr>
                <w:rFonts w:ascii="Times New Roman" w:eastAsia="Calibri" w:hAnsi="Times New Roman" w:cs="Calibri"/>
                <w:b/>
                <w:i/>
              </w:rPr>
            </w:pPr>
            <w:r w:rsidRPr="000A72DF">
              <w:rPr>
                <w:rFonts w:ascii="Times New Roman" w:eastAsia="Calibri" w:hAnsi="Times New Roman" w:cs="Calibri"/>
              </w:rPr>
              <w:t>ОК 0.1. ОК 0.4. ОК 0.5</w:t>
            </w:r>
          </w:p>
        </w:tc>
      </w:tr>
      <w:tr w:rsidR="000A72DF" w:rsidRPr="000A72DF" w14:paraId="1E45C3CA" w14:textId="77777777" w:rsidTr="00C10D8B">
        <w:trPr>
          <w:trHeight w:val="20"/>
        </w:trPr>
        <w:tc>
          <w:tcPr>
            <w:tcW w:w="2804" w:type="dxa"/>
            <w:vMerge/>
          </w:tcPr>
          <w:p w14:paraId="5D2A9F86" w14:textId="77777777" w:rsidR="000A72DF" w:rsidRPr="000A72DF" w:rsidRDefault="000A72DF" w:rsidP="000A72DF">
            <w:pPr>
              <w:pBdr>
                <w:top w:val="nil"/>
                <w:left w:val="nil"/>
                <w:bottom w:val="nil"/>
                <w:right w:val="nil"/>
                <w:between w:val="nil"/>
              </w:pBdr>
              <w:rPr>
                <w:rFonts w:ascii="Times New Roman" w:eastAsia="Calibri" w:hAnsi="Times New Roman" w:cs="Calibri"/>
                <w:b/>
                <w:i/>
              </w:rPr>
            </w:pPr>
          </w:p>
        </w:tc>
        <w:tc>
          <w:tcPr>
            <w:tcW w:w="6520" w:type="dxa"/>
          </w:tcPr>
          <w:p w14:paraId="4736CC58" w14:textId="77777777" w:rsidR="000A72DF" w:rsidRPr="000A72DF" w:rsidRDefault="000A72DF" w:rsidP="000A72DF">
            <w:pPr>
              <w:jc w:val="both"/>
              <w:rPr>
                <w:rFonts w:ascii="Times New Roman" w:eastAsia="Calibri" w:hAnsi="Times New Roman" w:cs="Calibri"/>
              </w:rPr>
            </w:pPr>
            <w:r w:rsidRPr="000A72DF">
              <w:rPr>
                <w:rFonts w:ascii="Times New Roman" w:eastAsia="Calibri" w:hAnsi="Times New Roman" w:cs="Calibri"/>
              </w:rPr>
              <w:t>Практическое занятие №7: Психографические критерии. Составление портрета потребителя</w:t>
            </w:r>
          </w:p>
        </w:tc>
        <w:tc>
          <w:tcPr>
            <w:tcW w:w="2693" w:type="dxa"/>
          </w:tcPr>
          <w:p w14:paraId="1C4A1EB1" w14:textId="77777777" w:rsidR="000A72DF" w:rsidRPr="000A72DF" w:rsidRDefault="000A72DF" w:rsidP="000A72DF">
            <w:pPr>
              <w:jc w:val="center"/>
              <w:rPr>
                <w:rFonts w:ascii="Times New Roman" w:eastAsia="Calibri" w:hAnsi="Times New Roman" w:cs="Calibri"/>
                <w:b/>
              </w:rPr>
            </w:pPr>
            <w:r w:rsidRPr="000A72DF">
              <w:rPr>
                <w:rFonts w:ascii="Times New Roman" w:eastAsia="Calibri" w:hAnsi="Times New Roman" w:cs="Calibri"/>
              </w:rPr>
              <w:t>2/2</w:t>
            </w:r>
          </w:p>
        </w:tc>
        <w:tc>
          <w:tcPr>
            <w:tcW w:w="2410" w:type="dxa"/>
            <w:vMerge/>
          </w:tcPr>
          <w:p w14:paraId="62883428" w14:textId="77777777" w:rsidR="000A72DF" w:rsidRPr="000A72DF" w:rsidRDefault="000A72DF" w:rsidP="000A72DF">
            <w:pPr>
              <w:pBdr>
                <w:top w:val="nil"/>
                <w:left w:val="nil"/>
                <w:bottom w:val="nil"/>
                <w:right w:val="nil"/>
                <w:between w:val="nil"/>
              </w:pBdr>
              <w:rPr>
                <w:rFonts w:ascii="Times New Roman" w:eastAsia="Calibri" w:hAnsi="Times New Roman" w:cs="Calibri"/>
                <w:b/>
              </w:rPr>
            </w:pPr>
          </w:p>
        </w:tc>
      </w:tr>
      <w:tr w:rsidR="000A72DF" w:rsidRPr="000A72DF" w14:paraId="415EFCB1" w14:textId="77777777" w:rsidTr="00C10D8B">
        <w:trPr>
          <w:trHeight w:val="20"/>
        </w:trPr>
        <w:tc>
          <w:tcPr>
            <w:tcW w:w="2804" w:type="dxa"/>
            <w:vMerge/>
          </w:tcPr>
          <w:p w14:paraId="7574ED61" w14:textId="77777777" w:rsidR="000A72DF" w:rsidRPr="000A72DF" w:rsidRDefault="000A72DF" w:rsidP="000A72DF">
            <w:pPr>
              <w:pBdr>
                <w:top w:val="nil"/>
                <w:left w:val="nil"/>
                <w:bottom w:val="nil"/>
                <w:right w:val="nil"/>
                <w:between w:val="nil"/>
              </w:pBdr>
              <w:rPr>
                <w:rFonts w:ascii="Times New Roman" w:eastAsia="Calibri" w:hAnsi="Times New Roman" w:cs="Calibri"/>
                <w:b/>
              </w:rPr>
            </w:pPr>
          </w:p>
        </w:tc>
        <w:tc>
          <w:tcPr>
            <w:tcW w:w="6520" w:type="dxa"/>
          </w:tcPr>
          <w:p w14:paraId="21C389A4" w14:textId="77777777" w:rsidR="000A72DF" w:rsidRPr="000A72DF" w:rsidRDefault="000A72DF" w:rsidP="000A72DF">
            <w:pPr>
              <w:jc w:val="both"/>
              <w:rPr>
                <w:rFonts w:ascii="Times New Roman" w:eastAsia="Calibri" w:hAnsi="Times New Roman" w:cs="Calibri"/>
                <w:color w:val="111111"/>
                <w:highlight w:val="white"/>
              </w:rPr>
            </w:pPr>
            <w:r w:rsidRPr="000A72DF">
              <w:rPr>
                <w:rFonts w:ascii="Times New Roman" w:eastAsia="Calibri" w:hAnsi="Times New Roman" w:cs="Calibri"/>
              </w:rPr>
              <w:t>Практическое занятие №8:</w:t>
            </w:r>
            <w:r w:rsidRPr="000A72DF">
              <w:rPr>
                <w:rFonts w:ascii="Times New Roman" w:eastAsia="Calibri" w:hAnsi="Times New Roman" w:cs="Calibri"/>
                <w:b/>
              </w:rPr>
              <w:t xml:space="preserve"> </w:t>
            </w:r>
            <w:r w:rsidRPr="000A72DF">
              <w:rPr>
                <w:rFonts w:ascii="Times New Roman" w:eastAsia="Calibri" w:hAnsi="Times New Roman" w:cs="Calibri"/>
                <w:color w:val="111111"/>
                <w:highlight w:val="white"/>
              </w:rPr>
              <w:t>Модель VALS (Value and lifestyle – ценности и типы образа жизни). Особенности методики.</w:t>
            </w:r>
          </w:p>
        </w:tc>
        <w:tc>
          <w:tcPr>
            <w:tcW w:w="2693" w:type="dxa"/>
          </w:tcPr>
          <w:p w14:paraId="65842587" w14:textId="77777777" w:rsidR="000A72DF" w:rsidRPr="000A72DF" w:rsidRDefault="000A72DF" w:rsidP="000A72DF">
            <w:pPr>
              <w:jc w:val="center"/>
              <w:rPr>
                <w:rFonts w:ascii="Times New Roman" w:eastAsia="Calibri" w:hAnsi="Times New Roman" w:cs="Calibri"/>
              </w:rPr>
            </w:pPr>
            <w:r w:rsidRPr="000A72DF">
              <w:rPr>
                <w:rFonts w:ascii="Times New Roman" w:eastAsia="Calibri" w:hAnsi="Times New Roman" w:cs="Calibri"/>
              </w:rPr>
              <w:t>2/2</w:t>
            </w:r>
          </w:p>
        </w:tc>
        <w:tc>
          <w:tcPr>
            <w:tcW w:w="2410" w:type="dxa"/>
            <w:vMerge/>
          </w:tcPr>
          <w:p w14:paraId="19A09ACA" w14:textId="77777777" w:rsidR="000A72DF" w:rsidRPr="000A72DF" w:rsidRDefault="000A72DF" w:rsidP="000A72DF">
            <w:pPr>
              <w:pBdr>
                <w:top w:val="nil"/>
                <w:left w:val="nil"/>
                <w:bottom w:val="nil"/>
                <w:right w:val="nil"/>
                <w:between w:val="nil"/>
              </w:pBdr>
              <w:rPr>
                <w:rFonts w:ascii="Times New Roman" w:eastAsia="Calibri" w:hAnsi="Times New Roman" w:cs="Calibri"/>
              </w:rPr>
            </w:pPr>
          </w:p>
        </w:tc>
      </w:tr>
      <w:tr w:rsidR="000A72DF" w:rsidRPr="000A72DF" w14:paraId="5195904D" w14:textId="77777777" w:rsidTr="00C10D8B">
        <w:trPr>
          <w:trHeight w:val="20"/>
        </w:trPr>
        <w:tc>
          <w:tcPr>
            <w:tcW w:w="2804" w:type="dxa"/>
            <w:vMerge/>
          </w:tcPr>
          <w:p w14:paraId="7410ECD0" w14:textId="77777777" w:rsidR="000A72DF" w:rsidRPr="000A72DF" w:rsidRDefault="000A72DF" w:rsidP="000A72DF">
            <w:pPr>
              <w:pBdr>
                <w:top w:val="nil"/>
                <w:left w:val="nil"/>
                <w:bottom w:val="nil"/>
                <w:right w:val="nil"/>
                <w:between w:val="nil"/>
              </w:pBdr>
              <w:rPr>
                <w:rFonts w:ascii="Times New Roman" w:eastAsia="Calibri" w:hAnsi="Times New Roman" w:cs="Calibri"/>
              </w:rPr>
            </w:pPr>
          </w:p>
        </w:tc>
        <w:tc>
          <w:tcPr>
            <w:tcW w:w="6520" w:type="dxa"/>
          </w:tcPr>
          <w:p w14:paraId="4859D196" w14:textId="77777777" w:rsidR="000A72DF" w:rsidRPr="000A72DF" w:rsidRDefault="000A72DF" w:rsidP="000A72DF">
            <w:pPr>
              <w:jc w:val="both"/>
              <w:rPr>
                <w:rFonts w:ascii="Times New Roman" w:eastAsia="Calibri" w:hAnsi="Times New Roman" w:cs="Calibri"/>
                <w:color w:val="111111"/>
                <w:highlight w:val="white"/>
              </w:rPr>
            </w:pPr>
            <w:r w:rsidRPr="000A72DF">
              <w:rPr>
                <w:rFonts w:ascii="Times New Roman" w:eastAsia="Calibri" w:hAnsi="Times New Roman" w:cs="Calibri"/>
                <w:color w:val="111111"/>
                <w:highlight w:val="white"/>
              </w:rPr>
              <w:t>Практическое занятие №9: Психограммы поколений. Психографическое моделирование для определенного сегмента целевой аудитории</w:t>
            </w:r>
          </w:p>
        </w:tc>
        <w:tc>
          <w:tcPr>
            <w:tcW w:w="2693" w:type="dxa"/>
          </w:tcPr>
          <w:p w14:paraId="38CA423B" w14:textId="77777777" w:rsidR="000A72DF" w:rsidRPr="000A72DF" w:rsidRDefault="000A72DF" w:rsidP="000A72DF">
            <w:pPr>
              <w:jc w:val="center"/>
              <w:rPr>
                <w:rFonts w:ascii="Times New Roman" w:eastAsia="Calibri" w:hAnsi="Times New Roman" w:cs="Calibri"/>
              </w:rPr>
            </w:pPr>
            <w:r w:rsidRPr="000A72DF">
              <w:rPr>
                <w:rFonts w:ascii="Times New Roman" w:eastAsia="Calibri" w:hAnsi="Times New Roman" w:cs="Calibri"/>
              </w:rPr>
              <w:t>2/2</w:t>
            </w:r>
          </w:p>
        </w:tc>
        <w:tc>
          <w:tcPr>
            <w:tcW w:w="2410" w:type="dxa"/>
            <w:vMerge/>
          </w:tcPr>
          <w:p w14:paraId="425BAA00" w14:textId="77777777" w:rsidR="000A72DF" w:rsidRPr="000A72DF" w:rsidRDefault="000A72DF" w:rsidP="000A72DF">
            <w:pPr>
              <w:pBdr>
                <w:top w:val="nil"/>
                <w:left w:val="nil"/>
                <w:bottom w:val="nil"/>
                <w:right w:val="nil"/>
                <w:between w:val="nil"/>
              </w:pBdr>
              <w:rPr>
                <w:rFonts w:ascii="Times New Roman" w:eastAsia="Calibri" w:hAnsi="Times New Roman" w:cs="Calibri"/>
              </w:rPr>
            </w:pPr>
          </w:p>
        </w:tc>
      </w:tr>
      <w:tr w:rsidR="000A72DF" w:rsidRPr="000A72DF" w14:paraId="27362938" w14:textId="77777777" w:rsidTr="00C10D8B">
        <w:trPr>
          <w:trHeight w:val="20"/>
        </w:trPr>
        <w:tc>
          <w:tcPr>
            <w:tcW w:w="2804" w:type="dxa"/>
            <w:vMerge/>
          </w:tcPr>
          <w:p w14:paraId="71CDACB1" w14:textId="77777777" w:rsidR="000A72DF" w:rsidRPr="000A72DF" w:rsidRDefault="000A72DF" w:rsidP="000A72DF">
            <w:pPr>
              <w:pBdr>
                <w:top w:val="nil"/>
                <w:left w:val="nil"/>
                <w:bottom w:val="nil"/>
                <w:right w:val="nil"/>
                <w:between w:val="nil"/>
              </w:pBdr>
              <w:rPr>
                <w:rFonts w:ascii="Times New Roman" w:eastAsia="Calibri" w:hAnsi="Times New Roman" w:cs="Calibri"/>
              </w:rPr>
            </w:pPr>
          </w:p>
        </w:tc>
        <w:tc>
          <w:tcPr>
            <w:tcW w:w="6520" w:type="dxa"/>
          </w:tcPr>
          <w:p w14:paraId="7A66F084" w14:textId="77777777" w:rsidR="000A72DF" w:rsidRPr="000A72DF" w:rsidRDefault="000A72DF" w:rsidP="000A72DF">
            <w:pPr>
              <w:jc w:val="both"/>
              <w:rPr>
                <w:rFonts w:ascii="Times New Roman" w:eastAsia="Calibri" w:hAnsi="Times New Roman" w:cs="Calibri"/>
              </w:rPr>
            </w:pPr>
            <w:r w:rsidRPr="000A72DF">
              <w:rPr>
                <w:rFonts w:ascii="Times New Roman" w:eastAsia="Calibri" w:hAnsi="Times New Roman" w:cs="Calibri"/>
              </w:rPr>
              <w:t>Практическое занятие №10: Карта эмпатии, как инструмент визуализации эмоций, мыслей и действий потенциального или реального клиента</w:t>
            </w:r>
          </w:p>
        </w:tc>
        <w:tc>
          <w:tcPr>
            <w:tcW w:w="2693" w:type="dxa"/>
          </w:tcPr>
          <w:p w14:paraId="5A25FFA6" w14:textId="77777777" w:rsidR="000A72DF" w:rsidRPr="000A72DF" w:rsidRDefault="000A72DF" w:rsidP="000A72DF">
            <w:pPr>
              <w:jc w:val="center"/>
              <w:rPr>
                <w:rFonts w:ascii="Times New Roman" w:eastAsia="Calibri" w:hAnsi="Times New Roman" w:cs="Calibri"/>
              </w:rPr>
            </w:pPr>
            <w:r w:rsidRPr="000A72DF">
              <w:rPr>
                <w:rFonts w:ascii="Times New Roman" w:eastAsia="Calibri" w:hAnsi="Times New Roman" w:cs="Calibri"/>
              </w:rPr>
              <w:t>2/2</w:t>
            </w:r>
          </w:p>
        </w:tc>
        <w:tc>
          <w:tcPr>
            <w:tcW w:w="2410" w:type="dxa"/>
            <w:vMerge/>
          </w:tcPr>
          <w:p w14:paraId="7ECD5B58" w14:textId="77777777" w:rsidR="000A72DF" w:rsidRPr="000A72DF" w:rsidRDefault="000A72DF" w:rsidP="000A72DF">
            <w:pPr>
              <w:pBdr>
                <w:top w:val="nil"/>
                <w:left w:val="nil"/>
                <w:bottom w:val="nil"/>
                <w:right w:val="nil"/>
                <w:between w:val="nil"/>
              </w:pBdr>
              <w:rPr>
                <w:rFonts w:ascii="Times New Roman" w:eastAsia="Calibri" w:hAnsi="Times New Roman" w:cs="Calibri"/>
              </w:rPr>
            </w:pPr>
          </w:p>
        </w:tc>
      </w:tr>
      <w:tr w:rsidR="000A72DF" w:rsidRPr="000A72DF" w14:paraId="030AB6FD" w14:textId="77777777" w:rsidTr="00C10D8B">
        <w:trPr>
          <w:trHeight w:val="20"/>
        </w:trPr>
        <w:tc>
          <w:tcPr>
            <w:tcW w:w="9324" w:type="dxa"/>
            <w:gridSpan w:val="2"/>
          </w:tcPr>
          <w:p w14:paraId="63D812B2" w14:textId="77777777" w:rsidR="000A72DF" w:rsidRPr="000A72DF" w:rsidRDefault="000A72DF" w:rsidP="000A72DF">
            <w:pPr>
              <w:rPr>
                <w:rFonts w:ascii="Times New Roman" w:eastAsia="Calibri" w:hAnsi="Times New Roman" w:cs="Calibri"/>
                <w:b/>
              </w:rPr>
            </w:pPr>
            <w:r w:rsidRPr="000A72DF">
              <w:rPr>
                <w:rFonts w:ascii="Times New Roman" w:eastAsia="Calibri" w:hAnsi="Times New Roman" w:cs="Calibri"/>
                <w:b/>
              </w:rPr>
              <w:t>Промежуточная аттестация в форме дифференцированного</w:t>
            </w:r>
            <w:r w:rsidRPr="000A72DF">
              <w:rPr>
                <w:rFonts w:ascii="Times New Roman" w:eastAsia="Calibri" w:hAnsi="Times New Roman" w:cs="Calibri"/>
                <w:b/>
                <w:i/>
                <w:vertAlign w:val="superscript"/>
              </w:rPr>
              <w:t xml:space="preserve"> </w:t>
            </w:r>
            <w:r w:rsidRPr="000A72DF">
              <w:rPr>
                <w:rFonts w:ascii="Times New Roman" w:eastAsia="Calibri" w:hAnsi="Times New Roman" w:cs="Calibri"/>
                <w:b/>
              </w:rPr>
              <w:t>зачета</w:t>
            </w:r>
          </w:p>
        </w:tc>
        <w:tc>
          <w:tcPr>
            <w:tcW w:w="2693" w:type="dxa"/>
            <w:vAlign w:val="center"/>
          </w:tcPr>
          <w:p w14:paraId="73523032" w14:textId="77777777" w:rsidR="000A72DF" w:rsidRPr="000A72DF" w:rsidRDefault="000A72DF" w:rsidP="000A72DF">
            <w:pPr>
              <w:jc w:val="center"/>
              <w:rPr>
                <w:rFonts w:ascii="Times New Roman" w:eastAsia="Calibri" w:hAnsi="Times New Roman" w:cs="Calibri"/>
                <w:b/>
              </w:rPr>
            </w:pPr>
            <w:r w:rsidRPr="000A72DF">
              <w:rPr>
                <w:rFonts w:ascii="Times New Roman" w:eastAsia="Calibri" w:hAnsi="Times New Roman" w:cs="Calibri"/>
                <w:b/>
              </w:rPr>
              <w:t>2</w:t>
            </w:r>
          </w:p>
        </w:tc>
        <w:tc>
          <w:tcPr>
            <w:tcW w:w="2410" w:type="dxa"/>
          </w:tcPr>
          <w:p w14:paraId="330FDFD5" w14:textId="77777777" w:rsidR="000A72DF" w:rsidRPr="000A72DF" w:rsidRDefault="000A72DF" w:rsidP="000A72DF">
            <w:pPr>
              <w:rPr>
                <w:rFonts w:ascii="Times New Roman" w:eastAsia="Calibri" w:hAnsi="Times New Roman" w:cs="Calibri"/>
                <w:b/>
                <w:i/>
              </w:rPr>
            </w:pPr>
          </w:p>
        </w:tc>
      </w:tr>
      <w:tr w:rsidR="000A72DF" w:rsidRPr="000A72DF" w14:paraId="64A145D8" w14:textId="77777777" w:rsidTr="00C10D8B">
        <w:trPr>
          <w:trHeight w:val="20"/>
        </w:trPr>
        <w:tc>
          <w:tcPr>
            <w:tcW w:w="9324" w:type="dxa"/>
            <w:gridSpan w:val="2"/>
          </w:tcPr>
          <w:p w14:paraId="4D1ABBC3" w14:textId="77777777" w:rsidR="000A72DF" w:rsidRPr="000A72DF" w:rsidRDefault="000A72DF" w:rsidP="000A72DF">
            <w:pPr>
              <w:rPr>
                <w:rFonts w:ascii="Times New Roman" w:eastAsia="Calibri" w:hAnsi="Times New Roman" w:cs="Calibri"/>
                <w:b/>
              </w:rPr>
            </w:pPr>
            <w:r w:rsidRPr="000A72DF">
              <w:rPr>
                <w:rFonts w:ascii="Times New Roman" w:eastAsia="Calibri" w:hAnsi="Times New Roman" w:cs="Calibri"/>
                <w:b/>
              </w:rPr>
              <w:t>Всего:</w:t>
            </w:r>
          </w:p>
        </w:tc>
        <w:tc>
          <w:tcPr>
            <w:tcW w:w="2693" w:type="dxa"/>
            <w:vAlign w:val="center"/>
          </w:tcPr>
          <w:p w14:paraId="15A1F5FF" w14:textId="77777777" w:rsidR="000A72DF" w:rsidRPr="000A72DF" w:rsidRDefault="000A72DF" w:rsidP="000A72DF">
            <w:pPr>
              <w:jc w:val="center"/>
              <w:rPr>
                <w:rFonts w:ascii="Times New Roman" w:eastAsia="Calibri" w:hAnsi="Times New Roman" w:cs="Calibri"/>
                <w:b/>
              </w:rPr>
            </w:pPr>
            <w:r w:rsidRPr="000A72DF">
              <w:rPr>
                <w:rFonts w:ascii="Times New Roman" w:eastAsia="Calibri" w:hAnsi="Times New Roman" w:cs="Calibri"/>
                <w:b/>
              </w:rPr>
              <w:t>38/20</w:t>
            </w:r>
          </w:p>
        </w:tc>
        <w:tc>
          <w:tcPr>
            <w:tcW w:w="2410" w:type="dxa"/>
          </w:tcPr>
          <w:p w14:paraId="0166ED11" w14:textId="77777777" w:rsidR="000A72DF" w:rsidRPr="000A72DF" w:rsidRDefault="000A72DF" w:rsidP="000A72DF">
            <w:pPr>
              <w:rPr>
                <w:rFonts w:ascii="Times New Roman" w:eastAsia="Calibri" w:hAnsi="Times New Roman" w:cs="Calibri"/>
                <w:b/>
                <w:i/>
              </w:rPr>
            </w:pPr>
          </w:p>
        </w:tc>
      </w:tr>
    </w:tbl>
    <w:p w14:paraId="181190AC" w14:textId="77777777" w:rsidR="00F62BEE" w:rsidRDefault="00F62BEE" w:rsidP="00F62BEE">
      <w:pPr>
        <w:pStyle w:val="114"/>
        <w:jc w:val="both"/>
        <w:rPr>
          <w:rFonts w:ascii="Times New Roman" w:hAnsi="Times New Roman"/>
        </w:rPr>
      </w:pPr>
    </w:p>
    <w:p w14:paraId="77543869" w14:textId="77777777" w:rsidR="00F62BEE" w:rsidRDefault="00F62BEE" w:rsidP="00F62BEE">
      <w:pPr>
        <w:rPr>
          <w:rFonts w:ascii="Times New Roman" w:hAnsi="Times New Roman" w:cs="Times New Roman"/>
          <w:sz w:val="24"/>
          <w:szCs w:val="24"/>
        </w:rPr>
        <w:sectPr w:rsidR="00F62BEE" w:rsidSect="006D1C4C">
          <w:pgSz w:w="16838" w:h="11906" w:orient="landscape"/>
          <w:pgMar w:top="1701" w:right="1134" w:bottom="567" w:left="1134" w:header="709" w:footer="709" w:gutter="0"/>
          <w:cols w:space="708"/>
          <w:docGrid w:linePitch="360"/>
        </w:sectPr>
      </w:pPr>
    </w:p>
    <w:p w14:paraId="7505085B" w14:textId="77777777" w:rsidR="00F62BEE" w:rsidRDefault="00F62BEE" w:rsidP="00F62BEE">
      <w:pPr>
        <w:rPr>
          <w:rFonts w:ascii="Times New Roman" w:hAnsi="Times New Roman" w:cs="Times New Roman"/>
          <w:sz w:val="24"/>
          <w:szCs w:val="24"/>
        </w:rPr>
      </w:pPr>
    </w:p>
    <w:p w14:paraId="5D1E80C5" w14:textId="77777777" w:rsidR="00F62BEE" w:rsidRPr="00DF068E" w:rsidRDefault="00F62BEE" w:rsidP="00F62BEE">
      <w:pPr>
        <w:pStyle w:val="1f0"/>
        <w:rPr>
          <w:rFonts w:ascii="Times New Roman" w:hAnsi="Times New Roman"/>
          <w:lang w:val="ru-RU"/>
        </w:rPr>
      </w:pPr>
      <w:bookmarkStart w:id="1784" w:name="_Toc171600306"/>
      <w:bookmarkStart w:id="1785" w:name="_Toc171600428"/>
      <w:bookmarkStart w:id="1786" w:name="_Toc171600550"/>
      <w:bookmarkStart w:id="1787" w:name="_Toc171600672"/>
      <w:bookmarkStart w:id="1788" w:name="_Toc171600795"/>
      <w:bookmarkStart w:id="1789" w:name="_Toc171600943"/>
      <w:bookmarkStart w:id="1790" w:name="_Toc171601064"/>
      <w:bookmarkStart w:id="1791" w:name="_Toc171601185"/>
      <w:bookmarkStart w:id="1792" w:name="_Toc171601306"/>
      <w:bookmarkStart w:id="1793" w:name="_Toc171601427"/>
      <w:bookmarkStart w:id="1794" w:name="_Toc196379315"/>
      <w:bookmarkStart w:id="1795" w:name="_Toc196381752"/>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bookmarkEnd w:id="1784"/>
      <w:bookmarkEnd w:id="1785"/>
      <w:bookmarkEnd w:id="1786"/>
      <w:bookmarkEnd w:id="1787"/>
      <w:bookmarkEnd w:id="1788"/>
      <w:bookmarkEnd w:id="1789"/>
      <w:bookmarkEnd w:id="1790"/>
      <w:bookmarkEnd w:id="1791"/>
      <w:bookmarkEnd w:id="1792"/>
      <w:bookmarkEnd w:id="1793"/>
      <w:bookmarkEnd w:id="1794"/>
      <w:bookmarkEnd w:id="1795"/>
    </w:p>
    <w:p w14:paraId="763EED30" w14:textId="77777777" w:rsidR="00F62BEE" w:rsidRPr="00E11160" w:rsidRDefault="00F62BEE" w:rsidP="00F62BEE">
      <w:pPr>
        <w:pStyle w:val="114"/>
        <w:rPr>
          <w:rFonts w:ascii="Times New Roman" w:hAnsi="Times New Roman"/>
        </w:rPr>
      </w:pPr>
      <w:bookmarkStart w:id="1796" w:name="_Toc171600307"/>
      <w:bookmarkStart w:id="1797" w:name="_Toc171600429"/>
      <w:bookmarkStart w:id="1798" w:name="_Toc171600551"/>
      <w:bookmarkStart w:id="1799" w:name="_Toc171600673"/>
      <w:bookmarkStart w:id="1800" w:name="_Toc171600796"/>
      <w:bookmarkStart w:id="1801" w:name="_Toc171600944"/>
      <w:bookmarkStart w:id="1802" w:name="_Toc171601065"/>
      <w:bookmarkStart w:id="1803" w:name="_Toc171601186"/>
      <w:bookmarkStart w:id="1804" w:name="_Toc171601307"/>
      <w:bookmarkStart w:id="1805" w:name="_Toc171601428"/>
      <w:bookmarkStart w:id="1806" w:name="_Toc196379316"/>
      <w:bookmarkStart w:id="1807" w:name="_Toc196381753"/>
      <w:r w:rsidRPr="00E11160">
        <w:rPr>
          <w:rFonts w:ascii="Times New Roman" w:hAnsi="Times New Roman"/>
        </w:rPr>
        <w:t>3.1. Материально-техническое обеспечение</w:t>
      </w:r>
      <w:bookmarkEnd w:id="1796"/>
      <w:bookmarkEnd w:id="1797"/>
      <w:bookmarkEnd w:id="1798"/>
      <w:bookmarkEnd w:id="1799"/>
      <w:bookmarkEnd w:id="1800"/>
      <w:bookmarkEnd w:id="1801"/>
      <w:bookmarkEnd w:id="1802"/>
      <w:bookmarkEnd w:id="1803"/>
      <w:bookmarkEnd w:id="1804"/>
      <w:bookmarkEnd w:id="1805"/>
      <w:bookmarkEnd w:id="1806"/>
      <w:bookmarkEnd w:id="1807"/>
    </w:p>
    <w:p w14:paraId="1155D991" w14:textId="597E12EA" w:rsidR="00F62BEE" w:rsidRPr="00900FFA" w:rsidRDefault="00B16CBC" w:rsidP="00F62BEE">
      <w:pPr>
        <w:suppressAutoHyphens/>
        <w:ind w:firstLine="709"/>
        <w:jc w:val="both"/>
        <w:rPr>
          <w:rFonts w:ascii="Times New Roman" w:hAnsi="Times New Roman" w:cs="Times New Roman"/>
          <w:bCs/>
          <w:i/>
          <w:color w:val="0070C0"/>
          <w:sz w:val="24"/>
          <w:szCs w:val="24"/>
        </w:rPr>
      </w:pPr>
      <w:r w:rsidRPr="00B16CBC">
        <w:rPr>
          <w:rFonts w:ascii="Times New Roman" w:eastAsia="Calibri" w:hAnsi="Times New Roman" w:cs="Times New Roman"/>
          <w:bCs/>
          <w:sz w:val="24"/>
          <w:szCs w:val="24"/>
        </w:rPr>
        <w:t>Кабинет «Психологии в рекламе»</w:t>
      </w:r>
      <w:r w:rsidRPr="00B16CBC">
        <w:rPr>
          <w:rFonts w:ascii="Times New Roman" w:eastAsia="Calibri" w:hAnsi="Times New Roman" w:cs="Times New Roman"/>
          <w:bCs/>
          <w:i/>
          <w:sz w:val="24"/>
          <w:szCs w:val="24"/>
        </w:rPr>
        <w:t xml:space="preserve">, </w:t>
      </w:r>
      <w:r w:rsidRPr="00B16CBC">
        <w:rPr>
          <w:rFonts w:ascii="Times New Roman" w:eastAsia="Calibri" w:hAnsi="Times New Roman" w:cs="Times New Roman"/>
          <w:bCs/>
          <w:sz w:val="24"/>
          <w:szCs w:val="24"/>
        </w:rPr>
        <w:t xml:space="preserve">оснащенный </w:t>
      </w:r>
      <w:r w:rsidRPr="00B16CBC">
        <w:rPr>
          <w:rFonts w:ascii="Times New Roman" w:eastAsia="Calibri" w:hAnsi="Times New Roman" w:cs="Times New Roman"/>
          <w:bCs/>
          <w:iCs/>
          <w:sz w:val="24"/>
          <w:szCs w:val="24"/>
        </w:rPr>
        <w:t>в соответствии с приложением 3 ОПОП-П</w:t>
      </w:r>
      <w:r w:rsidRPr="00B16CBC">
        <w:rPr>
          <w:rFonts w:ascii="Times New Roman" w:eastAsia="Calibri" w:hAnsi="Times New Roman" w:cs="Times New Roman"/>
          <w:bCs/>
          <w:sz w:val="24"/>
          <w:szCs w:val="24"/>
        </w:rPr>
        <w:t>.</w:t>
      </w:r>
    </w:p>
    <w:p w14:paraId="25883DAF" w14:textId="77777777" w:rsidR="00F62BEE" w:rsidRDefault="00F62BEE" w:rsidP="00F62BEE">
      <w:pPr>
        <w:pStyle w:val="114"/>
        <w:rPr>
          <w:rFonts w:ascii="Times New Roman" w:hAnsi="Times New Roman"/>
        </w:rPr>
      </w:pPr>
    </w:p>
    <w:p w14:paraId="76B32A47" w14:textId="77777777" w:rsidR="00F62BEE" w:rsidRPr="00E11160" w:rsidRDefault="00F62BEE" w:rsidP="00F62BEE">
      <w:pPr>
        <w:pStyle w:val="114"/>
        <w:rPr>
          <w:rFonts w:ascii="Times New Roman" w:eastAsia="Times New Roman" w:hAnsi="Times New Roman"/>
        </w:rPr>
      </w:pPr>
      <w:bookmarkStart w:id="1808" w:name="_Toc171600308"/>
      <w:bookmarkStart w:id="1809" w:name="_Toc171600430"/>
      <w:bookmarkStart w:id="1810" w:name="_Toc171600552"/>
      <w:bookmarkStart w:id="1811" w:name="_Toc171600674"/>
      <w:bookmarkStart w:id="1812" w:name="_Toc171600797"/>
      <w:bookmarkStart w:id="1813" w:name="_Toc171600945"/>
      <w:bookmarkStart w:id="1814" w:name="_Toc171601066"/>
      <w:bookmarkStart w:id="1815" w:name="_Toc171601187"/>
      <w:bookmarkStart w:id="1816" w:name="_Toc171601308"/>
      <w:bookmarkStart w:id="1817" w:name="_Toc171601429"/>
      <w:bookmarkStart w:id="1818" w:name="_Toc196379317"/>
      <w:bookmarkStart w:id="1819" w:name="_Toc196381754"/>
      <w:r w:rsidRPr="00E11160">
        <w:rPr>
          <w:rFonts w:ascii="Times New Roman" w:hAnsi="Times New Roman"/>
        </w:rPr>
        <w:t>3.2. Учебно-методическое обеспечение</w:t>
      </w:r>
      <w:bookmarkEnd w:id="1808"/>
      <w:bookmarkEnd w:id="1809"/>
      <w:bookmarkEnd w:id="1810"/>
      <w:bookmarkEnd w:id="1811"/>
      <w:bookmarkEnd w:id="1812"/>
      <w:bookmarkEnd w:id="1813"/>
      <w:bookmarkEnd w:id="1814"/>
      <w:bookmarkEnd w:id="1815"/>
      <w:bookmarkEnd w:id="1816"/>
      <w:bookmarkEnd w:id="1817"/>
      <w:bookmarkEnd w:id="1818"/>
      <w:bookmarkEnd w:id="1819"/>
    </w:p>
    <w:p w14:paraId="5269DF7A" w14:textId="77777777" w:rsidR="00F62BEE" w:rsidRPr="00E11160" w:rsidRDefault="00F62BEE" w:rsidP="00F62BEE">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1E2697D1" w14:textId="77777777" w:rsidR="00B16CBC" w:rsidRPr="00B16CBC" w:rsidRDefault="00B16CBC" w:rsidP="00B16CBC">
      <w:pPr>
        <w:pBdr>
          <w:top w:val="nil"/>
          <w:left w:val="nil"/>
          <w:bottom w:val="nil"/>
          <w:right w:val="nil"/>
          <w:between w:val="nil"/>
        </w:pBdr>
        <w:spacing w:after="5" w:line="271" w:lineRule="auto"/>
        <w:ind w:left="-5" w:firstLine="680"/>
        <w:jc w:val="both"/>
        <w:rPr>
          <w:rFonts w:ascii="Times New Roman" w:eastAsia="Times New Roman" w:hAnsi="Times New Roman" w:cs="Times New Roman"/>
          <w:color w:val="000000"/>
          <w:sz w:val="24"/>
        </w:rPr>
      </w:pPr>
      <w:r w:rsidRPr="00B16CBC">
        <w:rPr>
          <w:rFonts w:ascii="Times New Roman" w:eastAsia="Times New Roman" w:hAnsi="Times New Roman" w:cs="Times New Roman"/>
          <w:color w:val="000000"/>
          <w:sz w:val="24"/>
        </w:rPr>
        <w:t xml:space="preserve">1.Байбардина Т.Н. Психология рекламы. Практикум [Электронный ресурс] : учебное пособие / Т.Н. Байбардина, В.Л. Кузьменко, О.А. Бурцева. — Электрон. текстовые данные. — Минск: Вышэйшая </w:t>
      </w:r>
      <w:r w:rsidRPr="00B16CBC">
        <w:rPr>
          <w:rFonts w:ascii="Times New Roman" w:eastAsia="Times New Roman" w:hAnsi="Times New Roman" w:cs="Times New Roman"/>
          <w:color w:val="000000"/>
          <w:sz w:val="24"/>
        </w:rPr>
        <w:tab/>
        <w:t xml:space="preserve">школа, </w:t>
      </w:r>
      <w:r w:rsidRPr="00B16CBC">
        <w:rPr>
          <w:rFonts w:ascii="Times New Roman" w:eastAsia="Times New Roman" w:hAnsi="Times New Roman" w:cs="Times New Roman"/>
          <w:color w:val="000000"/>
          <w:sz w:val="24"/>
        </w:rPr>
        <w:tab/>
        <w:t xml:space="preserve">2019. </w:t>
      </w:r>
      <w:r w:rsidRPr="00B16CBC">
        <w:rPr>
          <w:rFonts w:ascii="Times New Roman" w:eastAsia="Times New Roman" w:hAnsi="Times New Roman" w:cs="Times New Roman"/>
          <w:color w:val="000000"/>
          <w:sz w:val="24"/>
        </w:rPr>
        <w:tab/>
        <w:t xml:space="preserve">— </w:t>
      </w:r>
      <w:r w:rsidRPr="00B16CBC">
        <w:rPr>
          <w:rFonts w:ascii="Times New Roman" w:eastAsia="Times New Roman" w:hAnsi="Times New Roman" w:cs="Times New Roman"/>
          <w:color w:val="000000"/>
          <w:sz w:val="24"/>
        </w:rPr>
        <w:tab/>
        <w:t xml:space="preserve">192 </w:t>
      </w:r>
      <w:r w:rsidRPr="00B16CBC">
        <w:rPr>
          <w:rFonts w:ascii="Times New Roman" w:eastAsia="Times New Roman" w:hAnsi="Times New Roman" w:cs="Times New Roman"/>
          <w:color w:val="000000"/>
          <w:sz w:val="24"/>
        </w:rPr>
        <w:tab/>
      </w:r>
      <w:r w:rsidRPr="00B16CBC">
        <w:rPr>
          <w:rFonts w:ascii="Times New Roman" w:eastAsia="Times New Roman" w:hAnsi="Times New Roman" w:cs="Times New Roman"/>
          <w:color w:val="000000"/>
          <w:sz w:val="24"/>
          <w:lang w:val="en-US"/>
        </w:rPr>
        <w:t>c</w:t>
      </w:r>
      <w:r w:rsidRPr="00B16CBC">
        <w:rPr>
          <w:rFonts w:ascii="Times New Roman" w:eastAsia="Times New Roman" w:hAnsi="Times New Roman" w:cs="Times New Roman"/>
          <w:color w:val="000000"/>
          <w:sz w:val="24"/>
        </w:rPr>
        <w:t xml:space="preserve">. </w:t>
      </w:r>
    </w:p>
    <w:p w14:paraId="499AF741" w14:textId="77777777" w:rsidR="00B16CBC" w:rsidRPr="00B16CBC" w:rsidRDefault="00B16CBC" w:rsidP="00B16CBC">
      <w:pPr>
        <w:pBdr>
          <w:top w:val="nil"/>
          <w:left w:val="nil"/>
          <w:bottom w:val="nil"/>
          <w:right w:val="nil"/>
          <w:between w:val="nil"/>
        </w:pBdr>
        <w:spacing w:after="9" w:line="271" w:lineRule="auto"/>
        <w:ind w:left="-5" w:right="-13" w:firstLine="680"/>
        <w:jc w:val="both"/>
        <w:rPr>
          <w:rFonts w:ascii="Times New Roman" w:eastAsia="Times New Roman" w:hAnsi="Times New Roman" w:cs="Times New Roman"/>
          <w:color w:val="000000"/>
          <w:sz w:val="24"/>
        </w:rPr>
      </w:pPr>
      <w:r w:rsidRPr="00B16CBC">
        <w:rPr>
          <w:rFonts w:ascii="Times New Roman" w:eastAsia="Times New Roman" w:hAnsi="Times New Roman" w:cs="Times New Roman"/>
          <w:color w:val="000000"/>
          <w:sz w:val="24"/>
        </w:rPr>
        <w:t xml:space="preserve">2. Резепов, И. Ш. Психология рекламы и </w:t>
      </w:r>
      <w:r w:rsidRPr="00B16CBC">
        <w:rPr>
          <w:rFonts w:ascii="Times New Roman" w:eastAsia="Times New Roman" w:hAnsi="Times New Roman" w:cs="Times New Roman"/>
          <w:color w:val="000000"/>
          <w:sz w:val="24"/>
          <w:lang w:val="en-US"/>
        </w:rPr>
        <w:t>PR</w:t>
      </w:r>
      <w:r w:rsidRPr="00B16CBC">
        <w:rPr>
          <w:rFonts w:ascii="Times New Roman" w:eastAsia="Times New Roman" w:hAnsi="Times New Roman" w:cs="Times New Roman"/>
          <w:color w:val="000000"/>
          <w:sz w:val="24"/>
        </w:rPr>
        <w:t xml:space="preserve"> [Электронный ресурс] : учебное пособие / И. Ш. Резепов. — 2-е изд. — Электрон. текстовые данные. — М. : Дашков и К, Ай Пи Эр Медиа, 2021. — 224 </w:t>
      </w:r>
      <w:r w:rsidRPr="00B16CBC">
        <w:rPr>
          <w:rFonts w:ascii="Times New Roman" w:eastAsia="Times New Roman" w:hAnsi="Times New Roman" w:cs="Times New Roman"/>
          <w:color w:val="000000"/>
          <w:sz w:val="24"/>
          <w:lang w:val="en-US"/>
        </w:rPr>
        <w:t>c</w:t>
      </w:r>
      <w:r w:rsidRPr="00B16CBC">
        <w:rPr>
          <w:rFonts w:ascii="Times New Roman" w:eastAsia="Times New Roman" w:hAnsi="Times New Roman" w:cs="Times New Roman"/>
          <w:color w:val="000000"/>
          <w:sz w:val="24"/>
        </w:rPr>
        <w:t>. — 978-5-394-01553-3.</w:t>
      </w:r>
    </w:p>
    <w:p w14:paraId="590C59A5" w14:textId="77777777" w:rsidR="00B16CBC" w:rsidRPr="00B16CBC" w:rsidRDefault="00B16CBC" w:rsidP="00B16CBC">
      <w:pPr>
        <w:pBdr>
          <w:top w:val="nil"/>
          <w:left w:val="nil"/>
          <w:bottom w:val="nil"/>
          <w:right w:val="nil"/>
          <w:between w:val="nil"/>
        </w:pBdr>
        <w:spacing w:after="9" w:line="271" w:lineRule="auto"/>
        <w:ind w:left="-5" w:right="-13" w:firstLine="680"/>
        <w:jc w:val="both"/>
        <w:rPr>
          <w:rFonts w:ascii="Times New Roman" w:eastAsia="Calibri" w:hAnsi="Times New Roman" w:cs="Times New Roman"/>
          <w:b/>
          <w:bCs/>
          <w:iCs/>
          <w:sz w:val="24"/>
          <w:szCs w:val="24"/>
        </w:rPr>
      </w:pPr>
    </w:p>
    <w:p w14:paraId="49D7F166" w14:textId="77777777" w:rsidR="00B16CBC" w:rsidRPr="00B16CBC" w:rsidRDefault="00B16CBC" w:rsidP="00B16CBC">
      <w:pPr>
        <w:pBdr>
          <w:top w:val="nil"/>
          <w:left w:val="nil"/>
          <w:bottom w:val="nil"/>
          <w:right w:val="nil"/>
          <w:between w:val="nil"/>
        </w:pBdr>
        <w:spacing w:after="9" w:line="271" w:lineRule="auto"/>
        <w:ind w:left="-5" w:right="-13" w:firstLine="680"/>
        <w:jc w:val="both"/>
        <w:rPr>
          <w:rFonts w:ascii="Times New Roman" w:eastAsia="Times New Roman" w:hAnsi="Times New Roman" w:cs="Times New Roman"/>
          <w:b/>
          <w:bCs/>
          <w:sz w:val="24"/>
        </w:rPr>
      </w:pPr>
      <w:r w:rsidRPr="00B16CBC">
        <w:rPr>
          <w:rFonts w:ascii="Times New Roman" w:eastAsia="Calibri" w:hAnsi="Times New Roman" w:cs="Times New Roman"/>
          <w:b/>
          <w:bCs/>
          <w:iCs/>
          <w:sz w:val="24"/>
          <w:szCs w:val="24"/>
        </w:rPr>
        <w:t>3.2.2. Дополнительные источники</w:t>
      </w:r>
    </w:p>
    <w:p w14:paraId="7C54A374" w14:textId="77777777" w:rsidR="00B16CBC" w:rsidRPr="00B16CBC" w:rsidRDefault="00B16CBC" w:rsidP="00B16CBC">
      <w:pPr>
        <w:pBdr>
          <w:top w:val="nil"/>
          <w:left w:val="nil"/>
          <w:bottom w:val="nil"/>
          <w:right w:val="nil"/>
          <w:between w:val="nil"/>
        </w:pBdr>
        <w:spacing w:after="5" w:line="271" w:lineRule="auto"/>
        <w:ind w:left="-5" w:firstLine="680"/>
        <w:jc w:val="both"/>
        <w:rPr>
          <w:rFonts w:ascii="Times New Roman" w:eastAsia="Times New Roman" w:hAnsi="Times New Roman" w:cs="Times New Roman"/>
          <w:color w:val="000000"/>
          <w:sz w:val="24"/>
        </w:rPr>
      </w:pPr>
      <w:r w:rsidRPr="00B16CBC">
        <w:rPr>
          <w:rFonts w:ascii="Times New Roman" w:eastAsia="Times New Roman" w:hAnsi="Times New Roman" w:cs="Times New Roman"/>
          <w:color w:val="000000"/>
          <w:sz w:val="24"/>
        </w:rPr>
        <w:t>1.Музыкант, В. Л. Психология и социология в рекламе / В.Л. Музыкант. - М.: РИОР, ИнфраМ</w:t>
      </w:r>
      <w:r w:rsidRPr="00B16CBC">
        <w:rPr>
          <w:rFonts w:ascii="Times New Roman" w:eastAsia="Times New Roman" w:hAnsi="Times New Roman" w:cs="Times New Roman"/>
          <w:b/>
          <w:color w:val="000000"/>
          <w:sz w:val="24"/>
        </w:rPr>
        <w:t xml:space="preserve">, </w:t>
      </w:r>
      <w:r w:rsidRPr="00B16CBC">
        <w:rPr>
          <w:rFonts w:ascii="Times New Roman" w:eastAsia="Times New Roman" w:hAnsi="Times New Roman" w:cs="Times New Roman"/>
          <w:color w:val="000000"/>
          <w:sz w:val="24"/>
        </w:rPr>
        <w:t>2021</w:t>
      </w:r>
      <w:r w:rsidRPr="00B16CBC">
        <w:rPr>
          <w:rFonts w:ascii="Times New Roman" w:eastAsia="Times New Roman" w:hAnsi="Times New Roman" w:cs="Times New Roman"/>
          <w:b/>
          <w:color w:val="000000"/>
          <w:sz w:val="24"/>
        </w:rPr>
        <w:t>. -</w:t>
      </w:r>
      <w:r w:rsidRPr="00B16CBC">
        <w:rPr>
          <w:rFonts w:ascii="Times New Roman" w:eastAsia="Times New Roman" w:hAnsi="Times New Roman" w:cs="Times New Roman"/>
          <w:color w:val="000000"/>
          <w:sz w:val="24"/>
        </w:rPr>
        <w:t xml:space="preserve"> 224 </w:t>
      </w:r>
      <w:r w:rsidRPr="00B16CBC">
        <w:rPr>
          <w:rFonts w:ascii="Times New Roman" w:eastAsia="Times New Roman" w:hAnsi="Times New Roman" w:cs="Times New Roman"/>
          <w:color w:val="000000"/>
          <w:sz w:val="24"/>
          <w:lang w:val="en-US"/>
        </w:rPr>
        <w:t>c</w:t>
      </w:r>
      <w:r w:rsidRPr="00B16CBC">
        <w:rPr>
          <w:rFonts w:ascii="Times New Roman" w:eastAsia="Times New Roman" w:hAnsi="Times New Roman" w:cs="Times New Roman"/>
          <w:color w:val="000000"/>
          <w:sz w:val="24"/>
        </w:rPr>
        <w:t xml:space="preserve">. </w:t>
      </w:r>
    </w:p>
    <w:p w14:paraId="560F8B55" w14:textId="77777777" w:rsidR="00B16CBC" w:rsidRPr="00B16CBC" w:rsidRDefault="00B16CBC" w:rsidP="00B16CBC">
      <w:pPr>
        <w:pBdr>
          <w:top w:val="nil"/>
          <w:left w:val="nil"/>
          <w:bottom w:val="nil"/>
          <w:right w:val="nil"/>
          <w:between w:val="nil"/>
        </w:pBdr>
        <w:spacing w:after="5" w:line="271" w:lineRule="auto"/>
        <w:ind w:left="-5" w:firstLine="680"/>
        <w:jc w:val="both"/>
        <w:rPr>
          <w:rFonts w:ascii="Times New Roman" w:eastAsia="Times New Roman" w:hAnsi="Times New Roman" w:cs="Times New Roman"/>
          <w:color w:val="000000"/>
          <w:sz w:val="24"/>
        </w:rPr>
      </w:pPr>
      <w:r w:rsidRPr="00B16CBC">
        <w:rPr>
          <w:rFonts w:ascii="Times New Roman" w:eastAsia="Times New Roman" w:hAnsi="Times New Roman" w:cs="Times New Roman"/>
          <w:color w:val="000000"/>
          <w:sz w:val="24"/>
        </w:rPr>
        <w:t>2.Музыкант, Валерий Леонидович Психология и социология в рекламе. Учебное пособие. Гриф УМО МО РФ / Музыкант Валерий Леонидович. - М.: РИОР, 2021</w:t>
      </w:r>
      <w:r w:rsidRPr="00B16CBC">
        <w:rPr>
          <w:rFonts w:ascii="Times New Roman" w:eastAsia="Times New Roman" w:hAnsi="Times New Roman" w:cs="Times New Roman"/>
          <w:b/>
          <w:color w:val="000000"/>
          <w:sz w:val="24"/>
        </w:rPr>
        <w:t xml:space="preserve">. - </w:t>
      </w:r>
      <w:r w:rsidRPr="00B16CBC">
        <w:rPr>
          <w:rFonts w:ascii="Times New Roman" w:eastAsia="Times New Roman" w:hAnsi="Times New Roman" w:cs="Times New Roman"/>
          <w:color w:val="000000"/>
          <w:sz w:val="24"/>
        </w:rPr>
        <w:t>143</w:t>
      </w:r>
      <w:r w:rsidRPr="00B16CBC">
        <w:rPr>
          <w:rFonts w:ascii="Times New Roman" w:eastAsia="Times New Roman" w:hAnsi="Times New Roman" w:cs="Times New Roman"/>
          <w:b/>
          <w:color w:val="000000"/>
          <w:sz w:val="24"/>
        </w:rPr>
        <w:t xml:space="preserve"> </w:t>
      </w:r>
      <w:r w:rsidRPr="00B16CBC">
        <w:rPr>
          <w:rFonts w:ascii="Times New Roman" w:eastAsia="Times New Roman" w:hAnsi="Times New Roman" w:cs="Times New Roman"/>
          <w:b/>
          <w:color w:val="000000"/>
          <w:sz w:val="24"/>
          <w:lang w:val="en-US"/>
        </w:rPr>
        <w:t>c</w:t>
      </w:r>
      <w:r w:rsidRPr="00B16CBC">
        <w:rPr>
          <w:rFonts w:ascii="Times New Roman" w:eastAsia="Times New Roman" w:hAnsi="Times New Roman" w:cs="Times New Roman"/>
          <w:b/>
          <w:color w:val="000000"/>
          <w:sz w:val="24"/>
        </w:rPr>
        <w:t>.</w:t>
      </w:r>
      <w:r w:rsidRPr="00B16CBC">
        <w:rPr>
          <w:rFonts w:ascii="Times New Roman" w:eastAsia="Times New Roman" w:hAnsi="Times New Roman" w:cs="Times New Roman"/>
          <w:color w:val="000000"/>
          <w:sz w:val="24"/>
        </w:rPr>
        <w:t xml:space="preserve"> </w:t>
      </w:r>
    </w:p>
    <w:p w14:paraId="2D610ED3" w14:textId="77777777" w:rsidR="00B16CBC" w:rsidRPr="00B16CBC" w:rsidRDefault="00B16CBC" w:rsidP="00B16CBC">
      <w:pPr>
        <w:pBdr>
          <w:top w:val="nil"/>
          <w:left w:val="nil"/>
          <w:bottom w:val="nil"/>
          <w:right w:val="nil"/>
          <w:between w:val="nil"/>
        </w:pBdr>
        <w:spacing w:after="5" w:line="271" w:lineRule="auto"/>
        <w:ind w:left="-5" w:firstLine="680"/>
        <w:jc w:val="both"/>
        <w:rPr>
          <w:rFonts w:ascii="Times New Roman" w:eastAsia="Times New Roman" w:hAnsi="Times New Roman" w:cs="Times New Roman"/>
          <w:color w:val="000000"/>
          <w:sz w:val="24"/>
        </w:rPr>
      </w:pPr>
      <w:r w:rsidRPr="00B16CBC">
        <w:rPr>
          <w:rFonts w:ascii="Times New Roman" w:eastAsia="Times New Roman" w:hAnsi="Times New Roman" w:cs="Times New Roman"/>
          <w:color w:val="000000"/>
          <w:sz w:val="24"/>
        </w:rPr>
        <w:t xml:space="preserve">3.Панкратов, Ф.Г; Баженов Ю.К. Основы рекламы / Ф.Г; Панкратов, Ю.К. Баженов, В.Г. </w:t>
      </w:r>
    </w:p>
    <w:p w14:paraId="7F829169" w14:textId="77777777" w:rsidR="00B16CBC" w:rsidRPr="00B16CBC" w:rsidRDefault="00B16CBC" w:rsidP="00B16CBC">
      <w:pPr>
        <w:pBdr>
          <w:top w:val="nil"/>
          <w:left w:val="nil"/>
          <w:bottom w:val="nil"/>
          <w:right w:val="nil"/>
          <w:between w:val="nil"/>
        </w:pBdr>
        <w:spacing w:after="5" w:line="271" w:lineRule="auto"/>
        <w:ind w:left="-5" w:firstLine="680"/>
        <w:jc w:val="both"/>
        <w:rPr>
          <w:rFonts w:ascii="Times New Roman" w:eastAsia="Times New Roman" w:hAnsi="Times New Roman" w:cs="Times New Roman"/>
          <w:color w:val="000000"/>
          <w:sz w:val="24"/>
        </w:rPr>
      </w:pPr>
      <w:r w:rsidRPr="00B16CBC">
        <w:rPr>
          <w:rFonts w:ascii="Times New Roman" w:eastAsia="Times New Roman" w:hAnsi="Times New Roman" w:cs="Times New Roman"/>
          <w:color w:val="000000"/>
          <w:sz w:val="24"/>
        </w:rPr>
        <w:t>Шахурин. - М.: Дашков и К; Издание 8-е, перераб. и доп., 2021</w:t>
      </w:r>
      <w:r w:rsidRPr="00B16CBC">
        <w:rPr>
          <w:rFonts w:ascii="Times New Roman" w:eastAsia="Times New Roman" w:hAnsi="Times New Roman" w:cs="Times New Roman"/>
          <w:b/>
          <w:color w:val="000000"/>
          <w:sz w:val="24"/>
        </w:rPr>
        <w:t>.</w:t>
      </w:r>
      <w:r w:rsidRPr="00B16CBC">
        <w:rPr>
          <w:rFonts w:ascii="Times New Roman" w:eastAsia="Times New Roman" w:hAnsi="Times New Roman" w:cs="Times New Roman"/>
          <w:color w:val="000000"/>
          <w:sz w:val="24"/>
        </w:rPr>
        <w:t xml:space="preserve"> - 526 </w:t>
      </w:r>
      <w:r w:rsidRPr="00B16CBC">
        <w:rPr>
          <w:rFonts w:ascii="Times New Roman" w:eastAsia="Times New Roman" w:hAnsi="Times New Roman" w:cs="Times New Roman"/>
          <w:color w:val="000000"/>
          <w:sz w:val="24"/>
          <w:lang w:val="en-US"/>
        </w:rPr>
        <w:t>c</w:t>
      </w:r>
      <w:r w:rsidRPr="00B16CBC">
        <w:rPr>
          <w:rFonts w:ascii="Times New Roman" w:eastAsia="Times New Roman" w:hAnsi="Times New Roman" w:cs="Times New Roman"/>
          <w:color w:val="000000"/>
          <w:sz w:val="24"/>
        </w:rPr>
        <w:t xml:space="preserve">. </w:t>
      </w:r>
    </w:p>
    <w:p w14:paraId="4F116467" w14:textId="77777777" w:rsidR="00B16CBC" w:rsidRPr="00B16CBC" w:rsidRDefault="00B16CBC" w:rsidP="00B16CBC">
      <w:pPr>
        <w:pBdr>
          <w:top w:val="nil"/>
          <w:left w:val="nil"/>
          <w:bottom w:val="nil"/>
          <w:right w:val="nil"/>
          <w:between w:val="nil"/>
        </w:pBdr>
        <w:spacing w:after="5" w:line="271" w:lineRule="auto"/>
        <w:ind w:left="-5" w:firstLine="680"/>
        <w:jc w:val="both"/>
        <w:rPr>
          <w:rFonts w:ascii="Times New Roman" w:eastAsia="Times New Roman" w:hAnsi="Times New Roman" w:cs="Times New Roman"/>
          <w:color w:val="000000"/>
          <w:sz w:val="24"/>
        </w:rPr>
      </w:pPr>
      <w:r w:rsidRPr="00B16CBC">
        <w:rPr>
          <w:rFonts w:ascii="Times New Roman" w:eastAsia="Times New Roman" w:hAnsi="Times New Roman" w:cs="Times New Roman"/>
          <w:color w:val="000000"/>
          <w:sz w:val="24"/>
        </w:rPr>
        <w:t xml:space="preserve">4.Психология в рекламе. - М.: Гуманитарный центр, 2021. - 220 </w:t>
      </w:r>
      <w:r w:rsidRPr="00B16CBC">
        <w:rPr>
          <w:rFonts w:ascii="Times New Roman" w:eastAsia="Times New Roman" w:hAnsi="Times New Roman" w:cs="Times New Roman"/>
          <w:color w:val="000000"/>
          <w:sz w:val="24"/>
          <w:lang w:val="en-US"/>
        </w:rPr>
        <w:t>c</w:t>
      </w:r>
      <w:r w:rsidRPr="00B16CBC">
        <w:rPr>
          <w:rFonts w:ascii="Times New Roman" w:eastAsia="Times New Roman" w:hAnsi="Times New Roman" w:cs="Times New Roman"/>
          <w:color w:val="000000"/>
          <w:sz w:val="24"/>
        </w:rPr>
        <w:t xml:space="preserve">. </w:t>
      </w:r>
    </w:p>
    <w:p w14:paraId="359740FA" w14:textId="77777777" w:rsidR="003A00C0" w:rsidRDefault="00B16CBC" w:rsidP="003A00C0">
      <w:pPr>
        <w:pBdr>
          <w:top w:val="nil"/>
          <w:left w:val="nil"/>
          <w:bottom w:val="nil"/>
          <w:right w:val="nil"/>
          <w:between w:val="nil"/>
        </w:pBdr>
        <w:spacing w:after="5" w:line="271" w:lineRule="auto"/>
        <w:ind w:left="-5" w:firstLine="680"/>
        <w:jc w:val="both"/>
        <w:rPr>
          <w:rFonts w:ascii="Times New Roman" w:eastAsia="Times New Roman" w:hAnsi="Times New Roman" w:cs="Times New Roman"/>
          <w:color w:val="000000"/>
          <w:sz w:val="24"/>
        </w:rPr>
      </w:pPr>
      <w:r w:rsidRPr="00B16CBC">
        <w:rPr>
          <w:rFonts w:ascii="Times New Roman" w:eastAsia="Times New Roman" w:hAnsi="Times New Roman" w:cs="Times New Roman"/>
          <w:color w:val="000000"/>
          <w:sz w:val="24"/>
        </w:rPr>
        <w:t xml:space="preserve">5.Психология дизайна и рекламы. - М.: Современная школа, 2022. - 256 </w:t>
      </w:r>
      <w:r w:rsidRPr="00B16CBC">
        <w:rPr>
          <w:rFonts w:ascii="Times New Roman" w:eastAsia="Times New Roman" w:hAnsi="Times New Roman" w:cs="Times New Roman"/>
          <w:color w:val="000000"/>
          <w:sz w:val="24"/>
          <w:lang w:val="en-US"/>
        </w:rPr>
        <w:t>c</w:t>
      </w:r>
      <w:bookmarkStart w:id="1820" w:name="_Toc171600309"/>
      <w:bookmarkStart w:id="1821" w:name="_Toc171600431"/>
      <w:bookmarkStart w:id="1822" w:name="_Toc171600553"/>
      <w:bookmarkStart w:id="1823" w:name="_Toc171600675"/>
      <w:r w:rsidR="003A00C0">
        <w:rPr>
          <w:rFonts w:ascii="Times New Roman" w:eastAsia="Times New Roman" w:hAnsi="Times New Roman" w:cs="Times New Roman"/>
          <w:color w:val="000000"/>
          <w:sz w:val="24"/>
        </w:rPr>
        <w:t>.</w:t>
      </w:r>
    </w:p>
    <w:p w14:paraId="10C68EDA" w14:textId="0969440F" w:rsidR="00B16CBC" w:rsidRPr="003A00C0" w:rsidRDefault="003A00C0" w:rsidP="003A00C0">
      <w:pPr>
        <w:pBdr>
          <w:top w:val="nil"/>
          <w:left w:val="nil"/>
          <w:bottom w:val="nil"/>
          <w:right w:val="nil"/>
          <w:between w:val="nil"/>
        </w:pBdr>
        <w:spacing w:after="5" w:line="271" w:lineRule="auto"/>
        <w:ind w:left="-5" w:firstLine="680"/>
        <w:jc w:val="both"/>
        <w:rPr>
          <w:rFonts w:ascii="Times New Roman" w:eastAsia="Times New Roman" w:hAnsi="Times New Roman" w:cs="Times New Roman"/>
          <w:color w:val="000000"/>
          <w:sz w:val="24"/>
        </w:rPr>
      </w:pPr>
      <w:r>
        <w:rPr>
          <w:rFonts w:ascii="Times New Roman" w:eastAsia="Times New Roman" w:hAnsi="Times New Roman"/>
          <w:bCs/>
          <w:color w:val="000000"/>
        </w:rPr>
        <w:t>6.П</w:t>
      </w:r>
      <w:r w:rsidRPr="003A00C0">
        <w:rPr>
          <w:rFonts w:ascii="Times New Roman" w:eastAsia="Times New Roman" w:hAnsi="Times New Roman"/>
          <w:bCs/>
          <w:color w:val="000000"/>
        </w:rPr>
        <w:t xml:space="preserve">сихология дизайна и рекламы. - москва: спб. [и др.] : питер, 2019. - 256 </w:t>
      </w:r>
      <w:r w:rsidRPr="003A00C0">
        <w:rPr>
          <w:rFonts w:ascii="Times New Roman" w:eastAsia="Times New Roman" w:hAnsi="Times New Roman"/>
          <w:bCs/>
          <w:color w:val="000000"/>
          <w:lang w:val="en-US"/>
        </w:rPr>
        <w:t>c</w:t>
      </w:r>
      <w:r w:rsidRPr="003A00C0">
        <w:rPr>
          <w:rFonts w:ascii="Times New Roman" w:eastAsia="Times New Roman" w:hAnsi="Times New Roman"/>
          <w:bCs/>
          <w:color w:val="000000"/>
        </w:rPr>
        <w:t>.</w:t>
      </w:r>
      <w:bookmarkEnd w:id="1820"/>
      <w:bookmarkEnd w:id="1821"/>
      <w:bookmarkEnd w:id="1822"/>
      <w:bookmarkEnd w:id="1823"/>
      <w:r w:rsidRPr="003A00C0">
        <w:rPr>
          <w:rFonts w:ascii="Times New Roman" w:eastAsia="Times New Roman" w:hAnsi="Times New Roman"/>
          <w:bCs/>
          <w:color w:val="000000"/>
        </w:rPr>
        <w:t xml:space="preserve"> </w:t>
      </w:r>
    </w:p>
    <w:p w14:paraId="3E685AA6" w14:textId="77777777" w:rsidR="00B16CBC" w:rsidRDefault="00B16CBC">
      <w:pPr>
        <w:rPr>
          <w:rFonts w:ascii="Times New Roman" w:eastAsia="Segoe UI" w:hAnsi="Times New Roman" w:cs="Times New Roman"/>
          <w:b/>
          <w:bCs/>
          <w:caps/>
          <w:kern w:val="32"/>
          <w:sz w:val="24"/>
          <w:szCs w:val="24"/>
          <w:lang w:val="x-none" w:eastAsia="x-none"/>
        </w:rPr>
      </w:pPr>
      <w:r>
        <w:rPr>
          <w:rFonts w:ascii="Times New Roman" w:hAnsi="Times New Roman"/>
        </w:rPr>
        <w:br w:type="page"/>
      </w:r>
    </w:p>
    <w:p w14:paraId="1EC8D7E3" w14:textId="69996FF1" w:rsidR="00F62BEE" w:rsidRPr="00DF068E" w:rsidRDefault="00F62BEE" w:rsidP="00B16CBC">
      <w:pPr>
        <w:pStyle w:val="1f0"/>
        <w:rPr>
          <w:rFonts w:ascii="Times New Roman" w:hAnsi="Times New Roman"/>
          <w:b w:val="0"/>
          <w:bCs w:val="0"/>
          <w:lang w:val="ru-RU"/>
        </w:rPr>
      </w:pPr>
      <w:bookmarkStart w:id="1824" w:name="_Toc171600310"/>
      <w:bookmarkStart w:id="1825" w:name="_Toc171600432"/>
      <w:bookmarkStart w:id="1826" w:name="_Toc171600554"/>
      <w:bookmarkStart w:id="1827" w:name="_Toc171600676"/>
      <w:bookmarkStart w:id="1828" w:name="_Toc171600798"/>
      <w:bookmarkStart w:id="1829" w:name="_Toc171600946"/>
      <w:bookmarkStart w:id="1830" w:name="_Toc171601067"/>
      <w:bookmarkStart w:id="1831" w:name="_Toc171601188"/>
      <w:bookmarkStart w:id="1832" w:name="_Toc171601309"/>
      <w:bookmarkStart w:id="1833" w:name="_Toc171601430"/>
      <w:bookmarkStart w:id="1834" w:name="_Toc196379318"/>
      <w:bookmarkStart w:id="1835" w:name="_Toc196381755"/>
      <w:r w:rsidRPr="00E11160">
        <w:rPr>
          <w:rFonts w:ascii="Times New Roman" w:hAnsi="Times New Roman"/>
        </w:rPr>
        <w:lastRenderedPageBreak/>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bookmarkEnd w:id="1824"/>
      <w:bookmarkEnd w:id="1825"/>
      <w:bookmarkEnd w:id="1826"/>
      <w:bookmarkEnd w:id="1827"/>
      <w:bookmarkEnd w:id="1828"/>
      <w:bookmarkEnd w:id="1829"/>
      <w:bookmarkEnd w:id="1830"/>
      <w:bookmarkEnd w:id="1831"/>
      <w:bookmarkEnd w:id="1832"/>
      <w:bookmarkEnd w:id="1833"/>
      <w:bookmarkEnd w:id="1834"/>
      <w:bookmarkEnd w:id="1835"/>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4"/>
        <w:gridCol w:w="2901"/>
        <w:gridCol w:w="3364"/>
      </w:tblGrid>
      <w:tr w:rsidR="00B16CBC" w:rsidRPr="00B16CBC" w14:paraId="40BD2EAA" w14:textId="77777777" w:rsidTr="006704F9">
        <w:tc>
          <w:tcPr>
            <w:tcW w:w="3374" w:type="dxa"/>
            <w:vAlign w:val="center"/>
          </w:tcPr>
          <w:p w14:paraId="100DC0E0" w14:textId="77777777" w:rsidR="00B16CBC" w:rsidRPr="00B16CBC" w:rsidRDefault="00B16CBC" w:rsidP="00B16CBC">
            <w:pPr>
              <w:suppressAutoHyphens/>
              <w:spacing w:line="276" w:lineRule="auto"/>
              <w:contextualSpacing/>
              <w:jc w:val="center"/>
              <w:rPr>
                <w:rFonts w:ascii="Times New Roman" w:eastAsia="Calibri" w:hAnsi="Times New Roman" w:cs="Times New Roman"/>
                <w:b/>
                <w:iCs/>
                <w:sz w:val="24"/>
                <w:szCs w:val="24"/>
              </w:rPr>
            </w:pPr>
            <w:r w:rsidRPr="00B16CBC">
              <w:rPr>
                <w:rFonts w:ascii="Times New Roman" w:eastAsia="Calibri" w:hAnsi="Times New Roman" w:cs="Times New Roman"/>
                <w:b/>
                <w:iCs/>
                <w:sz w:val="24"/>
                <w:szCs w:val="24"/>
              </w:rPr>
              <w:t>Результаты обучения</w:t>
            </w:r>
          </w:p>
        </w:tc>
        <w:tc>
          <w:tcPr>
            <w:tcW w:w="2901" w:type="dxa"/>
            <w:vAlign w:val="center"/>
          </w:tcPr>
          <w:p w14:paraId="7AAD0E10" w14:textId="77777777" w:rsidR="00B16CBC" w:rsidRPr="00B16CBC" w:rsidRDefault="00B16CBC" w:rsidP="00B16CBC">
            <w:pPr>
              <w:suppressAutoHyphens/>
              <w:spacing w:line="276" w:lineRule="auto"/>
              <w:contextualSpacing/>
              <w:jc w:val="center"/>
              <w:rPr>
                <w:rFonts w:ascii="Times New Roman" w:eastAsia="Calibri" w:hAnsi="Times New Roman" w:cs="Times New Roman"/>
                <w:b/>
                <w:sz w:val="24"/>
                <w:szCs w:val="24"/>
              </w:rPr>
            </w:pPr>
            <w:r w:rsidRPr="00B16CBC">
              <w:rPr>
                <w:rFonts w:ascii="Times New Roman" w:eastAsia="Calibri" w:hAnsi="Times New Roman" w:cs="Times New Roman"/>
                <w:b/>
                <w:iCs/>
                <w:sz w:val="24"/>
                <w:szCs w:val="24"/>
              </w:rPr>
              <w:t>Показатели освоенности компетенций</w:t>
            </w:r>
          </w:p>
        </w:tc>
        <w:tc>
          <w:tcPr>
            <w:tcW w:w="3364" w:type="dxa"/>
            <w:vAlign w:val="center"/>
          </w:tcPr>
          <w:p w14:paraId="5C0180F5" w14:textId="77777777" w:rsidR="00B16CBC" w:rsidRPr="00B16CBC" w:rsidRDefault="00B16CBC" w:rsidP="00B16CBC">
            <w:pPr>
              <w:suppressAutoHyphens/>
              <w:spacing w:line="276" w:lineRule="auto"/>
              <w:contextualSpacing/>
              <w:jc w:val="center"/>
              <w:rPr>
                <w:rFonts w:ascii="Times New Roman" w:eastAsia="Calibri" w:hAnsi="Times New Roman" w:cs="Times New Roman"/>
                <w:b/>
                <w:sz w:val="24"/>
                <w:szCs w:val="24"/>
              </w:rPr>
            </w:pPr>
            <w:r w:rsidRPr="00B16CBC">
              <w:rPr>
                <w:rFonts w:ascii="Times New Roman" w:eastAsia="Calibri" w:hAnsi="Times New Roman" w:cs="Times New Roman"/>
                <w:b/>
                <w:sz w:val="24"/>
                <w:szCs w:val="24"/>
              </w:rPr>
              <w:t>Методы оценки</w:t>
            </w:r>
          </w:p>
        </w:tc>
      </w:tr>
      <w:tr w:rsidR="00B16CBC" w:rsidRPr="00B16CBC" w14:paraId="62B0648E" w14:textId="77777777" w:rsidTr="006704F9">
        <w:trPr>
          <w:trHeight w:val="1792"/>
        </w:trPr>
        <w:tc>
          <w:tcPr>
            <w:tcW w:w="3374" w:type="dxa"/>
          </w:tcPr>
          <w:p w14:paraId="34B40CAB" w14:textId="77777777" w:rsidR="00B16CBC" w:rsidRPr="00B16CBC" w:rsidRDefault="00B16CBC" w:rsidP="00B16CBC">
            <w:pPr>
              <w:rPr>
                <w:rFonts w:ascii="Times New Roman" w:eastAsia="Times New Roman" w:hAnsi="Times New Roman" w:cs="Times New Roman"/>
                <w:sz w:val="24"/>
                <w:szCs w:val="24"/>
              </w:rPr>
            </w:pPr>
            <w:r w:rsidRPr="00B16CBC">
              <w:rPr>
                <w:rFonts w:ascii="Times New Roman" w:eastAsia="Times New Roman" w:hAnsi="Times New Roman" w:cs="Times New Roman"/>
                <w:sz w:val="24"/>
                <w:szCs w:val="24"/>
              </w:rPr>
              <w:t>Знает:</w:t>
            </w:r>
          </w:p>
          <w:p w14:paraId="7A56DEF3" w14:textId="77777777" w:rsidR="00B16CBC" w:rsidRPr="00B16CBC" w:rsidRDefault="00B16CBC" w:rsidP="00B16CBC">
            <w:pPr>
              <w:rPr>
                <w:rFonts w:ascii="Times New Roman" w:eastAsia="Times New Roman" w:hAnsi="Times New Roman" w:cs="Times New Roman"/>
                <w:sz w:val="24"/>
                <w:szCs w:val="24"/>
              </w:rPr>
            </w:pPr>
            <w:r w:rsidRPr="00B16CBC">
              <w:rPr>
                <w:rFonts w:ascii="Times New Roman" w:eastAsia="Times New Roman" w:hAnsi="Times New Roman" w:cs="Times New Roman"/>
                <w:sz w:val="24"/>
                <w:szCs w:val="24"/>
              </w:rPr>
              <w:t>●</w:t>
            </w:r>
            <w:r w:rsidRPr="00B16CBC">
              <w:rPr>
                <w:rFonts w:ascii="Times New Roman" w:eastAsia="Times New Roman" w:hAnsi="Times New Roman" w:cs="Times New Roman"/>
                <w:sz w:val="24"/>
                <w:szCs w:val="24"/>
              </w:rPr>
              <w:tab/>
              <w:t>актуальный профессиональный и социальный контекст, в котором приходится работать и жить;</w:t>
            </w:r>
          </w:p>
          <w:p w14:paraId="71B40084" w14:textId="77777777" w:rsidR="00B16CBC" w:rsidRPr="00B16CBC" w:rsidRDefault="00B16CBC" w:rsidP="00B16CBC">
            <w:pPr>
              <w:rPr>
                <w:rFonts w:ascii="Times New Roman" w:eastAsia="Times New Roman" w:hAnsi="Times New Roman" w:cs="Times New Roman"/>
                <w:sz w:val="24"/>
                <w:szCs w:val="24"/>
              </w:rPr>
            </w:pPr>
            <w:r w:rsidRPr="00B16CBC">
              <w:rPr>
                <w:rFonts w:ascii="Times New Roman" w:eastAsia="Times New Roman" w:hAnsi="Times New Roman" w:cs="Times New Roman"/>
                <w:sz w:val="24"/>
                <w:szCs w:val="24"/>
              </w:rPr>
              <w:t>●</w:t>
            </w:r>
            <w:r w:rsidRPr="00B16CBC">
              <w:rPr>
                <w:rFonts w:ascii="Times New Roman" w:eastAsia="Times New Roman" w:hAnsi="Times New Roman" w:cs="Times New Roman"/>
                <w:sz w:val="24"/>
                <w:szCs w:val="24"/>
              </w:rPr>
              <w:tab/>
              <w:t>основные источники информации и ресурсы для решения задач и проблем в профессиональном и/или социальном контексте;</w:t>
            </w:r>
          </w:p>
          <w:p w14:paraId="2184CC0E" w14:textId="77777777" w:rsidR="00B16CBC" w:rsidRPr="00B16CBC" w:rsidRDefault="00B16CBC" w:rsidP="00B16CBC">
            <w:pPr>
              <w:rPr>
                <w:rFonts w:ascii="Times New Roman" w:eastAsia="Times New Roman" w:hAnsi="Times New Roman" w:cs="Times New Roman"/>
                <w:sz w:val="24"/>
                <w:szCs w:val="24"/>
              </w:rPr>
            </w:pPr>
            <w:r w:rsidRPr="00B16CBC">
              <w:rPr>
                <w:rFonts w:ascii="Times New Roman" w:eastAsia="Times New Roman" w:hAnsi="Times New Roman" w:cs="Times New Roman"/>
                <w:sz w:val="24"/>
                <w:szCs w:val="24"/>
              </w:rPr>
              <w:t>●</w:t>
            </w:r>
            <w:r w:rsidRPr="00B16CBC">
              <w:rPr>
                <w:rFonts w:ascii="Times New Roman" w:eastAsia="Times New Roman" w:hAnsi="Times New Roman" w:cs="Times New Roman"/>
                <w:sz w:val="24"/>
                <w:szCs w:val="24"/>
              </w:rPr>
              <w:tab/>
              <w:t>алгоритмы выполнения работ в профессиональной и смежных областях;</w:t>
            </w:r>
          </w:p>
          <w:p w14:paraId="7E94F18D" w14:textId="77777777" w:rsidR="00B16CBC" w:rsidRPr="00B16CBC" w:rsidRDefault="00B16CBC" w:rsidP="00B16CBC">
            <w:pPr>
              <w:rPr>
                <w:rFonts w:ascii="Times New Roman" w:eastAsia="Times New Roman" w:hAnsi="Times New Roman" w:cs="Times New Roman"/>
                <w:sz w:val="24"/>
                <w:szCs w:val="24"/>
              </w:rPr>
            </w:pPr>
            <w:r w:rsidRPr="00B16CBC">
              <w:rPr>
                <w:rFonts w:ascii="Times New Roman" w:eastAsia="Times New Roman" w:hAnsi="Times New Roman" w:cs="Times New Roman"/>
                <w:sz w:val="24"/>
                <w:szCs w:val="24"/>
              </w:rPr>
              <w:t>●</w:t>
            </w:r>
            <w:r w:rsidRPr="00B16CBC">
              <w:rPr>
                <w:rFonts w:ascii="Times New Roman" w:eastAsia="Times New Roman" w:hAnsi="Times New Roman" w:cs="Times New Roman"/>
                <w:sz w:val="24"/>
                <w:szCs w:val="24"/>
              </w:rPr>
              <w:tab/>
              <w:t>методы работы в профессиональной и смежных сферах;</w:t>
            </w:r>
          </w:p>
          <w:p w14:paraId="33039E77" w14:textId="77777777" w:rsidR="00B16CBC" w:rsidRPr="00B16CBC" w:rsidRDefault="00B16CBC" w:rsidP="00B16CBC">
            <w:pPr>
              <w:rPr>
                <w:rFonts w:ascii="Times New Roman" w:eastAsia="Times New Roman" w:hAnsi="Times New Roman" w:cs="Times New Roman"/>
                <w:sz w:val="24"/>
                <w:szCs w:val="24"/>
              </w:rPr>
            </w:pPr>
            <w:r w:rsidRPr="00B16CBC">
              <w:rPr>
                <w:rFonts w:ascii="Times New Roman" w:eastAsia="Times New Roman" w:hAnsi="Times New Roman" w:cs="Times New Roman"/>
                <w:sz w:val="24"/>
                <w:szCs w:val="24"/>
              </w:rPr>
              <w:t>●</w:t>
            </w:r>
            <w:r w:rsidRPr="00B16CBC">
              <w:rPr>
                <w:rFonts w:ascii="Times New Roman" w:eastAsia="Times New Roman" w:hAnsi="Times New Roman" w:cs="Times New Roman"/>
                <w:sz w:val="24"/>
                <w:szCs w:val="24"/>
              </w:rPr>
              <w:tab/>
              <w:t>структуру плана для решения задач;</w:t>
            </w:r>
          </w:p>
          <w:p w14:paraId="2CE318F8" w14:textId="77777777" w:rsidR="00B16CBC" w:rsidRPr="00B16CBC" w:rsidRDefault="00B16CBC" w:rsidP="00B16CBC">
            <w:pPr>
              <w:rPr>
                <w:rFonts w:ascii="Times New Roman" w:eastAsia="Times New Roman" w:hAnsi="Times New Roman" w:cs="Times New Roman"/>
                <w:sz w:val="24"/>
                <w:szCs w:val="24"/>
              </w:rPr>
            </w:pPr>
            <w:r w:rsidRPr="00B16CBC">
              <w:rPr>
                <w:rFonts w:ascii="Times New Roman" w:eastAsia="Times New Roman" w:hAnsi="Times New Roman" w:cs="Times New Roman"/>
                <w:sz w:val="24"/>
                <w:szCs w:val="24"/>
              </w:rPr>
              <w:t>●</w:t>
            </w:r>
            <w:r w:rsidRPr="00B16CBC">
              <w:rPr>
                <w:rFonts w:ascii="Times New Roman" w:eastAsia="Times New Roman" w:hAnsi="Times New Roman" w:cs="Times New Roman"/>
                <w:sz w:val="24"/>
                <w:szCs w:val="24"/>
              </w:rPr>
              <w:tab/>
              <w:t xml:space="preserve"> порядок оценки.</w:t>
            </w:r>
          </w:p>
          <w:p w14:paraId="1F419E7D" w14:textId="77777777" w:rsidR="00B16CBC" w:rsidRPr="00B16CBC" w:rsidRDefault="00B16CBC" w:rsidP="00B16CBC">
            <w:pPr>
              <w:rPr>
                <w:rFonts w:ascii="Times New Roman" w:eastAsia="Times New Roman" w:hAnsi="Times New Roman" w:cs="Times New Roman"/>
                <w:sz w:val="24"/>
                <w:szCs w:val="24"/>
              </w:rPr>
            </w:pPr>
            <w:r w:rsidRPr="00B16CBC">
              <w:rPr>
                <w:rFonts w:ascii="Times New Roman" w:eastAsia="Times New Roman" w:hAnsi="Times New Roman" w:cs="Times New Roman"/>
                <w:sz w:val="24"/>
                <w:szCs w:val="24"/>
              </w:rPr>
              <w:t>●</w:t>
            </w:r>
            <w:r w:rsidRPr="00B16CBC">
              <w:rPr>
                <w:rFonts w:ascii="Times New Roman" w:eastAsia="Times New Roman" w:hAnsi="Times New Roman" w:cs="Times New Roman"/>
                <w:sz w:val="24"/>
                <w:szCs w:val="24"/>
              </w:rPr>
              <w:tab/>
              <w:t>психологические основы деятельности коллектива, психологические особенности личности;</w:t>
            </w:r>
          </w:p>
          <w:p w14:paraId="3369E452" w14:textId="77777777" w:rsidR="00B16CBC" w:rsidRPr="00B16CBC" w:rsidRDefault="00B16CBC" w:rsidP="00B16CBC">
            <w:pPr>
              <w:rPr>
                <w:rFonts w:ascii="Times New Roman" w:eastAsia="Times New Roman" w:hAnsi="Times New Roman" w:cs="Times New Roman"/>
                <w:sz w:val="24"/>
                <w:szCs w:val="24"/>
              </w:rPr>
            </w:pPr>
            <w:r w:rsidRPr="00B16CBC">
              <w:rPr>
                <w:rFonts w:ascii="Times New Roman" w:eastAsia="Times New Roman" w:hAnsi="Times New Roman" w:cs="Times New Roman"/>
                <w:sz w:val="24"/>
                <w:szCs w:val="24"/>
              </w:rPr>
              <w:t>●</w:t>
            </w:r>
            <w:r w:rsidRPr="00B16CBC">
              <w:rPr>
                <w:rFonts w:ascii="Times New Roman" w:eastAsia="Times New Roman" w:hAnsi="Times New Roman" w:cs="Times New Roman"/>
                <w:sz w:val="24"/>
                <w:szCs w:val="24"/>
              </w:rPr>
              <w:tab/>
              <w:t>основы проектной деятельности.</w:t>
            </w:r>
          </w:p>
          <w:p w14:paraId="0068FF80" w14:textId="77777777" w:rsidR="00B16CBC" w:rsidRPr="00B16CBC" w:rsidRDefault="00B16CBC" w:rsidP="00B16CBC">
            <w:pPr>
              <w:rPr>
                <w:rFonts w:ascii="Times New Roman" w:eastAsia="Times New Roman" w:hAnsi="Times New Roman" w:cs="Times New Roman"/>
                <w:sz w:val="24"/>
                <w:szCs w:val="24"/>
              </w:rPr>
            </w:pPr>
            <w:r w:rsidRPr="00B16CBC">
              <w:rPr>
                <w:rFonts w:ascii="Times New Roman" w:eastAsia="Times New Roman" w:hAnsi="Times New Roman" w:cs="Times New Roman"/>
                <w:sz w:val="24"/>
                <w:szCs w:val="24"/>
              </w:rPr>
              <w:t>●</w:t>
            </w:r>
            <w:r w:rsidRPr="00B16CBC">
              <w:rPr>
                <w:rFonts w:ascii="Times New Roman" w:eastAsia="Times New Roman" w:hAnsi="Times New Roman" w:cs="Times New Roman"/>
                <w:sz w:val="24"/>
                <w:szCs w:val="24"/>
              </w:rPr>
              <w:tab/>
              <w:t xml:space="preserve">особенности социального и культурного контекста; </w:t>
            </w:r>
          </w:p>
          <w:p w14:paraId="571E7F94" w14:textId="77777777" w:rsidR="00B16CBC" w:rsidRPr="00B16CBC" w:rsidRDefault="00B16CBC" w:rsidP="00B16CBC">
            <w:pPr>
              <w:rPr>
                <w:rFonts w:ascii="Times New Roman" w:eastAsia="Times New Roman" w:hAnsi="Times New Roman" w:cs="Times New Roman"/>
                <w:sz w:val="24"/>
                <w:szCs w:val="24"/>
              </w:rPr>
            </w:pPr>
            <w:r w:rsidRPr="00B16CBC">
              <w:rPr>
                <w:rFonts w:ascii="Times New Roman" w:eastAsia="Times New Roman" w:hAnsi="Times New Roman" w:cs="Times New Roman"/>
                <w:sz w:val="24"/>
                <w:szCs w:val="24"/>
              </w:rPr>
              <w:t>●</w:t>
            </w:r>
            <w:r w:rsidRPr="00B16CBC">
              <w:rPr>
                <w:rFonts w:ascii="Times New Roman" w:eastAsia="Times New Roman" w:hAnsi="Times New Roman" w:cs="Times New Roman"/>
                <w:sz w:val="24"/>
                <w:szCs w:val="24"/>
              </w:rPr>
              <w:tab/>
              <w:t>правила оформления документов и построения устных сообщений.</w:t>
            </w:r>
          </w:p>
          <w:p w14:paraId="481145CE" w14:textId="77777777" w:rsidR="00B16CBC" w:rsidRPr="00B16CBC" w:rsidRDefault="00B16CBC" w:rsidP="00B16CBC">
            <w:pPr>
              <w:rPr>
                <w:rFonts w:ascii="Times New Roman" w:eastAsia="Times New Roman" w:hAnsi="Times New Roman" w:cs="Times New Roman"/>
                <w:sz w:val="24"/>
                <w:szCs w:val="24"/>
              </w:rPr>
            </w:pPr>
            <w:r w:rsidRPr="00B16CBC">
              <w:rPr>
                <w:rFonts w:ascii="Times New Roman" w:eastAsia="Times New Roman" w:hAnsi="Times New Roman" w:cs="Times New Roman"/>
                <w:sz w:val="24"/>
                <w:szCs w:val="24"/>
              </w:rPr>
              <w:t>●</w:t>
            </w:r>
            <w:r w:rsidRPr="00B16CBC">
              <w:rPr>
                <w:rFonts w:ascii="Times New Roman" w:eastAsia="Times New Roman" w:hAnsi="Times New Roman" w:cs="Times New Roman"/>
                <w:sz w:val="24"/>
                <w:szCs w:val="24"/>
              </w:rPr>
              <w:tab/>
              <w:t>способов анализа рынка, целевой аудитории и конкурентной среды;</w:t>
            </w:r>
          </w:p>
          <w:p w14:paraId="59AFCD6C" w14:textId="77777777" w:rsidR="00B16CBC" w:rsidRPr="00B16CBC" w:rsidRDefault="00B16CBC" w:rsidP="00B16CBC">
            <w:pPr>
              <w:rPr>
                <w:rFonts w:ascii="Times New Roman" w:eastAsia="Times New Roman" w:hAnsi="Times New Roman" w:cs="Times New Roman"/>
                <w:sz w:val="24"/>
                <w:szCs w:val="24"/>
              </w:rPr>
            </w:pPr>
            <w:r w:rsidRPr="00B16CBC">
              <w:rPr>
                <w:rFonts w:ascii="Times New Roman" w:eastAsia="Times New Roman" w:hAnsi="Times New Roman" w:cs="Times New Roman"/>
                <w:sz w:val="24"/>
                <w:szCs w:val="24"/>
              </w:rPr>
              <w:t>●</w:t>
            </w:r>
            <w:r w:rsidRPr="00B16CBC">
              <w:rPr>
                <w:rFonts w:ascii="Times New Roman" w:eastAsia="Times New Roman" w:hAnsi="Times New Roman" w:cs="Times New Roman"/>
                <w:sz w:val="24"/>
                <w:szCs w:val="24"/>
              </w:rPr>
              <w:tab/>
              <w:t>аудиторию различных средств рекламы;</w:t>
            </w:r>
          </w:p>
          <w:p w14:paraId="48687D0E" w14:textId="77777777" w:rsidR="00B16CBC" w:rsidRPr="00B16CBC" w:rsidRDefault="00B16CBC" w:rsidP="00B16CBC">
            <w:pPr>
              <w:rPr>
                <w:rFonts w:ascii="Times New Roman" w:eastAsia="Times New Roman" w:hAnsi="Times New Roman" w:cs="Times New Roman"/>
                <w:sz w:val="24"/>
                <w:szCs w:val="24"/>
              </w:rPr>
            </w:pPr>
            <w:r w:rsidRPr="00B16CBC">
              <w:rPr>
                <w:rFonts w:ascii="Times New Roman" w:eastAsia="Times New Roman" w:hAnsi="Times New Roman" w:cs="Times New Roman"/>
                <w:sz w:val="24"/>
                <w:szCs w:val="24"/>
              </w:rPr>
              <w:t>●</w:t>
            </w:r>
            <w:r w:rsidRPr="00B16CBC">
              <w:rPr>
                <w:rFonts w:ascii="Times New Roman" w:eastAsia="Times New Roman" w:hAnsi="Times New Roman" w:cs="Times New Roman"/>
                <w:sz w:val="24"/>
                <w:szCs w:val="24"/>
              </w:rPr>
              <w:tab/>
              <w:t>формы и методы работы с аудиторией, мотивации труда;</w:t>
            </w:r>
          </w:p>
          <w:p w14:paraId="6B924D3D" w14:textId="77777777" w:rsidR="00B16CBC" w:rsidRPr="00B16CBC" w:rsidRDefault="00B16CBC" w:rsidP="00B16CBC">
            <w:pPr>
              <w:rPr>
                <w:rFonts w:ascii="Times New Roman" w:eastAsia="Times New Roman" w:hAnsi="Times New Roman" w:cs="Times New Roman"/>
                <w:sz w:val="24"/>
                <w:szCs w:val="24"/>
              </w:rPr>
            </w:pPr>
            <w:r w:rsidRPr="00B16CBC">
              <w:rPr>
                <w:rFonts w:ascii="Times New Roman" w:eastAsia="Times New Roman" w:hAnsi="Times New Roman" w:cs="Times New Roman"/>
                <w:sz w:val="24"/>
                <w:szCs w:val="24"/>
              </w:rPr>
              <w:t>●</w:t>
            </w:r>
            <w:r w:rsidRPr="00B16CBC">
              <w:rPr>
                <w:rFonts w:ascii="Times New Roman" w:eastAsia="Times New Roman" w:hAnsi="Times New Roman" w:cs="Times New Roman"/>
                <w:sz w:val="24"/>
                <w:szCs w:val="24"/>
              </w:rPr>
              <w:tab/>
              <w:t>технологии воздействия на аудиторию при проведении маркетингового исследования.</w:t>
            </w:r>
          </w:p>
          <w:p w14:paraId="66A9FE1E" w14:textId="77777777" w:rsidR="00B16CBC" w:rsidRPr="00B16CBC" w:rsidRDefault="00B16CBC" w:rsidP="00B16CBC">
            <w:pPr>
              <w:rPr>
                <w:rFonts w:ascii="Times New Roman" w:eastAsia="Times New Roman" w:hAnsi="Times New Roman" w:cs="Times New Roman"/>
                <w:sz w:val="24"/>
                <w:szCs w:val="24"/>
              </w:rPr>
            </w:pPr>
            <w:r w:rsidRPr="00B16CBC">
              <w:rPr>
                <w:rFonts w:ascii="Times New Roman" w:eastAsia="Times New Roman" w:hAnsi="Times New Roman" w:cs="Times New Roman"/>
                <w:sz w:val="24"/>
                <w:szCs w:val="24"/>
              </w:rPr>
              <w:t>●</w:t>
            </w:r>
            <w:r w:rsidRPr="00B16CBC">
              <w:rPr>
                <w:rFonts w:ascii="Times New Roman" w:eastAsia="Times New Roman" w:hAnsi="Times New Roman" w:cs="Times New Roman"/>
                <w:sz w:val="24"/>
                <w:szCs w:val="24"/>
              </w:rPr>
              <w:tab/>
              <w:t>отраслевую терминологию;</w:t>
            </w:r>
          </w:p>
          <w:p w14:paraId="2286A08A" w14:textId="77777777" w:rsidR="00B16CBC" w:rsidRPr="00B16CBC" w:rsidRDefault="00B16CBC" w:rsidP="00B16CBC">
            <w:pPr>
              <w:rPr>
                <w:rFonts w:ascii="Times New Roman" w:eastAsia="Times New Roman" w:hAnsi="Times New Roman" w:cs="Times New Roman"/>
                <w:sz w:val="24"/>
                <w:szCs w:val="24"/>
              </w:rPr>
            </w:pPr>
            <w:r w:rsidRPr="00B16CBC">
              <w:rPr>
                <w:rFonts w:ascii="Times New Roman" w:eastAsia="Times New Roman" w:hAnsi="Times New Roman" w:cs="Times New Roman"/>
                <w:sz w:val="24"/>
                <w:szCs w:val="24"/>
              </w:rPr>
              <w:lastRenderedPageBreak/>
              <w:t>●</w:t>
            </w:r>
            <w:r w:rsidRPr="00B16CBC">
              <w:rPr>
                <w:rFonts w:ascii="Times New Roman" w:eastAsia="Times New Roman" w:hAnsi="Times New Roman" w:cs="Times New Roman"/>
                <w:sz w:val="24"/>
                <w:szCs w:val="24"/>
              </w:rPr>
              <w:tab/>
              <w:t>структуру и алгоритм проведения исследований и требования к ним.</w:t>
            </w:r>
          </w:p>
          <w:p w14:paraId="21C9873B" w14:textId="77777777" w:rsidR="00B16CBC" w:rsidRPr="00B16CBC" w:rsidRDefault="00B16CBC" w:rsidP="00B16CBC">
            <w:pPr>
              <w:rPr>
                <w:rFonts w:ascii="Times New Roman" w:eastAsia="Times New Roman" w:hAnsi="Times New Roman" w:cs="Times New Roman"/>
                <w:sz w:val="24"/>
                <w:szCs w:val="24"/>
              </w:rPr>
            </w:pPr>
            <w:r w:rsidRPr="00B16CBC">
              <w:rPr>
                <w:rFonts w:ascii="Times New Roman" w:eastAsia="Times New Roman" w:hAnsi="Times New Roman" w:cs="Times New Roman"/>
                <w:sz w:val="24"/>
                <w:szCs w:val="24"/>
              </w:rPr>
              <w:t>●</w:t>
            </w:r>
            <w:r w:rsidRPr="00B16CBC">
              <w:rPr>
                <w:rFonts w:ascii="Times New Roman" w:eastAsia="Times New Roman" w:hAnsi="Times New Roman" w:cs="Times New Roman"/>
                <w:sz w:val="24"/>
                <w:szCs w:val="24"/>
              </w:rPr>
              <w:tab/>
              <w:t>принципы выбора каналов коммуникации;</w:t>
            </w:r>
          </w:p>
          <w:p w14:paraId="4B55A5A5" w14:textId="77777777" w:rsidR="00B16CBC" w:rsidRPr="00B16CBC" w:rsidRDefault="00B16CBC" w:rsidP="00B16CBC">
            <w:pPr>
              <w:rPr>
                <w:rFonts w:ascii="Times New Roman" w:eastAsia="Times New Roman" w:hAnsi="Times New Roman" w:cs="Times New Roman"/>
                <w:sz w:val="24"/>
                <w:szCs w:val="24"/>
              </w:rPr>
            </w:pPr>
            <w:r w:rsidRPr="00B16CBC">
              <w:rPr>
                <w:rFonts w:ascii="Times New Roman" w:eastAsia="Times New Roman" w:hAnsi="Times New Roman" w:cs="Times New Roman"/>
                <w:sz w:val="24"/>
                <w:szCs w:val="24"/>
              </w:rPr>
              <w:t>●</w:t>
            </w:r>
            <w:r w:rsidRPr="00B16CBC">
              <w:rPr>
                <w:rFonts w:ascii="Times New Roman" w:eastAsia="Times New Roman" w:hAnsi="Times New Roman" w:cs="Times New Roman"/>
                <w:sz w:val="24"/>
                <w:szCs w:val="24"/>
              </w:rPr>
              <w:tab/>
              <w:t>аудиторию различных средств рекламы;</w:t>
            </w:r>
          </w:p>
          <w:p w14:paraId="2FC08229" w14:textId="77777777" w:rsidR="00B16CBC" w:rsidRPr="00B16CBC" w:rsidRDefault="00B16CBC" w:rsidP="00B16CBC">
            <w:pPr>
              <w:rPr>
                <w:rFonts w:ascii="Times New Roman" w:eastAsia="Times New Roman" w:hAnsi="Times New Roman" w:cs="Times New Roman"/>
                <w:sz w:val="24"/>
                <w:szCs w:val="24"/>
              </w:rPr>
            </w:pPr>
            <w:r w:rsidRPr="00B16CBC">
              <w:rPr>
                <w:rFonts w:ascii="Times New Roman" w:eastAsia="Times New Roman" w:hAnsi="Times New Roman" w:cs="Times New Roman"/>
                <w:sz w:val="24"/>
                <w:szCs w:val="24"/>
              </w:rPr>
              <w:t>●</w:t>
            </w:r>
            <w:r w:rsidRPr="00B16CBC">
              <w:rPr>
                <w:rFonts w:ascii="Times New Roman" w:eastAsia="Times New Roman" w:hAnsi="Times New Roman" w:cs="Times New Roman"/>
                <w:sz w:val="24"/>
                <w:szCs w:val="24"/>
              </w:rPr>
              <w:tab/>
              <w:t>отраслевую терминологию;</w:t>
            </w:r>
          </w:p>
          <w:p w14:paraId="074E22DC" w14:textId="77777777" w:rsidR="00B16CBC" w:rsidRPr="00B16CBC" w:rsidRDefault="00B16CBC" w:rsidP="00B16CBC">
            <w:pPr>
              <w:rPr>
                <w:rFonts w:ascii="Times New Roman" w:eastAsia="Times New Roman" w:hAnsi="Times New Roman" w:cs="Times New Roman"/>
                <w:sz w:val="24"/>
                <w:szCs w:val="24"/>
              </w:rPr>
            </w:pPr>
            <w:r w:rsidRPr="00B16CBC">
              <w:rPr>
                <w:rFonts w:ascii="Times New Roman" w:eastAsia="Times New Roman" w:hAnsi="Times New Roman" w:cs="Times New Roman"/>
                <w:sz w:val="24"/>
                <w:szCs w:val="24"/>
              </w:rPr>
              <w:t>●</w:t>
            </w:r>
            <w:r w:rsidRPr="00B16CBC">
              <w:rPr>
                <w:rFonts w:ascii="Times New Roman" w:eastAsia="Times New Roman" w:hAnsi="Times New Roman" w:cs="Times New Roman"/>
                <w:sz w:val="24"/>
                <w:szCs w:val="24"/>
              </w:rPr>
              <w:tab/>
              <w:t>формы и методы работы с аудиторией, мотивации труда;</w:t>
            </w:r>
          </w:p>
          <w:p w14:paraId="5B9BFBBB" w14:textId="77777777" w:rsidR="00B16CBC" w:rsidRPr="00B16CBC" w:rsidRDefault="00B16CBC" w:rsidP="00B16CBC">
            <w:pPr>
              <w:rPr>
                <w:rFonts w:ascii="Times New Roman" w:eastAsia="Times New Roman" w:hAnsi="Times New Roman" w:cs="Times New Roman"/>
                <w:sz w:val="24"/>
                <w:szCs w:val="24"/>
              </w:rPr>
            </w:pPr>
            <w:r w:rsidRPr="00B16CBC">
              <w:rPr>
                <w:rFonts w:ascii="Times New Roman" w:eastAsia="Times New Roman" w:hAnsi="Times New Roman" w:cs="Times New Roman"/>
                <w:sz w:val="24"/>
                <w:szCs w:val="24"/>
              </w:rPr>
              <w:t>●</w:t>
            </w:r>
            <w:r w:rsidRPr="00B16CBC">
              <w:rPr>
                <w:rFonts w:ascii="Times New Roman" w:eastAsia="Times New Roman" w:hAnsi="Times New Roman" w:cs="Times New Roman"/>
                <w:sz w:val="24"/>
                <w:szCs w:val="24"/>
              </w:rPr>
              <w:tab/>
              <w:t>технологии воздействия на аудиторию в системе маркетинговых коммуникаций;</w:t>
            </w:r>
          </w:p>
          <w:p w14:paraId="0A151C6A" w14:textId="77777777" w:rsidR="00B16CBC" w:rsidRPr="00B16CBC" w:rsidRDefault="00B16CBC" w:rsidP="00B16CBC">
            <w:pPr>
              <w:rPr>
                <w:rFonts w:ascii="Times New Roman" w:eastAsia="Times New Roman" w:hAnsi="Times New Roman" w:cs="Times New Roman"/>
                <w:sz w:val="24"/>
                <w:szCs w:val="24"/>
              </w:rPr>
            </w:pPr>
            <w:r w:rsidRPr="00B16CBC">
              <w:rPr>
                <w:rFonts w:ascii="Times New Roman" w:eastAsia="Times New Roman" w:hAnsi="Times New Roman" w:cs="Times New Roman"/>
                <w:sz w:val="24"/>
                <w:szCs w:val="24"/>
              </w:rPr>
              <w:t>●</w:t>
            </w:r>
            <w:r w:rsidRPr="00B16CBC">
              <w:rPr>
                <w:rFonts w:ascii="Times New Roman" w:eastAsia="Times New Roman" w:hAnsi="Times New Roman" w:cs="Times New Roman"/>
                <w:sz w:val="24"/>
                <w:szCs w:val="24"/>
              </w:rPr>
              <w:tab/>
              <w:t>виды запросов пользователей в поисковых системах интернета;</w:t>
            </w:r>
          </w:p>
          <w:p w14:paraId="66EFBC10" w14:textId="77777777" w:rsidR="00B16CBC" w:rsidRPr="00B16CBC" w:rsidRDefault="00B16CBC" w:rsidP="00B16CBC">
            <w:pPr>
              <w:rPr>
                <w:rFonts w:ascii="Times New Roman" w:eastAsia="Times New Roman" w:hAnsi="Times New Roman" w:cs="Times New Roman"/>
                <w:sz w:val="24"/>
                <w:szCs w:val="24"/>
              </w:rPr>
            </w:pPr>
            <w:r w:rsidRPr="00B16CBC">
              <w:rPr>
                <w:rFonts w:ascii="Times New Roman" w:eastAsia="Times New Roman" w:hAnsi="Times New Roman" w:cs="Times New Roman"/>
                <w:sz w:val="24"/>
                <w:szCs w:val="24"/>
              </w:rPr>
              <w:t>●</w:t>
            </w:r>
            <w:r w:rsidRPr="00B16CBC">
              <w:rPr>
                <w:rFonts w:ascii="Times New Roman" w:eastAsia="Times New Roman" w:hAnsi="Times New Roman" w:cs="Times New Roman"/>
                <w:sz w:val="24"/>
                <w:szCs w:val="24"/>
              </w:rPr>
              <w:tab/>
              <w:t>особенности размещения контекстно-медийных объявлений в интернете;</w:t>
            </w:r>
          </w:p>
          <w:p w14:paraId="160E9C70" w14:textId="77777777" w:rsidR="00B16CBC" w:rsidRPr="00B16CBC" w:rsidRDefault="00B16CBC" w:rsidP="00B16CBC">
            <w:pPr>
              <w:rPr>
                <w:rFonts w:ascii="Times New Roman" w:eastAsia="Times New Roman" w:hAnsi="Times New Roman" w:cs="Times New Roman"/>
                <w:sz w:val="24"/>
                <w:szCs w:val="24"/>
              </w:rPr>
            </w:pPr>
            <w:r w:rsidRPr="00B16CBC">
              <w:rPr>
                <w:rFonts w:ascii="Times New Roman" w:eastAsia="Times New Roman" w:hAnsi="Times New Roman" w:cs="Times New Roman"/>
                <w:sz w:val="24"/>
                <w:szCs w:val="24"/>
              </w:rPr>
              <w:t>●</w:t>
            </w:r>
            <w:r w:rsidRPr="00B16CBC">
              <w:rPr>
                <w:rFonts w:ascii="Times New Roman" w:eastAsia="Times New Roman" w:hAnsi="Times New Roman" w:cs="Times New Roman"/>
                <w:sz w:val="24"/>
                <w:szCs w:val="24"/>
              </w:rPr>
              <w:tab/>
              <w:t xml:space="preserve">принципы функционирования современных социальных медиа; </w:t>
            </w:r>
          </w:p>
          <w:p w14:paraId="49943A5F" w14:textId="77777777" w:rsidR="00B16CBC" w:rsidRPr="00B16CBC" w:rsidRDefault="00B16CBC" w:rsidP="00B16CBC">
            <w:pPr>
              <w:rPr>
                <w:rFonts w:ascii="Times New Roman" w:eastAsia="Times New Roman" w:hAnsi="Times New Roman" w:cs="Times New Roman"/>
                <w:sz w:val="24"/>
                <w:szCs w:val="24"/>
              </w:rPr>
            </w:pPr>
            <w:r w:rsidRPr="00B16CBC">
              <w:rPr>
                <w:rFonts w:ascii="Times New Roman" w:eastAsia="Times New Roman" w:hAnsi="Times New Roman" w:cs="Times New Roman"/>
                <w:sz w:val="24"/>
                <w:szCs w:val="24"/>
              </w:rPr>
              <w:t>●</w:t>
            </w:r>
            <w:r w:rsidRPr="00B16CBC">
              <w:rPr>
                <w:rFonts w:ascii="Times New Roman" w:eastAsia="Times New Roman" w:hAnsi="Times New Roman" w:cs="Times New Roman"/>
                <w:sz w:val="24"/>
                <w:szCs w:val="24"/>
              </w:rPr>
              <w:tab/>
              <w:t>важность учета пожеланий</w:t>
            </w:r>
          </w:p>
          <w:p w14:paraId="56902581" w14:textId="77777777" w:rsidR="00B16CBC" w:rsidRPr="00B16CBC" w:rsidRDefault="00B16CBC" w:rsidP="00B16CBC">
            <w:pPr>
              <w:rPr>
                <w:rFonts w:ascii="Times New Roman" w:eastAsia="Times New Roman" w:hAnsi="Times New Roman" w:cs="Times New Roman"/>
                <w:sz w:val="24"/>
                <w:szCs w:val="24"/>
              </w:rPr>
            </w:pPr>
            <w:r w:rsidRPr="00B16CBC">
              <w:rPr>
                <w:rFonts w:ascii="Times New Roman" w:eastAsia="Times New Roman" w:hAnsi="Times New Roman" w:cs="Times New Roman"/>
                <w:sz w:val="24"/>
                <w:szCs w:val="24"/>
              </w:rPr>
              <w:t>заказчика при планировании</w:t>
            </w:r>
          </w:p>
          <w:p w14:paraId="72FB9B47" w14:textId="77777777" w:rsidR="00B16CBC" w:rsidRPr="00B16CBC" w:rsidRDefault="00B16CBC" w:rsidP="00B16CBC">
            <w:pPr>
              <w:rPr>
                <w:rFonts w:ascii="Times New Roman" w:eastAsia="Times New Roman" w:hAnsi="Times New Roman" w:cs="Times New Roman"/>
                <w:sz w:val="24"/>
                <w:szCs w:val="24"/>
              </w:rPr>
            </w:pPr>
            <w:r w:rsidRPr="00B16CBC">
              <w:rPr>
                <w:rFonts w:ascii="Times New Roman" w:eastAsia="Times New Roman" w:hAnsi="Times New Roman" w:cs="Times New Roman"/>
                <w:sz w:val="24"/>
                <w:szCs w:val="24"/>
              </w:rPr>
              <w:t>рекламной кампании.</w:t>
            </w:r>
          </w:p>
          <w:p w14:paraId="3980F5B2" w14:textId="77777777" w:rsidR="00B16CBC" w:rsidRPr="00B16CBC" w:rsidRDefault="00B16CBC" w:rsidP="00B16CBC">
            <w:pPr>
              <w:tabs>
                <w:tab w:val="left" w:pos="0"/>
                <w:tab w:val="left" w:pos="113"/>
              </w:tabs>
              <w:rPr>
                <w:rFonts w:ascii="Times New Roman" w:eastAsia="Times New Roman" w:hAnsi="Times New Roman" w:cs="Times New Roman"/>
                <w:sz w:val="24"/>
                <w:szCs w:val="24"/>
              </w:rPr>
            </w:pPr>
            <w:r w:rsidRPr="00B16CBC">
              <w:rPr>
                <w:rFonts w:ascii="Times New Roman" w:eastAsia="Times New Roman" w:hAnsi="Times New Roman" w:cs="Times New Roman"/>
                <w:sz w:val="24"/>
                <w:szCs w:val="24"/>
              </w:rPr>
              <w:t>●</w:t>
            </w:r>
            <w:r w:rsidRPr="00B16CBC">
              <w:rPr>
                <w:rFonts w:ascii="Times New Roman" w:eastAsia="Times New Roman" w:hAnsi="Times New Roman" w:cs="Times New Roman"/>
                <w:sz w:val="24"/>
                <w:szCs w:val="24"/>
              </w:rPr>
              <w:tab/>
              <w:t>важность учета пожеланий заказчика при разработке при планировании коммуникационных каналов и разработке творческих стратегий и рекламных носителей.</w:t>
            </w:r>
          </w:p>
        </w:tc>
        <w:tc>
          <w:tcPr>
            <w:tcW w:w="2901" w:type="dxa"/>
          </w:tcPr>
          <w:p w14:paraId="235E6DBB" w14:textId="77777777" w:rsidR="00B16CBC" w:rsidRPr="00B16CBC" w:rsidRDefault="00B16CBC" w:rsidP="00760244">
            <w:pPr>
              <w:widowControl w:val="0"/>
              <w:numPr>
                <w:ilvl w:val="0"/>
                <w:numId w:val="36"/>
              </w:numPr>
              <w:pBdr>
                <w:top w:val="nil"/>
                <w:left w:val="nil"/>
                <w:bottom w:val="nil"/>
                <w:right w:val="nil"/>
                <w:between w:val="nil"/>
              </w:pBdr>
              <w:autoSpaceDE w:val="0"/>
              <w:autoSpaceDN w:val="0"/>
              <w:ind w:left="0" w:firstLine="0"/>
              <w:rPr>
                <w:rFonts w:ascii="Times New Roman" w:eastAsia="Calibri" w:hAnsi="Times New Roman" w:cs="Times New Roman"/>
                <w:color w:val="000000"/>
                <w:sz w:val="24"/>
                <w:szCs w:val="24"/>
              </w:rPr>
            </w:pPr>
            <w:r w:rsidRPr="00B16CBC">
              <w:rPr>
                <w:rFonts w:ascii="Times New Roman" w:eastAsia="Calibri" w:hAnsi="Times New Roman" w:cs="Times New Roman"/>
                <w:color w:val="000000"/>
                <w:sz w:val="24"/>
                <w:szCs w:val="24"/>
              </w:rPr>
              <w:lastRenderedPageBreak/>
              <w:t>организовывать собственную деятельность, определять методы и способы выполнения профессиональных задач, оценивать их эффективность и качество;</w:t>
            </w:r>
          </w:p>
          <w:p w14:paraId="78A45E05" w14:textId="77777777" w:rsidR="00B16CBC" w:rsidRPr="00B16CBC" w:rsidRDefault="00B16CBC" w:rsidP="00760244">
            <w:pPr>
              <w:widowControl w:val="0"/>
              <w:numPr>
                <w:ilvl w:val="0"/>
                <w:numId w:val="36"/>
              </w:numPr>
              <w:pBdr>
                <w:top w:val="nil"/>
                <w:left w:val="nil"/>
                <w:bottom w:val="nil"/>
                <w:right w:val="nil"/>
                <w:between w:val="nil"/>
              </w:pBdr>
              <w:autoSpaceDE w:val="0"/>
              <w:autoSpaceDN w:val="0"/>
              <w:ind w:left="0" w:firstLine="0"/>
              <w:rPr>
                <w:rFonts w:ascii="Times New Roman" w:eastAsia="Calibri" w:hAnsi="Times New Roman" w:cs="Times New Roman"/>
                <w:color w:val="000000"/>
                <w:sz w:val="24"/>
                <w:szCs w:val="24"/>
              </w:rPr>
            </w:pPr>
            <w:r w:rsidRPr="00B16CBC">
              <w:rPr>
                <w:rFonts w:ascii="Times New Roman" w:eastAsia="Calibri" w:hAnsi="Times New Roman" w:cs="Times New Roman"/>
                <w:color w:val="000000"/>
                <w:sz w:val="24"/>
                <w:szCs w:val="24"/>
              </w:rPr>
              <w:t>решать проблемы, оценивать риски и принимать решения в нестандартных ситуациях;</w:t>
            </w:r>
          </w:p>
          <w:p w14:paraId="54B7E3C5" w14:textId="77777777" w:rsidR="00B16CBC" w:rsidRPr="00B16CBC" w:rsidRDefault="00B16CBC" w:rsidP="00760244">
            <w:pPr>
              <w:widowControl w:val="0"/>
              <w:numPr>
                <w:ilvl w:val="0"/>
                <w:numId w:val="36"/>
              </w:numPr>
              <w:pBdr>
                <w:top w:val="nil"/>
                <w:left w:val="nil"/>
                <w:bottom w:val="nil"/>
                <w:right w:val="nil"/>
                <w:between w:val="nil"/>
              </w:pBdr>
              <w:autoSpaceDE w:val="0"/>
              <w:autoSpaceDN w:val="0"/>
              <w:ind w:left="0" w:firstLine="0"/>
              <w:rPr>
                <w:rFonts w:ascii="Times New Roman" w:eastAsia="Calibri" w:hAnsi="Times New Roman" w:cs="Times New Roman"/>
                <w:color w:val="000000"/>
                <w:sz w:val="24"/>
                <w:szCs w:val="24"/>
              </w:rPr>
            </w:pPr>
            <w:r w:rsidRPr="00B16CBC">
              <w:rPr>
                <w:rFonts w:ascii="Times New Roman" w:eastAsia="Calibri" w:hAnsi="Times New Roman" w:cs="Times New Roman"/>
                <w:color w:val="000000"/>
                <w:sz w:val="24"/>
                <w:szCs w:val="24"/>
              </w:rPr>
              <w:t>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p w14:paraId="2DA9E372" w14:textId="77777777" w:rsidR="00B16CBC" w:rsidRPr="00B16CBC" w:rsidRDefault="00B16CBC" w:rsidP="00760244">
            <w:pPr>
              <w:widowControl w:val="0"/>
              <w:numPr>
                <w:ilvl w:val="0"/>
                <w:numId w:val="36"/>
              </w:numPr>
              <w:pBdr>
                <w:top w:val="nil"/>
                <w:left w:val="nil"/>
                <w:bottom w:val="nil"/>
                <w:right w:val="nil"/>
                <w:between w:val="nil"/>
              </w:pBdr>
              <w:autoSpaceDE w:val="0"/>
              <w:autoSpaceDN w:val="0"/>
              <w:ind w:left="0" w:firstLine="0"/>
              <w:rPr>
                <w:rFonts w:ascii="Times New Roman" w:eastAsia="Calibri" w:hAnsi="Times New Roman" w:cs="Times New Roman"/>
                <w:color w:val="000000"/>
                <w:sz w:val="24"/>
                <w:szCs w:val="24"/>
              </w:rPr>
            </w:pPr>
            <w:r w:rsidRPr="00B16CBC">
              <w:rPr>
                <w:rFonts w:ascii="Times New Roman" w:eastAsia="Calibri" w:hAnsi="Times New Roman" w:cs="Times New Roman"/>
                <w:color w:val="000000"/>
                <w:sz w:val="24"/>
                <w:szCs w:val="24"/>
              </w:rPr>
              <w:t>использовать информационно -коммуникационные технологии для совершенствования профессиональной деятельности.</w:t>
            </w:r>
          </w:p>
        </w:tc>
        <w:tc>
          <w:tcPr>
            <w:tcW w:w="3364" w:type="dxa"/>
          </w:tcPr>
          <w:p w14:paraId="69874EF3" w14:textId="77777777" w:rsidR="00B16CBC" w:rsidRPr="00B16CBC" w:rsidRDefault="00B16CBC" w:rsidP="00760244">
            <w:pPr>
              <w:widowControl w:val="0"/>
              <w:numPr>
                <w:ilvl w:val="0"/>
                <w:numId w:val="37"/>
              </w:numPr>
              <w:pBdr>
                <w:top w:val="nil"/>
                <w:left w:val="nil"/>
                <w:bottom w:val="nil"/>
                <w:right w:val="nil"/>
                <w:between w:val="nil"/>
              </w:pBdr>
              <w:autoSpaceDE w:val="0"/>
              <w:autoSpaceDN w:val="0"/>
              <w:ind w:left="0" w:firstLine="0"/>
              <w:rPr>
                <w:rFonts w:ascii="Times New Roman" w:eastAsia="Calibri" w:hAnsi="Times New Roman" w:cs="Times New Roman"/>
                <w:color w:val="000000"/>
                <w:sz w:val="24"/>
                <w:szCs w:val="24"/>
              </w:rPr>
            </w:pPr>
            <w:r w:rsidRPr="00B16CBC">
              <w:rPr>
                <w:rFonts w:ascii="Times New Roman" w:eastAsia="Calibri" w:hAnsi="Times New Roman" w:cs="Times New Roman"/>
                <w:color w:val="000000"/>
                <w:sz w:val="24"/>
                <w:szCs w:val="24"/>
              </w:rPr>
              <w:t>мониторинг роста творческой самостоятельности и навыков получения нового знания каждым обучающимся;</w:t>
            </w:r>
          </w:p>
          <w:p w14:paraId="06ECA582" w14:textId="77777777" w:rsidR="00B16CBC" w:rsidRPr="00B16CBC" w:rsidRDefault="00B16CBC" w:rsidP="00760244">
            <w:pPr>
              <w:widowControl w:val="0"/>
              <w:numPr>
                <w:ilvl w:val="0"/>
                <w:numId w:val="37"/>
              </w:numPr>
              <w:pBdr>
                <w:top w:val="nil"/>
                <w:left w:val="nil"/>
                <w:bottom w:val="nil"/>
                <w:right w:val="nil"/>
                <w:between w:val="nil"/>
              </w:pBdr>
              <w:autoSpaceDE w:val="0"/>
              <w:autoSpaceDN w:val="0"/>
              <w:ind w:left="0" w:firstLine="0"/>
              <w:rPr>
                <w:rFonts w:ascii="Times New Roman" w:eastAsia="Calibri" w:hAnsi="Times New Roman" w:cs="Times New Roman"/>
                <w:color w:val="000000"/>
                <w:sz w:val="24"/>
                <w:szCs w:val="24"/>
              </w:rPr>
            </w:pPr>
            <w:r w:rsidRPr="00B16CBC">
              <w:rPr>
                <w:rFonts w:ascii="Times New Roman" w:eastAsia="Calibri" w:hAnsi="Times New Roman" w:cs="Times New Roman"/>
                <w:color w:val="000000"/>
                <w:sz w:val="24"/>
                <w:szCs w:val="24"/>
              </w:rPr>
              <w:t>накопительная система баллов, на основе которой выставляется итоговая отметка;</w:t>
            </w:r>
          </w:p>
          <w:p w14:paraId="3F962EEA" w14:textId="77777777" w:rsidR="00B16CBC" w:rsidRPr="00B16CBC" w:rsidRDefault="00B16CBC" w:rsidP="00760244">
            <w:pPr>
              <w:widowControl w:val="0"/>
              <w:numPr>
                <w:ilvl w:val="0"/>
                <w:numId w:val="37"/>
              </w:numPr>
              <w:pBdr>
                <w:top w:val="nil"/>
                <w:left w:val="nil"/>
                <w:bottom w:val="nil"/>
                <w:right w:val="nil"/>
                <w:between w:val="nil"/>
              </w:pBdr>
              <w:autoSpaceDE w:val="0"/>
              <w:autoSpaceDN w:val="0"/>
              <w:ind w:left="0" w:firstLine="0"/>
              <w:rPr>
                <w:rFonts w:ascii="Times New Roman" w:eastAsia="Calibri" w:hAnsi="Times New Roman" w:cs="Times New Roman"/>
                <w:color w:val="000000"/>
                <w:sz w:val="24"/>
                <w:szCs w:val="24"/>
              </w:rPr>
            </w:pPr>
            <w:r w:rsidRPr="00B16CBC">
              <w:rPr>
                <w:rFonts w:ascii="Times New Roman" w:eastAsia="Calibri" w:hAnsi="Times New Roman" w:cs="Times New Roman"/>
                <w:color w:val="000000"/>
                <w:sz w:val="24"/>
                <w:szCs w:val="24"/>
              </w:rPr>
              <w:t>традиционная система отметок в баллах за каждую выполненную работу, на основе которых выставляется итоговая отметка;</w:t>
            </w:r>
          </w:p>
          <w:p w14:paraId="7F9293CE" w14:textId="77777777" w:rsidR="00B16CBC" w:rsidRPr="00B16CBC" w:rsidRDefault="00B16CBC" w:rsidP="00760244">
            <w:pPr>
              <w:widowControl w:val="0"/>
              <w:numPr>
                <w:ilvl w:val="0"/>
                <w:numId w:val="37"/>
              </w:numPr>
              <w:pBdr>
                <w:top w:val="nil"/>
                <w:left w:val="nil"/>
                <w:bottom w:val="nil"/>
                <w:right w:val="nil"/>
                <w:between w:val="nil"/>
              </w:pBdr>
              <w:autoSpaceDE w:val="0"/>
              <w:autoSpaceDN w:val="0"/>
              <w:ind w:left="0" w:firstLine="0"/>
              <w:rPr>
                <w:rFonts w:ascii="Times New Roman" w:eastAsia="Calibri" w:hAnsi="Times New Roman" w:cs="Times New Roman"/>
                <w:color w:val="000000"/>
                <w:sz w:val="24"/>
                <w:szCs w:val="24"/>
              </w:rPr>
            </w:pPr>
            <w:r w:rsidRPr="00B16CBC">
              <w:rPr>
                <w:rFonts w:ascii="Times New Roman" w:eastAsia="Calibri" w:hAnsi="Times New Roman" w:cs="Times New Roman"/>
                <w:color w:val="000000"/>
                <w:sz w:val="24"/>
                <w:szCs w:val="24"/>
              </w:rPr>
              <w:t>промежуточный и итоговый срез знаний в форме контрольных работ;</w:t>
            </w:r>
          </w:p>
          <w:p w14:paraId="353D4D02" w14:textId="77777777" w:rsidR="00B16CBC" w:rsidRPr="00B16CBC" w:rsidRDefault="00B16CBC" w:rsidP="00760244">
            <w:pPr>
              <w:widowControl w:val="0"/>
              <w:numPr>
                <w:ilvl w:val="0"/>
                <w:numId w:val="37"/>
              </w:numPr>
              <w:pBdr>
                <w:top w:val="nil"/>
                <w:left w:val="nil"/>
                <w:bottom w:val="nil"/>
                <w:right w:val="nil"/>
                <w:between w:val="nil"/>
              </w:pBdr>
              <w:autoSpaceDE w:val="0"/>
              <w:autoSpaceDN w:val="0"/>
              <w:ind w:left="0" w:firstLine="0"/>
              <w:rPr>
                <w:rFonts w:ascii="Times New Roman" w:eastAsia="Calibri" w:hAnsi="Times New Roman" w:cs="Times New Roman"/>
                <w:color w:val="000000"/>
                <w:sz w:val="24"/>
                <w:szCs w:val="24"/>
              </w:rPr>
            </w:pPr>
            <w:r w:rsidRPr="00B16CBC">
              <w:rPr>
                <w:rFonts w:ascii="Times New Roman" w:eastAsia="Calibri" w:hAnsi="Times New Roman" w:cs="Times New Roman"/>
                <w:color w:val="000000"/>
                <w:sz w:val="24"/>
                <w:szCs w:val="24"/>
              </w:rPr>
              <w:t>оценка результатов выполнения практической работы;</w:t>
            </w:r>
          </w:p>
          <w:p w14:paraId="0BC01348" w14:textId="77777777" w:rsidR="00B16CBC" w:rsidRPr="00B16CBC" w:rsidRDefault="00B16CBC" w:rsidP="00760244">
            <w:pPr>
              <w:widowControl w:val="0"/>
              <w:numPr>
                <w:ilvl w:val="0"/>
                <w:numId w:val="37"/>
              </w:numPr>
              <w:pBdr>
                <w:top w:val="nil"/>
                <w:left w:val="nil"/>
                <w:bottom w:val="nil"/>
                <w:right w:val="nil"/>
                <w:between w:val="nil"/>
              </w:pBdr>
              <w:autoSpaceDE w:val="0"/>
              <w:autoSpaceDN w:val="0"/>
              <w:ind w:left="0" w:firstLine="0"/>
              <w:rPr>
                <w:rFonts w:ascii="Times New Roman" w:eastAsia="Calibri" w:hAnsi="Times New Roman" w:cs="Times New Roman"/>
                <w:color w:val="000000"/>
                <w:sz w:val="24"/>
                <w:szCs w:val="24"/>
              </w:rPr>
            </w:pPr>
            <w:r w:rsidRPr="00B16CBC">
              <w:rPr>
                <w:rFonts w:ascii="Times New Roman" w:eastAsia="Calibri" w:hAnsi="Times New Roman" w:cs="Times New Roman"/>
                <w:color w:val="000000"/>
                <w:sz w:val="24"/>
                <w:szCs w:val="24"/>
              </w:rPr>
              <w:t>наблюдение за ходом выполнения практической работы.</w:t>
            </w:r>
          </w:p>
        </w:tc>
      </w:tr>
      <w:tr w:rsidR="00B16CBC" w:rsidRPr="00B16CBC" w14:paraId="3316FEA0" w14:textId="77777777" w:rsidTr="006704F9">
        <w:trPr>
          <w:trHeight w:val="896"/>
        </w:trPr>
        <w:tc>
          <w:tcPr>
            <w:tcW w:w="3374" w:type="dxa"/>
          </w:tcPr>
          <w:p w14:paraId="240E8CA8" w14:textId="77777777" w:rsidR="00B16CBC" w:rsidRPr="00B16CBC" w:rsidRDefault="00B16CBC" w:rsidP="00B16CBC">
            <w:pPr>
              <w:rPr>
                <w:rFonts w:ascii="Times New Roman" w:eastAsia="Times New Roman" w:hAnsi="Times New Roman" w:cs="Times New Roman"/>
                <w:sz w:val="24"/>
                <w:szCs w:val="24"/>
              </w:rPr>
            </w:pPr>
            <w:r w:rsidRPr="00B16CBC">
              <w:rPr>
                <w:rFonts w:ascii="Times New Roman" w:eastAsia="Times New Roman" w:hAnsi="Times New Roman" w:cs="Times New Roman"/>
                <w:sz w:val="24"/>
                <w:szCs w:val="24"/>
              </w:rPr>
              <w:t>Умеет:</w:t>
            </w:r>
          </w:p>
          <w:p w14:paraId="5D36C02D" w14:textId="77777777" w:rsidR="00B16CBC" w:rsidRPr="00B16CBC" w:rsidRDefault="00B16CBC" w:rsidP="00B16CBC">
            <w:pPr>
              <w:rPr>
                <w:rFonts w:ascii="Times New Roman" w:eastAsia="Times New Roman" w:hAnsi="Times New Roman" w:cs="Times New Roman"/>
                <w:sz w:val="24"/>
                <w:szCs w:val="24"/>
              </w:rPr>
            </w:pPr>
            <w:r w:rsidRPr="00B16CBC">
              <w:rPr>
                <w:rFonts w:ascii="Times New Roman" w:eastAsia="Times New Roman" w:hAnsi="Times New Roman" w:cs="Times New Roman"/>
                <w:sz w:val="24"/>
                <w:szCs w:val="24"/>
              </w:rPr>
              <w:t>●</w:t>
            </w:r>
            <w:r w:rsidRPr="00B16CBC">
              <w:rPr>
                <w:rFonts w:ascii="Times New Roman" w:eastAsia="Times New Roman" w:hAnsi="Times New Roman" w:cs="Times New Roman"/>
                <w:sz w:val="24"/>
                <w:szCs w:val="24"/>
              </w:rPr>
              <w:tab/>
              <w:t>распознавать задачу и/или проблему в профессиональном и/или социальном контексте;</w:t>
            </w:r>
          </w:p>
          <w:p w14:paraId="18777290" w14:textId="77777777" w:rsidR="00B16CBC" w:rsidRPr="00B16CBC" w:rsidRDefault="00B16CBC" w:rsidP="00B16CBC">
            <w:pPr>
              <w:rPr>
                <w:rFonts w:ascii="Times New Roman" w:eastAsia="Times New Roman" w:hAnsi="Times New Roman" w:cs="Times New Roman"/>
                <w:sz w:val="24"/>
                <w:szCs w:val="24"/>
              </w:rPr>
            </w:pPr>
            <w:r w:rsidRPr="00B16CBC">
              <w:rPr>
                <w:rFonts w:ascii="Times New Roman" w:eastAsia="Times New Roman" w:hAnsi="Times New Roman" w:cs="Times New Roman"/>
                <w:sz w:val="24"/>
                <w:szCs w:val="24"/>
              </w:rPr>
              <w:t>●</w:t>
            </w:r>
            <w:r w:rsidRPr="00B16CBC">
              <w:rPr>
                <w:rFonts w:ascii="Times New Roman" w:eastAsia="Times New Roman" w:hAnsi="Times New Roman" w:cs="Times New Roman"/>
                <w:sz w:val="24"/>
                <w:szCs w:val="24"/>
              </w:rPr>
              <w:tab/>
              <w:t xml:space="preserve">анализировать задачу и/или проблему и выделять её составные части; определять этапы решения задачи; </w:t>
            </w:r>
          </w:p>
          <w:p w14:paraId="3972CD96" w14:textId="77777777" w:rsidR="00B16CBC" w:rsidRPr="00B16CBC" w:rsidRDefault="00B16CBC" w:rsidP="00B16CBC">
            <w:pPr>
              <w:rPr>
                <w:rFonts w:ascii="Times New Roman" w:eastAsia="Times New Roman" w:hAnsi="Times New Roman" w:cs="Times New Roman"/>
                <w:sz w:val="24"/>
                <w:szCs w:val="24"/>
              </w:rPr>
            </w:pPr>
            <w:r w:rsidRPr="00B16CBC">
              <w:rPr>
                <w:rFonts w:ascii="Times New Roman" w:eastAsia="Times New Roman" w:hAnsi="Times New Roman" w:cs="Times New Roman"/>
                <w:sz w:val="24"/>
                <w:szCs w:val="24"/>
              </w:rPr>
              <w:t>●</w:t>
            </w:r>
            <w:r w:rsidRPr="00B16CBC">
              <w:rPr>
                <w:rFonts w:ascii="Times New Roman" w:eastAsia="Times New Roman" w:hAnsi="Times New Roman" w:cs="Times New Roman"/>
                <w:sz w:val="24"/>
                <w:szCs w:val="24"/>
              </w:rPr>
              <w:tab/>
              <w:t>составлять план действия; определять необходимые ресурсы;</w:t>
            </w:r>
          </w:p>
          <w:p w14:paraId="0445D414" w14:textId="77777777" w:rsidR="00B16CBC" w:rsidRPr="00B16CBC" w:rsidRDefault="00B16CBC" w:rsidP="00B16CBC">
            <w:pPr>
              <w:rPr>
                <w:rFonts w:ascii="Times New Roman" w:eastAsia="Times New Roman" w:hAnsi="Times New Roman" w:cs="Times New Roman"/>
                <w:sz w:val="24"/>
                <w:szCs w:val="24"/>
              </w:rPr>
            </w:pPr>
            <w:r w:rsidRPr="00B16CBC">
              <w:rPr>
                <w:rFonts w:ascii="Times New Roman" w:eastAsia="Times New Roman" w:hAnsi="Times New Roman" w:cs="Times New Roman"/>
                <w:sz w:val="24"/>
                <w:szCs w:val="24"/>
              </w:rPr>
              <w:lastRenderedPageBreak/>
              <w:t>●</w:t>
            </w:r>
            <w:r w:rsidRPr="00B16CBC">
              <w:rPr>
                <w:rFonts w:ascii="Times New Roman" w:eastAsia="Times New Roman" w:hAnsi="Times New Roman" w:cs="Times New Roman"/>
                <w:sz w:val="24"/>
                <w:szCs w:val="24"/>
              </w:rPr>
              <w:tab/>
              <w:t>владеть актуальными методами работы в профессиональной и смежных сферах;</w:t>
            </w:r>
          </w:p>
          <w:p w14:paraId="05E5BBEA" w14:textId="77777777" w:rsidR="00B16CBC" w:rsidRPr="00B16CBC" w:rsidRDefault="00B16CBC" w:rsidP="00B16CBC">
            <w:pPr>
              <w:rPr>
                <w:rFonts w:ascii="Times New Roman" w:eastAsia="Times New Roman" w:hAnsi="Times New Roman" w:cs="Times New Roman"/>
                <w:sz w:val="24"/>
                <w:szCs w:val="24"/>
              </w:rPr>
            </w:pPr>
            <w:r w:rsidRPr="00B16CBC">
              <w:rPr>
                <w:rFonts w:ascii="Times New Roman" w:eastAsia="Times New Roman" w:hAnsi="Times New Roman" w:cs="Times New Roman"/>
                <w:sz w:val="24"/>
                <w:szCs w:val="24"/>
              </w:rPr>
              <w:t>●</w:t>
            </w:r>
            <w:r w:rsidRPr="00B16CBC">
              <w:rPr>
                <w:rFonts w:ascii="Times New Roman" w:eastAsia="Times New Roman" w:hAnsi="Times New Roman" w:cs="Times New Roman"/>
                <w:sz w:val="24"/>
                <w:szCs w:val="24"/>
              </w:rPr>
              <w:tab/>
              <w:t xml:space="preserve">реализовывать составленный план; </w:t>
            </w:r>
          </w:p>
          <w:p w14:paraId="5966BFC5" w14:textId="77777777" w:rsidR="00B16CBC" w:rsidRPr="00B16CBC" w:rsidRDefault="00B16CBC" w:rsidP="00B16CBC">
            <w:pPr>
              <w:rPr>
                <w:rFonts w:ascii="Times New Roman" w:eastAsia="Times New Roman" w:hAnsi="Times New Roman" w:cs="Times New Roman"/>
                <w:sz w:val="24"/>
                <w:szCs w:val="24"/>
              </w:rPr>
            </w:pPr>
            <w:r w:rsidRPr="00B16CBC">
              <w:rPr>
                <w:rFonts w:ascii="Times New Roman" w:eastAsia="Times New Roman" w:hAnsi="Times New Roman" w:cs="Times New Roman"/>
                <w:sz w:val="24"/>
                <w:szCs w:val="24"/>
              </w:rPr>
              <w:t>●</w:t>
            </w:r>
            <w:r w:rsidRPr="00B16CBC">
              <w:rPr>
                <w:rFonts w:ascii="Times New Roman" w:eastAsia="Times New Roman" w:hAnsi="Times New Roman" w:cs="Times New Roman"/>
                <w:sz w:val="24"/>
                <w:szCs w:val="24"/>
              </w:rPr>
              <w:tab/>
              <w:t>оценивать результат и последствия своих действий (самостоятельно или с помощью наставника).</w:t>
            </w:r>
          </w:p>
          <w:p w14:paraId="55D7D882" w14:textId="77777777" w:rsidR="00B16CBC" w:rsidRPr="00B16CBC" w:rsidRDefault="00B16CBC" w:rsidP="00B16CBC">
            <w:pPr>
              <w:rPr>
                <w:rFonts w:ascii="Times New Roman" w:eastAsia="Times New Roman" w:hAnsi="Times New Roman" w:cs="Times New Roman"/>
                <w:sz w:val="24"/>
                <w:szCs w:val="24"/>
              </w:rPr>
            </w:pPr>
            <w:r w:rsidRPr="00B16CBC">
              <w:rPr>
                <w:rFonts w:ascii="Times New Roman" w:eastAsia="Times New Roman" w:hAnsi="Times New Roman" w:cs="Times New Roman"/>
                <w:sz w:val="24"/>
                <w:szCs w:val="24"/>
              </w:rPr>
              <w:t>●</w:t>
            </w:r>
            <w:r w:rsidRPr="00B16CBC">
              <w:rPr>
                <w:rFonts w:ascii="Times New Roman" w:eastAsia="Times New Roman" w:hAnsi="Times New Roman" w:cs="Times New Roman"/>
                <w:sz w:val="24"/>
                <w:szCs w:val="24"/>
              </w:rPr>
              <w:tab/>
              <w:t xml:space="preserve">организовывать работу коллектива и команды; </w:t>
            </w:r>
          </w:p>
          <w:p w14:paraId="5499DB4D" w14:textId="77777777" w:rsidR="00B16CBC" w:rsidRPr="00B16CBC" w:rsidRDefault="00B16CBC" w:rsidP="00B16CBC">
            <w:pPr>
              <w:rPr>
                <w:rFonts w:ascii="Times New Roman" w:eastAsia="Times New Roman" w:hAnsi="Times New Roman" w:cs="Times New Roman"/>
                <w:sz w:val="24"/>
                <w:szCs w:val="24"/>
              </w:rPr>
            </w:pPr>
            <w:r w:rsidRPr="00B16CBC">
              <w:rPr>
                <w:rFonts w:ascii="Times New Roman" w:eastAsia="Times New Roman" w:hAnsi="Times New Roman" w:cs="Times New Roman"/>
                <w:sz w:val="24"/>
                <w:szCs w:val="24"/>
              </w:rPr>
              <w:t>●</w:t>
            </w:r>
            <w:r w:rsidRPr="00B16CBC">
              <w:rPr>
                <w:rFonts w:ascii="Times New Roman" w:eastAsia="Times New Roman" w:hAnsi="Times New Roman" w:cs="Times New Roman"/>
                <w:sz w:val="24"/>
                <w:szCs w:val="24"/>
              </w:rPr>
              <w:tab/>
              <w:t>взаимодействовать с коллегами, руководством, клиентами в ходе профессиональной деятельности.</w:t>
            </w:r>
          </w:p>
          <w:p w14:paraId="2D7EFE47" w14:textId="77777777" w:rsidR="00B16CBC" w:rsidRPr="00B16CBC" w:rsidRDefault="00B16CBC" w:rsidP="00B16CBC">
            <w:pPr>
              <w:rPr>
                <w:rFonts w:ascii="Times New Roman" w:eastAsia="Times New Roman" w:hAnsi="Times New Roman" w:cs="Times New Roman"/>
                <w:sz w:val="24"/>
                <w:szCs w:val="24"/>
              </w:rPr>
            </w:pPr>
            <w:r w:rsidRPr="00B16CBC">
              <w:rPr>
                <w:rFonts w:ascii="Times New Roman" w:eastAsia="Times New Roman" w:hAnsi="Times New Roman" w:cs="Times New Roman"/>
                <w:sz w:val="24"/>
                <w:szCs w:val="24"/>
              </w:rPr>
              <w:t>●</w:t>
            </w:r>
            <w:r w:rsidRPr="00B16CBC">
              <w:rPr>
                <w:rFonts w:ascii="Times New Roman" w:eastAsia="Times New Roman" w:hAnsi="Times New Roman" w:cs="Times New Roman"/>
                <w:sz w:val="24"/>
                <w:szCs w:val="24"/>
              </w:rPr>
              <w:tab/>
              <w:t xml:space="preserve">грамотно излагать свои мысли и оформлять документы по профессиональной тематике на государственном языке; </w:t>
            </w:r>
          </w:p>
          <w:p w14:paraId="7BEDB372" w14:textId="77777777" w:rsidR="00B16CBC" w:rsidRPr="00B16CBC" w:rsidRDefault="00B16CBC" w:rsidP="00B16CBC">
            <w:pPr>
              <w:rPr>
                <w:rFonts w:ascii="Times New Roman" w:eastAsia="Times New Roman" w:hAnsi="Times New Roman" w:cs="Times New Roman"/>
                <w:sz w:val="24"/>
                <w:szCs w:val="24"/>
              </w:rPr>
            </w:pPr>
            <w:r w:rsidRPr="00B16CBC">
              <w:rPr>
                <w:rFonts w:ascii="Times New Roman" w:eastAsia="Times New Roman" w:hAnsi="Times New Roman" w:cs="Times New Roman"/>
                <w:sz w:val="24"/>
                <w:szCs w:val="24"/>
              </w:rPr>
              <w:t>●</w:t>
            </w:r>
            <w:r w:rsidRPr="00B16CBC">
              <w:rPr>
                <w:rFonts w:ascii="Times New Roman" w:eastAsia="Times New Roman" w:hAnsi="Times New Roman" w:cs="Times New Roman"/>
                <w:sz w:val="24"/>
                <w:szCs w:val="24"/>
              </w:rPr>
              <w:tab/>
              <w:t>проявлять толерантность в рабочем коллективе.</w:t>
            </w:r>
          </w:p>
          <w:p w14:paraId="690A0B75" w14:textId="77777777" w:rsidR="00B16CBC" w:rsidRPr="00B16CBC" w:rsidRDefault="00B16CBC" w:rsidP="00B16CBC">
            <w:pPr>
              <w:rPr>
                <w:rFonts w:ascii="Times New Roman" w:eastAsia="Times New Roman" w:hAnsi="Times New Roman" w:cs="Times New Roman"/>
                <w:sz w:val="24"/>
                <w:szCs w:val="24"/>
              </w:rPr>
            </w:pPr>
            <w:r w:rsidRPr="00B16CBC">
              <w:rPr>
                <w:rFonts w:ascii="Times New Roman" w:eastAsia="Times New Roman" w:hAnsi="Times New Roman" w:cs="Times New Roman"/>
                <w:sz w:val="24"/>
                <w:szCs w:val="24"/>
              </w:rPr>
              <w:t>●</w:t>
            </w:r>
            <w:r w:rsidRPr="00B16CBC">
              <w:rPr>
                <w:rFonts w:ascii="Times New Roman" w:eastAsia="Times New Roman" w:hAnsi="Times New Roman" w:cs="Times New Roman"/>
                <w:sz w:val="24"/>
                <w:szCs w:val="24"/>
              </w:rPr>
              <w:tab/>
              <w:t>производить качественные аналитические исследования целевой аудитории и потребителей;</w:t>
            </w:r>
          </w:p>
          <w:p w14:paraId="416668D6" w14:textId="77777777" w:rsidR="00B16CBC" w:rsidRPr="00B16CBC" w:rsidRDefault="00B16CBC" w:rsidP="00B16CBC">
            <w:pPr>
              <w:rPr>
                <w:rFonts w:ascii="Times New Roman" w:eastAsia="Times New Roman" w:hAnsi="Times New Roman" w:cs="Times New Roman"/>
                <w:sz w:val="24"/>
                <w:szCs w:val="24"/>
              </w:rPr>
            </w:pPr>
            <w:r w:rsidRPr="00B16CBC">
              <w:rPr>
                <w:rFonts w:ascii="Times New Roman" w:eastAsia="Times New Roman" w:hAnsi="Times New Roman" w:cs="Times New Roman"/>
                <w:sz w:val="24"/>
                <w:szCs w:val="24"/>
              </w:rPr>
              <w:t>●</w:t>
            </w:r>
            <w:r w:rsidRPr="00B16CBC">
              <w:rPr>
                <w:rFonts w:ascii="Times New Roman" w:eastAsia="Times New Roman" w:hAnsi="Times New Roman" w:cs="Times New Roman"/>
                <w:sz w:val="24"/>
                <w:szCs w:val="24"/>
              </w:rPr>
              <w:tab/>
              <w:t>анализировать каналы коммуникации в соответствии характеристикам аудитории;</w:t>
            </w:r>
          </w:p>
          <w:p w14:paraId="10D0B1B6" w14:textId="77777777" w:rsidR="00B16CBC" w:rsidRPr="00B16CBC" w:rsidRDefault="00B16CBC" w:rsidP="00B16CBC">
            <w:pPr>
              <w:rPr>
                <w:rFonts w:ascii="Times New Roman" w:eastAsia="Times New Roman" w:hAnsi="Times New Roman" w:cs="Times New Roman"/>
                <w:sz w:val="24"/>
                <w:szCs w:val="24"/>
              </w:rPr>
            </w:pPr>
            <w:r w:rsidRPr="00B16CBC">
              <w:rPr>
                <w:rFonts w:ascii="Times New Roman" w:eastAsia="Times New Roman" w:hAnsi="Times New Roman" w:cs="Times New Roman"/>
                <w:sz w:val="24"/>
                <w:szCs w:val="24"/>
              </w:rPr>
              <w:t>●</w:t>
            </w:r>
            <w:r w:rsidRPr="00B16CBC">
              <w:rPr>
                <w:rFonts w:ascii="Times New Roman" w:eastAsia="Times New Roman" w:hAnsi="Times New Roman" w:cs="Times New Roman"/>
                <w:sz w:val="24"/>
                <w:szCs w:val="24"/>
              </w:rPr>
              <w:tab/>
              <w:t>доводить информацию заказчика до целевой аудитории;</w:t>
            </w:r>
          </w:p>
          <w:p w14:paraId="313E5009" w14:textId="77777777" w:rsidR="00B16CBC" w:rsidRPr="00B16CBC" w:rsidRDefault="00B16CBC" w:rsidP="00B16CBC">
            <w:pPr>
              <w:rPr>
                <w:rFonts w:ascii="Times New Roman" w:eastAsia="Times New Roman" w:hAnsi="Times New Roman" w:cs="Times New Roman"/>
                <w:sz w:val="24"/>
                <w:szCs w:val="24"/>
              </w:rPr>
            </w:pPr>
            <w:r w:rsidRPr="00B16CBC">
              <w:rPr>
                <w:rFonts w:ascii="Times New Roman" w:eastAsia="Times New Roman" w:hAnsi="Times New Roman" w:cs="Times New Roman"/>
                <w:sz w:val="24"/>
                <w:szCs w:val="24"/>
              </w:rPr>
              <w:t>●</w:t>
            </w:r>
            <w:r w:rsidRPr="00B16CBC">
              <w:rPr>
                <w:rFonts w:ascii="Times New Roman" w:eastAsia="Times New Roman" w:hAnsi="Times New Roman" w:cs="Times New Roman"/>
                <w:sz w:val="24"/>
                <w:szCs w:val="24"/>
              </w:rPr>
              <w:tab/>
              <w:t>использовать приемы привлечения аудитории при проведении исследований;</w:t>
            </w:r>
          </w:p>
          <w:p w14:paraId="3E913699" w14:textId="77777777" w:rsidR="00B16CBC" w:rsidRPr="00B16CBC" w:rsidRDefault="00B16CBC" w:rsidP="00B16CBC">
            <w:pPr>
              <w:rPr>
                <w:rFonts w:ascii="Times New Roman" w:eastAsia="Times New Roman" w:hAnsi="Times New Roman" w:cs="Times New Roman"/>
                <w:sz w:val="24"/>
                <w:szCs w:val="24"/>
              </w:rPr>
            </w:pPr>
            <w:r w:rsidRPr="00B16CBC">
              <w:rPr>
                <w:rFonts w:ascii="Times New Roman" w:eastAsia="Times New Roman" w:hAnsi="Times New Roman" w:cs="Times New Roman"/>
                <w:sz w:val="24"/>
                <w:szCs w:val="24"/>
              </w:rPr>
              <w:t>●</w:t>
            </w:r>
            <w:r w:rsidRPr="00B16CBC">
              <w:rPr>
                <w:rFonts w:ascii="Times New Roman" w:eastAsia="Times New Roman" w:hAnsi="Times New Roman" w:cs="Times New Roman"/>
                <w:sz w:val="24"/>
                <w:szCs w:val="24"/>
              </w:rPr>
              <w:tab/>
              <w:t>использовать приемы управления аудиторией и ее вниманием при проведении исследований;</w:t>
            </w:r>
          </w:p>
          <w:p w14:paraId="63E85070" w14:textId="77777777" w:rsidR="00B16CBC" w:rsidRPr="00B16CBC" w:rsidRDefault="00B16CBC" w:rsidP="00B16CBC">
            <w:pPr>
              <w:rPr>
                <w:rFonts w:ascii="Times New Roman" w:eastAsia="Times New Roman" w:hAnsi="Times New Roman" w:cs="Times New Roman"/>
                <w:sz w:val="24"/>
                <w:szCs w:val="24"/>
              </w:rPr>
            </w:pPr>
            <w:r w:rsidRPr="00B16CBC">
              <w:rPr>
                <w:rFonts w:ascii="Times New Roman" w:eastAsia="Times New Roman" w:hAnsi="Times New Roman" w:cs="Times New Roman"/>
                <w:sz w:val="24"/>
                <w:szCs w:val="24"/>
              </w:rPr>
              <w:t>●</w:t>
            </w:r>
            <w:r w:rsidRPr="00B16CBC">
              <w:rPr>
                <w:rFonts w:ascii="Times New Roman" w:eastAsia="Times New Roman" w:hAnsi="Times New Roman" w:cs="Times New Roman"/>
                <w:sz w:val="24"/>
                <w:szCs w:val="24"/>
              </w:rPr>
              <w:tab/>
              <w:t>уметь завоевывать доверие и внимание аудитории при проведении исследований, привлекать и мотивировать ее участие в исследовании.</w:t>
            </w:r>
          </w:p>
          <w:p w14:paraId="6262D61E" w14:textId="77777777" w:rsidR="00B16CBC" w:rsidRPr="00B16CBC" w:rsidRDefault="00B16CBC" w:rsidP="00B16CBC">
            <w:pPr>
              <w:rPr>
                <w:rFonts w:ascii="Times New Roman" w:eastAsia="Times New Roman" w:hAnsi="Times New Roman" w:cs="Times New Roman"/>
                <w:sz w:val="24"/>
                <w:szCs w:val="24"/>
              </w:rPr>
            </w:pPr>
            <w:r w:rsidRPr="00B16CBC">
              <w:rPr>
                <w:rFonts w:ascii="Times New Roman" w:eastAsia="Times New Roman" w:hAnsi="Times New Roman" w:cs="Times New Roman"/>
                <w:sz w:val="24"/>
                <w:szCs w:val="24"/>
              </w:rPr>
              <w:t>●</w:t>
            </w:r>
            <w:r w:rsidRPr="00B16CBC">
              <w:rPr>
                <w:rFonts w:ascii="Times New Roman" w:eastAsia="Times New Roman" w:hAnsi="Times New Roman" w:cs="Times New Roman"/>
                <w:sz w:val="24"/>
                <w:szCs w:val="24"/>
              </w:rPr>
              <w:tab/>
              <w:t xml:space="preserve">производить качественные аналитические </w:t>
            </w:r>
            <w:r w:rsidRPr="00B16CBC">
              <w:rPr>
                <w:rFonts w:ascii="Times New Roman" w:eastAsia="Times New Roman" w:hAnsi="Times New Roman" w:cs="Times New Roman"/>
                <w:sz w:val="24"/>
                <w:szCs w:val="24"/>
              </w:rPr>
              <w:lastRenderedPageBreak/>
              <w:t>исследования конкурентной среды.</w:t>
            </w:r>
          </w:p>
          <w:p w14:paraId="04BD194A" w14:textId="77777777" w:rsidR="00B16CBC" w:rsidRPr="00B16CBC" w:rsidRDefault="00B16CBC" w:rsidP="00B16CBC">
            <w:pPr>
              <w:rPr>
                <w:rFonts w:ascii="Times New Roman" w:eastAsia="Times New Roman" w:hAnsi="Times New Roman" w:cs="Times New Roman"/>
                <w:sz w:val="24"/>
                <w:szCs w:val="24"/>
              </w:rPr>
            </w:pPr>
            <w:r w:rsidRPr="00B16CBC">
              <w:rPr>
                <w:rFonts w:ascii="Times New Roman" w:eastAsia="Times New Roman" w:hAnsi="Times New Roman" w:cs="Times New Roman"/>
                <w:sz w:val="24"/>
                <w:szCs w:val="24"/>
              </w:rPr>
              <w:t>●</w:t>
            </w:r>
            <w:r w:rsidRPr="00B16CBC">
              <w:rPr>
                <w:rFonts w:ascii="Times New Roman" w:eastAsia="Times New Roman" w:hAnsi="Times New Roman" w:cs="Times New Roman"/>
                <w:sz w:val="24"/>
                <w:szCs w:val="24"/>
              </w:rPr>
              <w:tab/>
              <w:t>-осуществлять выбор форм, каналов и методов рекламного продвижения;</w:t>
            </w:r>
          </w:p>
          <w:p w14:paraId="657FDDEF" w14:textId="77777777" w:rsidR="00B16CBC" w:rsidRPr="00B16CBC" w:rsidRDefault="00B16CBC" w:rsidP="00B16CBC">
            <w:pPr>
              <w:rPr>
                <w:rFonts w:ascii="Times New Roman" w:eastAsia="Times New Roman" w:hAnsi="Times New Roman" w:cs="Times New Roman"/>
                <w:sz w:val="24"/>
                <w:szCs w:val="24"/>
              </w:rPr>
            </w:pPr>
            <w:r w:rsidRPr="00B16CBC">
              <w:rPr>
                <w:rFonts w:ascii="Times New Roman" w:eastAsia="Times New Roman" w:hAnsi="Times New Roman" w:cs="Times New Roman"/>
                <w:sz w:val="24"/>
                <w:szCs w:val="24"/>
              </w:rPr>
              <w:t>●</w:t>
            </w:r>
            <w:r w:rsidRPr="00B16CBC">
              <w:rPr>
                <w:rFonts w:ascii="Times New Roman" w:eastAsia="Times New Roman" w:hAnsi="Times New Roman" w:cs="Times New Roman"/>
                <w:sz w:val="24"/>
                <w:szCs w:val="24"/>
              </w:rPr>
              <w:tab/>
              <w:t>определять конкретные носители рекламы и их оптимальное сочетание;</w:t>
            </w:r>
          </w:p>
          <w:p w14:paraId="7572008C" w14:textId="77777777" w:rsidR="00B16CBC" w:rsidRPr="00B16CBC" w:rsidRDefault="00B16CBC" w:rsidP="00B16CBC">
            <w:pPr>
              <w:rPr>
                <w:rFonts w:ascii="Times New Roman" w:eastAsia="Times New Roman" w:hAnsi="Times New Roman" w:cs="Times New Roman"/>
                <w:sz w:val="24"/>
                <w:szCs w:val="24"/>
              </w:rPr>
            </w:pPr>
            <w:r w:rsidRPr="00B16CBC">
              <w:rPr>
                <w:rFonts w:ascii="Times New Roman" w:eastAsia="Times New Roman" w:hAnsi="Times New Roman" w:cs="Times New Roman"/>
                <w:sz w:val="24"/>
                <w:szCs w:val="24"/>
              </w:rPr>
              <w:t>●</w:t>
            </w:r>
            <w:r w:rsidRPr="00B16CBC">
              <w:rPr>
                <w:rFonts w:ascii="Times New Roman" w:eastAsia="Times New Roman" w:hAnsi="Times New Roman" w:cs="Times New Roman"/>
                <w:sz w:val="24"/>
                <w:szCs w:val="24"/>
              </w:rPr>
              <w:tab/>
              <w:t>определять и варьировать способы и каналы продвижения изделия, услуги, торговой марки;</w:t>
            </w:r>
          </w:p>
          <w:p w14:paraId="318BFC30" w14:textId="77777777" w:rsidR="00B16CBC" w:rsidRPr="00B16CBC" w:rsidRDefault="00B16CBC" w:rsidP="00B16CBC">
            <w:pPr>
              <w:rPr>
                <w:rFonts w:ascii="Times New Roman" w:eastAsia="Times New Roman" w:hAnsi="Times New Roman" w:cs="Times New Roman"/>
                <w:sz w:val="24"/>
                <w:szCs w:val="24"/>
              </w:rPr>
            </w:pPr>
            <w:r w:rsidRPr="00B16CBC">
              <w:rPr>
                <w:rFonts w:ascii="Times New Roman" w:eastAsia="Times New Roman" w:hAnsi="Times New Roman" w:cs="Times New Roman"/>
                <w:sz w:val="24"/>
                <w:szCs w:val="24"/>
              </w:rPr>
              <w:t>●</w:t>
            </w:r>
            <w:r w:rsidRPr="00B16CBC">
              <w:rPr>
                <w:rFonts w:ascii="Times New Roman" w:eastAsia="Times New Roman" w:hAnsi="Times New Roman" w:cs="Times New Roman"/>
                <w:sz w:val="24"/>
                <w:szCs w:val="24"/>
              </w:rPr>
              <w:tab/>
              <w:t>определять и варьировать комбинацию основных каналов информирования ЦА (целевой аудитории);</w:t>
            </w:r>
          </w:p>
          <w:p w14:paraId="625684B1" w14:textId="77777777" w:rsidR="00B16CBC" w:rsidRPr="00B16CBC" w:rsidRDefault="00B16CBC" w:rsidP="00B16CBC">
            <w:pPr>
              <w:rPr>
                <w:rFonts w:ascii="Times New Roman" w:eastAsia="Times New Roman" w:hAnsi="Times New Roman" w:cs="Times New Roman"/>
                <w:sz w:val="24"/>
                <w:szCs w:val="24"/>
              </w:rPr>
            </w:pPr>
            <w:r w:rsidRPr="00B16CBC">
              <w:rPr>
                <w:rFonts w:ascii="Times New Roman" w:eastAsia="Times New Roman" w:hAnsi="Times New Roman" w:cs="Times New Roman"/>
                <w:sz w:val="24"/>
                <w:szCs w:val="24"/>
              </w:rPr>
              <w:t>●</w:t>
            </w:r>
            <w:r w:rsidRPr="00B16CBC">
              <w:rPr>
                <w:rFonts w:ascii="Times New Roman" w:eastAsia="Times New Roman" w:hAnsi="Times New Roman" w:cs="Times New Roman"/>
                <w:sz w:val="24"/>
                <w:szCs w:val="24"/>
              </w:rPr>
              <w:tab/>
              <w:t>учитывать мнение заказчика при планировании РК.</w:t>
            </w:r>
          </w:p>
          <w:p w14:paraId="2C2D708A" w14:textId="77777777" w:rsidR="00B16CBC" w:rsidRPr="00B16CBC" w:rsidRDefault="00B16CBC" w:rsidP="00B16CBC">
            <w:pPr>
              <w:rPr>
                <w:rFonts w:ascii="Times New Roman" w:eastAsia="Times New Roman" w:hAnsi="Times New Roman" w:cs="Times New Roman"/>
                <w:sz w:val="24"/>
                <w:szCs w:val="24"/>
              </w:rPr>
            </w:pPr>
            <w:r w:rsidRPr="00B16CBC">
              <w:rPr>
                <w:rFonts w:ascii="Times New Roman" w:eastAsia="Times New Roman" w:hAnsi="Times New Roman" w:cs="Times New Roman"/>
                <w:sz w:val="24"/>
                <w:szCs w:val="24"/>
              </w:rPr>
              <w:t>●</w:t>
            </w:r>
            <w:r w:rsidRPr="00B16CBC">
              <w:rPr>
                <w:rFonts w:ascii="Times New Roman" w:eastAsia="Times New Roman" w:hAnsi="Times New Roman" w:cs="Times New Roman"/>
                <w:sz w:val="24"/>
                <w:szCs w:val="24"/>
              </w:rPr>
              <w:tab/>
              <w:t>доводить информацию заказчика до ЦА;</w:t>
            </w:r>
          </w:p>
          <w:p w14:paraId="664329BC" w14:textId="77777777" w:rsidR="00B16CBC" w:rsidRPr="00B16CBC" w:rsidRDefault="00B16CBC" w:rsidP="00B16CBC">
            <w:pPr>
              <w:rPr>
                <w:rFonts w:ascii="Times New Roman" w:eastAsia="Times New Roman" w:hAnsi="Times New Roman" w:cs="Times New Roman"/>
                <w:sz w:val="24"/>
                <w:szCs w:val="24"/>
              </w:rPr>
            </w:pPr>
            <w:r w:rsidRPr="00B16CBC">
              <w:rPr>
                <w:rFonts w:ascii="Times New Roman" w:eastAsia="Times New Roman" w:hAnsi="Times New Roman" w:cs="Times New Roman"/>
                <w:sz w:val="24"/>
                <w:szCs w:val="24"/>
              </w:rPr>
              <w:t>●</w:t>
            </w:r>
            <w:r w:rsidRPr="00B16CBC">
              <w:rPr>
                <w:rFonts w:ascii="Times New Roman" w:eastAsia="Times New Roman" w:hAnsi="Times New Roman" w:cs="Times New Roman"/>
                <w:sz w:val="24"/>
                <w:szCs w:val="24"/>
              </w:rPr>
              <w:tab/>
              <w:t>использовать методы и способы привлечения пользователей к рекламной кампании;</w:t>
            </w:r>
          </w:p>
          <w:p w14:paraId="39A4F5B4" w14:textId="77777777" w:rsidR="00B16CBC" w:rsidRPr="00B16CBC" w:rsidRDefault="00B16CBC" w:rsidP="00B16CBC">
            <w:pPr>
              <w:rPr>
                <w:rFonts w:ascii="Times New Roman" w:eastAsia="Times New Roman" w:hAnsi="Times New Roman" w:cs="Times New Roman"/>
                <w:sz w:val="24"/>
                <w:szCs w:val="24"/>
              </w:rPr>
            </w:pPr>
            <w:r w:rsidRPr="00B16CBC">
              <w:rPr>
                <w:rFonts w:ascii="Times New Roman" w:eastAsia="Times New Roman" w:hAnsi="Times New Roman" w:cs="Times New Roman"/>
                <w:sz w:val="24"/>
                <w:szCs w:val="24"/>
              </w:rPr>
              <w:t>●</w:t>
            </w:r>
            <w:r w:rsidRPr="00B16CBC">
              <w:rPr>
                <w:rFonts w:ascii="Times New Roman" w:eastAsia="Times New Roman" w:hAnsi="Times New Roman" w:cs="Times New Roman"/>
                <w:sz w:val="24"/>
                <w:szCs w:val="24"/>
              </w:rPr>
              <w:tab/>
              <w:t>уметь организовывать и уверенно проводить рекламные мероприятия;</w:t>
            </w:r>
          </w:p>
          <w:p w14:paraId="0872BD28" w14:textId="77777777" w:rsidR="00B16CBC" w:rsidRPr="00B16CBC" w:rsidRDefault="00B16CBC" w:rsidP="00B16CBC">
            <w:pPr>
              <w:rPr>
                <w:rFonts w:ascii="Times New Roman" w:eastAsia="Times New Roman" w:hAnsi="Times New Roman" w:cs="Times New Roman"/>
                <w:sz w:val="24"/>
                <w:szCs w:val="24"/>
              </w:rPr>
            </w:pPr>
            <w:r w:rsidRPr="00B16CBC">
              <w:rPr>
                <w:rFonts w:ascii="Times New Roman" w:eastAsia="Times New Roman" w:hAnsi="Times New Roman" w:cs="Times New Roman"/>
                <w:sz w:val="24"/>
                <w:szCs w:val="24"/>
              </w:rPr>
              <w:t>●</w:t>
            </w:r>
            <w:r w:rsidRPr="00B16CBC">
              <w:rPr>
                <w:rFonts w:ascii="Times New Roman" w:eastAsia="Times New Roman" w:hAnsi="Times New Roman" w:cs="Times New Roman"/>
                <w:sz w:val="24"/>
                <w:szCs w:val="24"/>
              </w:rPr>
              <w:tab/>
              <w:t>использовать приемы привлечения внимания к рекламным мероприятиям;</w:t>
            </w:r>
          </w:p>
          <w:p w14:paraId="34CF54F0" w14:textId="77777777" w:rsidR="00B16CBC" w:rsidRPr="00B16CBC" w:rsidRDefault="00B16CBC" w:rsidP="00B16CBC">
            <w:pPr>
              <w:rPr>
                <w:rFonts w:ascii="Times New Roman" w:eastAsia="Times New Roman" w:hAnsi="Times New Roman" w:cs="Times New Roman"/>
                <w:sz w:val="24"/>
                <w:szCs w:val="24"/>
              </w:rPr>
            </w:pPr>
            <w:r w:rsidRPr="00B16CBC">
              <w:rPr>
                <w:rFonts w:ascii="Times New Roman" w:eastAsia="Times New Roman" w:hAnsi="Times New Roman" w:cs="Times New Roman"/>
                <w:sz w:val="24"/>
                <w:szCs w:val="24"/>
              </w:rPr>
              <w:t>●</w:t>
            </w:r>
            <w:r w:rsidRPr="00B16CBC">
              <w:rPr>
                <w:rFonts w:ascii="Times New Roman" w:eastAsia="Times New Roman" w:hAnsi="Times New Roman" w:cs="Times New Roman"/>
                <w:sz w:val="24"/>
                <w:szCs w:val="24"/>
              </w:rPr>
              <w:tab/>
              <w:t>использовать приемы управления аудиторией и ее вниманием при проведении рекламных мероприятий.</w:t>
            </w:r>
          </w:p>
        </w:tc>
        <w:tc>
          <w:tcPr>
            <w:tcW w:w="2901" w:type="dxa"/>
          </w:tcPr>
          <w:p w14:paraId="10FA57E1" w14:textId="77777777" w:rsidR="00B16CBC" w:rsidRPr="00B16CBC" w:rsidRDefault="00B16CBC" w:rsidP="00760244">
            <w:pPr>
              <w:numPr>
                <w:ilvl w:val="0"/>
                <w:numId w:val="38"/>
              </w:numPr>
              <w:ind w:left="0" w:firstLine="0"/>
              <w:contextualSpacing/>
              <w:rPr>
                <w:rFonts w:ascii="Times New Roman" w:eastAsia="Calibri" w:hAnsi="Times New Roman" w:cs="Times New Roman"/>
                <w:sz w:val="24"/>
                <w:szCs w:val="24"/>
              </w:rPr>
            </w:pPr>
            <w:r w:rsidRPr="00B16CBC">
              <w:rPr>
                <w:rFonts w:ascii="Times New Roman" w:eastAsia="Calibri" w:hAnsi="Times New Roman" w:cs="Times New Roman"/>
                <w:sz w:val="24"/>
                <w:szCs w:val="24"/>
              </w:rPr>
              <w:lastRenderedPageBreak/>
              <w:t>понимать сущность и социальную значимость своей будущей профессии, проявлять к ней устойчивый интерес.</w:t>
            </w:r>
          </w:p>
          <w:p w14:paraId="6F09FA4C" w14:textId="77777777" w:rsidR="00B16CBC" w:rsidRPr="00B16CBC" w:rsidRDefault="00B16CBC" w:rsidP="00B16CBC">
            <w:pPr>
              <w:rPr>
                <w:rFonts w:ascii="Calibri" w:eastAsia="Calibri" w:hAnsi="Calibri" w:cs="Calibri"/>
              </w:rPr>
            </w:pPr>
          </w:p>
          <w:p w14:paraId="6CD43236" w14:textId="77777777" w:rsidR="00B16CBC" w:rsidRPr="00B16CBC" w:rsidRDefault="00B16CBC" w:rsidP="00B16CBC">
            <w:pPr>
              <w:jc w:val="center"/>
              <w:rPr>
                <w:rFonts w:ascii="Calibri" w:eastAsia="Calibri" w:hAnsi="Calibri" w:cs="Calibri"/>
              </w:rPr>
            </w:pPr>
          </w:p>
        </w:tc>
        <w:tc>
          <w:tcPr>
            <w:tcW w:w="3364" w:type="dxa"/>
          </w:tcPr>
          <w:p w14:paraId="23974485" w14:textId="77777777" w:rsidR="00B16CBC" w:rsidRPr="00B16CBC" w:rsidRDefault="00B16CBC" w:rsidP="00760244">
            <w:pPr>
              <w:widowControl w:val="0"/>
              <w:numPr>
                <w:ilvl w:val="0"/>
                <w:numId w:val="37"/>
              </w:numPr>
              <w:pBdr>
                <w:top w:val="nil"/>
                <w:left w:val="nil"/>
                <w:bottom w:val="nil"/>
                <w:right w:val="nil"/>
                <w:between w:val="nil"/>
              </w:pBdr>
              <w:autoSpaceDE w:val="0"/>
              <w:autoSpaceDN w:val="0"/>
              <w:ind w:left="0" w:firstLine="0"/>
              <w:rPr>
                <w:rFonts w:ascii="Times New Roman" w:eastAsia="Calibri" w:hAnsi="Times New Roman" w:cs="Times New Roman"/>
                <w:color w:val="000000"/>
                <w:sz w:val="24"/>
                <w:szCs w:val="24"/>
              </w:rPr>
            </w:pPr>
            <w:r w:rsidRPr="00B16CBC">
              <w:rPr>
                <w:rFonts w:ascii="Times New Roman" w:eastAsia="Calibri" w:hAnsi="Times New Roman" w:cs="Times New Roman"/>
                <w:color w:val="000000"/>
                <w:sz w:val="24"/>
                <w:szCs w:val="24"/>
              </w:rPr>
              <w:t>мониторинг роста творческой самостоятельности и навыков получения нового знания каждым обучающимся;</w:t>
            </w:r>
          </w:p>
          <w:p w14:paraId="7D2C6260" w14:textId="77777777" w:rsidR="00B16CBC" w:rsidRPr="00B16CBC" w:rsidRDefault="00B16CBC" w:rsidP="00760244">
            <w:pPr>
              <w:widowControl w:val="0"/>
              <w:numPr>
                <w:ilvl w:val="0"/>
                <w:numId w:val="37"/>
              </w:numPr>
              <w:pBdr>
                <w:top w:val="nil"/>
                <w:left w:val="nil"/>
                <w:bottom w:val="nil"/>
                <w:right w:val="nil"/>
                <w:between w:val="nil"/>
              </w:pBdr>
              <w:autoSpaceDE w:val="0"/>
              <w:autoSpaceDN w:val="0"/>
              <w:ind w:left="0" w:firstLine="0"/>
              <w:rPr>
                <w:rFonts w:ascii="Times New Roman" w:eastAsia="Calibri" w:hAnsi="Times New Roman" w:cs="Times New Roman"/>
                <w:color w:val="000000"/>
                <w:sz w:val="24"/>
                <w:szCs w:val="24"/>
              </w:rPr>
            </w:pPr>
            <w:r w:rsidRPr="00B16CBC">
              <w:rPr>
                <w:rFonts w:ascii="Times New Roman" w:eastAsia="Calibri" w:hAnsi="Times New Roman" w:cs="Times New Roman"/>
                <w:color w:val="000000"/>
                <w:sz w:val="24"/>
                <w:szCs w:val="24"/>
              </w:rPr>
              <w:t>накопительная система баллов, на основе которой выставляется итоговая отметка;</w:t>
            </w:r>
          </w:p>
          <w:p w14:paraId="2AC708B1" w14:textId="77777777" w:rsidR="00B16CBC" w:rsidRPr="00B16CBC" w:rsidRDefault="00B16CBC" w:rsidP="00760244">
            <w:pPr>
              <w:widowControl w:val="0"/>
              <w:numPr>
                <w:ilvl w:val="0"/>
                <w:numId w:val="37"/>
              </w:numPr>
              <w:pBdr>
                <w:top w:val="nil"/>
                <w:left w:val="nil"/>
                <w:bottom w:val="nil"/>
                <w:right w:val="nil"/>
                <w:between w:val="nil"/>
              </w:pBdr>
              <w:autoSpaceDE w:val="0"/>
              <w:autoSpaceDN w:val="0"/>
              <w:ind w:left="0" w:firstLine="0"/>
              <w:rPr>
                <w:rFonts w:ascii="Times New Roman" w:eastAsia="Calibri" w:hAnsi="Times New Roman" w:cs="Times New Roman"/>
                <w:color w:val="000000"/>
                <w:sz w:val="24"/>
                <w:szCs w:val="24"/>
              </w:rPr>
            </w:pPr>
            <w:r w:rsidRPr="00B16CBC">
              <w:rPr>
                <w:rFonts w:ascii="Times New Roman" w:eastAsia="Calibri" w:hAnsi="Times New Roman" w:cs="Times New Roman"/>
                <w:color w:val="000000"/>
                <w:sz w:val="24"/>
                <w:szCs w:val="24"/>
              </w:rPr>
              <w:t xml:space="preserve">традиционная система отметок в баллах за каждую выполненную работу, на основе которых выставляется </w:t>
            </w:r>
            <w:r w:rsidRPr="00B16CBC">
              <w:rPr>
                <w:rFonts w:ascii="Times New Roman" w:eastAsia="Calibri" w:hAnsi="Times New Roman" w:cs="Times New Roman"/>
                <w:color w:val="000000"/>
                <w:sz w:val="24"/>
                <w:szCs w:val="24"/>
              </w:rPr>
              <w:lastRenderedPageBreak/>
              <w:t>итоговая отметка;</w:t>
            </w:r>
          </w:p>
          <w:p w14:paraId="30A5460B" w14:textId="77777777" w:rsidR="00B16CBC" w:rsidRPr="00B16CBC" w:rsidRDefault="00B16CBC" w:rsidP="00760244">
            <w:pPr>
              <w:widowControl w:val="0"/>
              <w:numPr>
                <w:ilvl w:val="0"/>
                <w:numId w:val="37"/>
              </w:numPr>
              <w:pBdr>
                <w:top w:val="nil"/>
                <w:left w:val="nil"/>
                <w:bottom w:val="nil"/>
                <w:right w:val="nil"/>
                <w:between w:val="nil"/>
              </w:pBdr>
              <w:autoSpaceDE w:val="0"/>
              <w:autoSpaceDN w:val="0"/>
              <w:ind w:left="0" w:firstLine="0"/>
              <w:rPr>
                <w:rFonts w:ascii="Times New Roman" w:eastAsia="Calibri" w:hAnsi="Times New Roman" w:cs="Times New Roman"/>
                <w:color w:val="000000"/>
                <w:sz w:val="24"/>
                <w:szCs w:val="24"/>
              </w:rPr>
            </w:pPr>
            <w:r w:rsidRPr="00B16CBC">
              <w:rPr>
                <w:rFonts w:ascii="Times New Roman" w:eastAsia="Calibri" w:hAnsi="Times New Roman" w:cs="Times New Roman"/>
                <w:color w:val="000000"/>
                <w:sz w:val="24"/>
                <w:szCs w:val="24"/>
              </w:rPr>
              <w:t>промежуточный и итоговый срез знаний в форме контрольных работ;</w:t>
            </w:r>
          </w:p>
          <w:p w14:paraId="4F7CE25F" w14:textId="77777777" w:rsidR="00B16CBC" w:rsidRPr="00B16CBC" w:rsidRDefault="00B16CBC" w:rsidP="00760244">
            <w:pPr>
              <w:widowControl w:val="0"/>
              <w:numPr>
                <w:ilvl w:val="0"/>
                <w:numId w:val="37"/>
              </w:numPr>
              <w:pBdr>
                <w:top w:val="nil"/>
                <w:left w:val="nil"/>
                <w:bottom w:val="nil"/>
                <w:right w:val="nil"/>
                <w:between w:val="nil"/>
              </w:pBdr>
              <w:autoSpaceDE w:val="0"/>
              <w:autoSpaceDN w:val="0"/>
              <w:ind w:left="0" w:firstLine="0"/>
              <w:rPr>
                <w:rFonts w:ascii="Times New Roman" w:eastAsia="Calibri" w:hAnsi="Times New Roman" w:cs="Times New Roman"/>
                <w:color w:val="000000"/>
                <w:sz w:val="24"/>
                <w:szCs w:val="24"/>
              </w:rPr>
            </w:pPr>
            <w:r w:rsidRPr="00B16CBC">
              <w:rPr>
                <w:rFonts w:ascii="Times New Roman" w:eastAsia="Calibri" w:hAnsi="Times New Roman" w:cs="Times New Roman"/>
                <w:color w:val="000000"/>
                <w:sz w:val="24"/>
                <w:szCs w:val="24"/>
              </w:rPr>
              <w:t>оценка результатов выполнения практической работы;</w:t>
            </w:r>
          </w:p>
          <w:p w14:paraId="05053034" w14:textId="77777777" w:rsidR="00B16CBC" w:rsidRPr="00B16CBC" w:rsidRDefault="00B16CBC" w:rsidP="00B16CBC">
            <w:pPr>
              <w:rPr>
                <w:rFonts w:ascii="Times New Roman" w:eastAsia="Calibri" w:hAnsi="Times New Roman" w:cs="Times New Roman"/>
                <w:i/>
                <w:sz w:val="24"/>
                <w:szCs w:val="24"/>
              </w:rPr>
            </w:pPr>
            <w:r w:rsidRPr="00B16CBC">
              <w:rPr>
                <w:rFonts w:ascii="Times New Roman" w:eastAsia="Calibri" w:hAnsi="Times New Roman" w:cs="Times New Roman"/>
                <w:sz w:val="24"/>
                <w:szCs w:val="24"/>
              </w:rPr>
              <w:t>наблюдение за ходом выполнения практической работы.</w:t>
            </w:r>
          </w:p>
        </w:tc>
      </w:tr>
    </w:tbl>
    <w:p w14:paraId="69244F0E" w14:textId="7F467845" w:rsidR="006704F9" w:rsidRDefault="006704F9" w:rsidP="001B1691">
      <w:pPr>
        <w:jc w:val="center"/>
        <w:rPr>
          <w:rFonts w:ascii="Times New Roman Полужирный" w:eastAsia="Segoe UI" w:hAnsi="Times New Roman Полужирный" w:cs="Times New Roman"/>
          <w:b/>
          <w:bCs/>
          <w:caps/>
          <w:kern w:val="32"/>
          <w:sz w:val="24"/>
          <w:szCs w:val="24"/>
          <w:lang w:eastAsia="x-none"/>
        </w:rPr>
      </w:pPr>
    </w:p>
    <w:p w14:paraId="4D80EE72" w14:textId="77777777" w:rsidR="006704F9" w:rsidRDefault="006704F9">
      <w:pPr>
        <w:rPr>
          <w:rFonts w:ascii="Times New Roman Полужирный" w:eastAsia="Segoe UI" w:hAnsi="Times New Roman Полужирный" w:cs="Times New Roman"/>
          <w:b/>
          <w:bCs/>
          <w:caps/>
          <w:kern w:val="32"/>
          <w:sz w:val="24"/>
          <w:szCs w:val="24"/>
          <w:lang w:eastAsia="x-none"/>
        </w:rPr>
      </w:pPr>
      <w:r>
        <w:rPr>
          <w:rFonts w:ascii="Times New Roman Полужирный" w:eastAsia="Segoe UI" w:hAnsi="Times New Roman Полужирный" w:cs="Times New Roman"/>
          <w:b/>
          <w:bCs/>
          <w:caps/>
          <w:kern w:val="32"/>
          <w:sz w:val="24"/>
          <w:szCs w:val="24"/>
          <w:lang w:eastAsia="x-none"/>
        </w:rPr>
        <w:br w:type="page"/>
      </w:r>
    </w:p>
    <w:p w14:paraId="51982AC5" w14:textId="027FA138" w:rsidR="007C673A" w:rsidRDefault="007C673A" w:rsidP="007C673A">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2.12</w:t>
      </w:r>
    </w:p>
    <w:p w14:paraId="55AD95B7" w14:textId="77777777" w:rsidR="007C673A" w:rsidRDefault="007C673A" w:rsidP="007C673A">
      <w:pPr>
        <w:jc w:val="right"/>
        <w:rPr>
          <w:rFonts w:ascii="Times New Roman" w:hAnsi="Times New Roman" w:cs="Times New Roman"/>
          <w:b/>
          <w:bCs/>
          <w:sz w:val="24"/>
          <w:szCs w:val="24"/>
        </w:rPr>
      </w:pPr>
      <w:r>
        <w:rPr>
          <w:rFonts w:ascii="Times New Roman" w:hAnsi="Times New Roman" w:cs="Times New Roman"/>
          <w:b/>
          <w:bCs/>
          <w:sz w:val="24"/>
          <w:szCs w:val="24"/>
        </w:rPr>
        <w:t>к ОПОП-П по специальности</w:t>
      </w:r>
    </w:p>
    <w:p w14:paraId="7F5578A0" w14:textId="77777777" w:rsidR="007C673A" w:rsidRPr="00DE59CB" w:rsidRDefault="007C673A" w:rsidP="007C673A">
      <w:pPr>
        <w:jc w:val="right"/>
        <w:rPr>
          <w:rFonts w:ascii="Times New Roman" w:hAnsi="Times New Roman" w:cs="Times New Roman"/>
          <w:b/>
          <w:bCs/>
          <w:sz w:val="24"/>
          <w:szCs w:val="24"/>
        </w:rPr>
      </w:pPr>
      <w:r w:rsidRPr="00DE59CB">
        <w:rPr>
          <w:rFonts w:ascii="Times New Roman" w:hAnsi="Times New Roman" w:cs="Times New Roman"/>
          <w:b/>
          <w:bCs/>
          <w:sz w:val="24"/>
          <w:szCs w:val="24"/>
        </w:rPr>
        <w:t>42.02.01 Реклама</w:t>
      </w:r>
    </w:p>
    <w:p w14:paraId="0D018897" w14:textId="77777777" w:rsidR="007C673A" w:rsidRDefault="007C673A" w:rsidP="007C673A">
      <w:pPr>
        <w:jc w:val="right"/>
        <w:rPr>
          <w:rFonts w:ascii="Times New Roman" w:hAnsi="Times New Roman" w:cs="Times New Roman"/>
          <w:b/>
          <w:bCs/>
          <w:color w:val="0070C0"/>
          <w:sz w:val="24"/>
          <w:szCs w:val="24"/>
        </w:rPr>
      </w:pPr>
    </w:p>
    <w:p w14:paraId="0EE1C314" w14:textId="77777777" w:rsidR="007C673A" w:rsidRDefault="007C673A" w:rsidP="007C673A">
      <w:pPr>
        <w:jc w:val="right"/>
        <w:rPr>
          <w:rFonts w:ascii="Times New Roman" w:hAnsi="Times New Roman" w:cs="Times New Roman"/>
          <w:b/>
          <w:bCs/>
          <w:color w:val="0070C0"/>
          <w:sz w:val="24"/>
          <w:szCs w:val="24"/>
        </w:rPr>
      </w:pPr>
    </w:p>
    <w:p w14:paraId="06058EEA" w14:textId="77777777" w:rsidR="007C673A" w:rsidRDefault="007C673A" w:rsidP="007C673A">
      <w:pPr>
        <w:jc w:val="right"/>
        <w:rPr>
          <w:rFonts w:ascii="Times New Roman" w:hAnsi="Times New Roman" w:cs="Times New Roman"/>
          <w:b/>
          <w:bCs/>
          <w:color w:val="0070C0"/>
          <w:sz w:val="24"/>
          <w:szCs w:val="24"/>
        </w:rPr>
      </w:pPr>
    </w:p>
    <w:p w14:paraId="1E4866C6" w14:textId="77777777" w:rsidR="007C673A" w:rsidRDefault="007C673A" w:rsidP="007C673A">
      <w:pPr>
        <w:jc w:val="right"/>
        <w:rPr>
          <w:rFonts w:ascii="Times New Roman" w:hAnsi="Times New Roman" w:cs="Times New Roman"/>
          <w:b/>
          <w:bCs/>
          <w:color w:val="0070C0"/>
          <w:sz w:val="24"/>
          <w:szCs w:val="24"/>
        </w:rPr>
      </w:pPr>
    </w:p>
    <w:p w14:paraId="5A9B8382" w14:textId="77777777" w:rsidR="007C673A" w:rsidRDefault="007C673A" w:rsidP="007C673A">
      <w:pPr>
        <w:jc w:val="right"/>
        <w:rPr>
          <w:rFonts w:ascii="Times New Roman" w:hAnsi="Times New Roman" w:cs="Times New Roman"/>
          <w:b/>
          <w:bCs/>
          <w:color w:val="0070C0"/>
          <w:sz w:val="24"/>
          <w:szCs w:val="24"/>
        </w:rPr>
      </w:pPr>
    </w:p>
    <w:p w14:paraId="1B10FA4E" w14:textId="77777777" w:rsidR="007C673A" w:rsidRDefault="007C673A" w:rsidP="007C673A">
      <w:pPr>
        <w:jc w:val="right"/>
        <w:rPr>
          <w:rFonts w:ascii="Times New Roman" w:hAnsi="Times New Roman" w:cs="Times New Roman"/>
          <w:b/>
          <w:bCs/>
          <w:color w:val="0070C0"/>
          <w:sz w:val="24"/>
          <w:szCs w:val="24"/>
        </w:rPr>
      </w:pPr>
    </w:p>
    <w:p w14:paraId="755F4146" w14:textId="77777777" w:rsidR="007C673A" w:rsidRDefault="007C673A" w:rsidP="007C673A">
      <w:pPr>
        <w:jc w:val="right"/>
        <w:rPr>
          <w:rFonts w:ascii="Times New Roman" w:hAnsi="Times New Roman" w:cs="Times New Roman"/>
          <w:b/>
          <w:bCs/>
          <w:color w:val="0070C0"/>
          <w:sz w:val="24"/>
          <w:szCs w:val="24"/>
        </w:rPr>
      </w:pPr>
    </w:p>
    <w:p w14:paraId="62580A72" w14:textId="77777777" w:rsidR="007C673A" w:rsidRDefault="007C673A" w:rsidP="007C673A">
      <w:pPr>
        <w:jc w:val="right"/>
        <w:rPr>
          <w:rFonts w:ascii="Times New Roman" w:hAnsi="Times New Roman" w:cs="Times New Roman"/>
          <w:b/>
          <w:bCs/>
          <w:color w:val="0070C0"/>
          <w:sz w:val="24"/>
          <w:szCs w:val="24"/>
        </w:rPr>
      </w:pPr>
    </w:p>
    <w:p w14:paraId="6695A688" w14:textId="77777777" w:rsidR="007C673A" w:rsidRDefault="007C673A" w:rsidP="007C673A">
      <w:pPr>
        <w:jc w:val="right"/>
        <w:rPr>
          <w:rFonts w:ascii="Times New Roman" w:hAnsi="Times New Roman" w:cs="Times New Roman"/>
          <w:b/>
          <w:bCs/>
          <w:color w:val="0070C0"/>
          <w:sz w:val="24"/>
          <w:szCs w:val="24"/>
        </w:rPr>
      </w:pPr>
    </w:p>
    <w:p w14:paraId="1622978F" w14:textId="77777777" w:rsidR="007C673A" w:rsidRDefault="007C673A" w:rsidP="007C673A">
      <w:pPr>
        <w:jc w:val="right"/>
        <w:rPr>
          <w:rFonts w:ascii="Times New Roman" w:hAnsi="Times New Roman" w:cs="Times New Roman"/>
          <w:b/>
          <w:bCs/>
          <w:color w:val="0070C0"/>
          <w:sz w:val="24"/>
          <w:szCs w:val="24"/>
        </w:rPr>
      </w:pPr>
    </w:p>
    <w:p w14:paraId="481D0EDB" w14:textId="77777777" w:rsidR="007C673A" w:rsidRPr="00502F97" w:rsidRDefault="007C673A" w:rsidP="007C673A">
      <w:pPr>
        <w:jc w:val="right"/>
        <w:rPr>
          <w:rFonts w:ascii="Times New Roman" w:hAnsi="Times New Roman" w:cs="Times New Roman"/>
          <w:b/>
          <w:bCs/>
          <w:color w:val="0070C0"/>
          <w:sz w:val="24"/>
          <w:szCs w:val="24"/>
        </w:rPr>
      </w:pPr>
    </w:p>
    <w:p w14:paraId="1DCFD375" w14:textId="77777777" w:rsidR="007C673A" w:rsidRPr="008F578C" w:rsidRDefault="007C673A" w:rsidP="007C673A">
      <w:pPr>
        <w:jc w:val="center"/>
        <w:rPr>
          <w:rFonts w:ascii="Times New Roman" w:hAnsi="Times New Roman" w:cs="Times New Roman"/>
          <w:b/>
          <w:bCs/>
          <w:sz w:val="24"/>
          <w:szCs w:val="24"/>
        </w:rPr>
      </w:pPr>
      <w:r>
        <w:rPr>
          <w:rFonts w:ascii="Times New Roman" w:hAnsi="Times New Roman" w:cs="Times New Roman"/>
          <w:b/>
          <w:bCs/>
          <w:sz w:val="24"/>
          <w:szCs w:val="24"/>
        </w:rPr>
        <w:t>Р</w:t>
      </w:r>
      <w:r w:rsidRPr="008F578C">
        <w:rPr>
          <w:rFonts w:ascii="Times New Roman" w:hAnsi="Times New Roman" w:cs="Times New Roman"/>
          <w:b/>
          <w:bCs/>
          <w:sz w:val="24"/>
          <w:szCs w:val="24"/>
        </w:rPr>
        <w:t xml:space="preserve">абочая программа </w:t>
      </w:r>
      <w:r>
        <w:rPr>
          <w:rFonts w:ascii="Times New Roman" w:hAnsi="Times New Roman" w:cs="Times New Roman"/>
          <w:b/>
          <w:bCs/>
          <w:sz w:val="24"/>
          <w:szCs w:val="24"/>
        </w:rPr>
        <w:t>дисциплины</w:t>
      </w:r>
    </w:p>
    <w:p w14:paraId="48EFF88F" w14:textId="34DCDD10" w:rsidR="007C673A" w:rsidRDefault="007C673A" w:rsidP="007C673A">
      <w:pPr>
        <w:pStyle w:val="10"/>
      </w:pPr>
      <w:bookmarkStart w:id="1836" w:name="_Toc171601705"/>
      <w:r w:rsidRPr="006E7FF4">
        <w:t>«</w:t>
      </w:r>
      <w:r w:rsidRPr="007C673A">
        <w:rPr>
          <w:kern w:val="0"/>
          <w:sz w:val="22"/>
          <w:szCs w:val="22"/>
        </w:rPr>
        <w:t>ОП.06 РУССКИЙ ЯЗЫК И КУЛЬТУРА РЕЧИ</w:t>
      </w:r>
      <w:r w:rsidRPr="006E7FF4">
        <w:t>»</w:t>
      </w:r>
      <w:bookmarkEnd w:id="1836"/>
    </w:p>
    <w:p w14:paraId="391F639C" w14:textId="77777777" w:rsidR="007C673A" w:rsidRDefault="007C673A" w:rsidP="007C673A">
      <w:pPr>
        <w:pStyle w:val="10"/>
      </w:pPr>
    </w:p>
    <w:p w14:paraId="043D3377" w14:textId="77777777" w:rsidR="007C673A" w:rsidRDefault="007C673A" w:rsidP="007C673A">
      <w:pPr>
        <w:pStyle w:val="10"/>
      </w:pPr>
    </w:p>
    <w:p w14:paraId="3AEBFCE6" w14:textId="77777777" w:rsidR="007C673A" w:rsidRDefault="007C673A" w:rsidP="007C673A">
      <w:pPr>
        <w:pStyle w:val="10"/>
      </w:pPr>
    </w:p>
    <w:p w14:paraId="0A51E4E4" w14:textId="77777777" w:rsidR="007C673A" w:rsidRDefault="007C673A" w:rsidP="007C673A">
      <w:pPr>
        <w:pStyle w:val="10"/>
      </w:pPr>
    </w:p>
    <w:p w14:paraId="02C6B06F" w14:textId="77777777" w:rsidR="007C673A" w:rsidRDefault="007C673A" w:rsidP="007C673A">
      <w:pPr>
        <w:pStyle w:val="10"/>
      </w:pPr>
    </w:p>
    <w:p w14:paraId="1B6B4F3E" w14:textId="77777777" w:rsidR="007C673A" w:rsidRDefault="007C673A" w:rsidP="007C673A">
      <w:pPr>
        <w:pStyle w:val="10"/>
      </w:pPr>
    </w:p>
    <w:p w14:paraId="7ECBCAD9" w14:textId="77777777" w:rsidR="007C673A" w:rsidRDefault="007C673A" w:rsidP="007C673A">
      <w:pPr>
        <w:pStyle w:val="10"/>
      </w:pPr>
    </w:p>
    <w:p w14:paraId="6B31E90E" w14:textId="77777777" w:rsidR="007C673A" w:rsidRDefault="007C673A" w:rsidP="007C673A">
      <w:pPr>
        <w:pStyle w:val="10"/>
      </w:pPr>
    </w:p>
    <w:p w14:paraId="74C6B299" w14:textId="77777777" w:rsidR="007C673A" w:rsidRDefault="007C673A" w:rsidP="007C673A">
      <w:pPr>
        <w:pStyle w:val="10"/>
      </w:pPr>
    </w:p>
    <w:p w14:paraId="05BE82CF" w14:textId="77777777" w:rsidR="007C673A" w:rsidRDefault="007C673A" w:rsidP="007C673A">
      <w:pPr>
        <w:pStyle w:val="10"/>
      </w:pPr>
    </w:p>
    <w:p w14:paraId="78ACEFF9" w14:textId="77777777" w:rsidR="007C673A" w:rsidRDefault="007C673A" w:rsidP="007C673A">
      <w:pPr>
        <w:pStyle w:val="10"/>
      </w:pPr>
    </w:p>
    <w:p w14:paraId="1D7F2D2D" w14:textId="77777777" w:rsidR="007C673A" w:rsidRDefault="007C673A" w:rsidP="007C673A">
      <w:pPr>
        <w:pStyle w:val="10"/>
      </w:pPr>
    </w:p>
    <w:p w14:paraId="21D90E08" w14:textId="77777777" w:rsidR="000A72DF" w:rsidRDefault="000A72DF" w:rsidP="007C673A">
      <w:pPr>
        <w:pStyle w:val="10"/>
      </w:pPr>
    </w:p>
    <w:p w14:paraId="1EFC0108" w14:textId="77777777" w:rsidR="000A72DF" w:rsidRDefault="000A72DF" w:rsidP="007C673A">
      <w:pPr>
        <w:pStyle w:val="10"/>
      </w:pPr>
    </w:p>
    <w:p w14:paraId="32F4EBCB" w14:textId="77777777" w:rsidR="007C673A" w:rsidRDefault="007C673A" w:rsidP="007C673A">
      <w:pPr>
        <w:pStyle w:val="10"/>
      </w:pPr>
    </w:p>
    <w:p w14:paraId="7906996B" w14:textId="77777777" w:rsidR="007C673A" w:rsidRDefault="007C673A" w:rsidP="007C673A">
      <w:pPr>
        <w:pStyle w:val="10"/>
      </w:pPr>
    </w:p>
    <w:p w14:paraId="4E7CE303" w14:textId="35AF5192" w:rsidR="007C673A" w:rsidRDefault="000A72DF" w:rsidP="000A72DF">
      <w:pPr>
        <w:pStyle w:val="1e"/>
        <w:jc w:val="center"/>
        <w:rPr>
          <w:rFonts w:ascii="Times New Roman Полужирный" w:eastAsia="Segoe UI" w:hAnsi="Times New Roman Полужирный"/>
          <w:b/>
          <w:bCs/>
          <w:caps/>
          <w:kern w:val="32"/>
          <w:lang w:val="x-none" w:eastAsia="x-none"/>
        </w:rPr>
      </w:pPr>
      <w:r>
        <w:rPr>
          <w:b/>
          <w:bCs/>
        </w:rPr>
        <w:t>2025</w:t>
      </w:r>
      <w:r w:rsidR="007C673A" w:rsidRPr="00BD6A9B">
        <w:rPr>
          <w:b/>
          <w:bCs/>
        </w:rPr>
        <w:t xml:space="preserve"> г.</w:t>
      </w:r>
      <w:r w:rsidR="007C673A">
        <w:br w:type="page"/>
      </w:r>
    </w:p>
    <w:p w14:paraId="281DD431" w14:textId="77777777" w:rsidR="007C673A" w:rsidRPr="00DF068E" w:rsidRDefault="007C673A" w:rsidP="007C673A">
      <w:pPr>
        <w:pStyle w:val="1f0"/>
        <w:rPr>
          <w:rFonts w:ascii="Times New Roman" w:hAnsi="Times New Roman"/>
          <w:lang w:val="ru-RU"/>
        </w:rPr>
      </w:pPr>
      <w:bookmarkStart w:id="1837" w:name="_Toc196379319"/>
      <w:bookmarkStart w:id="1838" w:name="_Toc196381756"/>
      <w:r>
        <w:rPr>
          <w:rFonts w:ascii="Times New Roman" w:hAnsi="Times New Roman"/>
          <w:lang w:val="ru-RU"/>
        </w:rPr>
        <w:lastRenderedPageBreak/>
        <w:t>СОДЕРЖАНИЕ</w:t>
      </w:r>
      <w:r w:rsidRPr="00DF068E">
        <w:rPr>
          <w:rFonts w:ascii="Times New Roman" w:hAnsi="Times New Roman"/>
          <w:lang w:val="ru-RU"/>
        </w:rPr>
        <w:t xml:space="preserve"> ПРОГРАММЫ</w:t>
      </w:r>
      <w:bookmarkEnd w:id="1837"/>
      <w:bookmarkEnd w:id="1838"/>
    </w:p>
    <w:p w14:paraId="02889364" w14:textId="446B38C2" w:rsidR="000A72DF" w:rsidRDefault="007C673A">
      <w:pPr>
        <w:pStyle w:val="15"/>
        <w:rPr>
          <w:rFonts w:asciiTheme="minorHAnsi" w:eastAsiaTheme="minorEastAsia" w:hAnsiTheme="minorHAnsi" w:cstheme="minorBidi"/>
          <w:b w:val="0"/>
          <w:bCs w:val="0"/>
          <w:lang w:eastAsia="ru-RU"/>
        </w:rPr>
      </w:pPr>
      <w:r w:rsidRPr="00C34FE7">
        <w:rPr>
          <w:b w:val="0"/>
          <w:bCs w:val="0"/>
        </w:rPr>
        <w:fldChar w:fldCharType="begin"/>
      </w:r>
      <w:r w:rsidRPr="00C34FE7">
        <w:rPr>
          <w:b w:val="0"/>
          <w:bCs w:val="0"/>
        </w:rPr>
        <w:instrText xml:space="preserve"> TOC \h \z \t "Раздел 1;1;Раздел 1.1;2" </w:instrText>
      </w:r>
      <w:r w:rsidRPr="00C34FE7">
        <w:rPr>
          <w:b w:val="0"/>
          <w:bCs w:val="0"/>
        </w:rPr>
        <w:fldChar w:fldCharType="separate"/>
      </w:r>
      <w:hyperlink w:anchor="_Toc196381756" w:history="1">
        <w:r w:rsidR="000A72DF" w:rsidRPr="00CC0F5C">
          <w:rPr>
            <w:rStyle w:val="af0"/>
          </w:rPr>
          <w:t>СОДЕРЖАНИЕ ПРОГРАММЫ</w:t>
        </w:r>
        <w:r w:rsidR="000A72DF">
          <w:rPr>
            <w:webHidden/>
          </w:rPr>
          <w:tab/>
        </w:r>
        <w:r w:rsidR="000A72DF">
          <w:rPr>
            <w:webHidden/>
          </w:rPr>
          <w:fldChar w:fldCharType="begin"/>
        </w:r>
        <w:r w:rsidR="000A72DF">
          <w:rPr>
            <w:webHidden/>
          </w:rPr>
          <w:instrText xml:space="preserve"> PAGEREF _Toc196381756 \h </w:instrText>
        </w:r>
        <w:r w:rsidR="000A72DF">
          <w:rPr>
            <w:webHidden/>
          </w:rPr>
        </w:r>
        <w:r w:rsidR="000A72DF">
          <w:rPr>
            <w:webHidden/>
          </w:rPr>
          <w:fldChar w:fldCharType="separate"/>
        </w:r>
        <w:r w:rsidR="003D4ED4">
          <w:rPr>
            <w:webHidden/>
          </w:rPr>
          <w:t>171</w:t>
        </w:r>
        <w:r w:rsidR="000A72DF">
          <w:rPr>
            <w:webHidden/>
          </w:rPr>
          <w:fldChar w:fldCharType="end"/>
        </w:r>
      </w:hyperlink>
    </w:p>
    <w:p w14:paraId="4C8B23EA" w14:textId="5A9DAC33" w:rsidR="000A72DF" w:rsidRDefault="000A72DF">
      <w:pPr>
        <w:pStyle w:val="15"/>
        <w:tabs>
          <w:tab w:val="left" w:pos="480"/>
        </w:tabs>
        <w:rPr>
          <w:rFonts w:asciiTheme="minorHAnsi" w:eastAsiaTheme="minorEastAsia" w:hAnsiTheme="minorHAnsi" w:cstheme="minorBidi"/>
          <w:b w:val="0"/>
          <w:bCs w:val="0"/>
          <w:lang w:eastAsia="ru-RU"/>
        </w:rPr>
      </w:pPr>
      <w:hyperlink w:anchor="_Toc196381757" w:history="1">
        <w:r w:rsidRPr="00CC0F5C">
          <w:rPr>
            <w:rStyle w:val="af0"/>
            <w:iCs/>
          </w:rPr>
          <w:t>2.</w:t>
        </w:r>
        <w:r>
          <w:rPr>
            <w:rFonts w:asciiTheme="minorHAnsi" w:eastAsiaTheme="minorEastAsia" w:hAnsiTheme="minorHAnsi" w:cstheme="minorBidi"/>
            <w:b w:val="0"/>
            <w:bCs w:val="0"/>
            <w:lang w:eastAsia="ru-RU"/>
          </w:rPr>
          <w:tab/>
        </w:r>
        <w:r w:rsidRPr="00CC0F5C">
          <w:rPr>
            <w:rStyle w:val="af0"/>
            <w:iCs/>
          </w:rPr>
          <w:t>Общая характеристика РАБОЧЕЙ ПРОГРАММЫ УЧЕБНОЙ ДИСЦИПЛИНЫ</w:t>
        </w:r>
        <w:r>
          <w:rPr>
            <w:webHidden/>
          </w:rPr>
          <w:tab/>
        </w:r>
        <w:r>
          <w:rPr>
            <w:webHidden/>
          </w:rPr>
          <w:fldChar w:fldCharType="begin"/>
        </w:r>
        <w:r>
          <w:rPr>
            <w:webHidden/>
          </w:rPr>
          <w:instrText xml:space="preserve"> PAGEREF _Toc196381757 \h </w:instrText>
        </w:r>
        <w:r>
          <w:rPr>
            <w:webHidden/>
          </w:rPr>
        </w:r>
        <w:r>
          <w:rPr>
            <w:webHidden/>
          </w:rPr>
          <w:fldChar w:fldCharType="separate"/>
        </w:r>
        <w:r w:rsidR="003D4ED4">
          <w:rPr>
            <w:webHidden/>
          </w:rPr>
          <w:t>172</w:t>
        </w:r>
        <w:r>
          <w:rPr>
            <w:webHidden/>
          </w:rPr>
          <w:fldChar w:fldCharType="end"/>
        </w:r>
      </w:hyperlink>
    </w:p>
    <w:p w14:paraId="10EDB7E2" w14:textId="614A5450" w:rsidR="000A72DF" w:rsidRDefault="000A72DF">
      <w:pPr>
        <w:pStyle w:val="21"/>
        <w:rPr>
          <w:rFonts w:asciiTheme="minorHAnsi" w:eastAsiaTheme="minorEastAsia" w:hAnsiTheme="minorHAnsi" w:cstheme="minorBidi"/>
          <w:i w:val="0"/>
          <w:iCs w:val="0"/>
          <w:sz w:val="22"/>
          <w:szCs w:val="22"/>
        </w:rPr>
      </w:pPr>
      <w:hyperlink w:anchor="_Toc196381758" w:history="1">
        <w:r w:rsidRPr="00CC0F5C">
          <w:rPr>
            <w:rStyle w:val="af0"/>
          </w:rPr>
          <w:t>1.1. Цель и место дисциплины в структуре образовательной программы</w:t>
        </w:r>
        <w:r>
          <w:rPr>
            <w:webHidden/>
          </w:rPr>
          <w:tab/>
        </w:r>
        <w:r>
          <w:rPr>
            <w:webHidden/>
          </w:rPr>
          <w:fldChar w:fldCharType="begin"/>
        </w:r>
        <w:r>
          <w:rPr>
            <w:webHidden/>
          </w:rPr>
          <w:instrText xml:space="preserve"> PAGEREF _Toc196381758 \h </w:instrText>
        </w:r>
        <w:r>
          <w:rPr>
            <w:webHidden/>
          </w:rPr>
        </w:r>
        <w:r>
          <w:rPr>
            <w:webHidden/>
          </w:rPr>
          <w:fldChar w:fldCharType="separate"/>
        </w:r>
        <w:r w:rsidR="003D4ED4">
          <w:rPr>
            <w:webHidden/>
          </w:rPr>
          <w:t>172</w:t>
        </w:r>
        <w:r>
          <w:rPr>
            <w:webHidden/>
          </w:rPr>
          <w:fldChar w:fldCharType="end"/>
        </w:r>
      </w:hyperlink>
    </w:p>
    <w:p w14:paraId="0AB4047D" w14:textId="17276A3E" w:rsidR="000A72DF" w:rsidRDefault="000A72DF">
      <w:pPr>
        <w:pStyle w:val="21"/>
        <w:rPr>
          <w:rFonts w:asciiTheme="minorHAnsi" w:eastAsiaTheme="minorEastAsia" w:hAnsiTheme="minorHAnsi" w:cstheme="minorBidi"/>
          <w:i w:val="0"/>
          <w:iCs w:val="0"/>
          <w:sz w:val="22"/>
          <w:szCs w:val="22"/>
        </w:rPr>
      </w:pPr>
      <w:hyperlink w:anchor="_Toc196381759" w:history="1">
        <w:r w:rsidRPr="00CC0F5C">
          <w:rPr>
            <w:rStyle w:val="af0"/>
          </w:rPr>
          <w:t>1.2. Планируемые результаты освоения дисциплины</w:t>
        </w:r>
        <w:r>
          <w:rPr>
            <w:webHidden/>
          </w:rPr>
          <w:tab/>
        </w:r>
        <w:r>
          <w:rPr>
            <w:webHidden/>
          </w:rPr>
          <w:fldChar w:fldCharType="begin"/>
        </w:r>
        <w:r>
          <w:rPr>
            <w:webHidden/>
          </w:rPr>
          <w:instrText xml:space="preserve"> PAGEREF _Toc196381759 \h </w:instrText>
        </w:r>
        <w:r>
          <w:rPr>
            <w:webHidden/>
          </w:rPr>
        </w:r>
        <w:r>
          <w:rPr>
            <w:webHidden/>
          </w:rPr>
          <w:fldChar w:fldCharType="separate"/>
        </w:r>
        <w:r w:rsidR="003D4ED4">
          <w:rPr>
            <w:webHidden/>
          </w:rPr>
          <w:t>172</w:t>
        </w:r>
        <w:r>
          <w:rPr>
            <w:webHidden/>
          </w:rPr>
          <w:fldChar w:fldCharType="end"/>
        </w:r>
      </w:hyperlink>
    </w:p>
    <w:p w14:paraId="371CE968" w14:textId="130950A4" w:rsidR="000A72DF" w:rsidRDefault="000A72DF">
      <w:pPr>
        <w:pStyle w:val="15"/>
        <w:rPr>
          <w:rFonts w:asciiTheme="minorHAnsi" w:eastAsiaTheme="minorEastAsia" w:hAnsiTheme="minorHAnsi" w:cstheme="minorBidi"/>
          <w:b w:val="0"/>
          <w:bCs w:val="0"/>
          <w:lang w:eastAsia="ru-RU"/>
        </w:rPr>
      </w:pPr>
      <w:hyperlink w:anchor="_Toc196381760" w:history="1">
        <w:r w:rsidRPr="00CC0F5C">
          <w:rPr>
            <w:rStyle w:val="af0"/>
          </w:rPr>
          <w:t>2. Структура и содержание ДИСЦИПЛИНЫ</w:t>
        </w:r>
        <w:r>
          <w:rPr>
            <w:webHidden/>
          </w:rPr>
          <w:tab/>
        </w:r>
        <w:r>
          <w:rPr>
            <w:webHidden/>
          </w:rPr>
          <w:fldChar w:fldCharType="begin"/>
        </w:r>
        <w:r>
          <w:rPr>
            <w:webHidden/>
          </w:rPr>
          <w:instrText xml:space="preserve"> PAGEREF _Toc196381760 \h </w:instrText>
        </w:r>
        <w:r>
          <w:rPr>
            <w:webHidden/>
          </w:rPr>
        </w:r>
        <w:r>
          <w:rPr>
            <w:webHidden/>
          </w:rPr>
          <w:fldChar w:fldCharType="separate"/>
        </w:r>
        <w:r w:rsidR="003D4ED4">
          <w:rPr>
            <w:webHidden/>
          </w:rPr>
          <w:t>174</w:t>
        </w:r>
        <w:r>
          <w:rPr>
            <w:webHidden/>
          </w:rPr>
          <w:fldChar w:fldCharType="end"/>
        </w:r>
      </w:hyperlink>
    </w:p>
    <w:p w14:paraId="6B3304E2" w14:textId="03413D3A" w:rsidR="000A72DF" w:rsidRDefault="000A72DF">
      <w:pPr>
        <w:pStyle w:val="21"/>
        <w:rPr>
          <w:rFonts w:asciiTheme="minorHAnsi" w:eastAsiaTheme="minorEastAsia" w:hAnsiTheme="minorHAnsi" w:cstheme="minorBidi"/>
          <w:i w:val="0"/>
          <w:iCs w:val="0"/>
          <w:sz w:val="22"/>
          <w:szCs w:val="22"/>
        </w:rPr>
      </w:pPr>
      <w:hyperlink w:anchor="_Toc196381761" w:history="1">
        <w:r w:rsidRPr="00CC0F5C">
          <w:rPr>
            <w:rStyle w:val="af0"/>
          </w:rPr>
          <w:t>2.1. Трудоемкость освоения дисциплины</w:t>
        </w:r>
        <w:r>
          <w:rPr>
            <w:webHidden/>
          </w:rPr>
          <w:tab/>
        </w:r>
        <w:r>
          <w:rPr>
            <w:webHidden/>
          </w:rPr>
          <w:fldChar w:fldCharType="begin"/>
        </w:r>
        <w:r>
          <w:rPr>
            <w:webHidden/>
          </w:rPr>
          <w:instrText xml:space="preserve"> PAGEREF _Toc196381761 \h </w:instrText>
        </w:r>
        <w:r>
          <w:rPr>
            <w:webHidden/>
          </w:rPr>
        </w:r>
        <w:r>
          <w:rPr>
            <w:webHidden/>
          </w:rPr>
          <w:fldChar w:fldCharType="separate"/>
        </w:r>
        <w:r w:rsidR="003D4ED4">
          <w:rPr>
            <w:webHidden/>
          </w:rPr>
          <w:t>174</w:t>
        </w:r>
        <w:r>
          <w:rPr>
            <w:webHidden/>
          </w:rPr>
          <w:fldChar w:fldCharType="end"/>
        </w:r>
      </w:hyperlink>
    </w:p>
    <w:p w14:paraId="1F4F4498" w14:textId="596B8C42" w:rsidR="000A72DF" w:rsidRDefault="000A72DF">
      <w:pPr>
        <w:pStyle w:val="21"/>
        <w:rPr>
          <w:rFonts w:asciiTheme="minorHAnsi" w:eastAsiaTheme="minorEastAsia" w:hAnsiTheme="minorHAnsi" w:cstheme="minorBidi"/>
          <w:i w:val="0"/>
          <w:iCs w:val="0"/>
          <w:sz w:val="22"/>
          <w:szCs w:val="22"/>
        </w:rPr>
      </w:pPr>
      <w:hyperlink w:anchor="_Toc196381762" w:history="1">
        <w:r w:rsidRPr="00CC0F5C">
          <w:rPr>
            <w:rStyle w:val="af0"/>
          </w:rPr>
          <w:t>2.2. Содержание дисциплины</w:t>
        </w:r>
        <w:r>
          <w:rPr>
            <w:webHidden/>
          </w:rPr>
          <w:tab/>
        </w:r>
        <w:r>
          <w:rPr>
            <w:webHidden/>
          </w:rPr>
          <w:fldChar w:fldCharType="begin"/>
        </w:r>
        <w:r>
          <w:rPr>
            <w:webHidden/>
          </w:rPr>
          <w:instrText xml:space="preserve"> PAGEREF _Toc196381762 \h </w:instrText>
        </w:r>
        <w:r>
          <w:rPr>
            <w:webHidden/>
          </w:rPr>
        </w:r>
        <w:r>
          <w:rPr>
            <w:webHidden/>
          </w:rPr>
          <w:fldChar w:fldCharType="separate"/>
        </w:r>
        <w:r w:rsidR="003D4ED4">
          <w:rPr>
            <w:webHidden/>
          </w:rPr>
          <w:t>175</w:t>
        </w:r>
        <w:r>
          <w:rPr>
            <w:webHidden/>
          </w:rPr>
          <w:fldChar w:fldCharType="end"/>
        </w:r>
      </w:hyperlink>
    </w:p>
    <w:p w14:paraId="3F0743AD" w14:textId="634C6CF5" w:rsidR="000A72DF" w:rsidRDefault="000A72DF">
      <w:pPr>
        <w:pStyle w:val="15"/>
        <w:rPr>
          <w:rFonts w:asciiTheme="minorHAnsi" w:eastAsiaTheme="minorEastAsia" w:hAnsiTheme="minorHAnsi" w:cstheme="minorBidi"/>
          <w:b w:val="0"/>
          <w:bCs w:val="0"/>
          <w:lang w:eastAsia="ru-RU"/>
        </w:rPr>
      </w:pPr>
      <w:hyperlink w:anchor="_Toc196381763" w:history="1">
        <w:r w:rsidRPr="00CC0F5C">
          <w:rPr>
            <w:rStyle w:val="af0"/>
          </w:rPr>
          <w:t>3. Условия реализации ДИСЦИПЛИНЫ</w:t>
        </w:r>
        <w:r>
          <w:rPr>
            <w:webHidden/>
          </w:rPr>
          <w:tab/>
        </w:r>
        <w:r>
          <w:rPr>
            <w:webHidden/>
          </w:rPr>
          <w:fldChar w:fldCharType="begin"/>
        </w:r>
        <w:r>
          <w:rPr>
            <w:webHidden/>
          </w:rPr>
          <w:instrText xml:space="preserve"> PAGEREF _Toc196381763 \h </w:instrText>
        </w:r>
        <w:r>
          <w:rPr>
            <w:webHidden/>
          </w:rPr>
        </w:r>
        <w:r>
          <w:rPr>
            <w:webHidden/>
          </w:rPr>
          <w:fldChar w:fldCharType="separate"/>
        </w:r>
        <w:r w:rsidR="003D4ED4">
          <w:rPr>
            <w:webHidden/>
          </w:rPr>
          <w:t>179</w:t>
        </w:r>
        <w:r>
          <w:rPr>
            <w:webHidden/>
          </w:rPr>
          <w:fldChar w:fldCharType="end"/>
        </w:r>
      </w:hyperlink>
    </w:p>
    <w:p w14:paraId="14BC1021" w14:textId="5022B6EE" w:rsidR="000A72DF" w:rsidRDefault="000A72DF">
      <w:pPr>
        <w:pStyle w:val="21"/>
        <w:rPr>
          <w:rFonts w:asciiTheme="minorHAnsi" w:eastAsiaTheme="minorEastAsia" w:hAnsiTheme="minorHAnsi" w:cstheme="minorBidi"/>
          <w:i w:val="0"/>
          <w:iCs w:val="0"/>
          <w:sz w:val="22"/>
          <w:szCs w:val="22"/>
        </w:rPr>
      </w:pPr>
      <w:hyperlink w:anchor="_Toc196381764" w:history="1">
        <w:r w:rsidRPr="00CC0F5C">
          <w:rPr>
            <w:rStyle w:val="af0"/>
          </w:rPr>
          <w:t>3.1. Материально-техническое обеспечение</w:t>
        </w:r>
        <w:r>
          <w:rPr>
            <w:webHidden/>
          </w:rPr>
          <w:tab/>
        </w:r>
        <w:r>
          <w:rPr>
            <w:webHidden/>
          </w:rPr>
          <w:fldChar w:fldCharType="begin"/>
        </w:r>
        <w:r>
          <w:rPr>
            <w:webHidden/>
          </w:rPr>
          <w:instrText xml:space="preserve"> PAGEREF _Toc196381764 \h </w:instrText>
        </w:r>
        <w:r>
          <w:rPr>
            <w:webHidden/>
          </w:rPr>
        </w:r>
        <w:r>
          <w:rPr>
            <w:webHidden/>
          </w:rPr>
          <w:fldChar w:fldCharType="separate"/>
        </w:r>
        <w:r w:rsidR="003D4ED4">
          <w:rPr>
            <w:webHidden/>
          </w:rPr>
          <w:t>179</w:t>
        </w:r>
        <w:r>
          <w:rPr>
            <w:webHidden/>
          </w:rPr>
          <w:fldChar w:fldCharType="end"/>
        </w:r>
      </w:hyperlink>
    </w:p>
    <w:p w14:paraId="0DC37205" w14:textId="07115D14" w:rsidR="000A72DF" w:rsidRDefault="000A72DF">
      <w:pPr>
        <w:pStyle w:val="21"/>
        <w:rPr>
          <w:rFonts w:asciiTheme="minorHAnsi" w:eastAsiaTheme="minorEastAsia" w:hAnsiTheme="minorHAnsi" w:cstheme="minorBidi"/>
          <w:i w:val="0"/>
          <w:iCs w:val="0"/>
          <w:sz w:val="22"/>
          <w:szCs w:val="22"/>
        </w:rPr>
      </w:pPr>
      <w:hyperlink w:anchor="_Toc196381765" w:history="1">
        <w:r w:rsidRPr="00CC0F5C">
          <w:rPr>
            <w:rStyle w:val="af0"/>
          </w:rPr>
          <w:t>3.2. Учебно-методическое обеспечение</w:t>
        </w:r>
        <w:r>
          <w:rPr>
            <w:webHidden/>
          </w:rPr>
          <w:tab/>
        </w:r>
        <w:r>
          <w:rPr>
            <w:webHidden/>
          </w:rPr>
          <w:fldChar w:fldCharType="begin"/>
        </w:r>
        <w:r>
          <w:rPr>
            <w:webHidden/>
          </w:rPr>
          <w:instrText xml:space="preserve"> PAGEREF _Toc196381765 \h </w:instrText>
        </w:r>
        <w:r>
          <w:rPr>
            <w:webHidden/>
          </w:rPr>
        </w:r>
        <w:r>
          <w:rPr>
            <w:webHidden/>
          </w:rPr>
          <w:fldChar w:fldCharType="separate"/>
        </w:r>
        <w:r w:rsidR="003D4ED4">
          <w:rPr>
            <w:webHidden/>
          </w:rPr>
          <w:t>179</w:t>
        </w:r>
        <w:r>
          <w:rPr>
            <w:webHidden/>
          </w:rPr>
          <w:fldChar w:fldCharType="end"/>
        </w:r>
      </w:hyperlink>
    </w:p>
    <w:p w14:paraId="1DF9EDDB" w14:textId="032715A2" w:rsidR="000A72DF" w:rsidRDefault="000A72DF">
      <w:pPr>
        <w:pStyle w:val="15"/>
        <w:rPr>
          <w:rFonts w:asciiTheme="minorHAnsi" w:eastAsiaTheme="minorEastAsia" w:hAnsiTheme="minorHAnsi" w:cstheme="minorBidi"/>
          <w:b w:val="0"/>
          <w:bCs w:val="0"/>
          <w:lang w:eastAsia="ru-RU"/>
        </w:rPr>
      </w:pPr>
      <w:hyperlink w:anchor="_Toc196381766" w:history="1">
        <w:r w:rsidRPr="00CC0F5C">
          <w:rPr>
            <w:rStyle w:val="af0"/>
          </w:rPr>
          <w:t>4. Контроль и оценка результатов  освоения ДИСЦИПЛИНЫ</w:t>
        </w:r>
        <w:r>
          <w:rPr>
            <w:webHidden/>
          </w:rPr>
          <w:tab/>
        </w:r>
        <w:r>
          <w:rPr>
            <w:webHidden/>
          </w:rPr>
          <w:fldChar w:fldCharType="begin"/>
        </w:r>
        <w:r>
          <w:rPr>
            <w:webHidden/>
          </w:rPr>
          <w:instrText xml:space="preserve"> PAGEREF _Toc196381766 \h </w:instrText>
        </w:r>
        <w:r>
          <w:rPr>
            <w:webHidden/>
          </w:rPr>
        </w:r>
        <w:r>
          <w:rPr>
            <w:webHidden/>
          </w:rPr>
          <w:fldChar w:fldCharType="separate"/>
        </w:r>
        <w:r w:rsidR="003D4ED4">
          <w:rPr>
            <w:webHidden/>
          </w:rPr>
          <w:t>180</w:t>
        </w:r>
        <w:r>
          <w:rPr>
            <w:webHidden/>
          </w:rPr>
          <w:fldChar w:fldCharType="end"/>
        </w:r>
      </w:hyperlink>
    </w:p>
    <w:p w14:paraId="3E35E69C" w14:textId="77777777" w:rsidR="007C673A" w:rsidRPr="00C34FE7" w:rsidRDefault="007C673A" w:rsidP="007C673A">
      <w:pPr>
        <w:pStyle w:val="1f0"/>
        <w:jc w:val="left"/>
        <w:rPr>
          <w:rFonts w:ascii="Times New Roman" w:hAnsi="Times New Roman"/>
          <w:b w:val="0"/>
          <w:bCs w:val="0"/>
          <w:lang w:val="ru-RU"/>
        </w:rPr>
      </w:pPr>
      <w:r w:rsidRPr="00C34FE7">
        <w:rPr>
          <w:rFonts w:ascii="Times New Roman" w:hAnsi="Times New Roman"/>
          <w:b w:val="0"/>
          <w:bCs w:val="0"/>
          <w:lang w:val="ru-RU"/>
        </w:rPr>
        <w:fldChar w:fldCharType="end"/>
      </w:r>
    </w:p>
    <w:p w14:paraId="34DCBE06" w14:textId="77777777" w:rsidR="007C673A" w:rsidRPr="00DF068E" w:rsidRDefault="007C673A" w:rsidP="007C673A">
      <w:pPr>
        <w:pStyle w:val="1f0"/>
        <w:jc w:val="left"/>
        <w:rPr>
          <w:rFonts w:ascii="Times New Roman" w:hAnsi="Times New Roman"/>
          <w:lang w:val="ru-RU"/>
        </w:rPr>
        <w:sectPr w:rsidR="007C673A" w:rsidRPr="00DF068E" w:rsidSect="00502F97">
          <w:headerReference w:type="even" r:id="rId65"/>
          <w:headerReference w:type="default" r:id="rId66"/>
          <w:pgSz w:w="11906" w:h="16838"/>
          <w:pgMar w:top="1134" w:right="567" w:bottom="1134" w:left="1701" w:header="709" w:footer="709" w:gutter="0"/>
          <w:cols w:space="708"/>
          <w:docGrid w:linePitch="360"/>
        </w:sectPr>
      </w:pPr>
    </w:p>
    <w:p w14:paraId="1372AD5F" w14:textId="77777777" w:rsidR="007C673A" w:rsidRPr="00900FFA" w:rsidRDefault="007C673A" w:rsidP="0050339B">
      <w:pPr>
        <w:pStyle w:val="1f0"/>
        <w:numPr>
          <w:ilvl w:val="0"/>
          <w:numId w:val="1"/>
        </w:numPr>
        <w:rPr>
          <w:rStyle w:val="afb"/>
          <w:i w:val="0"/>
          <w:iCs/>
        </w:rPr>
      </w:pPr>
      <w:bookmarkStart w:id="1839" w:name="_Toc196379320"/>
      <w:bookmarkStart w:id="1840" w:name="_Toc196381757"/>
      <w:r w:rsidRPr="00A07404">
        <w:rPr>
          <w:rStyle w:val="afb"/>
          <w:i w:val="0"/>
          <w:iCs/>
        </w:rPr>
        <w:lastRenderedPageBreak/>
        <w:t xml:space="preserve">Общая характеристика </w:t>
      </w:r>
      <w:r w:rsidRPr="00900FFA">
        <w:rPr>
          <w:rStyle w:val="afb"/>
          <w:i w:val="0"/>
          <w:iCs/>
        </w:rPr>
        <w:t>РАБОЧЕЙ ПРОГРАММЫ УЧЕБНОЙ ДИСЦИПЛИНЫ</w:t>
      </w:r>
      <w:bookmarkEnd w:id="1839"/>
      <w:bookmarkEnd w:id="1840"/>
    </w:p>
    <w:p w14:paraId="3171CA0A" w14:textId="31E766F0" w:rsidR="007C673A" w:rsidRPr="00900FFA" w:rsidRDefault="007C673A" w:rsidP="007C673A">
      <w:pPr>
        <w:pStyle w:val="1e"/>
        <w:ind w:left="720"/>
        <w:jc w:val="center"/>
        <w:rPr>
          <w:rFonts w:eastAsia="Segoe UI"/>
          <w:lang w:val="ru-RU"/>
        </w:rPr>
      </w:pPr>
      <w:r>
        <w:rPr>
          <w:rFonts w:eastAsia="Segoe UI"/>
          <w:lang w:val="ru-RU"/>
        </w:rPr>
        <w:t>«</w:t>
      </w:r>
      <w:r w:rsidRPr="007C673A">
        <w:rPr>
          <w:b/>
          <w:lang w:val="ru-RU" w:eastAsia="ru-RU"/>
        </w:rPr>
        <w:t>ОП.06 РУССКИЙ ЯЗЫК И КУЛЬТКРА РЕЧИ</w:t>
      </w:r>
      <w:r w:rsidRPr="00900FFA">
        <w:rPr>
          <w:rFonts w:eastAsia="Segoe UI"/>
          <w:lang w:val="ru-RU"/>
        </w:rPr>
        <w:t>»</w:t>
      </w:r>
    </w:p>
    <w:p w14:paraId="7560A1C5" w14:textId="77777777" w:rsidR="007C673A" w:rsidRPr="00021F3A" w:rsidRDefault="007C673A" w:rsidP="007C673A">
      <w:pPr>
        <w:pStyle w:val="1e"/>
        <w:ind w:left="720"/>
        <w:jc w:val="center"/>
        <w:rPr>
          <w:rFonts w:eastAsia="Segoe UI"/>
          <w:vertAlign w:val="superscript"/>
          <w:lang w:val="ru-RU"/>
        </w:rPr>
      </w:pPr>
    </w:p>
    <w:p w14:paraId="172AEEFE" w14:textId="77777777" w:rsidR="007C673A" w:rsidRPr="00676953" w:rsidRDefault="007C673A" w:rsidP="007C673A">
      <w:pPr>
        <w:pStyle w:val="114"/>
        <w:rPr>
          <w:rFonts w:ascii="Times New Roman" w:hAnsi="Times New Roman"/>
        </w:rPr>
      </w:pPr>
      <w:bookmarkStart w:id="1841" w:name="_Toc196379321"/>
      <w:bookmarkStart w:id="1842" w:name="_Toc196381758"/>
      <w:r w:rsidRPr="00EA6E1D">
        <w:rPr>
          <w:rFonts w:ascii="Times New Roman" w:hAnsi="Times New Roman"/>
        </w:rPr>
        <w:t xml:space="preserve">1.1. Цель и место </w:t>
      </w:r>
      <w:r w:rsidRPr="00676953">
        <w:rPr>
          <w:rFonts w:ascii="Times New Roman" w:hAnsi="Times New Roman"/>
        </w:rPr>
        <w:t>дисциплины в структуре образовательной программы</w:t>
      </w:r>
      <w:bookmarkEnd w:id="1841"/>
      <w:bookmarkEnd w:id="1842"/>
    </w:p>
    <w:p w14:paraId="2EE5600C" w14:textId="77777777" w:rsidR="007C673A" w:rsidRPr="007C673A" w:rsidRDefault="007C673A" w:rsidP="007C673A">
      <w:pPr>
        <w:widowControl w:val="0"/>
        <w:pBdr>
          <w:top w:val="nil"/>
          <w:left w:val="nil"/>
          <w:bottom w:val="nil"/>
          <w:right w:val="nil"/>
          <w:between w:val="nil"/>
        </w:pBdr>
        <w:spacing w:line="276" w:lineRule="auto"/>
        <w:ind w:left="1" w:firstLine="707"/>
        <w:jc w:val="both"/>
        <w:rPr>
          <w:rFonts w:ascii="Times New Roman" w:eastAsia="Times New Roman" w:hAnsi="Times New Roman" w:cs="Times New Roman"/>
          <w:sz w:val="24"/>
          <w:szCs w:val="24"/>
          <w:lang w:eastAsia="ru-RU"/>
        </w:rPr>
      </w:pPr>
      <w:r w:rsidRPr="007C673A">
        <w:rPr>
          <w:rFonts w:ascii="Times New Roman" w:eastAsia="Times New Roman" w:hAnsi="Times New Roman" w:cs="Times New Roman"/>
          <w:sz w:val="24"/>
          <w:szCs w:val="24"/>
          <w:lang w:eastAsia="ru-RU"/>
        </w:rPr>
        <w:t>Цель дисциплины «Русский язык и культура речи» формирование у обучающихся знаний, умений и навыков в сфере профессиональной этики и речевой культуры, способности к коммуникации в устной и письменной формах для решения задач межличностного и межкультурного взаимодействия с учетом норм языка и речи.</w:t>
      </w:r>
    </w:p>
    <w:p w14:paraId="7905D748" w14:textId="30A27BEF" w:rsidR="007C673A" w:rsidRDefault="007C673A" w:rsidP="007C673A">
      <w:pPr>
        <w:suppressAutoHyphens/>
        <w:spacing w:line="276" w:lineRule="auto"/>
        <w:ind w:firstLine="709"/>
        <w:jc w:val="both"/>
        <w:rPr>
          <w:rFonts w:ascii="Times New Roman" w:hAnsi="Times New Roman" w:cs="Times New Roman"/>
          <w:sz w:val="24"/>
          <w:szCs w:val="24"/>
        </w:rPr>
      </w:pPr>
      <w:r w:rsidRPr="007C673A">
        <w:rPr>
          <w:rFonts w:ascii="Times New Roman" w:eastAsia="Times New Roman" w:hAnsi="Times New Roman" w:cs="Times New Roman"/>
          <w:sz w:val="24"/>
          <w:szCs w:val="24"/>
          <w:lang w:eastAsia="ru-RU"/>
        </w:rPr>
        <w:t>Дисциплина «Русский язык и культура речи»</w:t>
      </w:r>
      <w:r w:rsidRPr="007C673A">
        <w:rPr>
          <w:rFonts w:ascii="Calibri" w:eastAsia="Times New Roman" w:hAnsi="Calibri" w:cs="Times New Roman"/>
          <w:lang w:eastAsia="ru-RU"/>
        </w:rPr>
        <w:t xml:space="preserve"> </w:t>
      </w:r>
      <w:r w:rsidRPr="007C673A">
        <w:rPr>
          <w:rFonts w:ascii="Times New Roman" w:eastAsia="Times New Roman" w:hAnsi="Times New Roman" w:cs="Times New Roman"/>
          <w:sz w:val="24"/>
          <w:szCs w:val="24"/>
          <w:lang w:eastAsia="ru-RU"/>
        </w:rPr>
        <w:t>включена в обязательную часть общепрофессионального цикла образовательной программы.</w:t>
      </w:r>
    </w:p>
    <w:p w14:paraId="7020E5CE" w14:textId="77777777" w:rsidR="007C673A" w:rsidRPr="00900FFA" w:rsidRDefault="007C673A" w:rsidP="007C673A">
      <w:pPr>
        <w:suppressAutoHyphens/>
        <w:spacing w:line="276" w:lineRule="auto"/>
        <w:ind w:firstLine="709"/>
        <w:jc w:val="both"/>
        <w:rPr>
          <w:rFonts w:ascii="Times New Roman" w:hAnsi="Times New Roman" w:cs="Times New Roman"/>
          <w:color w:val="0070C0"/>
          <w:sz w:val="24"/>
          <w:szCs w:val="24"/>
        </w:rPr>
      </w:pPr>
    </w:p>
    <w:p w14:paraId="391D0B65" w14:textId="77777777" w:rsidR="007C673A" w:rsidRPr="00EA6E1D" w:rsidRDefault="007C673A" w:rsidP="007C673A">
      <w:pPr>
        <w:pStyle w:val="114"/>
        <w:spacing w:after="0"/>
        <w:rPr>
          <w:rFonts w:ascii="Times New Roman" w:hAnsi="Times New Roman"/>
        </w:rPr>
      </w:pPr>
      <w:bookmarkStart w:id="1843" w:name="_Toc196379322"/>
      <w:bookmarkStart w:id="1844" w:name="_Toc196381759"/>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1843"/>
      <w:bookmarkEnd w:id="1844"/>
    </w:p>
    <w:p w14:paraId="294FD830" w14:textId="77777777" w:rsidR="007C673A" w:rsidRPr="007C673A" w:rsidRDefault="007C673A" w:rsidP="007C673A">
      <w:pPr>
        <w:spacing w:line="276" w:lineRule="auto"/>
        <w:ind w:firstLine="709"/>
        <w:jc w:val="both"/>
        <w:rPr>
          <w:rFonts w:ascii="Times New Roman" w:eastAsia="Times New Roman" w:hAnsi="Times New Roman" w:cs="Times New Roman"/>
          <w:sz w:val="24"/>
          <w:szCs w:val="24"/>
          <w:lang w:eastAsia="ru-RU"/>
        </w:rPr>
      </w:pPr>
      <w:r w:rsidRPr="007C673A">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14:paraId="2A4AE966" w14:textId="77257DCE" w:rsidR="007C673A" w:rsidRDefault="007C673A" w:rsidP="007C673A">
      <w:pPr>
        <w:spacing w:after="120"/>
        <w:ind w:firstLine="709"/>
        <w:rPr>
          <w:rFonts w:ascii="Times New Roman" w:hAnsi="Times New Roman" w:cs="Times New Roman"/>
          <w:bCs/>
          <w:sz w:val="24"/>
          <w:szCs w:val="24"/>
        </w:rPr>
      </w:pPr>
      <w:r w:rsidRPr="007C673A">
        <w:rPr>
          <w:rFonts w:ascii="Times New Roman" w:eastAsia="Times New Roman" w:hAnsi="Times New Roman" w:cs="Times New Roman"/>
          <w:sz w:val="24"/>
          <w:szCs w:val="24"/>
          <w:lang w:eastAsia="ru-RU"/>
        </w:rPr>
        <w:t>В результате освоения дисциплины обучающийся должен:</w:t>
      </w:r>
    </w:p>
    <w:tbl>
      <w:tblPr>
        <w:tblW w:w="938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63"/>
        <w:gridCol w:w="2693"/>
        <w:gridCol w:w="2694"/>
        <w:gridCol w:w="2835"/>
      </w:tblGrid>
      <w:tr w:rsidR="007C673A" w:rsidRPr="007C673A" w14:paraId="6064B8F7" w14:textId="77777777" w:rsidTr="007C673A">
        <w:trPr>
          <w:trHeight w:val="649"/>
        </w:trPr>
        <w:tc>
          <w:tcPr>
            <w:tcW w:w="1163" w:type="dxa"/>
          </w:tcPr>
          <w:p w14:paraId="69FAF6B6" w14:textId="77777777" w:rsidR="007C673A" w:rsidRPr="007C673A" w:rsidRDefault="007C673A" w:rsidP="007C673A">
            <w:pPr>
              <w:jc w:val="center"/>
              <w:rPr>
                <w:rFonts w:ascii="Times New Roman" w:eastAsia="Times New Roman" w:hAnsi="Times New Roman" w:cs="Times New Roman"/>
                <w:b/>
                <w:sz w:val="24"/>
                <w:szCs w:val="24"/>
                <w:lang w:eastAsia="ru-RU"/>
              </w:rPr>
            </w:pPr>
            <w:r w:rsidRPr="007C673A">
              <w:rPr>
                <w:rFonts w:ascii="Times New Roman" w:eastAsia="Times New Roman" w:hAnsi="Times New Roman" w:cs="Times New Roman"/>
                <w:b/>
                <w:sz w:val="24"/>
                <w:szCs w:val="24"/>
                <w:lang w:eastAsia="ru-RU"/>
              </w:rPr>
              <w:t>Код</w:t>
            </w:r>
          </w:p>
          <w:p w14:paraId="5BD7A1C5" w14:textId="77777777" w:rsidR="007C673A" w:rsidRPr="007C673A" w:rsidRDefault="007C673A" w:rsidP="007C673A">
            <w:pPr>
              <w:jc w:val="center"/>
              <w:rPr>
                <w:rFonts w:ascii="Times New Roman" w:eastAsia="Times New Roman" w:hAnsi="Times New Roman" w:cs="Times New Roman"/>
                <w:b/>
                <w:sz w:val="24"/>
                <w:szCs w:val="24"/>
                <w:lang w:eastAsia="ru-RU"/>
              </w:rPr>
            </w:pPr>
            <w:r w:rsidRPr="007C673A">
              <w:rPr>
                <w:rFonts w:ascii="Times New Roman" w:eastAsia="Times New Roman" w:hAnsi="Times New Roman" w:cs="Times New Roman"/>
                <w:b/>
                <w:sz w:val="24"/>
                <w:szCs w:val="24"/>
                <w:lang w:eastAsia="ru-RU"/>
              </w:rPr>
              <w:t>ПК, ОК</w:t>
            </w:r>
          </w:p>
        </w:tc>
        <w:tc>
          <w:tcPr>
            <w:tcW w:w="2693" w:type="dxa"/>
            <w:tcBorders>
              <w:top w:val="single" w:sz="4" w:space="0" w:color="auto"/>
              <w:left w:val="single" w:sz="4" w:space="0" w:color="auto"/>
              <w:right w:val="single" w:sz="4" w:space="0" w:color="auto"/>
            </w:tcBorders>
          </w:tcPr>
          <w:p w14:paraId="7A65F3DB" w14:textId="77777777" w:rsidR="007C673A" w:rsidRPr="007C673A" w:rsidRDefault="007C673A" w:rsidP="007C673A">
            <w:pPr>
              <w:spacing w:after="200" w:line="276" w:lineRule="auto"/>
              <w:jc w:val="center"/>
              <w:rPr>
                <w:rFonts w:ascii="Times New Roman" w:eastAsia="Times New Roman" w:hAnsi="Times New Roman" w:cs="Times New Roman"/>
                <w:b/>
                <w:sz w:val="24"/>
                <w:szCs w:val="24"/>
                <w:lang w:eastAsia="ru-RU"/>
              </w:rPr>
            </w:pPr>
            <w:r w:rsidRPr="007C673A">
              <w:rPr>
                <w:rFonts w:ascii="Times New Roman" w:eastAsia="Times New Roman" w:hAnsi="Times New Roman" w:cs="Times New Roman"/>
                <w:b/>
                <w:sz w:val="24"/>
                <w:szCs w:val="24"/>
                <w:lang w:eastAsia="ru-RU"/>
              </w:rPr>
              <w:t>Уметь</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34490AFA" w14:textId="77777777" w:rsidR="007C673A" w:rsidRPr="007C673A" w:rsidRDefault="007C673A" w:rsidP="007C673A">
            <w:pPr>
              <w:spacing w:after="200" w:line="276" w:lineRule="auto"/>
              <w:jc w:val="center"/>
              <w:rPr>
                <w:rFonts w:ascii="Times New Roman" w:eastAsia="Times New Roman" w:hAnsi="Times New Roman" w:cs="Times New Roman"/>
                <w:b/>
                <w:i/>
                <w:sz w:val="24"/>
                <w:szCs w:val="24"/>
                <w:lang w:eastAsia="ru-RU"/>
              </w:rPr>
            </w:pPr>
            <w:r w:rsidRPr="007C673A">
              <w:rPr>
                <w:rFonts w:ascii="Times New Roman" w:eastAsia="Times New Roman" w:hAnsi="Times New Roman" w:cs="Times New Roman"/>
                <w:b/>
                <w:sz w:val="24"/>
                <w:szCs w:val="24"/>
                <w:lang w:eastAsia="ru-RU"/>
              </w:rPr>
              <w:t>Знать</w:t>
            </w:r>
          </w:p>
        </w:tc>
        <w:tc>
          <w:tcPr>
            <w:tcW w:w="2835" w:type="dxa"/>
            <w:tcBorders>
              <w:top w:val="single" w:sz="4" w:space="0" w:color="auto"/>
              <w:left w:val="single" w:sz="4" w:space="0" w:color="auto"/>
              <w:bottom w:val="single" w:sz="4" w:space="0" w:color="auto"/>
              <w:right w:val="single" w:sz="4" w:space="0" w:color="auto"/>
            </w:tcBorders>
          </w:tcPr>
          <w:p w14:paraId="7136DA61" w14:textId="77777777" w:rsidR="007C673A" w:rsidRPr="007C673A" w:rsidRDefault="007C673A" w:rsidP="007C673A">
            <w:pPr>
              <w:spacing w:after="200" w:line="276" w:lineRule="auto"/>
              <w:jc w:val="center"/>
              <w:rPr>
                <w:rFonts w:ascii="Times New Roman" w:eastAsia="Times New Roman" w:hAnsi="Times New Roman" w:cs="Times New Roman"/>
                <w:b/>
                <w:i/>
                <w:sz w:val="24"/>
                <w:szCs w:val="24"/>
                <w:lang w:eastAsia="ru-RU"/>
              </w:rPr>
            </w:pPr>
            <w:r w:rsidRPr="007C673A">
              <w:rPr>
                <w:rFonts w:ascii="Times New Roman" w:eastAsia="Times New Roman" w:hAnsi="Times New Roman" w:cs="Times New Roman"/>
                <w:b/>
                <w:sz w:val="24"/>
                <w:szCs w:val="24"/>
                <w:lang w:eastAsia="ru-RU"/>
              </w:rPr>
              <w:t xml:space="preserve">Владеть навыками </w:t>
            </w:r>
          </w:p>
        </w:tc>
      </w:tr>
      <w:tr w:rsidR="007C673A" w:rsidRPr="007C673A" w14:paraId="72AFA285" w14:textId="77777777" w:rsidTr="007C673A">
        <w:trPr>
          <w:trHeight w:val="212"/>
        </w:trPr>
        <w:tc>
          <w:tcPr>
            <w:tcW w:w="1163" w:type="dxa"/>
          </w:tcPr>
          <w:p w14:paraId="1318D425" w14:textId="77777777" w:rsidR="007C673A" w:rsidRPr="007C673A" w:rsidRDefault="007C673A" w:rsidP="007C673A">
            <w:pPr>
              <w:tabs>
                <w:tab w:val="left" w:pos="6412"/>
              </w:tabs>
              <w:jc w:val="both"/>
              <w:rPr>
                <w:rFonts w:ascii="Times New Roman" w:eastAsia="Times New Roman" w:hAnsi="Times New Roman" w:cs="Times New Roman"/>
                <w:sz w:val="24"/>
                <w:szCs w:val="24"/>
                <w:lang w:eastAsia="ru-RU"/>
              </w:rPr>
            </w:pPr>
            <w:r w:rsidRPr="007C673A">
              <w:rPr>
                <w:rFonts w:ascii="Times New Roman" w:eastAsia="Times New Roman" w:hAnsi="Times New Roman" w:cs="Times New Roman"/>
                <w:sz w:val="24"/>
                <w:szCs w:val="24"/>
                <w:lang w:eastAsia="ru-RU"/>
              </w:rPr>
              <w:t>ОК 04</w:t>
            </w:r>
          </w:p>
        </w:tc>
        <w:tc>
          <w:tcPr>
            <w:tcW w:w="2693" w:type="dxa"/>
          </w:tcPr>
          <w:p w14:paraId="3A8F3EF2" w14:textId="77777777" w:rsidR="007C673A" w:rsidRPr="007C673A" w:rsidRDefault="007C673A" w:rsidP="007C673A">
            <w:pPr>
              <w:tabs>
                <w:tab w:val="left" w:pos="6412"/>
              </w:tabs>
              <w:jc w:val="both"/>
              <w:rPr>
                <w:rFonts w:ascii="Times New Roman" w:eastAsia="Times New Roman" w:hAnsi="Times New Roman" w:cs="Times New Roman"/>
                <w:sz w:val="24"/>
                <w:szCs w:val="24"/>
                <w:lang w:eastAsia="ru-RU"/>
              </w:rPr>
            </w:pPr>
            <w:r w:rsidRPr="007C673A">
              <w:rPr>
                <w:rFonts w:ascii="Times New Roman" w:eastAsia="Times New Roman" w:hAnsi="Times New Roman" w:cs="Times New Roman"/>
                <w:sz w:val="24"/>
                <w:szCs w:val="24"/>
                <w:lang w:eastAsia="ru-RU"/>
              </w:rPr>
              <w:t xml:space="preserve">- организовывать работу коллектива и команды; </w:t>
            </w:r>
          </w:p>
          <w:p w14:paraId="246EA9E6" w14:textId="77777777" w:rsidR="007C673A" w:rsidRPr="007C673A" w:rsidRDefault="007C673A" w:rsidP="007C673A">
            <w:pPr>
              <w:tabs>
                <w:tab w:val="left" w:pos="6412"/>
              </w:tabs>
              <w:jc w:val="both"/>
              <w:rPr>
                <w:rFonts w:ascii="Times New Roman" w:eastAsia="Times New Roman" w:hAnsi="Times New Roman" w:cs="Times New Roman"/>
                <w:sz w:val="24"/>
                <w:szCs w:val="24"/>
                <w:lang w:eastAsia="ru-RU"/>
              </w:rPr>
            </w:pPr>
            <w:r w:rsidRPr="007C673A">
              <w:rPr>
                <w:rFonts w:ascii="Times New Roman" w:eastAsia="Times New Roman" w:hAnsi="Times New Roman" w:cs="Times New Roman"/>
                <w:sz w:val="24"/>
                <w:szCs w:val="24"/>
                <w:lang w:eastAsia="ru-RU"/>
              </w:rPr>
              <w:t>- взаимодействовать с коллегами, руководством, клиентами в ходе профессиональной деятельности</w:t>
            </w:r>
          </w:p>
        </w:tc>
        <w:tc>
          <w:tcPr>
            <w:tcW w:w="2694" w:type="dxa"/>
          </w:tcPr>
          <w:p w14:paraId="4478AA2E" w14:textId="77777777" w:rsidR="007C673A" w:rsidRPr="007C673A" w:rsidRDefault="007C673A" w:rsidP="007C673A">
            <w:pPr>
              <w:tabs>
                <w:tab w:val="left" w:pos="6412"/>
              </w:tabs>
              <w:jc w:val="both"/>
              <w:rPr>
                <w:rFonts w:ascii="Times New Roman" w:eastAsia="Times New Roman" w:hAnsi="Times New Roman" w:cs="Times New Roman"/>
                <w:sz w:val="24"/>
                <w:szCs w:val="24"/>
                <w:lang w:eastAsia="ru-RU"/>
              </w:rPr>
            </w:pPr>
            <w:r w:rsidRPr="007C673A">
              <w:rPr>
                <w:rFonts w:ascii="Times New Roman" w:eastAsia="Times New Roman" w:hAnsi="Times New Roman" w:cs="Times New Roman"/>
                <w:sz w:val="24"/>
                <w:szCs w:val="24"/>
                <w:lang w:eastAsia="ru-RU"/>
              </w:rPr>
              <w:t xml:space="preserve">- психологические основы деятельности коллектива, психологические особенности личности; </w:t>
            </w:r>
          </w:p>
          <w:p w14:paraId="64258771" w14:textId="77777777" w:rsidR="007C673A" w:rsidRPr="007C673A" w:rsidRDefault="007C673A" w:rsidP="007C673A">
            <w:pPr>
              <w:tabs>
                <w:tab w:val="left" w:pos="6412"/>
              </w:tabs>
              <w:jc w:val="both"/>
              <w:rPr>
                <w:rFonts w:ascii="Times New Roman" w:eastAsia="Times New Roman" w:hAnsi="Times New Roman" w:cs="Times New Roman"/>
                <w:sz w:val="24"/>
                <w:szCs w:val="24"/>
                <w:lang w:eastAsia="ru-RU"/>
              </w:rPr>
            </w:pPr>
            <w:r w:rsidRPr="007C673A">
              <w:rPr>
                <w:rFonts w:ascii="Times New Roman" w:eastAsia="Times New Roman" w:hAnsi="Times New Roman" w:cs="Times New Roman"/>
                <w:sz w:val="24"/>
                <w:szCs w:val="24"/>
                <w:lang w:eastAsia="ru-RU"/>
              </w:rPr>
              <w:t>- основы проектной деятельности</w:t>
            </w:r>
          </w:p>
        </w:tc>
        <w:tc>
          <w:tcPr>
            <w:tcW w:w="2835" w:type="dxa"/>
          </w:tcPr>
          <w:p w14:paraId="0EC9E700" w14:textId="77777777" w:rsidR="007C673A" w:rsidRPr="007C673A" w:rsidRDefault="007C673A" w:rsidP="007C673A">
            <w:pPr>
              <w:tabs>
                <w:tab w:val="left" w:pos="6412"/>
              </w:tabs>
              <w:jc w:val="both"/>
              <w:rPr>
                <w:rFonts w:ascii="Times New Roman" w:eastAsia="Times New Roman" w:hAnsi="Times New Roman" w:cs="Times New Roman"/>
                <w:sz w:val="24"/>
                <w:szCs w:val="24"/>
                <w:lang w:eastAsia="ru-RU"/>
              </w:rPr>
            </w:pPr>
          </w:p>
        </w:tc>
      </w:tr>
      <w:tr w:rsidR="007C673A" w:rsidRPr="007C673A" w14:paraId="700BFE47" w14:textId="77777777" w:rsidTr="007C673A">
        <w:trPr>
          <w:trHeight w:val="212"/>
        </w:trPr>
        <w:tc>
          <w:tcPr>
            <w:tcW w:w="1163" w:type="dxa"/>
          </w:tcPr>
          <w:p w14:paraId="56FAB902" w14:textId="77777777" w:rsidR="007C673A" w:rsidRPr="007C673A" w:rsidRDefault="007C673A" w:rsidP="007C673A">
            <w:pPr>
              <w:tabs>
                <w:tab w:val="left" w:pos="6412"/>
              </w:tabs>
              <w:jc w:val="both"/>
              <w:rPr>
                <w:rFonts w:ascii="Times New Roman" w:eastAsia="Times New Roman" w:hAnsi="Times New Roman" w:cs="Times New Roman"/>
                <w:sz w:val="24"/>
                <w:szCs w:val="24"/>
                <w:lang w:eastAsia="ru-RU"/>
              </w:rPr>
            </w:pPr>
            <w:r w:rsidRPr="007C673A">
              <w:rPr>
                <w:rFonts w:ascii="Times New Roman" w:eastAsia="Times New Roman" w:hAnsi="Times New Roman" w:cs="Times New Roman"/>
                <w:sz w:val="24"/>
                <w:szCs w:val="24"/>
                <w:lang w:eastAsia="ru-RU"/>
              </w:rPr>
              <w:t>ОК 05</w:t>
            </w:r>
          </w:p>
        </w:tc>
        <w:tc>
          <w:tcPr>
            <w:tcW w:w="2693" w:type="dxa"/>
          </w:tcPr>
          <w:p w14:paraId="6B9862C2" w14:textId="77777777" w:rsidR="007C673A" w:rsidRPr="007C673A" w:rsidRDefault="007C673A" w:rsidP="007C673A">
            <w:pPr>
              <w:tabs>
                <w:tab w:val="left" w:pos="6412"/>
              </w:tabs>
              <w:jc w:val="both"/>
              <w:rPr>
                <w:rFonts w:ascii="Times New Roman" w:eastAsia="Times New Roman" w:hAnsi="Times New Roman" w:cs="Times New Roman"/>
                <w:sz w:val="24"/>
                <w:szCs w:val="24"/>
                <w:lang w:eastAsia="ru-RU"/>
              </w:rPr>
            </w:pPr>
            <w:r w:rsidRPr="007C673A">
              <w:rPr>
                <w:rFonts w:ascii="Times New Roman" w:eastAsia="Times New Roman" w:hAnsi="Times New Roman" w:cs="Times New Roman"/>
                <w:sz w:val="24"/>
                <w:szCs w:val="24"/>
                <w:lang w:eastAsia="ru-RU"/>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tc>
        <w:tc>
          <w:tcPr>
            <w:tcW w:w="2694" w:type="dxa"/>
          </w:tcPr>
          <w:p w14:paraId="50118EEF" w14:textId="77777777" w:rsidR="007C673A" w:rsidRPr="007C673A" w:rsidRDefault="007C673A" w:rsidP="007C673A">
            <w:pPr>
              <w:tabs>
                <w:tab w:val="left" w:pos="6412"/>
              </w:tabs>
              <w:jc w:val="both"/>
              <w:rPr>
                <w:rFonts w:ascii="Times New Roman" w:eastAsia="Times New Roman" w:hAnsi="Times New Roman" w:cs="Times New Roman"/>
                <w:sz w:val="24"/>
                <w:szCs w:val="24"/>
                <w:lang w:eastAsia="ru-RU"/>
              </w:rPr>
            </w:pPr>
            <w:r w:rsidRPr="007C673A">
              <w:rPr>
                <w:rFonts w:ascii="Times New Roman" w:eastAsia="Times New Roman" w:hAnsi="Times New Roman" w:cs="Times New Roman"/>
                <w:sz w:val="24"/>
                <w:szCs w:val="24"/>
                <w:lang w:eastAsia="ru-RU"/>
              </w:rPr>
              <w:t xml:space="preserve">- особенности социального и культурного контекста; </w:t>
            </w:r>
          </w:p>
          <w:p w14:paraId="4CA53460" w14:textId="77777777" w:rsidR="007C673A" w:rsidRPr="007C673A" w:rsidRDefault="007C673A" w:rsidP="007C673A">
            <w:pPr>
              <w:tabs>
                <w:tab w:val="left" w:pos="6412"/>
              </w:tabs>
              <w:jc w:val="both"/>
              <w:rPr>
                <w:rFonts w:ascii="Times New Roman" w:eastAsia="Times New Roman" w:hAnsi="Times New Roman" w:cs="Times New Roman"/>
                <w:sz w:val="24"/>
                <w:szCs w:val="24"/>
                <w:lang w:eastAsia="ru-RU"/>
              </w:rPr>
            </w:pPr>
            <w:r w:rsidRPr="007C673A">
              <w:rPr>
                <w:rFonts w:ascii="Times New Roman" w:eastAsia="Times New Roman" w:hAnsi="Times New Roman" w:cs="Times New Roman"/>
                <w:sz w:val="24"/>
                <w:szCs w:val="24"/>
                <w:lang w:eastAsia="ru-RU"/>
              </w:rPr>
              <w:t>- правила оформления документов и построения устных сообщений</w:t>
            </w:r>
          </w:p>
        </w:tc>
        <w:tc>
          <w:tcPr>
            <w:tcW w:w="2835" w:type="dxa"/>
          </w:tcPr>
          <w:p w14:paraId="78D720A3" w14:textId="77777777" w:rsidR="007C673A" w:rsidRPr="007C673A" w:rsidRDefault="007C673A" w:rsidP="007C673A">
            <w:pPr>
              <w:tabs>
                <w:tab w:val="left" w:pos="6412"/>
              </w:tabs>
              <w:jc w:val="both"/>
              <w:rPr>
                <w:rFonts w:ascii="Times New Roman" w:eastAsia="Times New Roman" w:hAnsi="Times New Roman" w:cs="Times New Roman"/>
                <w:sz w:val="24"/>
                <w:szCs w:val="24"/>
                <w:lang w:eastAsia="ru-RU"/>
              </w:rPr>
            </w:pPr>
          </w:p>
        </w:tc>
      </w:tr>
      <w:tr w:rsidR="007C673A" w:rsidRPr="007C673A" w14:paraId="100B807B" w14:textId="77777777" w:rsidTr="007C673A">
        <w:trPr>
          <w:trHeight w:val="212"/>
        </w:trPr>
        <w:tc>
          <w:tcPr>
            <w:tcW w:w="1163" w:type="dxa"/>
          </w:tcPr>
          <w:p w14:paraId="1726EDBF" w14:textId="77777777" w:rsidR="007C673A" w:rsidRPr="007C673A" w:rsidRDefault="007C673A" w:rsidP="007C673A">
            <w:pPr>
              <w:tabs>
                <w:tab w:val="left" w:pos="6412"/>
              </w:tabs>
              <w:jc w:val="both"/>
              <w:rPr>
                <w:rFonts w:ascii="Times New Roman" w:eastAsia="Times New Roman" w:hAnsi="Times New Roman" w:cs="Times New Roman"/>
                <w:sz w:val="24"/>
                <w:szCs w:val="24"/>
                <w:lang w:eastAsia="ru-RU"/>
              </w:rPr>
            </w:pPr>
            <w:r w:rsidRPr="007C673A">
              <w:rPr>
                <w:rFonts w:ascii="Times New Roman" w:eastAsia="Times New Roman" w:hAnsi="Times New Roman" w:cs="Times New Roman"/>
                <w:sz w:val="24"/>
                <w:szCs w:val="24"/>
                <w:lang w:eastAsia="ru-RU"/>
              </w:rPr>
              <w:t>ОК 09</w:t>
            </w:r>
          </w:p>
        </w:tc>
        <w:tc>
          <w:tcPr>
            <w:tcW w:w="2693" w:type="dxa"/>
          </w:tcPr>
          <w:p w14:paraId="4B7B66EB" w14:textId="77777777" w:rsidR="007C673A" w:rsidRPr="007C673A" w:rsidRDefault="007C673A" w:rsidP="007C673A">
            <w:pPr>
              <w:tabs>
                <w:tab w:val="left" w:pos="6412"/>
              </w:tabs>
              <w:jc w:val="both"/>
              <w:rPr>
                <w:rFonts w:ascii="Times New Roman" w:eastAsia="Times New Roman" w:hAnsi="Times New Roman" w:cs="Times New Roman"/>
                <w:sz w:val="24"/>
                <w:szCs w:val="24"/>
                <w:lang w:eastAsia="ru-RU"/>
              </w:rPr>
            </w:pPr>
            <w:r w:rsidRPr="007C673A">
              <w:rPr>
                <w:rFonts w:ascii="Times New Roman" w:eastAsia="Times New Roman" w:hAnsi="Times New Roman" w:cs="Times New Roman"/>
                <w:sz w:val="24"/>
                <w:szCs w:val="24"/>
                <w:lang w:eastAsia="ru-RU"/>
              </w:rPr>
              <w:t xml:space="preserve">- понимать общий смысл четко произнесенных высказываний на известные темы (профессиональные и бытовые), понимать тексты на базовые профессиональные темы; </w:t>
            </w:r>
          </w:p>
          <w:p w14:paraId="5828177E" w14:textId="77777777" w:rsidR="007C673A" w:rsidRPr="007C673A" w:rsidRDefault="007C673A" w:rsidP="007C673A">
            <w:pPr>
              <w:tabs>
                <w:tab w:val="left" w:pos="6412"/>
              </w:tabs>
              <w:jc w:val="both"/>
              <w:rPr>
                <w:rFonts w:ascii="Times New Roman" w:eastAsia="Times New Roman" w:hAnsi="Times New Roman" w:cs="Times New Roman"/>
                <w:sz w:val="24"/>
                <w:szCs w:val="24"/>
                <w:lang w:eastAsia="ru-RU"/>
              </w:rPr>
            </w:pPr>
            <w:r w:rsidRPr="007C673A">
              <w:rPr>
                <w:rFonts w:ascii="Times New Roman" w:eastAsia="Times New Roman" w:hAnsi="Times New Roman" w:cs="Times New Roman"/>
                <w:sz w:val="24"/>
                <w:szCs w:val="24"/>
                <w:lang w:eastAsia="ru-RU"/>
              </w:rPr>
              <w:lastRenderedPageBreak/>
              <w:t xml:space="preserve">- участвовать в диалогах на знакомые общие и профессиональные темы; </w:t>
            </w:r>
          </w:p>
          <w:p w14:paraId="151A199D" w14:textId="77777777" w:rsidR="007C673A" w:rsidRPr="007C673A" w:rsidRDefault="007C673A" w:rsidP="007C673A">
            <w:pPr>
              <w:tabs>
                <w:tab w:val="left" w:pos="6412"/>
              </w:tabs>
              <w:jc w:val="both"/>
              <w:rPr>
                <w:rFonts w:ascii="Times New Roman" w:eastAsia="Times New Roman" w:hAnsi="Times New Roman" w:cs="Times New Roman"/>
                <w:sz w:val="24"/>
                <w:szCs w:val="24"/>
                <w:lang w:eastAsia="ru-RU"/>
              </w:rPr>
            </w:pPr>
            <w:r w:rsidRPr="007C673A">
              <w:rPr>
                <w:rFonts w:ascii="Times New Roman" w:eastAsia="Times New Roman" w:hAnsi="Times New Roman" w:cs="Times New Roman"/>
                <w:sz w:val="24"/>
                <w:szCs w:val="24"/>
                <w:lang w:eastAsia="ru-RU"/>
              </w:rPr>
              <w:t xml:space="preserve">- строить простые высказывания о себе и о своей профессиональной деятельности; </w:t>
            </w:r>
          </w:p>
          <w:p w14:paraId="25555189" w14:textId="77777777" w:rsidR="007C673A" w:rsidRPr="007C673A" w:rsidRDefault="007C673A" w:rsidP="007C673A">
            <w:pPr>
              <w:tabs>
                <w:tab w:val="left" w:pos="6412"/>
              </w:tabs>
              <w:jc w:val="both"/>
              <w:rPr>
                <w:rFonts w:ascii="Times New Roman" w:eastAsia="Times New Roman" w:hAnsi="Times New Roman" w:cs="Times New Roman"/>
                <w:sz w:val="24"/>
                <w:szCs w:val="24"/>
                <w:lang w:eastAsia="ru-RU"/>
              </w:rPr>
            </w:pPr>
            <w:r w:rsidRPr="007C673A">
              <w:rPr>
                <w:rFonts w:ascii="Times New Roman" w:eastAsia="Times New Roman" w:hAnsi="Times New Roman" w:cs="Times New Roman"/>
                <w:sz w:val="24"/>
                <w:szCs w:val="24"/>
                <w:lang w:eastAsia="ru-RU"/>
              </w:rPr>
              <w:t xml:space="preserve">- кратко обосновывать и объяснять свои действия (текущие и планируемые); </w:t>
            </w:r>
          </w:p>
          <w:p w14:paraId="5525C2C5" w14:textId="77777777" w:rsidR="007C673A" w:rsidRPr="007C673A" w:rsidRDefault="007C673A" w:rsidP="007C673A">
            <w:pPr>
              <w:tabs>
                <w:tab w:val="left" w:pos="6412"/>
              </w:tabs>
              <w:jc w:val="both"/>
              <w:rPr>
                <w:rFonts w:ascii="Times New Roman" w:eastAsia="Times New Roman" w:hAnsi="Times New Roman" w:cs="Times New Roman"/>
                <w:sz w:val="24"/>
                <w:szCs w:val="24"/>
                <w:lang w:eastAsia="ru-RU"/>
              </w:rPr>
            </w:pPr>
            <w:r w:rsidRPr="007C673A">
              <w:rPr>
                <w:rFonts w:ascii="Times New Roman" w:eastAsia="Times New Roman" w:hAnsi="Times New Roman" w:cs="Times New Roman"/>
                <w:sz w:val="24"/>
                <w:szCs w:val="24"/>
                <w:lang w:eastAsia="ru-RU"/>
              </w:rPr>
              <w:t>- писать простые связные сообщения на знакомые или интересующие профессиональные темы</w:t>
            </w:r>
          </w:p>
        </w:tc>
        <w:tc>
          <w:tcPr>
            <w:tcW w:w="2694" w:type="dxa"/>
          </w:tcPr>
          <w:p w14:paraId="24ADDCC7" w14:textId="77777777" w:rsidR="007C673A" w:rsidRPr="007C673A" w:rsidRDefault="007C673A" w:rsidP="007C673A">
            <w:pPr>
              <w:tabs>
                <w:tab w:val="left" w:pos="6412"/>
              </w:tabs>
              <w:jc w:val="both"/>
              <w:rPr>
                <w:rFonts w:ascii="Times New Roman" w:eastAsia="Times New Roman" w:hAnsi="Times New Roman" w:cs="Times New Roman"/>
                <w:sz w:val="24"/>
                <w:szCs w:val="24"/>
                <w:lang w:eastAsia="ru-RU"/>
              </w:rPr>
            </w:pPr>
            <w:r w:rsidRPr="007C673A">
              <w:rPr>
                <w:rFonts w:ascii="Times New Roman" w:eastAsia="Times New Roman" w:hAnsi="Times New Roman" w:cs="Times New Roman"/>
                <w:sz w:val="24"/>
                <w:szCs w:val="24"/>
                <w:lang w:eastAsia="ru-RU"/>
              </w:rPr>
              <w:lastRenderedPageBreak/>
              <w:t>- правила построения простых и сложных предложений на профессиональные темы;</w:t>
            </w:r>
          </w:p>
          <w:p w14:paraId="3CFB96A2" w14:textId="77777777" w:rsidR="007C673A" w:rsidRPr="007C673A" w:rsidRDefault="007C673A" w:rsidP="007C673A">
            <w:pPr>
              <w:tabs>
                <w:tab w:val="left" w:pos="6412"/>
              </w:tabs>
              <w:jc w:val="both"/>
              <w:rPr>
                <w:rFonts w:ascii="Times New Roman" w:eastAsia="Times New Roman" w:hAnsi="Times New Roman" w:cs="Times New Roman"/>
                <w:sz w:val="24"/>
                <w:szCs w:val="24"/>
                <w:lang w:eastAsia="ru-RU"/>
              </w:rPr>
            </w:pPr>
            <w:r w:rsidRPr="007C673A">
              <w:rPr>
                <w:rFonts w:ascii="Times New Roman" w:eastAsia="Times New Roman" w:hAnsi="Times New Roman" w:cs="Times New Roman"/>
                <w:sz w:val="24"/>
                <w:szCs w:val="24"/>
                <w:lang w:eastAsia="ru-RU"/>
              </w:rPr>
              <w:t>- основные общеупотребительные глаголы (бытовая и профессиональная лексика);</w:t>
            </w:r>
          </w:p>
          <w:p w14:paraId="1ACEA49D" w14:textId="77777777" w:rsidR="007C673A" w:rsidRPr="007C673A" w:rsidRDefault="007C673A" w:rsidP="007C673A">
            <w:pPr>
              <w:tabs>
                <w:tab w:val="left" w:pos="6412"/>
              </w:tabs>
              <w:jc w:val="both"/>
              <w:rPr>
                <w:rFonts w:ascii="Times New Roman" w:eastAsia="Times New Roman" w:hAnsi="Times New Roman" w:cs="Times New Roman"/>
                <w:sz w:val="24"/>
                <w:szCs w:val="24"/>
                <w:lang w:eastAsia="ru-RU"/>
              </w:rPr>
            </w:pPr>
            <w:r w:rsidRPr="007C673A">
              <w:rPr>
                <w:rFonts w:ascii="Times New Roman" w:eastAsia="Times New Roman" w:hAnsi="Times New Roman" w:cs="Times New Roman"/>
                <w:sz w:val="24"/>
                <w:szCs w:val="24"/>
                <w:lang w:eastAsia="ru-RU"/>
              </w:rPr>
              <w:lastRenderedPageBreak/>
              <w:t>- лексический минимум, относящийся к описанию предметов, средств и процессов</w:t>
            </w:r>
          </w:p>
          <w:p w14:paraId="048DD3C3" w14:textId="77777777" w:rsidR="007C673A" w:rsidRPr="007C673A" w:rsidRDefault="007C673A" w:rsidP="007C673A">
            <w:pPr>
              <w:tabs>
                <w:tab w:val="left" w:pos="6412"/>
              </w:tabs>
              <w:jc w:val="both"/>
              <w:rPr>
                <w:rFonts w:ascii="Times New Roman" w:eastAsia="Times New Roman" w:hAnsi="Times New Roman" w:cs="Times New Roman"/>
                <w:sz w:val="24"/>
                <w:szCs w:val="24"/>
                <w:lang w:eastAsia="ru-RU"/>
              </w:rPr>
            </w:pPr>
            <w:r w:rsidRPr="007C673A">
              <w:rPr>
                <w:rFonts w:ascii="Times New Roman" w:eastAsia="Times New Roman" w:hAnsi="Times New Roman" w:cs="Times New Roman"/>
                <w:sz w:val="24"/>
                <w:szCs w:val="24"/>
                <w:lang w:eastAsia="ru-RU"/>
              </w:rPr>
              <w:t xml:space="preserve">профессиональной деятельности; </w:t>
            </w:r>
          </w:p>
          <w:p w14:paraId="50018035" w14:textId="77777777" w:rsidR="007C673A" w:rsidRPr="007C673A" w:rsidRDefault="007C673A" w:rsidP="007C673A">
            <w:pPr>
              <w:tabs>
                <w:tab w:val="left" w:pos="6412"/>
              </w:tabs>
              <w:jc w:val="both"/>
              <w:rPr>
                <w:rFonts w:ascii="Times New Roman" w:eastAsia="Times New Roman" w:hAnsi="Times New Roman" w:cs="Times New Roman"/>
                <w:sz w:val="24"/>
                <w:szCs w:val="24"/>
                <w:lang w:eastAsia="ru-RU"/>
              </w:rPr>
            </w:pPr>
            <w:r w:rsidRPr="007C673A">
              <w:rPr>
                <w:rFonts w:ascii="Times New Roman" w:eastAsia="Times New Roman" w:hAnsi="Times New Roman" w:cs="Times New Roman"/>
                <w:sz w:val="24"/>
                <w:szCs w:val="24"/>
                <w:lang w:eastAsia="ru-RU"/>
              </w:rPr>
              <w:t>- особенности произношения;</w:t>
            </w:r>
          </w:p>
          <w:p w14:paraId="64A05D13" w14:textId="77777777" w:rsidR="007C673A" w:rsidRPr="007C673A" w:rsidRDefault="007C673A" w:rsidP="007C673A">
            <w:pPr>
              <w:tabs>
                <w:tab w:val="left" w:pos="6412"/>
              </w:tabs>
              <w:jc w:val="both"/>
              <w:rPr>
                <w:rFonts w:ascii="Times New Roman" w:eastAsia="Times New Roman" w:hAnsi="Times New Roman" w:cs="Times New Roman"/>
                <w:sz w:val="24"/>
                <w:szCs w:val="24"/>
                <w:lang w:eastAsia="ru-RU"/>
              </w:rPr>
            </w:pPr>
            <w:r w:rsidRPr="007C673A">
              <w:rPr>
                <w:rFonts w:ascii="Times New Roman" w:eastAsia="Times New Roman" w:hAnsi="Times New Roman" w:cs="Times New Roman"/>
                <w:sz w:val="24"/>
                <w:szCs w:val="24"/>
                <w:lang w:eastAsia="ru-RU"/>
              </w:rPr>
              <w:t>- правила чтения текстов профессиональной направленности</w:t>
            </w:r>
          </w:p>
        </w:tc>
        <w:tc>
          <w:tcPr>
            <w:tcW w:w="2835" w:type="dxa"/>
          </w:tcPr>
          <w:p w14:paraId="771F8A59" w14:textId="77777777" w:rsidR="007C673A" w:rsidRPr="007C673A" w:rsidRDefault="007C673A" w:rsidP="007C673A">
            <w:pPr>
              <w:tabs>
                <w:tab w:val="left" w:pos="6412"/>
              </w:tabs>
              <w:jc w:val="both"/>
              <w:rPr>
                <w:rFonts w:ascii="Times New Roman" w:eastAsia="Times New Roman" w:hAnsi="Times New Roman" w:cs="Times New Roman"/>
                <w:sz w:val="24"/>
                <w:szCs w:val="24"/>
                <w:lang w:eastAsia="ru-RU"/>
              </w:rPr>
            </w:pPr>
          </w:p>
        </w:tc>
      </w:tr>
      <w:tr w:rsidR="007C673A" w:rsidRPr="007C673A" w14:paraId="504D3292" w14:textId="77777777" w:rsidTr="007C673A">
        <w:trPr>
          <w:trHeight w:val="212"/>
        </w:trPr>
        <w:tc>
          <w:tcPr>
            <w:tcW w:w="1163" w:type="dxa"/>
          </w:tcPr>
          <w:p w14:paraId="244CA3CF" w14:textId="77777777" w:rsidR="007C673A" w:rsidRPr="007C673A" w:rsidRDefault="007C673A" w:rsidP="007C673A">
            <w:pPr>
              <w:tabs>
                <w:tab w:val="left" w:pos="6412"/>
              </w:tabs>
              <w:jc w:val="both"/>
              <w:rPr>
                <w:rFonts w:ascii="Times New Roman" w:eastAsia="Times New Roman" w:hAnsi="Times New Roman" w:cs="Times New Roman"/>
                <w:sz w:val="24"/>
                <w:szCs w:val="24"/>
                <w:lang w:eastAsia="ru-RU"/>
              </w:rPr>
            </w:pPr>
            <w:r w:rsidRPr="007C673A">
              <w:rPr>
                <w:rFonts w:ascii="Times New Roman" w:eastAsia="Times New Roman" w:hAnsi="Times New Roman" w:cs="Times New Roman"/>
                <w:sz w:val="24"/>
                <w:szCs w:val="24"/>
                <w:lang w:eastAsia="ru-RU"/>
              </w:rPr>
              <w:t>ПК 3.2</w:t>
            </w:r>
          </w:p>
        </w:tc>
        <w:tc>
          <w:tcPr>
            <w:tcW w:w="2693" w:type="dxa"/>
          </w:tcPr>
          <w:p w14:paraId="2B350DB9" w14:textId="77777777" w:rsidR="007C673A" w:rsidRPr="007C673A" w:rsidRDefault="007C673A" w:rsidP="007C673A">
            <w:pPr>
              <w:jc w:val="both"/>
              <w:rPr>
                <w:rFonts w:ascii="Times New Roman" w:eastAsia="Times New Roman" w:hAnsi="Times New Roman" w:cs="Times New Roman"/>
                <w:color w:val="000000"/>
                <w:sz w:val="24"/>
                <w:szCs w:val="24"/>
                <w:lang w:eastAsia="ru-RU"/>
              </w:rPr>
            </w:pPr>
            <w:r w:rsidRPr="007C673A">
              <w:rPr>
                <w:rFonts w:ascii="Times New Roman" w:eastAsia="Times New Roman" w:hAnsi="Times New Roman" w:cs="Times New Roman"/>
                <w:color w:val="000000"/>
                <w:sz w:val="24"/>
                <w:szCs w:val="24"/>
                <w:lang w:eastAsia="ru-RU"/>
              </w:rPr>
              <w:t>- отраслевую терминологию;</w:t>
            </w:r>
          </w:p>
          <w:p w14:paraId="2D5C3DA9" w14:textId="77777777" w:rsidR="007C673A" w:rsidRPr="007C673A" w:rsidRDefault="007C673A" w:rsidP="007C673A">
            <w:pPr>
              <w:jc w:val="both"/>
              <w:rPr>
                <w:rFonts w:ascii="Times New Roman" w:eastAsia="Times New Roman" w:hAnsi="Times New Roman" w:cs="Times New Roman"/>
                <w:color w:val="000000"/>
                <w:sz w:val="24"/>
                <w:szCs w:val="24"/>
                <w:lang w:eastAsia="ru-RU"/>
              </w:rPr>
            </w:pPr>
            <w:r w:rsidRPr="007C673A">
              <w:rPr>
                <w:rFonts w:ascii="Times New Roman" w:eastAsia="Times New Roman" w:hAnsi="Times New Roman" w:cs="Times New Roman"/>
                <w:color w:val="000000"/>
                <w:sz w:val="24"/>
                <w:szCs w:val="24"/>
                <w:lang w:eastAsia="ru-RU"/>
              </w:rPr>
              <w:t>- важность учета пожеланий заказчика при планировании рекламной кампании в сети Интернет;</w:t>
            </w:r>
          </w:p>
          <w:p w14:paraId="46B652DD" w14:textId="77777777" w:rsidR="007C673A" w:rsidRPr="007C673A" w:rsidRDefault="007C673A" w:rsidP="007C673A">
            <w:pPr>
              <w:tabs>
                <w:tab w:val="left" w:pos="6412"/>
              </w:tabs>
              <w:jc w:val="both"/>
              <w:rPr>
                <w:rFonts w:ascii="Times New Roman" w:eastAsia="Times New Roman" w:hAnsi="Times New Roman" w:cs="Times New Roman"/>
                <w:sz w:val="24"/>
                <w:szCs w:val="24"/>
                <w:lang w:eastAsia="ru-RU"/>
              </w:rPr>
            </w:pPr>
            <w:r w:rsidRPr="007C673A">
              <w:rPr>
                <w:rFonts w:ascii="Times New Roman" w:eastAsia="Times New Roman" w:hAnsi="Times New Roman" w:cs="Times New Roman"/>
                <w:color w:val="000000"/>
                <w:sz w:val="24"/>
                <w:szCs w:val="24"/>
                <w:lang w:eastAsia="ru-RU"/>
              </w:rPr>
              <w:t>- структуру брифа и требования к нему.</w:t>
            </w:r>
          </w:p>
        </w:tc>
        <w:tc>
          <w:tcPr>
            <w:tcW w:w="2694" w:type="dxa"/>
          </w:tcPr>
          <w:p w14:paraId="5B95B349" w14:textId="77777777" w:rsidR="007C673A" w:rsidRPr="007C673A" w:rsidRDefault="007C673A" w:rsidP="007C673A">
            <w:pPr>
              <w:jc w:val="both"/>
              <w:rPr>
                <w:rFonts w:ascii="Times New Roman" w:eastAsia="Times New Roman" w:hAnsi="Times New Roman" w:cs="Times New Roman"/>
                <w:color w:val="000000"/>
                <w:sz w:val="24"/>
                <w:szCs w:val="24"/>
                <w:lang w:eastAsia="ru-RU"/>
              </w:rPr>
            </w:pPr>
            <w:r w:rsidRPr="007C673A">
              <w:rPr>
                <w:rFonts w:ascii="Times New Roman" w:eastAsia="Times New Roman" w:hAnsi="Times New Roman" w:cs="Times New Roman"/>
                <w:color w:val="000000"/>
                <w:sz w:val="24"/>
                <w:szCs w:val="24"/>
                <w:lang w:eastAsia="ru-RU"/>
              </w:rPr>
              <w:t>- подбирать ключевые слова и словосочетания с максимальным показом для поискового продвижения;</w:t>
            </w:r>
          </w:p>
          <w:p w14:paraId="190BF0E8" w14:textId="77777777" w:rsidR="007C673A" w:rsidRPr="007C673A" w:rsidRDefault="007C673A" w:rsidP="007C673A">
            <w:pPr>
              <w:jc w:val="both"/>
              <w:rPr>
                <w:rFonts w:ascii="Times New Roman" w:eastAsia="Times New Roman" w:hAnsi="Times New Roman" w:cs="Times New Roman"/>
                <w:color w:val="000000"/>
                <w:sz w:val="24"/>
                <w:szCs w:val="24"/>
                <w:lang w:eastAsia="ru-RU"/>
              </w:rPr>
            </w:pPr>
            <w:r w:rsidRPr="007C673A">
              <w:rPr>
                <w:rFonts w:ascii="Times New Roman" w:eastAsia="Times New Roman" w:hAnsi="Times New Roman" w:cs="Times New Roman"/>
                <w:color w:val="000000"/>
                <w:sz w:val="24"/>
                <w:szCs w:val="24"/>
                <w:lang w:eastAsia="ru-RU"/>
              </w:rPr>
              <w:t>- проверять рекламные материалы на уникальность/оригинальность;</w:t>
            </w:r>
          </w:p>
          <w:p w14:paraId="7A25B1A5" w14:textId="77777777" w:rsidR="007C673A" w:rsidRPr="007C673A" w:rsidRDefault="007C673A" w:rsidP="007C673A">
            <w:pPr>
              <w:jc w:val="both"/>
              <w:rPr>
                <w:rFonts w:ascii="Times New Roman" w:eastAsia="Times New Roman" w:hAnsi="Times New Roman" w:cs="Times New Roman"/>
                <w:color w:val="000000"/>
                <w:sz w:val="24"/>
                <w:szCs w:val="24"/>
                <w:lang w:eastAsia="ru-RU"/>
              </w:rPr>
            </w:pPr>
            <w:r w:rsidRPr="007C673A">
              <w:rPr>
                <w:rFonts w:ascii="Times New Roman" w:eastAsia="Times New Roman" w:hAnsi="Times New Roman" w:cs="Times New Roman"/>
                <w:color w:val="000000"/>
                <w:sz w:val="24"/>
                <w:szCs w:val="24"/>
                <w:lang w:eastAsia="ru-RU"/>
              </w:rPr>
              <w:t>- представлять разработанные макеты рекламных носителей в виде наглядных и достоверных мокапов;</w:t>
            </w:r>
          </w:p>
          <w:p w14:paraId="131CFE15" w14:textId="77777777" w:rsidR="007C673A" w:rsidRPr="007C673A" w:rsidRDefault="007C673A" w:rsidP="007C673A">
            <w:pPr>
              <w:jc w:val="both"/>
              <w:rPr>
                <w:rFonts w:ascii="Times New Roman" w:eastAsia="Times New Roman" w:hAnsi="Times New Roman" w:cs="Times New Roman"/>
                <w:color w:val="000000"/>
                <w:sz w:val="24"/>
                <w:szCs w:val="24"/>
                <w:lang w:eastAsia="ru-RU"/>
              </w:rPr>
            </w:pPr>
            <w:r w:rsidRPr="007C673A">
              <w:rPr>
                <w:rFonts w:ascii="Times New Roman" w:eastAsia="Times New Roman" w:hAnsi="Times New Roman" w:cs="Times New Roman"/>
                <w:color w:val="000000"/>
                <w:sz w:val="24"/>
                <w:szCs w:val="24"/>
                <w:lang w:eastAsia="ru-RU"/>
              </w:rPr>
              <w:t>- писать оригинальные и качественные рекламные тексты, в том числе и для веб-сайтов и социальных групп;</w:t>
            </w:r>
          </w:p>
          <w:p w14:paraId="5A4C17E9" w14:textId="77777777" w:rsidR="007C673A" w:rsidRPr="007C673A" w:rsidRDefault="007C673A" w:rsidP="007C673A">
            <w:pPr>
              <w:jc w:val="both"/>
              <w:rPr>
                <w:rFonts w:ascii="Times New Roman" w:eastAsia="Times New Roman" w:hAnsi="Times New Roman" w:cs="Times New Roman"/>
                <w:color w:val="000000"/>
                <w:sz w:val="24"/>
                <w:szCs w:val="24"/>
                <w:lang w:eastAsia="ru-RU"/>
              </w:rPr>
            </w:pPr>
            <w:r w:rsidRPr="007C673A">
              <w:rPr>
                <w:rFonts w:ascii="Times New Roman" w:eastAsia="Times New Roman" w:hAnsi="Times New Roman" w:cs="Times New Roman"/>
                <w:color w:val="000000"/>
                <w:sz w:val="24"/>
                <w:szCs w:val="24"/>
                <w:lang w:eastAsia="ru-RU"/>
              </w:rPr>
              <w:t>- находить идеи и предложения для усиления воздействия рекламной кампании на ЦА</w:t>
            </w:r>
          </w:p>
        </w:tc>
        <w:tc>
          <w:tcPr>
            <w:tcW w:w="2835" w:type="dxa"/>
          </w:tcPr>
          <w:p w14:paraId="343E2CE6" w14:textId="77777777" w:rsidR="007C673A" w:rsidRPr="007C673A" w:rsidRDefault="007C673A" w:rsidP="007C673A">
            <w:pPr>
              <w:jc w:val="both"/>
              <w:rPr>
                <w:rFonts w:ascii="Times New Roman" w:eastAsia="Times New Roman" w:hAnsi="Times New Roman" w:cs="Times New Roman"/>
                <w:color w:val="000000"/>
                <w:sz w:val="24"/>
                <w:szCs w:val="24"/>
                <w:lang w:eastAsia="ru-RU"/>
              </w:rPr>
            </w:pPr>
            <w:r w:rsidRPr="007C673A">
              <w:rPr>
                <w:rFonts w:ascii="Times New Roman" w:eastAsia="Times New Roman" w:hAnsi="Times New Roman" w:cs="Times New Roman"/>
                <w:color w:val="000000"/>
                <w:sz w:val="24"/>
                <w:szCs w:val="24"/>
                <w:lang w:eastAsia="ru-RU"/>
              </w:rPr>
              <w:t>- разработки рекламной кампании в сети Интернет</w:t>
            </w:r>
          </w:p>
        </w:tc>
      </w:tr>
      <w:tr w:rsidR="007C673A" w:rsidRPr="007C673A" w14:paraId="39567FB4" w14:textId="77777777" w:rsidTr="007C673A">
        <w:trPr>
          <w:trHeight w:val="212"/>
        </w:trPr>
        <w:tc>
          <w:tcPr>
            <w:tcW w:w="1163" w:type="dxa"/>
          </w:tcPr>
          <w:p w14:paraId="3C99DBAA" w14:textId="77777777" w:rsidR="007C673A" w:rsidRPr="007C673A" w:rsidRDefault="007C673A" w:rsidP="007C673A">
            <w:pPr>
              <w:tabs>
                <w:tab w:val="left" w:pos="6412"/>
              </w:tabs>
              <w:jc w:val="both"/>
              <w:rPr>
                <w:rFonts w:ascii="Times New Roman" w:eastAsia="Times New Roman" w:hAnsi="Times New Roman" w:cs="Times New Roman"/>
                <w:sz w:val="24"/>
                <w:szCs w:val="24"/>
                <w:lang w:eastAsia="ru-RU"/>
              </w:rPr>
            </w:pPr>
            <w:r w:rsidRPr="007C673A">
              <w:rPr>
                <w:rFonts w:ascii="Times New Roman" w:eastAsia="Times New Roman" w:hAnsi="Times New Roman" w:cs="Times New Roman"/>
                <w:sz w:val="24"/>
                <w:szCs w:val="24"/>
                <w:lang w:eastAsia="ru-RU"/>
              </w:rPr>
              <w:t>ПК 4.3</w:t>
            </w:r>
          </w:p>
        </w:tc>
        <w:tc>
          <w:tcPr>
            <w:tcW w:w="2693" w:type="dxa"/>
          </w:tcPr>
          <w:p w14:paraId="758CCD50" w14:textId="77777777" w:rsidR="007C673A" w:rsidRPr="007C673A" w:rsidRDefault="007C673A" w:rsidP="007C673A">
            <w:pPr>
              <w:tabs>
                <w:tab w:val="left" w:pos="6412"/>
              </w:tabs>
              <w:jc w:val="both"/>
              <w:rPr>
                <w:rFonts w:ascii="Times New Roman" w:eastAsia="Times New Roman" w:hAnsi="Times New Roman" w:cs="Times New Roman"/>
                <w:color w:val="000000"/>
                <w:sz w:val="24"/>
                <w:szCs w:val="24"/>
                <w:lang w:eastAsia="ru-RU"/>
              </w:rPr>
            </w:pPr>
            <w:r w:rsidRPr="007C673A">
              <w:rPr>
                <w:rFonts w:ascii="Times New Roman" w:eastAsia="Times New Roman" w:hAnsi="Times New Roman" w:cs="Times New Roman"/>
                <w:color w:val="000000"/>
                <w:sz w:val="24"/>
                <w:szCs w:val="24"/>
                <w:lang w:eastAsia="ru-RU"/>
              </w:rPr>
              <w:t>- технологии воздействия на аудиторию при проведении презентаций и защит проектов</w:t>
            </w:r>
          </w:p>
        </w:tc>
        <w:tc>
          <w:tcPr>
            <w:tcW w:w="2694" w:type="dxa"/>
          </w:tcPr>
          <w:p w14:paraId="35AD7DFC" w14:textId="77777777" w:rsidR="007C673A" w:rsidRPr="007C673A" w:rsidRDefault="007C673A" w:rsidP="007C673A">
            <w:pPr>
              <w:jc w:val="both"/>
              <w:rPr>
                <w:rFonts w:ascii="Times New Roman" w:eastAsia="Times New Roman" w:hAnsi="Times New Roman" w:cs="Times New Roman"/>
                <w:color w:val="000000"/>
                <w:sz w:val="24"/>
                <w:szCs w:val="24"/>
                <w:lang w:eastAsia="ru-RU"/>
              </w:rPr>
            </w:pPr>
            <w:r w:rsidRPr="007C673A">
              <w:rPr>
                <w:rFonts w:ascii="Times New Roman" w:eastAsia="Times New Roman" w:hAnsi="Times New Roman" w:cs="Times New Roman"/>
                <w:color w:val="000000"/>
                <w:sz w:val="24"/>
                <w:szCs w:val="24"/>
                <w:lang w:eastAsia="ru-RU"/>
              </w:rPr>
              <w:t>- писать оригинальные и качественные рекламные тексты, в том числе и для веб-сайтов;</w:t>
            </w:r>
          </w:p>
          <w:p w14:paraId="5BC6F334" w14:textId="77777777" w:rsidR="007C673A" w:rsidRPr="007C673A" w:rsidRDefault="007C673A" w:rsidP="007C673A">
            <w:pPr>
              <w:jc w:val="both"/>
              <w:rPr>
                <w:rFonts w:ascii="Times New Roman" w:eastAsia="Times New Roman" w:hAnsi="Times New Roman" w:cs="Times New Roman"/>
                <w:color w:val="000000"/>
                <w:sz w:val="24"/>
                <w:szCs w:val="24"/>
                <w:lang w:eastAsia="ru-RU"/>
              </w:rPr>
            </w:pPr>
            <w:r w:rsidRPr="007C673A">
              <w:rPr>
                <w:rFonts w:ascii="Times New Roman" w:eastAsia="Times New Roman" w:hAnsi="Times New Roman" w:cs="Times New Roman"/>
                <w:color w:val="000000"/>
                <w:sz w:val="24"/>
                <w:szCs w:val="24"/>
                <w:lang w:eastAsia="ru-RU"/>
              </w:rPr>
              <w:t xml:space="preserve">- находить идеи и предложения для </w:t>
            </w:r>
            <w:r w:rsidRPr="007C673A">
              <w:rPr>
                <w:rFonts w:ascii="Times New Roman" w:eastAsia="Times New Roman" w:hAnsi="Times New Roman" w:cs="Times New Roman"/>
                <w:color w:val="000000"/>
                <w:sz w:val="24"/>
                <w:szCs w:val="24"/>
                <w:lang w:eastAsia="ru-RU"/>
              </w:rPr>
              <w:lastRenderedPageBreak/>
              <w:t>усиления воздействия рекламной кампании на ЦА;</w:t>
            </w:r>
          </w:p>
          <w:p w14:paraId="7A6CF6BE" w14:textId="77777777" w:rsidR="007C673A" w:rsidRPr="007C673A" w:rsidRDefault="007C673A" w:rsidP="007C673A">
            <w:pPr>
              <w:jc w:val="both"/>
              <w:rPr>
                <w:rFonts w:ascii="Times New Roman" w:eastAsia="Times New Roman" w:hAnsi="Times New Roman" w:cs="Times New Roman"/>
                <w:color w:val="000000"/>
                <w:sz w:val="24"/>
                <w:szCs w:val="24"/>
                <w:lang w:eastAsia="ru-RU"/>
              </w:rPr>
            </w:pPr>
            <w:r w:rsidRPr="007C673A">
              <w:rPr>
                <w:rFonts w:ascii="Times New Roman" w:eastAsia="Times New Roman" w:hAnsi="Times New Roman" w:cs="Times New Roman"/>
                <w:color w:val="000000"/>
                <w:sz w:val="24"/>
                <w:szCs w:val="24"/>
                <w:lang w:eastAsia="ru-RU"/>
              </w:rPr>
              <w:t>- составлять тексты информационных, нативных и иных сообщений для размещения в социальных медиа;</w:t>
            </w:r>
          </w:p>
        </w:tc>
        <w:tc>
          <w:tcPr>
            <w:tcW w:w="2835" w:type="dxa"/>
          </w:tcPr>
          <w:p w14:paraId="4142C398" w14:textId="77777777" w:rsidR="007C673A" w:rsidRPr="007C673A" w:rsidRDefault="007C673A" w:rsidP="007C673A">
            <w:pPr>
              <w:jc w:val="both"/>
              <w:rPr>
                <w:rFonts w:ascii="Times New Roman" w:eastAsia="Times New Roman" w:hAnsi="Times New Roman" w:cs="Times New Roman"/>
                <w:color w:val="000000"/>
                <w:sz w:val="24"/>
                <w:szCs w:val="24"/>
                <w:lang w:eastAsia="ru-RU"/>
              </w:rPr>
            </w:pPr>
            <w:r w:rsidRPr="007C673A">
              <w:rPr>
                <w:rFonts w:ascii="Times New Roman" w:eastAsia="Times New Roman" w:hAnsi="Times New Roman" w:cs="Times New Roman"/>
                <w:color w:val="000000"/>
                <w:sz w:val="24"/>
                <w:szCs w:val="24"/>
                <w:lang w:eastAsia="ru-RU"/>
              </w:rPr>
              <w:lastRenderedPageBreak/>
              <w:t>- оформления текстовых и графических документов</w:t>
            </w:r>
          </w:p>
        </w:tc>
      </w:tr>
    </w:tbl>
    <w:p w14:paraId="35FA7ACB" w14:textId="77777777" w:rsidR="007C673A" w:rsidRDefault="007C673A" w:rsidP="007C673A">
      <w:pPr>
        <w:spacing w:after="120"/>
        <w:ind w:firstLine="709"/>
        <w:rPr>
          <w:rFonts w:ascii="Times New Roman" w:hAnsi="Times New Roman" w:cs="Times New Roman"/>
          <w:bCs/>
          <w:sz w:val="24"/>
          <w:szCs w:val="24"/>
        </w:rPr>
      </w:pPr>
    </w:p>
    <w:p w14:paraId="65459B7B" w14:textId="77777777" w:rsidR="007C673A" w:rsidRPr="00711ECC" w:rsidRDefault="007C673A" w:rsidP="007C673A">
      <w:pPr>
        <w:ind w:firstLine="709"/>
        <w:rPr>
          <w:rFonts w:ascii="Times New Roman" w:eastAsia="Times New Roman" w:hAnsi="Times New Roman" w:cs="Times New Roman"/>
          <w:sz w:val="12"/>
          <w:szCs w:val="12"/>
          <w:lang w:eastAsia="ru-RU"/>
        </w:rPr>
      </w:pPr>
    </w:p>
    <w:p w14:paraId="3A6AA071" w14:textId="77777777" w:rsidR="007C673A" w:rsidRPr="00B115E3" w:rsidRDefault="007C673A" w:rsidP="007C673A">
      <w:pPr>
        <w:pStyle w:val="1f0"/>
        <w:rPr>
          <w:rFonts w:ascii="Times New Roman" w:hAnsi="Times New Roman"/>
          <w:lang w:val="ru-RU"/>
        </w:rPr>
      </w:pPr>
      <w:bookmarkStart w:id="1845" w:name="_Toc196379323"/>
      <w:bookmarkStart w:id="1846" w:name="_Toc196381760"/>
      <w:r w:rsidRPr="00E11160">
        <w:rPr>
          <w:rFonts w:ascii="Times New Roman" w:hAnsi="Times New Roman"/>
        </w:rPr>
        <w:t xml:space="preserve">2. Структура и содержание </w:t>
      </w:r>
      <w:r>
        <w:rPr>
          <w:rFonts w:ascii="Times New Roman" w:hAnsi="Times New Roman"/>
          <w:lang w:val="ru-RU"/>
        </w:rPr>
        <w:t>ДИСЦИПЛИНЫ</w:t>
      </w:r>
      <w:bookmarkEnd w:id="1845"/>
      <w:bookmarkEnd w:id="1846"/>
    </w:p>
    <w:p w14:paraId="2799D1F7" w14:textId="77777777" w:rsidR="007C673A" w:rsidRPr="00E11160" w:rsidRDefault="007C673A" w:rsidP="007C673A">
      <w:pPr>
        <w:pStyle w:val="114"/>
        <w:rPr>
          <w:rFonts w:ascii="Times New Roman" w:hAnsi="Times New Roman"/>
        </w:rPr>
      </w:pPr>
      <w:bookmarkStart w:id="1847" w:name="_Toc196379324"/>
      <w:bookmarkStart w:id="1848" w:name="_Toc196381761"/>
      <w:r w:rsidRPr="00E11160">
        <w:rPr>
          <w:rFonts w:ascii="Times New Roman" w:hAnsi="Times New Roman"/>
        </w:rPr>
        <w:t xml:space="preserve">2.1. Трудоемкость освоения </w:t>
      </w:r>
      <w:r>
        <w:rPr>
          <w:rFonts w:ascii="Times New Roman" w:hAnsi="Times New Roman"/>
        </w:rPr>
        <w:t>дисциплины</w:t>
      </w:r>
      <w:bookmarkEnd w:id="1847"/>
      <w:bookmarkEnd w:id="1848"/>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372"/>
        <w:gridCol w:w="1132"/>
        <w:gridCol w:w="2272"/>
      </w:tblGrid>
      <w:tr w:rsidR="000A72DF" w:rsidRPr="000A72DF" w14:paraId="380C7966" w14:textId="77777777" w:rsidTr="00C10D8B">
        <w:trPr>
          <w:trHeight w:val="23"/>
        </w:trPr>
        <w:tc>
          <w:tcPr>
            <w:tcW w:w="3259" w:type="pct"/>
            <w:vAlign w:val="center"/>
          </w:tcPr>
          <w:p w14:paraId="0224ABFE" w14:textId="77777777" w:rsidR="000A72DF" w:rsidRPr="000A72DF" w:rsidRDefault="000A72DF" w:rsidP="000A72DF">
            <w:pPr>
              <w:jc w:val="center"/>
              <w:rPr>
                <w:rFonts w:ascii="Times New Roman" w:eastAsia="Calibri" w:hAnsi="Times New Roman" w:cs="Times New Roman"/>
                <w:b/>
                <w:sz w:val="24"/>
              </w:rPr>
            </w:pPr>
            <w:r w:rsidRPr="000A72DF">
              <w:rPr>
                <w:rFonts w:ascii="Times New Roman" w:eastAsia="Calibri" w:hAnsi="Times New Roman" w:cs="Times New Roman"/>
                <w:b/>
                <w:sz w:val="24"/>
              </w:rPr>
              <w:t>Наименование составных частей дисциплины</w:t>
            </w:r>
          </w:p>
        </w:tc>
        <w:tc>
          <w:tcPr>
            <w:tcW w:w="579" w:type="pct"/>
            <w:vAlign w:val="center"/>
          </w:tcPr>
          <w:p w14:paraId="53E6EBD1" w14:textId="77777777" w:rsidR="000A72DF" w:rsidRPr="000A72DF" w:rsidRDefault="000A72DF" w:rsidP="000A72DF">
            <w:pPr>
              <w:jc w:val="center"/>
              <w:rPr>
                <w:rFonts w:ascii="Times New Roman" w:eastAsia="Calibri" w:hAnsi="Times New Roman" w:cs="Times New Roman"/>
                <w:b/>
                <w:iCs/>
                <w:sz w:val="24"/>
              </w:rPr>
            </w:pPr>
            <w:r w:rsidRPr="000A72DF">
              <w:rPr>
                <w:rFonts w:ascii="Times New Roman" w:eastAsia="Calibri" w:hAnsi="Times New Roman" w:cs="Times New Roman"/>
                <w:b/>
                <w:iCs/>
                <w:sz w:val="24"/>
              </w:rPr>
              <w:t>Объем в часах</w:t>
            </w:r>
          </w:p>
        </w:tc>
        <w:tc>
          <w:tcPr>
            <w:tcW w:w="1162" w:type="pct"/>
          </w:tcPr>
          <w:p w14:paraId="5CF181C6" w14:textId="77777777" w:rsidR="000A72DF" w:rsidRPr="000A72DF" w:rsidRDefault="000A72DF" w:rsidP="000A72DF">
            <w:pPr>
              <w:jc w:val="center"/>
              <w:rPr>
                <w:rFonts w:ascii="Times New Roman" w:eastAsia="Calibri" w:hAnsi="Times New Roman" w:cs="Times New Roman"/>
                <w:b/>
                <w:iCs/>
                <w:sz w:val="24"/>
              </w:rPr>
            </w:pPr>
            <w:r w:rsidRPr="000A72DF">
              <w:rPr>
                <w:rFonts w:ascii="Times New Roman" w:eastAsia="Calibri" w:hAnsi="Times New Roman" w:cs="Times New Roman"/>
                <w:b/>
                <w:sz w:val="24"/>
              </w:rPr>
              <w:t>В т.ч. в форме практ. подготовки</w:t>
            </w:r>
          </w:p>
        </w:tc>
      </w:tr>
      <w:tr w:rsidR="000A72DF" w:rsidRPr="000A72DF" w14:paraId="630C45F7" w14:textId="77777777" w:rsidTr="00C10D8B">
        <w:trPr>
          <w:trHeight w:val="23"/>
        </w:trPr>
        <w:tc>
          <w:tcPr>
            <w:tcW w:w="3259" w:type="pct"/>
            <w:vAlign w:val="center"/>
          </w:tcPr>
          <w:p w14:paraId="519A0A2E" w14:textId="77777777" w:rsidR="000A72DF" w:rsidRPr="000A72DF" w:rsidRDefault="000A72DF" w:rsidP="000A72DF">
            <w:pPr>
              <w:jc w:val="both"/>
              <w:rPr>
                <w:rFonts w:ascii="Times New Roman" w:eastAsia="Calibri" w:hAnsi="Times New Roman" w:cs="Times New Roman"/>
                <w:bCs/>
                <w:sz w:val="24"/>
                <w:szCs w:val="24"/>
              </w:rPr>
            </w:pPr>
            <w:r w:rsidRPr="000A72DF">
              <w:rPr>
                <w:rFonts w:ascii="Times New Roman" w:eastAsia="Calibri" w:hAnsi="Times New Roman" w:cs="Times New Roman"/>
                <w:bCs/>
                <w:sz w:val="24"/>
                <w:szCs w:val="24"/>
              </w:rPr>
              <w:t>Учебные занятия</w:t>
            </w:r>
          </w:p>
        </w:tc>
        <w:tc>
          <w:tcPr>
            <w:tcW w:w="579" w:type="pct"/>
            <w:vAlign w:val="center"/>
          </w:tcPr>
          <w:p w14:paraId="1D857588" w14:textId="77777777" w:rsidR="000A72DF" w:rsidRPr="000A72DF" w:rsidRDefault="000A72DF" w:rsidP="000A72DF">
            <w:pPr>
              <w:jc w:val="center"/>
              <w:rPr>
                <w:rFonts w:ascii="Times New Roman" w:eastAsia="Calibri" w:hAnsi="Times New Roman" w:cs="Times New Roman"/>
                <w:bCs/>
                <w:sz w:val="24"/>
                <w:szCs w:val="24"/>
              </w:rPr>
            </w:pPr>
            <w:r w:rsidRPr="000A72DF">
              <w:rPr>
                <w:rFonts w:ascii="Times New Roman" w:eastAsia="Calibri" w:hAnsi="Times New Roman" w:cs="Times New Roman"/>
                <w:bCs/>
                <w:sz w:val="24"/>
                <w:szCs w:val="24"/>
              </w:rPr>
              <w:t>74</w:t>
            </w:r>
          </w:p>
        </w:tc>
        <w:tc>
          <w:tcPr>
            <w:tcW w:w="1162" w:type="pct"/>
            <w:vAlign w:val="center"/>
          </w:tcPr>
          <w:p w14:paraId="23FAAEAF" w14:textId="77777777" w:rsidR="000A72DF" w:rsidRPr="000A72DF" w:rsidRDefault="000A72DF" w:rsidP="000A72DF">
            <w:pPr>
              <w:jc w:val="center"/>
              <w:rPr>
                <w:rFonts w:ascii="Times New Roman" w:eastAsia="Calibri" w:hAnsi="Times New Roman" w:cs="Times New Roman"/>
                <w:bCs/>
                <w:sz w:val="24"/>
                <w:szCs w:val="24"/>
              </w:rPr>
            </w:pPr>
            <w:r w:rsidRPr="000A72DF">
              <w:rPr>
                <w:rFonts w:ascii="Times New Roman" w:eastAsia="Calibri" w:hAnsi="Times New Roman" w:cs="Times New Roman"/>
                <w:bCs/>
                <w:sz w:val="24"/>
                <w:szCs w:val="24"/>
              </w:rPr>
              <w:t>40</w:t>
            </w:r>
          </w:p>
        </w:tc>
      </w:tr>
      <w:tr w:rsidR="000A72DF" w:rsidRPr="000A72DF" w14:paraId="103F3144" w14:textId="77777777" w:rsidTr="00C10D8B">
        <w:trPr>
          <w:trHeight w:val="23"/>
        </w:trPr>
        <w:tc>
          <w:tcPr>
            <w:tcW w:w="3259" w:type="pct"/>
            <w:vAlign w:val="center"/>
          </w:tcPr>
          <w:p w14:paraId="68E4FF20" w14:textId="77777777" w:rsidR="000A72DF" w:rsidRPr="000A72DF" w:rsidRDefault="000A72DF" w:rsidP="000A72DF">
            <w:pPr>
              <w:jc w:val="both"/>
              <w:rPr>
                <w:rFonts w:ascii="Times New Roman" w:eastAsia="Calibri" w:hAnsi="Times New Roman" w:cs="Times New Roman"/>
                <w:bCs/>
                <w:iCs/>
                <w:sz w:val="24"/>
                <w:szCs w:val="24"/>
              </w:rPr>
            </w:pPr>
            <w:r w:rsidRPr="000A72DF">
              <w:rPr>
                <w:rFonts w:ascii="Times New Roman" w:eastAsia="Calibri" w:hAnsi="Times New Roman" w:cs="Times New Roman"/>
                <w:bCs/>
                <w:iCs/>
                <w:sz w:val="24"/>
                <w:szCs w:val="24"/>
              </w:rPr>
              <w:t>Курсовая работа (проект)</w:t>
            </w:r>
          </w:p>
        </w:tc>
        <w:tc>
          <w:tcPr>
            <w:tcW w:w="579" w:type="pct"/>
            <w:vAlign w:val="center"/>
          </w:tcPr>
          <w:p w14:paraId="341C6C22" w14:textId="77777777" w:rsidR="000A72DF" w:rsidRPr="000A72DF" w:rsidRDefault="000A72DF" w:rsidP="000A72DF">
            <w:pPr>
              <w:jc w:val="center"/>
              <w:rPr>
                <w:rFonts w:ascii="Times New Roman" w:eastAsia="Calibri" w:hAnsi="Times New Roman" w:cs="Times New Roman"/>
                <w:bCs/>
                <w:sz w:val="24"/>
                <w:szCs w:val="24"/>
              </w:rPr>
            </w:pPr>
            <w:r w:rsidRPr="000A72DF">
              <w:rPr>
                <w:rFonts w:ascii="Times New Roman" w:eastAsia="Calibri" w:hAnsi="Times New Roman" w:cs="Times New Roman"/>
                <w:bCs/>
                <w:sz w:val="24"/>
                <w:szCs w:val="24"/>
              </w:rPr>
              <w:t>-</w:t>
            </w:r>
          </w:p>
        </w:tc>
        <w:tc>
          <w:tcPr>
            <w:tcW w:w="1162" w:type="pct"/>
            <w:vAlign w:val="center"/>
          </w:tcPr>
          <w:p w14:paraId="416D1158" w14:textId="77777777" w:rsidR="000A72DF" w:rsidRPr="000A72DF" w:rsidRDefault="000A72DF" w:rsidP="000A72DF">
            <w:pPr>
              <w:jc w:val="center"/>
              <w:rPr>
                <w:rFonts w:ascii="Times New Roman" w:eastAsia="Calibri" w:hAnsi="Times New Roman" w:cs="Times New Roman"/>
                <w:bCs/>
                <w:sz w:val="24"/>
                <w:szCs w:val="24"/>
              </w:rPr>
            </w:pPr>
            <w:r w:rsidRPr="000A72DF">
              <w:rPr>
                <w:rFonts w:ascii="Times New Roman" w:eastAsia="Calibri" w:hAnsi="Times New Roman" w:cs="Times New Roman"/>
                <w:bCs/>
                <w:sz w:val="24"/>
                <w:szCs w:val="24"/>
              </w:rPr>
              <w:t>-</w:t>
            </w:r>
          </w:p>
        </w:tc>
      </w:tr>
      <w:tr w:rsidR="000A72DF" w:rsidRPr="000A72DF" w14:paraId="11DF1564" w14:textId="77777777" w:rsidTr="00C10D8B">
        <w:trPr>
          <w:trHeight w:val="23"/>
        </w:trPr>
        <w:tc>
          <w:tcPr>
            <w:tcW w:w="3259" w:type="pct"/>
            <w:vAlign w:val="center"/>
          </w:tcPr>
          <w:p w14:paraId="6351BE70" w14:textId="77777777" w:rsidR="000A72DF" w:rsidRPr="000A72DF" w:rsidRDefault="000A72DF" w:rsidP="000A72DF">
            <w:pPr>
              <w:jc w:val="both"/>
              <w:rPr>
                <w:rFonts w:ascii="Times New Roman" w:eastAsia="Calibri" w:hAnsi="Times New Roman" w:cs="Times New Roman"/>
                <w:bCs/>
                <w:sz w:val="24"/>
                <w:szCs w:val="24"/>
              </w:rPr>
            </w:pPr>
            <w:r w:rsidRPr="000A72DF">
              <w:rPr>
                <w:rFonts w:ascii="Times New Roman" w:eastAsia="Calibri" w:hAnsi="Times New Roman" w:cs="Times New Roman"/>
                <w:bCs/>
                <w:sz w:val="24"/>
                <w:szCs w:val="24"/>
              </w:rPr>
              <w:t>Самостоятельная работа</w:t>
            </w:r>
          </w:p>
        </w:tc>
        <w:tc>
          <w:tcPr>
            <w:tcW w:w="579" w:type="pct"/>
            <w:vAlign w:val="center"/>
          </w:tcPr>
          <w:p w14:paraId="5203CC7E" w14:textId="77777777" w:rsidR="000A72DF" w:rsidRPr="000A72DF" w:rsidRDefault="000A72DF" w:rsidP="000A72DF">
            <w:pPr>
              <w:jc w:val="center"/>
              <w:rPr>
                <w:rFonts w:ascii="Times New Roman" w:eastAsia="Calibri" w:hAnsi="Times New Roman" w:cs="Times New Roman"/>
                <w:bCs/>
                <w:sz w:val="24"/>
                <w:szCs w:val="24"/>
              </w:rPr>
            </w:pPr>
            <w:r w:rsidRPr="000A72DF">
              <w:rPr>
                <w:rFonts w:ascii="Times New Roman" w:eastAsia="Calibri" w:hAnsi="Times New Roman" w:cs="Times New Roman"/>
                <w:bCs/>
                <w:sz w:val="24"/>
                <w:szCs w:val="24"/>
              </w:rPr>
              <w:t>-</w:t>
            </w:r>
          </w:p>
        </w:tc>
        <w:tc>
          <w:tcPr>
            <w:tcW w:w="1162" w:type="pct"/>
            <w:vAlign w:val="center"/>
          </w:tcPr>
          <w:p w14:paraId="76C8D6A3" w14:textId="77777777" w:rsidR="000A72DF" w:rsidRPr="000A72DF" w:rsidRDefault="000A72DF" w:rsidP="000A72DF">
            <w:pPr>
              <w:jc w:val="center"/>
              <w:rPr>
                <w:rFonts w:ascii="Times New Roman" w:eastAsia="Calibri" w:hAnsi="Times New Roman" w:cs="Times New Roman"/>
                <w:bCs/>
                <w:sz w:val="24"/>
                <w:szCs w:val="24"/>
              </w:rPr>
            </w:pPr>
            <w:r w:rsidRPr="000A72DF">
              <w:rPr>
                <w:rFonts w:ascii="Times New Roman" w:eastAsia="Calibri" w:hAnsi="Times New Roman" w:cs="Times New Roman"/>
                <w:bCs/>
                <w:sz w:val="24"/>
                <w:szCs w:val="24"/>
              </w:rPr>
              <w:t>-</w:t>
            </w:r>
          </w:p>
        </w:tc>
      </w:tr>
      <w:tr w:rsidR="000A72DF" w:rsidRPr="000A72DF" w14:paraId="1373C7D9" w14:textId="77777777" w:rsidTr="00C10D8B">
        <w:trPr>
          <w:trHeight w:val="23"/>
        </w:trPr>
        <w:tc>
          <w:tcPr>
            <w:tcW w:w="3259" w:type="pct"/>
            <w:vAlign w:val="center"/>
          </w:tcPr>
          <w:p w14:paraId="36445FA4" w14:textId="77777777" w:rsidR="000A72DF" w:rsidRPr="000A72DF" w:rsidRDefault="000A72DF" w:rsidP="000A72DF">
            <w:pPr>
              <w:jc w:val="both"/>
              <w:rPr>
                <w:rFonts w:ascii="Times New Roman" w:eastAsia="Calibri" w:hAnsi="Times New Roman" w:cs="Times New Roman"/>
                <w:bCs/>
                <w:sz w:val="24"/>
                <w:szCs w:val="24"/>
              </w:rPr>
            </w:pPr>
            <w:r w:rsidRPr="000A72DF">
              <w:rPr>
                <w:rFonts w:ascii="Times New Roman" w:eastAsia="Calibri" w:hAnsi="Times New Roman" w:cs="Times New Roman"/>
                <w:bCs/>
                <w:sz w:val="24"/>
                <w:szCs w:val="24"/>
              </w:rPr>
              <w:t xml:space="preserve">Промежуточная аттестация в </w:t>
            </w:r>
            <w:r w:rsidRPr="000A72DF">
              <w:rPr>
                <w:rFonts w:ascii="Times New Roman" w:eastAsia="Calibri" w:hAnsi="Times New Roman" w:cs="Times New Roman"/>
                <w:bCs/>
                <w:iCs/>
                <w:sz w:val="24"/>
                <w:szCs w:val="24"/>
              </w:rPr>
              <w:t>форме диф.зачета</w:t>
            </w:r>
          </w:p>
        </w:tc>
        <w:tc>
          <w:tcPr>
            <w:tcW w:w="579" w:type="pct"/>
            <w:vAlign w:val="center"/>
          </w:tcPr>
          <w:p w14:paraId="7815E6E6" w14:textId="77777777" w:rsidR="000A72DF" w:rsidRPr="000A72DF" w:rsidRDefault="000A72DF" w:rsidP="000A72DF">
            <w:pPr>
              <w:jc w:val="center"/>
              <w:rPr>
                <w:rFonts w:ascii="Times New Roman" w:eastAsia="Calibri" w:hAnsi="Times New Roman" w:cs="Times New Roman"/>
                <w:bCs/>
                <w:sz w:val="24"/>
                <w:szCs w:val="24"/>
              </w:rPr>
            </w:pPr>
            <w:r w:rsidRPr="000A72DF">
              <w:rPr>
                <w:rFonts w:ascii="Times New Roman" w:eastAsia="Calibri" w:hAnsi="Times New Roman" w:cs="Times New Roman"/>
                <w:bCs/>
                <w:sz w:val="24"/>
                <w:szCs w:val="24"/>
              </w:rPr>
              <w:t>2</w:t>
            </w:r>
          </w:p>
        </w:tc>
        <w:tc>
          <w:tcPr>
            <w:tcW w:w="1162" w:type="pct"/>
            <w:vAlign w:val="center"/>
          </w:tcPr>
          <w:p w14:paraId="7B47FAF7" w14:textId="77777777" w:rsidR="000A72DF" w:rsidRPr="000A72DF" w:rsidRDefault="000A72DF" w:rsidP="000A72DF">
            <w:pPr>
              <w:jc w:val="center"/>
              <w:rPr>
                <w:rFonts w:ascii="Times New Roman" w:eastAsia="Calibri" w:hAnsi="Times New Roman" w:cs="Times New Roman"/>
                <w:bCs/>
                <w:sz w:val="24"/>
                <w:szCs w:val="24"/>
              </w:rPr>
            </w:pPr>
            <w:r w:rsidRPr="000A72DF">
              <w:rPr>
                <w:rFonts w:ascii="Times New Roman" w:eastAsia="Calibri" w:hAnsi="Times New Roman" w:cs="Times New Roman"/>
                <w:bCs/>
                <w:sz w:val="24"/>
                <w:szCs w:val="24"/>
              </w:rPr>
              <w:t>-</w:t>
            </w:r>
          </w:p>
        </w:tc>
      </w:tr>
      <w:tr w:rsidR="000A72DF" w:rsidRPr="000A72DF" w14:paraId="5F8746B9" w14:textId="77777777" w:rsidTr="00C10D8B">
        <w:trPr>
          <w:trHeight w:val="23"/>
        </w:trPr>
        <w:tc>
          <w:tcPr>
            <w:tcW w:w="3259" w:type="pct"/>
            <w:vAlign w:val="center"/>
          </w:tcPr>
          <w:p w14:paraId="5BC69BE2" w14:textId="77777777" w:rsidR="000A72DF" w:rsidRPr="000A72DF" w:rsidRDefault="000A72DF" w:rsidP="000A72DF">
            <w:pPr>
              <w:jc w:val="both"/>
              <w:rPr>
                <w:rFonts w:ascii="Times New Roman" w:eastAsia="Calibri" w:hAnsi="Times New Roman" w:cs="Times New Roman"/>
                <w:bCs/>
                <w:sz w:val="24"/>
                <w:szCs w:val="24"/>
              </w:rPr>
            </w:pPr>
            <w:r w:rsidRPr="000A72DF">
              <w:rPr>
                <w:rFonts w:ascii="Times New Roman" w:eastAsia="Calibri" w:hAnsi="Times New Roman" w:cs="Times New Roman"/>
                <w:bCs/>
                <w:sz w:val="24"/>
                <w:szCs w:val="24"/>
              </w:rPr>
              <w:t>Всего</w:t>
            </w:r>
          </w:p>
        </w:tc>
        <w:tc>
          <w:tcPr>
            <w:tcW w:w="579" w:type="pct"/>
            <w:vAlign w:val="center"/>
          </w:tcPr>
          <w:p w14:paraId="6D5714F3" w14:textId="77777777" w:rsidR="000A72DF" w:rsidRPr="000A72DF" w:rsidRDefault="000A72DF" w:rsidP="000A72DF">
            <w:pPr>
              <w:jc w:val="center"/>
              <w:rPr>
                <w:rFonts w:ascii="Times New Roman" w:eastAsia="Calibri" w:hAnsi="Times New Roman" w:cs="Times New Roman"/>
                <w:b/>
                <w:sz w:val="24"/>
                <w:szCs w:val="24"/>
              </w:rPr>
            </w:pPr>
            <w:r w:rsidRPr="000A72DF">
              <w:rPr>
                <w:rFonts w:ascii="Times New Roman" w:eastAsia="Calibri" w:hAnsi="Times New Roman" w:cs="Times New Roman"/>
                <w:b/>
                <w:sz w:val="24"/>
                <w:szCs w:val="24"/>
              </w:rPr>
              <w:t>76</w:t>
            </w:r>
          </w:p>
        </w:tc>
        <w:tc>
          <w:tcPr>
            <w:tcW w:w="1162" w:type="pct"/>
            <w:vAlign w:val="center"/>
          </w:tcPr>
          <w:p w14:paraId="40CBA50A" w14:textId="77777777" w:rsidR="000A72DF" w:rsidRPr="000A72DF" w:rsidRDefault="000A72DF" w:rsidP="000A72DF">
            <w:pPr>
              <w:jc w:val="center"/>
              <w:rPr>
                <w:rFonts w:ascii="Times New Roman" w:eastAsia="Calibri" w:hAnsi="Times New Roman" w:cs="Times New Roman"/>
                <w:b/>
                <w:sz w:val="24"/>
                <w:szCs w:val="24"/>
              </w:rPr>
            </w:pPr>
            <w:r w:rsidRPr="000A72DF">
              <w:rPr>
                <w:rFonts w:ascii="Times New Roman" w:eastAsia="Calibri" w:hAnsi="Times New Roman" w:cs="Times New Roman"/>
                <w:b/>
                <w:sz w:val="24"/>
                <w:szCs w:val="24"/>
              </w:rPr>
              <w:t>40</w:t>
            </w:r>
          </w:p>
        </w:tc>
      </w:tr>
    </w:tbl>
    <w:p w14:paraId="524D355A" w14:textId="77777777" w:rsidR="007C673A" w:rsidRDefault="007C673A" w:rsidP="007C673A">
      <w:pPr>
        <w:rPr>
          <w:rFonts w:ascii="Times New Roman" w:eastAsia="Segoe UI" w:hAnsi="Times New Roman" w:cs="Times New Roman"/>
          <w:b/>
          <w:bCs/>
          <w:sz w:val="24"/>
          <w:szCs w:val="24"/>
          <w:lang w:eastAsia="ru-RU"/>
        </w:rPr>
      </w:pPr>
      <w:r>
        <w:rPr>
          <w:rFonts w:ascii="Times New Roman" w:hAnsi="Times New Roman"/>
        </w:rPr>
        <w:br w:type="page"/>
      </w:r>
    </w:p>
    <w:p w14:paraId="7704A518" w14:textId="77777777" w:rsidR="007C673A" w:rsidRDefault="007C673A" w:rsidP="007C673A">
      <w:pPr>
        <w:pStyle w:val="114"/>
        <w:rPr>
          <w:rFonts w:ascii="Times New Roman" w:hAnsi="Times New Roman"/>
        </w:rPr>
        <w:sectPr w:rsidR="007C673A" w:rsidSect="001604E7">
          <w:headerReference w:type="even" r:id="rId67"/>
          <w:pgSz w:w="11906" w:h="16838"/>
          <w:pgMar w:top="1134" w:right="567" w:bottom="1134" w:left="1701" w:header="709" w:footer="709" w:gutter="0"/>
          <w:cols w:space="708"/>
          <w:docGrid w:linePitch="360"/>
        </w:sectPr>
      </w:pPr>
    </w:p>
    <w:p w14:paraId="083E7D0A" w14:textId="77777777" w:rsidR="007C673A" w:rsidRPr="00782EFC" w:rsidRDefault="007C673A" w:rsidP="007C673A">
      <w:pPr>
        <w:pStyle w:val="114"/>
        <w:rPr>
          <w:rFonts w:ascii="Times New Roman" w:hAnsi="Times New Roman"/>
        </w:rPr>
      </w:pPr>
      <w:bookmarkStart w:id="1849" w:name="_Toc196379325"/>
      <w:bookmarkStart w:id="1850" w:name="_Toc196381762"/>
      <w:r w:rsidRPr="00782EFC">
        <w:rPr>
          <w:rFonts w:ascii="Times New Roman" w:hAnsi="Times New Roman"/>
        </w:rPr>
        <w:lastRenderedPageBreak/>
        <w:t>2.</w:t>
      </w:r>
      <w:r>
        <w:rPr>
          <w:rFonts w:ascii="Times New Roman" w:hAnsi="Times New Roman"/>
        </w:rPr>
        <w:t>2</w:t>
      </w:r>
      <w:r w:rsidRPr="00782EFC">
        <w:rPr>
          <w:rFonts w:ascii="Times New Roman" w:hAnsi="Times New Roman"/>
        </w:rPr>
        <w:t>. </w:t>
      </w:r>
      <w:r>
        <w:rPr>
          <w:rFonts w:ascii="Times New Roman" w:hAnsi="Times New Roman"/>
        </w:rPr>
        <w:t>С</w:t>
      </w:r>
      <w:r w:rsidRPr="00782EFC">
        <w:rPr>
          <w:rFonts w:ascii="Times New Roman" w:hAnsi="Times New Roman"/>
        </w:rPr>
        <w:t xml:space="preserve">одержание </w:t>
      </w:r>
      <w:r>
        <w:rPr>
          <w:rFonts w:ascii="Times New Roman" w:hAnsi="Times New Roman"/>
        </w:rPr>
        <w:t>дисциплины</w:t>
      </w:r>
      <w:bookmarkEnd w:id="1849"/>
      <w:bookmarkEnd w:id="1850"/>
    </w:p>
    <w:tbl>
      <w:tblPr>
        <w:tblW w:w="1535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31"/>
        <w:gridCol w:w="7783"/>
        <w:gridCol w:w="2754"/>
        <w:gridCol w:w="2485"/>
      </w:tblGrid>
      <w:tr w:rsidR="000A72DF" w:rsidRPr="000A72DF" w14:paraId="59C5076E" w14:textId="77777777" w:rsidTr="00C10D8B">
        <w:trPr>
          <w:trHeight w:val="20"/>
        </w:trPr>
        <w:tc>
          <w:tcPr>
            <w:tcW w:w="2331" w:type="dxa"/>
            <w:vAlign w:val="center"/>
          </w:tcPr>
          <w:p w14:paraId="1988B3C9" w14:textId="77777777" w:rsidR="000A72DF" w:rsidRPr="000A72DF" w:rsidRDefault="000A72DF" w:rsidP="000A72DF">
            <w:pPr>
              <w:spacing w:line="276" w:lineRule="auto"/>
              <w:jc w:val="center"/>
              <w:rPr>
                <w:rFonts w:ascii="Times New Roman" w:eastAsia="Times New Roman" w:hAnsi="Times New Roman" w:cs="Times New Roman"/>
                <w:b/>
                <w:lang w:eastAsia="ru-RU"/>
              </w:rPr>
            </w:pPr>
            <w:r w:rsidRPr="000A72DF">
              <w:rPr>
                <w:rFonts w:ascii="Times New Roman" w:eastAsia="Times New Roman" w:hAnsi="Times New Roman" w:cs="Times New Roman"/>
                <w:b/>
                <w:bCs/>
                <w:lang w:eastAsia="ru-RU"/>
              </w:rPr>
              <w:t>Наименование разделов и тем</w:t>
            </w:r>
          </w:p>
        </w:tc>
        <w:tc>
          <w:tcPr>
            <w:tcW w:w="7783" w:type="dxa"/>
            <w:vAlign w:val="center"/>
          </w:tcPr>
          <w:p w14:paraId="2C65F8AB" w14:textId="77777777" w:rsidR="000A72DF" w:rsidRPr="000A72DF" w:rsidRDefault="000A72DF" w:rsidP="000A72DF">
            <w:pPr>
              <w:suppressAutoHyphens/>
              <w:spacing w:line="276" w:lineRule="auto"/>
              <w:jc w:val="center"/>
              <w:rPr>
                <w:rFonts w:ascii="Times New Roman" w:eastAsia="Times New Roman" w:hAnsi="Times New Roman" w:cs="Times New Roman"/>
                <w:b/>
                <w:lang w:eastAsia="ru-RU"/>
              </w:rPr>
            </w:pPr>
            <w:r w:rsidRPr="000A72DF">
              <w:rPr>
                <w:rFonts w:ascii="Times New Roman" w:eastAsia="Times New Roman" w:hAnsi="Times New Roman" w:cs="Times New Roman"/>
                <w:b/>
                <w:bCs/>
                <w:lang w:eastAsia="ru-RU"/>
              </w:rPr>
              <w:t>Содержание учебного материала, практических и лабораторных занятий</w:t>
            </w:r>
          </w:p>
        </w:tc>
        <w:tc>
          <w:tcPr>
            <w:tcW w:w="2754" w:type="dxa"/>
          </w:tcPr>
          <w:p w14:paraId="5F017902" w14:textId="77777777" w:rsidR="000A72DF" w:rsidRPr="000A72DF" w:rsidRDefault="000A72DF" w:rsidP="000A72DF">
            <w:pPr>
              <w:suppressAutoHyphens/>
              <w:spacing w:line="276" w:lineRule="auto"/>
              <w:jc w:val="center"/>
              <w:rPr>
                <w:rFonts w:ascii="Times New Roman" w:eastAsia="Times New Roman" w:hAnsi="Times New Roman" w:cs="Times New Roman"/>
                <w:b/>
                <w:bCs/>
                <w:lang w:eastAsia="ru-RU"/>
              </w:rPr>
            </w:pPr>
            <w:r w:rsidRPr="000A72DF">
              <w:rPr>
                <w:rFonts w:ascii="Times New Roman" w:eastAsia="Times New Roman" w:hAnsi="Times New Roman" w:cs="Times New Roman"/>
                <w:b/>
                <w:bCs/>
                <w:lang w:eastAsia="ru-RU"/>
              </w:rPr>
              <w:t xml:space="preserve">Объем, ак. ч. / </w:t>
            </w:r>
            <w:r w:rsidRPr="000A72DF">
              <w:rPr>
                <w:rFonts w:ascii="Times New Roman" w:eastAsia="Times New Roman" w:hAnsi="Times New Roman" w:cs="Times New Roman"/>
                <w:b/>
                <w:bCs/>
                <w:lang w:eastAsia="ru-RU"/>
              </w:rPr>
              <w:br/>
              <w:t xml:space="preserve">в том числе </w:t>
            </w:r>
            <w:r w:rsidRPr="000A72DF">
              <w:rPr>
                <w:rFonts w:ascii="Times New Roman" w:eastAsia="Times New Roman" w:hAnsi="Times New Roman" w:cs="Times New Roman"/>
                <w:b/>
                <w:bCs/>
                <w:lang w:eastAsia="ru-RU"/>
              </w:rPr>
              <w:br/>
              <w:t xml:space="preserve">в форме практической подготовки, </w:t>
            </w:r>
            <w:r w:rsidRPr="000A72DF">
              <w:rPr>
                <w:rFonts w:ascii="Times New Roman" w:eastAsia="Times New Roman" w:hAnsi="Times New Roman" w:cs="Times New Roman"/>
                <w:b/>
                <w:bCs/>
                <w:lang w:eastAsia="ru-RU"/>
              </w:rPr>
              <w:br/>
              <w:t>ак. ч.</w:t>
            </w:r>
          </w:p>
        </w:tc>
        <w:tc>
          <w:tcPr>
            <w:tcW w:w="2485" w:type="dxa"/>
          </w:tcPr>
          <w:p w14:paraId="568C271A" w14:textId="77777777" w:rsidR="000A72DF" w:rsidRPr="000A72DF" w:rsidRDefault="000A72DF" w:rsidP="000A72DF">
            <w:pPr>
              <w:suppressAutoHyphens/>
              <w:spacing w:line="276" w:lineRule="auto"/>
              <w:jc w:val="center"/>
              <w:rPr>
                <w:rFonts w:ascii="Times New Roman" w:eastAsia="Times New Roman" w:hAnsi="Times New Roman" w:cs="Times New Roman"/>
                <w:b/>
                <w:bCs/>
                <w:lang w:eastAsia="ru-RU"/>
              </w:rPr>
            </w:pPr>
            <w:r w:rsidRPr="000A72DF">
              <w:rPr>
                <w:rFonts w:ascii="Times New Roman" w:eastAsia="Times New Roman" w:hAnsi="Times New Roman" w:cs="Times New Roman"/>
                <w:b/>
                <w:bCs/>
                <w:lang w:eastAsia="ru-RU"/>
              </w:rPr>
              <w:t>Коды компетенций, формированию которых способствует элемент программы</w:t>
            </w:r>
          </w:p>
        </w:tc>
      </w:tr>
      <w:tr w:rsidR="000A72DF" w:rsidRPr="000A72DF" w14:paraId="3B47D4EB" w14:textId="77777777" w:rsidTr="00C10D8B">
        <w:trPr>
          <w:trHeight w:val="20"/>
        </w:trPr>
        <w:tc>
          <w:tcPr>
            <w:tcW w:w="2331" w:type="dxa"/>
          </w:tcPr>
          <w:p w14:paraId="76BAF1E1" w14:textId="77777777" w:rsidR="000A72DF" w:rsidRPr="000A72DF" w:rsidRDefault="000A72DF" w:rsidP="000A72DF">
            <w:pPr>
              <w:spacing w:line="276" w:lineRule="auto"/>
              <w:jc w:val="center"/>
              <w:rPr>
                <w:rFonts w:ascii="Times New Roman" w:eastAsia="Times New Roman" w:hAnsi="Times New Roman" w:cs="Times New Roman"/>
                <w:b/>
                <w:i/>
                <w:lang w:eastAsia="ru-RU"/>
              </w:rPr>
            </w:pPr>
            <w:r w:rsidRPr="000A72DF">
              <w:rPr>
                <w:rFonts w:ascii="Times New Roman" w:eastAsia="Times New Roman" w:hAnsi="Times New Roman" w:cs="Times New Roman"/>
                <w:b/>
                <w:i/>
                <w:lang w:eastAsia="ru-RU"/>
              </w:rPr>
              <w:t>1</w:t>
            </w:r>
          </w:p>
        </w:tc>
        <w:tc>
          <w:tcPr>
            <w:tcW w:w="7783" w:type="dxa"/>
          </w:tcPr>
          <w:p w14:paraId="7CDE4CA8" w14:textId="77777777" w:rsidR="000A72DF" w:rsidRPr="000A72DF" w:rsidRDefault="000A72DF" w:rsidP="000A72DF">
            <w:pPr>
              <w:spacing w:line="276" w:lineRule="auto"/>
              <w:jc w:val="center"/>
              <w:rPr>
                <w:rFonts w:ascii="Times New Roman" w:eastAsia="Times New Roman" w:hAnsi="Times New Roman" w:cs="Times New Roman"/>
                <w:b/>
                <w:i/>
                <w:lang w:eastAsia="ru-RU"/>
              </w:rPr>
            </w:pPr>
            <w:r w:rsidRPr="000A72DF">
              <w:rPr>
                <w:rFonts w:ascii="Times New Roman" w:eastAsia="Times New Roman" w:hAnsi="Times New Roman" w:cs="Times New Roman"/>
                <w:b/>
                <w:i/>
                <w:lang w:eastAsia="ru-RU"/>
              </w:rPr>
              <w:t>2</w:t>
            </w:r>
          </w:p>
        </w:tc>
        <w:tc>
          <w:tcPr>
            <w:tcW w:w="2754" w:type="dxa"/>
          </w:tcPr>
          <w:p w14:paraId="772FB60D" w14:textId="77777777" w:rsidR="000A72DF" w:rsidRPr="000A72DF" w:rsidRDefault="000A72DF" w:rsidP="000A72DF">
            <w:pPr>
              <w:spacing w:line="276" w:lineRule="auto"/>
              <w:jc w:val="center"/>
              <w:rPr>
                <w:rFonts w:ascii="Times New Roman" w:eastAsia="Times New Roman" w:hAnsi="Times New Roman" w:cs="Times New Roman"/>
                <w:b/>
                <w:i/>
                <w:lang w:eastAsia="ru-RU"/>
              </w:rPr>
            </w:pPr>
            <w:r w:rsidRPr="000A72DF">
              <w:rPr>
                <w:rFonts w:ascii="Times New Roman" w:eastAsia="Times New Roman" w:hAnsi="Times New Roman" w:cs="Times New Roman"/>
                <w:b/>
                <w:i/>
                <w:lang w:eastAsia="ru-RU"/>
              </w:rPr>
              <w:t>3</w:t>
            </w:r>
          </w:p>
        </w:tc>
        <w:tc>
          <w:tcPr>
            <w:tcW w:w="2485" w:type="dxa"/>
          </w:tcPr>
          <w:p w14:paraId="7C67F5A6" w14:textId="77777777" w:rsidR="000A72DF" w:rsidRPr="000A72DF" w:rsidRDefault="000A72DF" w:rsidP="000A72DF">
            <w:pPr>
              <w:spacing w:line="276" w:lineRule="auto"/>
              <w:jc w:val="center"/>
              <w:rPr>
                <w:rFonts w:ascii="Times New Roman" w:eastAsia="Times New Roman" w:hAnsi="Times New Roman" w:cs="Times New Roman"/>
                <w:b/>
                <w:i/>
                <w:lang w:eastAsia="ru-RU"/>
              </w:rPr>
            </w:pPr>
            <w:r w:rsidRPr="000A72DF">
              <w:rPr>
                <w:rFonts w:ascii="Times New Roman" w:eastAsia="Times New Roman" w:hAnsi="Times New Roman" w:cs="Times New Roman"/>
                <w:b/>
                <w:i/>
                <w:lang w:eastAsia="ru-RU"/>
              </w:rPr>
              <w:t>4</w:t>
            </w:r>
          </w:p>
        </w:tc>
      </w:tr>
      <w:tr w:rsidR="000A72DF" w:rsidRPr="000A72DF" w14:paraId="3CBDB20B" w14:textId="77777777" w:rsidTr="00C10D8B">
        <w:trPr>
          <w:trHeight w:val="20"/>
        </w:trPr>
        <w:tc>
          <w:tcPr>
            <w:tcW w:w="10114" w:type="dxa"/>
            <w:gridSpan w:val="2"/>
          </w:tcPr>
          <w:p w14:paraId="4DC01FB3" w14:textId="77777777" w:rsidR="000A72DF" w:rsidRPr="000A72DF" w:rsidRDefault="000A72DF" w:rsidP="000A72DF">
            <w:pPr>
              <w:spacing w:line="276" w:lineRule="auto"/>
              <w:rPr>
                <w:rFonts w:ascii="Times New Roman" w:eastAsia="Times New Roman" w:hAnsi="Times New Roman" w:cs="Times New Roman"/>
                <w:b/>
                <w:lang w:eastAsia="ru-RU"/>
              </w:rPr>
            </w:pPr>
            <w:r w:rsidRPr="000A72DF">
              <w:rPr>
                <w:rFonts w:ascii="Times New Roman" w:eastAsia="Times New Roman" w:hAnsi="Times New Roman" w:cs="Times New Roman"/>
                <w:b/>
                <w:lang w:eastAsia="ru-RU"/>
              </w:rPr>
              <w:t>Раздел 1. Язык и речь.</w:t>
            </w:r>
          </w:p>
        </w:tc>
        <w:tc>
          <w:tcPr>
            <w:tcW w:w="2754" w:type="dxa"/>
          </w:tcPr>
          <w:p w14:paraId="5E8CF82F" w14:textId="77777777" w:rsidR="000A72DF" w:rsidRPr="000A72DF" w:rsidRDefault="000A72DF" w:rsidP="000A72DF">
            <w:pPr>
              <w:spacing w:line="276" w:lineRule="auto"/>
              <w:jc w:val="center"/>
              <w:rPr>
                <w:rFonts w:ascii="Times New Roman" w:eastAsia="Times New Roman" w:hAnsi="Times New Roman" w:cs="Times New Roman"/>
                <w:b/>
                <w:lang w:eastAsia="ru-RU"/>
              </w:rPr>
            </w:pPr>
            <w:r w:rsidRPr="000A72DF">
              <w:rPr>
                <w:rFonts w:ascii="Times New Roman" w:eastAsia="Times New Roman" w:hAnsi="Times New Roman" w:cs="Times New Roman"/>
                <w:b/>
                <w:lang w:eastAsia="ru-RU"/>
              </w:rPr>
              <w:t>6/4</w:t>
            </w:r>
          </w:p>
        </w:tc>
        <w:tc>
          <w:tcPr>
            <w:tcW w:w="2485" w:type="dxa"/>
          </w:tcPr>
          <w:p w14:paraId="6119FAF7" w14:textId="77777777" w:rsidR="000A72DF" w:rsidRPr="000A72DF" w:rsidRDefault="000A72DF" w:rsidP="000A72DF">
            <w:pPr>
              <w:spacing w:line="276" w:lineRule="auto"/>
              <w:jc w:val="center"/>
              <w:rPr>
                <w:rFonts w:ascii="Times New Roman" w:eastAsia="Times New Roman" w:hAnsi="Times New Roman" w:cs="Times New Roman"/>
                <w:b/>
                <w:i/>
                <w:lang w:eastAsia="ru-RU"/>
              </w:rPr>
            </w:pPr>
          </w:p>
        </w:tc>
      </w:tr>
      <w:tr w:rsidR="000A72DF" w:rsidRPr="000A72DF" w14:paraId="2586929A" w14:textId="77777777" w:rsidTr="00C10D8B">
        <w:trPr>
          <w:trHeight w:val="20"/>
        </w:trPr>
        <w:tc>
          <w:tcPr>
            <w:tcW w:w="2331" w:type="dxa"/>
            <w:vMerge w:val="restart"/>
          </w:tcPr>
          <w:p w14:paraId="54642171" w14:textId="77777777" w:rsidR="000A72DF" w:rsidRPr="000A72DF" w:rsidRDefault="000A72DF" w:rsidP="000A72DF">
            <w:pPr>
              <w:spacing w:line="276" w:lineRule="auto"/>
              <w:rPr>
                <w:rFonts w:ascii="Times New Roman" w:eastAsia="Times New Roman" w:hAnsi="Times New Roman" w:cs="Times New Roman"/>
                <w:b/>
                <w:lang w:eastAsia="ru-RU"/>
              </w:rPr>
            </w:pPr>
            <w:r w:rsidRPr="000A72DF">
              <w:rPr>
                <w:rFonts w:ascii="Times New Roman" w:eastAsia="Times New Roman" w:hAnsi="Times New Roman" w:cs="Times New Roman"/>
                <w:b/>
                <w:lang w:eastAsia="ru-RU"/>
              </w:rPr>
              <w:t>Тема 1. Язык и речь.</w:t>
            </w:r>
          </w:p>
          <w:p w14:paraId="2063D6E7" w14:textId="77777777" w:rsidR="000A72DF" w:rsidRPr="000A72DF" w:rsidRDefault="000A72DF" w:rsidP="000A72DF">
            <w:pPr>
              <w:spacing w:line="276" w:lineRule="auto"/>
              <w:rPr>
                <w:rFonts w:ascii="Times New Roman" w:eastAsia="Times New Roman" w:hAnsi="Times New Roman" w:cs="Times New Roman"/>
                <w:b/>
                <w:lang w:eastAsia="ru-RU"/>
              </w:rPr>
            </w:pPr>
          </w:p>
        </w:tc>
        <w:tc>
          <w:tcPr>
            <w:tcW w:w="7783" w:type="dxa"/>
          </w:tcPr>
          <w:p w14:paraId="31381025" w14:textId="77777777" w:rsidR="000A72DF" w:rsidRPr="000A72DF" w:rsidRDefault="000A72DF" w:rsidP="000A72DF">
            <w:pPr>
              <w:spacing w:line="276" w:lineRule="auto"/>
              <w:rPr>
                <w:rFonts w:ascii="Times New Roman" w:eastAsia="Times New Roman" w:hAnsi="Times New Roman" w:cs="Times New Roman"/>
                <w:b/>
                <w:i/>
                <w:lang w:eastAsia="ru-RU"/>
              </w:rPr>
            </w:pPr>
            <w:r w:rsidRPr="000A72DF">
              <w:rPr>
                <w:rFonts w:ascii="Times New Roman" w:eastAsia="Times New Roman" w:hAnsi="Times New Roman" w:cs="Times New Roman"/>
                <w:b/>
                <w:lang w:eastAsia="ru-RU"/>
              </w:rPr>
              <w:t>Содержание учебного материала</w:t>
            </w:r>
          </w:p>
        </w:tc>
        <w:tc>
          <w:tcPr>
            <w:tcW w:w="2754" w:type="dxa"/>
            <w:vAlign w:val="center"/>
          </w:tcPr>
          <w:p w14:paraId="4ED02612" w14:textId="77777777" w:rsidR="000A72DF" w:rsidRPr="000A72DF" w:rsidRDefault="000A72DF" w:rsidP="000A72DF">
            <w:pPr>
              <w:spacing w:line="276" w:lineRule="auto"/>
              <w:jc w:val="center"/>
              <w:rPr>
                <w:rFonts w:ascii="Times New Roman" w:eastAsia="Times New Roman" w:hAnsi="Times New Roman" w:cs="Times New Roman"/>
                <w:b/>
                <w:lang w:eastAsia="ru-RU"/>
              </w:rPr>
            </w:pPr>
            <w:r w:rsidRPr="000A72DF">
              <w:rPr>
                <w:rFonts w:ascii="Times New Roman" w:eastAsia="Times New Roman" w:hAnsi="Times New Roman" w:cs="Times New Roman"/>
                <w:b/>
                <w:lang w:eastAsia="ru-RU"/>
              </w:rPr>
              <w:t>6/4</w:t>
            </w:r>
          </w:p>
        </w:tc>
        <w:tc>
          <w:tcPr>
            <w:tcW w:w="2485" w:type="dxa"/>
            <w:vMerge w:val="restart"/>
          </w:tcPr>
          <w:p w14:paraId="22515715" w14:textId="77777777" w:rsidR="000A72DF" w:rsidRPr="000A72DF" w:rsidRDefault="000A72DF" w:rsidP="000A72DF">
            <w:pPr>
              <w:spacing w:line="276" w:lineRule="auto"/>
              <w:rPr>
                <w:rFonts w:ascii="Times New Roman" w:eastAsia="Times New Roman" w:hAnsi="Times New Roman" w:cs="Times New Roman"/>
                <w:b/>
                <w:i/>
                <w:lang w:eastAsia="ru-RU"/>
              </w:rPr>
            </w:pPr>
            <w:r w:rsidRPr="000A72DF">
              <w:rPr>
                <w:rFonts w:ascii="Times New Roman" w:eastAsia="Times New Roman" w:hAnsi="Times New Roman" w:cs="Times New Roman"/>
                <w:lang w:eastAsia="ru-RU"/>
              </w:rPr>
              <w:t>ОК 05, ПК.3.2, ПК.4.3</w:t>
            </w:r>
          </w:p>
        </w:tc>
      </w:tr>
      <w:tr w:rsidR="000A72DF" w:rsidRPr="000A72DF" w14:paraId="3807A4EC" w14:textId="77777777" w:rsidTr="00C10D8B">
        <w:trPr>
          <w:trHeight w:val="20"/>
        </w:trPr>
        <w:tc>
          <w:tcPr>
            <w:tcW w:w="2331" w:type="dxa"/>
            <w:vMerge/>
          </w:tcPr>
          <w:p w14:paraId="36B2ECD8"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b/>
                <w:i/>
                <w:lang w:eastAsia="ru-RU"/>
              </w:rPr>
            </w:pPr>
          </w:p>
        </w:tc>
        <w:tc>
          <w:tcPr>
            <w:tcW w:w="7783" w:type="dxa"/>
          </w:tcPr>
          <w:p w14:paraId="0934FE94" w14:textId="77777777" w:rsidR="000A72DF" w:rsidRPr="000A72DF" w:rsidRDefault="000A72DF" w:rsidP="000A72DF">
            <w:pPr>
              <w:spacing w:line="276" w:lineRule="auto"/>
              <w:rPr>
                <w:rFonts w:ascii="Times New Roman" w:eastAsia="Times New Roman" w:hAnsi="Times New Roman" w:cs="Times New Roman"/>
                <w:lang w:eastAsia="ru-RU"/>
              </w:rPr>
            </w:pPr>
            <w:r w:rsidRPr="000A72DF">
              <w:rPr>
                <w:rFonts w:ascii="Times New Roman" w:eastAsia="Times New Roman" w:hAnsi="Times New Roman" w:cs="Times New Roman"/>
                <w:lang w:eastAsia="ru-RU"/>
              </w:rPr>
              <w:t>1. Цели и задачи изучения дисциплины, связь с другими дисциплинами. Язык и речь. Функции языка. Основные единицы языка. Понятие о литературном языке. Формы литературного языка. Понятие о языковой норме. Типы нормы. Словари русского языка.</w:t>
            </w:r>
          </w:p>
        </w:tc>
        <w:tc>
          <w:tcPr>
            <w:tcW w:w="2754" w:type="dxa"/>
            <w:vAlign w:val="center"/>
          </w:tcPr>
          <w:p w14:paraId="51171AA7" w14:textId="77777777" w:rsidR="000A72DF" w:rsidRPr="000A72DF" w:rsidRDefault="000A72DF" w:rsidP="000A72DF">
            <w:pPr>
              <w:spacing w:line="276" w:lineRule="auto"/>
              <w:jc w:val="center"/>
              <w:rPr>
                <w:rFonts w:ascii="Times New Roman" w:eastAsia="Times New Roman" w:hAnsi="Times New Roman" w:cs="Times New Roman"/>
                <w:lang w:eastAsia="ru-RU"/>
              </w:rPr>
            </w:pPr>
            <w:r w:rsidRPr="000A72DF">
              <w:rPr>
                <w:rFonts w:ascii="Times New Roman" w:eastAsia="Times New Roman" w:hAnsi="Times New Roman" w:cs="Times New Roman"/>
                <w:lang w:eastAsia="ru-RU"/>
              </w:rPr>
              <w:t>1</w:t>
            </w:r>
          </w:p>
        </w:tc>
        <w:tc>
          <w:tcPr>
            <w:tcW w:w="2485" w:type="dxa"/>
            <w:vMerge/>
          </w:tcPr>
          <w:p w14:paraId="7E665CEB"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lang w:eastAsia="ru-RU"/>
              </w:rPr>
            </w:pPr>
          </w:p>
        </w:tc>
      </w:tr>
      <w:tr w:rsidR="000A72DF" w:rsidRPr="000A72DF" w14:paraId="7749E3C7" w14:textId="77777777" w:rsidTr="00C10D8B">
        <w:trPr>
          <w:trHeight w:val="20"/>
        </w:trPr>
        <w:tc>
          <w:tcPr>
            <w:tcW w:w="2331" w:type="dxa"/>
            <w:vMerge/>
          </w:tcPr>
          <w:p w14:paraId="184ECDD3"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lang w:eastAsia="ru-RU"/>
              </w:rPr>
            </w:pPr>
          </w:p>
        </w:tc>
        <w:tc>
          <w:tcPr>
            <w:tcW w:w="7783" w:type="dxa"/>
          </w:tcPr>
          <w:p w14:paraId="223AD432" w14:textId="77777777" w:rsidR="000A72DF" w:rsidRPr="000A72DF" w:rsidRDefault="000A72DF" w:rsidP="000A72DF">
            <w:pPr>
              <w:spacing w:line="276" w:lineRule="auto"/>
              <w:rPr>
                <w:rFonts w:ascii="Times New Roman" w:eastAsia="Times New Roman" w:hAnsi="Times New Roman" w:cs="Times New Roman"/>
                <w:lang w:eastAsia="ru-RU"/>
              </w:rPr>
            </w:pPr>
            <w:r w:rsidRPr="000A72DF">
              <w:rPr>
                <w:rFonts w:ascii="Times New Roman" w:eastAsia="Times New Roman" w:hAnsi="Times New Roman" w:cs="Times New Roman"/>
                <w:lang w:eastAsia="ru-RU"/>
              </w:rPr>
              <w:t>2. Понятие культуры речи, качества хорошей речи (богатство словарного запаса, правильность, точность, выразительность, чистота, уместность употребления языковых средств). Культура речи в рекламе.</w:t>
            </w:r>
          </w:p>
        </w:tc>
        <w:tc>
          <w:tcPr>
            <w:tcW w:w="2754" w:type="dxa"/>
            <w:vAlign w:val="center"/>
          </w:tcPr>
          <w:p w14:paraId="45EB5303" w14:textId="77777777" w:rsidR="000A72DF" w:rsidRPr="000A72DF" w:rsidRDefault="000A72DF" w:rsidP="000A72DF">
            <w:pPr>
              <w:spacing w:line="276" w:lineRule="auto"/>
              <w:jc w:val="center"/>
              <w:rPr>
                <w:rFonts w:ascii="Times New Roman" w:eastAsia="Times New Roman" w:hAnsi="Times New Roman" w:cs="Times New Roman"/>
                <w:lang w:eastAsia="ru-RU"/>
              </w:rPr>
            </w:pPr>
            <w:r w:rsidRPr="000A72DF">
              <w:rPr>
                <w:rFonts w:ascii="Times New Roman" w:eastAsia="Times New Roman" w:hAnsi="Times New Roman" w:cs="Times New Roman"/>
                <w:lang w:eastAsia="ru-RU"/>
              </w:rPr>
              <w:t>1</w:t>
            </w:r>
          </w:p>
        </w:tc>
        <w:tc>
          <w:tcPr>
            <w:tcW w:w="2485" w:type="dxa"/>
            <w:vMerge/>
          </w:tcPr>
          <w:p w14:paraId="6FDC738D"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lang w:eastAsia="ru-RU"/>
              </w:rPr>
            </w:pPr>
          </w:p>
        </w:tc>
      </w:tr>
      <w:tr w:rsidR="000A72DF" w:rsidRPr="000A72DF" w14:paraId="3BB7214A" w14:textId="77777777" w:rsidTr="00C10D8B">
        <w:trPr>
          <w:trHeight w:val="20"/>
        </w:trPr>
        <w:tc>
          <w:tcPr>
            <w:tcW w:w="2331" w:type="dxa"/>
            <w:vMerge/>
          </w:tcPr>
          <w:p w14:paraId="68B4375C"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lang w:eastAsia="ru-RU"/>
              </w:rPr>
            </w:pPr>
          </w:p>
        </w:tc>
        <w:tc>
          <w:tcPr>
            <w:tcW w:w="7783" w:type="dxa"/>
          </w:tcPr>
          <w:p w14:paraId="64BCBE2E" w14:textId="77777777" w:rsidR="000A72DF" w:rsidRPr="000A72DF" w:rsidRDefault="000A72DF" w:rsidP="000A72DF">
            <w:pPr>
              <w:spacing w:line="276" w:lineRule="auto"/>
              <w:jc w:val="both"/>
              <w:rPr>
                <w:rFonts w:ascii="Times New Roman" w:eastAsia="Times New Roman" w:hAnsi="Times New Roman" w:cs="Times New Roman"/>
                <w:b/>
                <w:i/>
                <w:lang w:eastAsia="ru-RU"/>
              </w:rPr>
            </w:pPr>
            <w:r w:rsidRPr="000A72DF">
              <w:rPr>
                <w:rFonts w:ascii="Times New Roman" w:eastAsia="Times New Roman" w:hAnsi="Times New Roman" w:cs="Times New Roman"/>
                <w:b/>
                <w:lang w:eastAsia="ru-RU"/>
              </w:rPr>
              <w:t>В том числе практических и лабораторных занятий</w:t>
            </w:r>
          </w:p>
        </w:tc>
        <w:tc>
          <w:tcPr>
            <w:tcW w:w="2754" w:type="dxa"/>
            <w:vAlign w:val="center"/>
          </w:tcPr>
          <w:p w14:paraId="37D8CAEB" w14:textId="77777777" w:rsidR="000A72DF" w:rsidRPr="000A72DF" w:rsidRDefault="000A72DF" w:rsidP="000A72DF">
            <w:pPr>
              <w:spacing w:line="276" w:lineRule="auto"/>
              <w:jc w:val="center"/>
              <w:rPr>
                <w:rFonts w:ascii="Times New Roman" w:eastAsia="Times New Roman" w:hAnsi="Times New Roman" w:cs="Times New Roman"/>
                <w:b/>
                <w:lang w:eastAsia="ru-RU"/>
              </w:rPr>
            </w:pPr>
            <w:r w:rsidRPr="000A72DF">
              <w:rPr>
                <w:rFonts w:ascii="Times New Roman" w:eastAsia="Times New Roman" w:hAnsi="Times New Roman" w:cs="Times New Roman"/>
                <w:b/>
                <w:lang w:eastAsia="ru-RU"/>
              </w:rPr>
              <w:t>4/4</w:t>
            </w:r>
          </w:p>
        </w:tc>
        <w:tc>
          <w:tcPr>
            <w:tcW w:w="2485" w:type="dxa"/>
            <w:vMerge/>
          </w:tcPr>
          <w:p w14:paraId="12ED7BE8"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b/>
                <w:lang w:eastAsia="ru-RU"/>
              </w:rPr>
            </w:pPr>
          </w:p>
        </w:tc>
      </w:tr>
      <w:tr w:rsidR="000A72DF" w:rsidRPr="000A72DF" w14:paraId="1B143A70" w14:textId="77777777" w:rsidTr="00C10D8B">
        <w:trPr>
          <w:trHeight w:val="20"/>
        </w:trPr>
        <w:tc>
          <w:tcPr>
            <w:tcW w:w="2331" w:type="dxa"/>
            <w:vMerge/>
          </w:tcPr>
          <w:p w14:paraId="7B84DB96"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b/>
                <w:lang w:eastAsia="ru-RU"/>
              </w:rPr>
            </w:pPr>
          </w:p>
        </w:tc>
        <w:tc>
          <w:tcPr>
            <w:tcW w:w="7783" w:type="dxa"/>
          </w:tcPr>
          <w:p w14:paraId="32E9032D" w14:textId="77777777" w:rsidR="000A72DF" w:rsidRPr="000A72DF" w:rsidRDefault="000A72DF" w:rsidP="000A72DF">
            <w:pPr>
              <w:spacing w:line="276" w:lineRule="auto"/>
              <w:jc w:val="both"/>
              <w:rPr>
                <w:rFonts w:ascii="Times New Roman" w:eastAsia="Times New Roman" w:hAnsi="Times New Roman" w:cs="Times New Roman"/>
                <w:b/>
                <w:i/>
                <w:lang w:eastAsia="ru-RU"/>
              </w:rPr>
            </w:pPr>
            <w:r w:rsidRPr="000A72DF">
              <w:rPr>
                <w:rFonts w:ascii="Times New Roman" w:eastAsia="Times New Roman" w:hAnsi="Times New Roman" w:cs="Times New Roman"/>
                <w:lang w:eastAsia="ru-RU"/>
              </w:rPr>
              <w:t xml:space="preserve">Практическое занятие №1. Написание эссе «Как язык и речь характеризуют самого человека?» «Особенности речи специалиста по рекламе». </w:t>
            </w:r>
          </w:p>
        </w:tc>
        <w:tc>
          <w:tcPr>
            <w:tcW w:w="2754" w:type="dxa"/>
            <w:vAlign w:val="center"/>
          </w:tcPr>
          <w:p w14:paraId="302BAE97" w14:textId="77777777" w:rsidR="000A72DF" w:rsidRPr="000A72DF" w:rsidRDefault="000A72DF" w:rsidP="000A72DF">
            <w:pPr>
              <w:spacing w:line="276" w:lineRule="auto"/>
              <w:jc w:val="center"/>
              <w:rPr>
                <w:rFonts w:ascii="Times New Roman" w:eastAsia="Times New Roman" w:hAnsi="Times New Roman" w:cs="Times New Roman"/>
                <w:lang w:eastAsia="ru-RU"/>
              </w:rPr>
            </w:pPr>
            <w:r w:rsidRPr="000A72DF">
              <w:rPr>
                <w:rFonts w:ascii="Times New Roman" w:eastAsia="Times New Roman" w:hAnsi="Times New Roman" w:cs="Times New Roman"/>
                <w:lang w:eastAsia="ru-RU"/>
              </w:rPr>
              <w:t>2/2</w:t>
            </w:r>
          </w:p>
        </w:tc>
        <w:tc>
          <w:tcPr>
            <w:tcW w:w="2485" w:type="dxa"/>
            <w:vMerge/>
          </w:tcPr>
          <w:p w14:paraId="16D59726"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lang w:eastAsia="ru-RU"/>
              </w:rPr>
            </w:pPr>
          </w:p>
        </w:tc>
      </w:tr>
      <w:tr w:rsidR="000A72DF" w:rsidRPr="000A72DF" w14:paraId="265E5EDA" w14:textId="77777777" w:rsidTr="00C10D8B">
        <w:trPr>
          <w:trHeight w:val="873"/>
        </w:trPr>
        <w:tc>
          <w:tcPr>
            <w:tcW w:w="2331" w:type="dxa"/>
            <w:vMerge/>
          </w:tcPr>
          <w:p w14:paraId="7212A5EA"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lang w:eastAsia="ru-RU"/>
              </w:rPr>
            </w:pPr>
          </w:p>
        </w:tc>
        <w:tc>
          <w:tcPr>
            <w:tcW w:w="7783" w:type="dxa"/>
            <w:vAlign w:val="bottom"/>
          </w:tcPr>
          <w:p w14:paraId="5073E9EF" w14:textId="77777777" w:rsidR="000A72DF" w:rsidRPr="000A72DF" w:rsidRDefault="000A72DF" w:rsidP="000A72DF">
            <w:pPr>
              <w:spacing w:line="276" w:lineRule="auto"/>
              <w:jc w:val="both"/>
              <w:rPr>
                <w:rFonts w:ascii="Times New Roman" w:eastAsia="Times New Roman" w:hAnsi="Times New Roman" w:cs="Times New Roman"/>
                <w:b/>
                <w:i/>
                <w:lang w:eastAsia="ru-RU"/>
              </w:rPr>
            </w:pPr>
            <w:r w:rsidRPr="000A72DF">
              <w:rPr>
                <w:rFonts w:ascii="Times New Roman" w:eastAsia="Times New Roman" w:hAnsi="Times New Roman" w:cs="Times New Roman"/>
                <w:lang w:eastAsia="ru-RU"/>
              </w:rPr>
              <w:t>Практическое занятие №2. Анализ устных выступлений и письменной речи с точки зрения некоторых аспектов правильности речи. Анализ рекламных текстов.</w:t>
            </w:r>
          </w:p>
        </w:tc>
        <w:tc>
          <w:tcPr>
            <w:tcW w:w="2754" w:type="dxa"/>
            <w:vAlign w:val="center"/>
          </w:tcPr>
          <w:p w14:paraId="09E24D45" w14:textId="77777777" w:rsidR="000A72DF" w:rsidRPr="000A72DF" w:rsidRDefault="000A72DF" w:rsidP="000A72DF">
            <w:pPr>
              <w:spacing w:line="276" w:lineRule="auto"/>
              <w:jc w:val="center"/>
              <w:rPr>
                <w:rFonts w:ascii="Times New Roman" w:eastAsia="Times New Roman" w:hAnsi="Times New Roman" w:cs="Times New Roman"/>
                <w:lang w:eastAsia="ru-RU"/>
              </w:rPr>
            </w:pPr>
            <w:r w:rsidRPr="000A72DF">
              <w:rPr>
                <w:rFonts w:ascii="Times New Roman" w:eastAsia="Times New Roman" w:hAnsi="Times New Roman" w:cs="Times New Roman"/>
                <w:lang w:eastAsia="ru-RU"/>
              </w:rPr>
              <w:t>2/2</w:t>
            </w:r>
          </w:p>
        </w:tc>
        <w:tc>
          <w:tcPr>
            <w:tcW w:w="2485" w:type="dxa"/>
            <w:vMerge/>
          </w:tcPr>
          <w:p w14:paraId="49BB0291"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lang w:eastAsia="ru-RU"/>
              </w:rPr>
            </w:pPr>
          </w:p>
        </w:tc>
      </w:tr>
      <w:tr w:rsidR="000A72DF" w:rsidRPr="000A72DF" w14:paraId="7C60EAE7" w14:textId="77777777" w:rsidTr="00C10D8B">
        <w:trPr>
          <w:trHeight w:val="20"/>
        </w:trPr>
        <w:tc>
          <w:tcPr>
            <w:tcW w:w="10114" w:type="dxa"/>
            <w:gridSpan w:val="2"/>
          </w:tcPr>
          <w:p w14:paraId="0D69936F" w14:textId="77777777" w:rsidR="000A72DF" w:rsidRPr="000A72DF" w:rsidRDefault="000A72DF" w:rsidP="000A72DF">
            <w:pPr>
              <w:spacing w:line="276" w:lineRule="auto"/>
              <w:rPr>
                <w:rFonts w:ascii="Times New Roman" w:eastAsia="Times New Roman" w:hAnsi="Times New Roman" w:cs="Times New Roman"/>
                <w:b/>
                <w:lang w:eastAsia="ru-RU"/>
              </w:rPr>
            </w:pPr>
            <w:r w:rsidRPr="000A72DF">
              <w:rPr>
                <w:rFonts w:ascii="Times New Roman" w:eastAsia="Times New Roman" w:hAnsi="Times New Roman" w:cs="Times New Roman"/>
                <w:b/>
                <w:lang w:eastAsia="ru-RU"/>
              </w:rPr>
              <w:t>Раздел 2. Текст и его структура.</w:t>
            </w:r>
          </w:p>
        </w:tc>
        <w:tc>
          <w:tcPr>
            <w:tcW w:w="2754" w:type="dxa"/>
            <w:vAlign w:val="center"/>
          </w:tcPr>
          <w:p w14:paraId="2649D2AE" w14:textId="77777777" w:rsidR="000A72DF" w:rsidRPr="000A72DF" w:rsidRDefault="000A72DF" w:rsidP="000A72DF">
            <w:pPr>
              <w:spacing w:line="276" w:lineRule="auto"/>
              <w:jc w:val="center"/>
              <w:rPr>
                <w:rFonts w:ascii="Times New Roman" w:eastAsia="Times New Roman" w:hAnsi="Times New Roman" w:cs="Times New Roman"/>
                <w:b/>
                <w:lang w:eastAsia="ru-RU"/>
              </w:rPr>
            </w:pPr>
            <w:r w:rsidRPr="000A72DF">
              <w:rPr>
                <w:rFonts w:ascii="Times New Roman" w:eastAsia="Times New Roman" w:hAnsi="Times New Roman" w:cs="Times New Roman"/>
                <w:b/>
                <w:lang w:eastAsia="ru-RU"/>
              </w:rPr>
              <w:t>6/4</w:t>
            </w:r>
          </w:p>
        </w:tc>
        <w:tc>
          <w:tcPr>
            <w:tcW w:w="2485" w:type="dxa"/>
          </w:tcPr>
          <w:p w14:paraId="79243061" w14:textId="77777777" w:rsidR="000A72DF" w:rsidRPr="000A72DF" w:rsidRDefault="000A72DF" w:rsidP="000A72DF">
            <w:pPr>
              <w:spacing w:line="276" w:lineRule="auto"/>
              <w:rPr>
                <w:rFonts w:ascii="Times New Roman" w:eastAsia="Times New Roman" w:hAnsi="Times New Roman" w:cs="Times New Roman"/>
                <w:b/>
                <w:lang w:eastAsia="ru-RU"/>
              </w:rPr>
            </w:pPr>
          </w:p>
        </w:tc>
      </w:tr>
      <w:tr w:rsidR="000A72DF" w:rsidRPr="000A72DF" w14:paraId="228E5258" w14:textId="77777777" w:rsidTr="00C10D8B">
        <w:trPr>
          <w:trHeight w:val="20"/>
        </w:trPr>
        <w:tc>
          <w:tcPr>
            <w:tcW w:w="2331" w:type="dxa"/>
            <w:vMerge w:val="restart"/>
          </w:tcPr>
          <w:p w14:paraId="2D208EE3" w14:textId="77777777" w:rsidR="000A72DF" w:rsidRPr="000A72DF" w:rsidRDefault="000A72DF" w:rsidP="000A72DF">
            <w:pPr>
              <w:spacing w:line="276" w:lineRule="auto"/>
              <w:rPr>
                <w:rFonts w:ascii="Times New Roman" w:eastAsia="Times New Roman" w:hAnsi="Times New Roman" w:cs="Times New Roman"/>
                <w:b/>
                <w:lang w:eastAsia="ru-RU"/>
              </w:rPr>
            </w:pPr>
            <w:r w:rsidRPr="000A72DF">
              <w:rPr>
                <w:rFonts w:ascii="Times New Roman" w:eastAsia="Times New Roman" w:hAnsi="Times New Roman" w:cs="Times New Roman"/>
                <w:b/>
                <w:lang w:eastAsia="ru-RU"/>
              </w:rPr>
              <w:t xml:space="preserve">Тема 2. Текст и его структура </w:t>
            </w:r>
          </w:p>
        </w:tc>
        <w:tc>
          <w:tcPr>
            <w:tcW w:w="7783" w:type="dxa"/>
          </w:tcPr>
          <w:p w14:paraId="551674C1" w14:textId="77777777" w:rsidR="000A72DF" w:rsidRPr="000A72DF" w:rsidRDefault="000A72DF" w:rsidP="000A72DF">
            <w:pPr>
              <w:spacing w:line="276" w:lineRule="auto"/>
              <w:rPr>
                <w:rFonts w:ascii="Times New Roman" w:eastAsia="Times New Roman" w:hAnsi="Times New Roman" w:cs="Times New Roman"/>
                <w:b/>
                <w:i/>
                <w:lang w:eastAsia="ru-RU"/>
              </w:rPr>
            </w:pPr>
            <w:r w:rsidRPr="000A72DF">
              <w:rPr>
                <w:rFonts w:ascii="Times New Roman" w:eastAsia="Times New Roman" w:hAnsi="Times New Roman" w:cs="Times New Roman"/>
                <w:b/>
                <w:lang w:eastAsia="ru-RU"/>
              </w:rPr>
              <w:t>Содержание учебного материала</w:t>
            </w:r>
          </w:p>
        </w:tc>
        <w:tc>
          <w:tcPr>
            <w:tcW w:w="2754" w:type="dxa"/>
            <w:vAlign w:val="center"/>
          </w:tcPr>
          <w:p w14:paraId="5989E53B" w14:textId="77777777" w:rsidR="000A72DF" w:rsidRPr="000A72DF" w:rsidRDefault="000A72DF" w:rsidP="000A72DF">
            <w:pPr>
              <w:spacing w:line="276" w:lineRule="auto"/>
              <w:jc w:val="center"/>
              <w:rPr>
                <w:rFonts w:ascii="Times New Roman" w:eastAsia="Times New Roman" w:hAnsi="Times New Roman" w:cs="Times New Roman"/>
                <w:b/>
                <w:lang w:eastAsia="ru-RU"/>
              </w:rPr>
            </w:pPr>
            <w:r w:rsidRPr="000A72DF">
              <w:rPr>
                <w:rFonts w:ascii="Times New Roman" w:eastAsia="Times New Roman" w:hAnsi="Times New Roman" w:cs="Times New Roman"/>
                <w:b/>
                <w:lang w:eastAsia="ru-RU"/>
              </w:rPr>
              <w:t>6/4</w:t>
            </w:r>
          </w:p>
        </w:tc>
        <w:tc>
          <w:tcPr>
            <w:tcW w:w="2485" w:type="dxa"/>
            <w:vMerge w:val="restart"/>
          </w:tcPr>
          <w:p w14:paraId="1A2BEF76" w14:textId="77777777" w:rsidR="000A72DF" w:rsidRPr="000A72DF" w:rsidRDefault="000A72DF" w:rsidP="000A72DF">
            <w:pPr>
              <w:spacing w:line="276" w:lineRule="auto"/>
              <w:rPr>
                <w:rFonts w:ascii="Times New Roman" w:eastAsia="Times New Roman" w:hAnsi="Times New Roman" w:cs="Times New Roman"/>
                <w:b/>
                <w:lang w:eastAsia="ru-RU"/>
              </w:rPr>
            </w:pPr>
            <w:r w:rsidRPr="000A72DF">
              <w:rPr>
                <w:rFonts w:ascii="Times New Roman" w:eastAsia="Times New Roman" w:hAnsi="Times New Roman" w:cs="Times New Roman"/>
                <w:lang w:eastAsia="ru-RU"/>
              </w:rPr>
              <w:t>ОК 05, ПК.3.2, ПК.4.3</w:t>
            </w:r>
          </w:p>
        </w:tc>
      </w:tr>
      <w:tr w:rsidR="000A72DF" w:rsidRPr="000A72DF" w14:paraId="56971C44" w14:textId="77777777" w:rsidTr="00C10D8B">
        <w:trPr>
          <w:trHeight w:val="20"/>
        </w:trPr>
        <w:tc>
          <w:tcPr>
            <w:tcW w:w="2331" w:type="dxa"/>
            <w:vMerge/>
          </w:tcPr>
          <w:p w14:paraId="48F9B097"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b/>
                <w:lang w:eastAsia="ru-RU"/>
              </w:rPr>
            </w:pPr>
          </w:p>
        </w:tc>
        <w:tc>
          <w:tcPr>
            <w:tcW w:w="7783" w:type="dxa"/>
          </w:tcPr>
          <w:p w14:paraId="2DF87AA8" w14:textId="77777777" w:rsidR="000A72DF" w:rsidRPr="000A72DF" w:rsidRDefault="000A72DF" w:rsidP="000A72DF">
            <w:pPr>
              <w:spacing w:line="276" w:lineRule="auto"/>
              <w:rPr>
                <w:rFonts w:ascii="Times New Roman" w:eastAsia="Times New Roman" w:hAnsi="Times New Roman" w:cs="Times New Roman"/>
                <w:b/>
                <w:lang w:eastAsia="ru-RU"/>
              </w:rPr>
            </w:pPr>
            <w:r w:rsidRPr="000A72DF">
              <w:rPr>
                <w:rFonts w:ascii="Times New Roman" w:eastAsia="Times New Roman" w:hAnsi="Times New Roman" w:cs="Times New Roman"/>
                <w:lang w:eastAsia="ru-RU"/>
              </w:rPr>
              <w:t>Основные признаки текста. Текст и его структура. Типы текста.</w:t>
            </w:r>
          </w:p>
        </w:tc>
        <w:tc>
          <w:tcPr>
            <w:tcW w:w="2754" w:type="dxa"/>
            <w:vAlign w:val="center"/>
          </w:tcPr>
          <w:p w14:paraId="308644CA" w14:textId="77777777" w:rsidR="000A72DF" w:rsidRPr="000A72DF" w:rsidRDefault="000A72DF" w:rsidP="000A72DF">
            <w:pPr>
              <w:spacing w:line="276" w:lineRule="auto"/>
              <w:jc w:val="center"/>
              <w:rPr>
                <w:rFonts w:ascii="Times New Roman" w:eastAsia="Times New Roman" w:hAnsi="Times New Roman" w:cs="Times New Roman"/>
                <w:lang w:eastAsia="ru-RU"/>
              </w:rPr>
            </w:pPr>
            <w:r w:rsidRPr="000A72DF">
              <w:rPr>
                <w:rFonts w:ascii="Times New Roman" w:eastAsia="Times New Roman" w:hAnsi="Times New Roman" w:cs="Times New Roman"/>
                <w:lang w:eastAsia="ru-RU"/>
              </w:rPr>
              <w:t>2</w:t>
            </w:r>
          </w:p>
        </w:tc>
        <w:tc>
          <w:tcPr>
            <w:tcW w:w="2485" w:type="dxa"/>
            <w:vMerge/>
          </w:tcPr>
          <w:p w14:paraId="2A09D758"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lang w:eastAsia="ru-RU"/>
              </w:rPr>
            </w:pPr>
          </w:p>
        </w:tc>
      </w:tr>
      <w:tr w:rsidR="000A72DF" w:rsidRPr="000A72DF" w14:paraId="4ABFAB33" w14:textId="77777777" w:rsidTr="00C10D8B">
        <w:trPr>
          <w:trHeight w:val="20"/>
        </w:trPr>
        <w:tc>
          <w:tcPr>
            <w:tcW w:w="2331" w:type="dxa"/>
            <w:vMerge/>
          </w:tcPr>
          <w:p w14:paraId="7E24399C"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lang w:eastAsia="ru-RU"/>
              </w:rPr>
            </w:pPr>
          </w:p>
        </w:tc>
        <w:tc>
          <w:tcPr>
            <w:tcW w:w="7783" w:type="dxa"/>
          </w:tcPr>
          <w:p w14:paraId="4EC31EDD" w14:textId="77777777" w:rsidR="000A72DF" w:rsidRPr="000A72DF" w:rsidRDefault="000A72DF" w:rsidP="000A72DF">
            <w:pPr>
              <w:spacing w:line="276" w:lineRule="auto"/>
              <w:jc w:val="both"/>
              <w:rPr>
                <w:rFonts w:ascii="Times New Roman" w:eastAsia="Times New Roman" w:hAnsi="Times New Roman" w:cs="Times New Roman"/>
                <w:b/>
                <w:i/>
                <w:lang w:eastAsia="ru-RU"/>
              </w:rPr>
            </w:pPr>
            <w:r w:rsidRPr="000A72DF">
              <w:rPr>
                <w:rFonts w:ascii="Times New Roman" w:eastAsia="Times New Roman" w:hAnsi="Times New Roman" w:cs="Times New Roman"/>
                <w:b/>
                <w:lang w:eastAsia="ru-RU"/>
              </w:rPr>
              <w:t>В том числе практических и лабораторных занятий</w:t>
            </w:r>
          </w:p>
        </w:tc>
        <w:tc>
          <w:tcPr>
            <w:tcW w:w="2754" w:type="dxa"/>
            <w:vAlign w:val="center"/>
          </w:tcPr>
          <w:p w14:paraId="2E83F49B" w14:textId="77777777" w:rsidR="000A72DF" w:rsidRPr="000A72DF" w:rsidRDefault="000A72DF" w:rsidP="000A72DF">
            <w:pPr>
              <w:spacing w:line="276" w:lineRule="auto"/>
              <w:jc w:val="center"/>
              <w:rPr>
                <w:rFonts w:ascii="Times New Roman" w:eastAsia="Times New Roman" w:hAnsi="Times New Roman" w:cs="Times New Roman"/>
                <w:b/>
                <w:lang w:eastAsia="ru-RU"/>
              </w:rPr>
            </w:pPr>
            <w:r w:rsidRPr="000A72DF">
              <w:rPr>
                <w:rFonts w:ascii="Times New Roman" w:eastAsia="Times New Roman" w:hAnsi="Times New Roman" w:cs="Times New Roman"/>
                <w:b/>
                <w:lang w:eastAsia="ru-RU"/>
              </w:rPr>
              <w:t>4/4</w:t>
            </w:r>
          </w:p>
        </w:tc>
        <w:tc>
          <w:tcPr>
            <w:tcW w:w="2485" w:type="dxa"/>
            <w:vMerge/>
          </w:tcPr>
          <w:p w14:paraId="174B9C80"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b/>
                <w:lang w:eastAsia="ru-RU"/>
              </w:rPr>
            </w:pPr>
          </w:p>
        </w:tc>
      </w:tr>
      <w:tr w:rsidR="000A72DF" w:rsidRPr="000A72DF" w14:paraId="02ABEAF7" w14:textId="77777777" w:rsidTr="00C10D8B">
        <w:trPr>
          <w:trHeight w:val="20"/>
        </w:trPr>
        <w:tc>
          <w:tcPr>
            <w:tcW w:w="2331" w:type="dxa"/>
            <w:vMerge/>
          </w:tcPr>
          <w:p w14:paraId="36178F0E"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b/>
                <w:lang w:eastAsia="ru-RU"/>
              </w:rPr>
            </w:pPr>
          </w:p>
        </w:tc>
        <w:tc>
          <w:tcPr>
            <w:tcW w:w="7783" w:type="dxa"/>
          </w:tcPr>
          <w:p w14:paraId="40D7E986" w14:textId="77777777" w:rsidR="000A72DF" w:rsidRPr="000A72DF" w:rsidRDefault="000A72DF" w:rsidP="000A72DF">
            <w:pPr>
              <w:spacing w:line="276" w:lineRule="auto"/>
              <w:jc w:val="both"/>
              <w:rPr>
                <w:rFonts w:ascii="Times New Roman" w:eastAsia="Times New Roman" w:hAnsi="Times New Roman" w:cs="Times New Roman"/>
                <w:b/>
                <w:i/>
                <w:lang w:eastAsia="ru-RU"/>
              </w:rPr>
            </w:pPr>
            <w:r w:rsidRPr="000A72DF">
              <w:rPr>
                <w:rFonts w:ascii="Times New Roman" w:eastAsia="Times New Roman" w:hAnsi="Times New Roman" w:cs="Times New Roman"/>
                <w:lang w:eastAsia="ru-RU"/>
              </w:rPr>
              <w:t xml:space="preserve">Практическое занятие №3. Развитие речи. Создание текстов разных типов. </w:t>
            </w:r>
          </w:p>
        </w:tc>
        <w:tc>
          <w:tcPr>
            <w:tcW w:w="2754" w:type="dxa"/>
            <w:vAlign w:val="center"/>
          </w:tcPr>
          <w:p w14:paraId="36268090" w14:textId="77777777" w:rsidR="000A72DF" w:rsidRPr="000A72DF" w:rsidRDefault="000A72DF" w:rsidP="000A72DF">
            <w:pPr>
              <w:spacing w:line="276" w:lineRule="auto"/>
              <w:jc w:val="center"/>
              <w:rPr>
                <w:rFonts w:ascii="Times New Roman" w:eastAsia="Times New Roman" w:hAnsi="Times New Roman" w:cs="Times New Roman"/>
                <w:lang w:eastAsia="ru-RU"/>
              </w:rPr>
            </w:pPr>
            <w:r w:rsidRPr="000A72DF">
              <w:rPr>
                <w:rFonts w:ascii="Times New Roman" w:eastAsia="Times New Roman" w:hAnsi="Times New Roman" w:cs="Times New Roman"/>
                <w:lang w:eastAsia="ru-RU"/>
              </w:rPr>
              <w:t>2/2</w:t>
            </w:r>
          </w:p>
        </w:tc>
        <w:tc>
          <w:tcPr>
            <w:tcW w:w="2485" w:type="dxa"/>
            <w:vMerge/>
          </w:tcPr>
          <w:p w14:paraId="7E1EE7B4"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lang w:eastAsia="ru-RU"/>
              </w:rPr>
            </w:pPr>
          </w:p>
        </w:tc>
      </w:tr>
      <w:tr w:rsidR="000A72DF" w:rsidRPr="000A72DF" w14:paraId="52136934" w14:textId="77777777" w:rsidTr="00C10D8B">
        <w:trPr>
          <w:trHeight w:val="592"/>
        </w:trPr>
        <w:tc>
          <w:tcPr>
            <w:tcW w:w="2331" w:type="dxa"/>
            <w:vMerge/>
          </w:tcPr>
          <w:p w14:paraId="1861C1E7"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lang w:eastAsia="ru-RU"/>
              </w:rPr>
            </w:pPr>
          </w:p>
        </w:tc>
        <w:tc>
          <w:tcPr>
            <w:tcW w:w="7783" w:type="dxa"/>
          </w:tcPr>
          <w:p w14:paraId="795868EC" w14:textId="77777777" w:rsidR="000A72DF" w:rsidRPr="000A72DF" w:rsidRDefault="000A72DF" w:rsidP="000A72DF">
            <w:pPr>
              <w:spacing w:line="276" w:lineRule="auto"/>
              <w:jc w:val="both"/>
              <w:rPr>
                <w:rFonts w:ascii="Times New Roman" w:eastAsia="Times New Roman" w:hAnsi="Times New Roman" w:cs="Times New Roman"/>
                <w:b/>
                <w:i/>
                <w:lang w:eastAsia="ru-RU"/>
              </w:rPr>
            </w:pPr>
            <w:r w:rsidRPr="000A72DF">
              <w:rPr>
                <w:rFonts w:ascii="Times New Roman" w:eastAsia="Times New Roman" w:hAnsi="Times New Roman" w:cs="Times New Roman"/>
                <w:lang w:eastAsia="ru-RU"/>
              </w:rPr>
              <w:t>Практическое занятие №4. Создание слоганов и рекламных текстов, работа в группах.</w:t>
            </w:r>
          </w:p>
        </w:tc>
        <w:tc>
          <w:tcPr>
            <w:tcW w:w="2754" w:type="dxa"/>
            <w:vAlign w:val="center"/>
          </w:tcPr>
          <w:p w14:paraId="4FBE2ACE" w14:textId="77777777" w:rsidR="000A72DF" w:rsidRPr="000A72DF" w:rsidRDefault="000A72DF" w:rsidP="000A72DF">
            <w:pPr>
              <w:spacing w:line="276" w:lineRule="auto"/>
              <w:jc w:val="center"/>
              <w:rPr>
                <w:rFonts w:ascii="Times New Roman" w:eastAsia="Times New Roman" w:hAnsi="Times New Roman" w:cs="Times New Roman"/>
                <w:lang w:eastAsia="ru-RU"/>
              </w:rPr>
            </w:pPr>
            <w:r w:rsidRPr="000A72DF">
              <w:rPr>
                <w:rFonts w:ascii="Times New Roman" w:eastAsia="Times New Roman" w:hAnsi="Times New Roman" w:cs="Times New Roman"/>
                <w:lang w:eastAsia="ru-RU"/>
              </w:rPr>
              <w:t>2/2</w:t>
            </w:r>
          </w:p>
        </w:tc>
        <w:tc>
          <w:tcPr>
            <w:tcW w:w="2485" w:type="dxa"/>
            <w:vMerge/>
          </w:tcPr>
          <w:p w14:paraId="4D7D1174"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lang w:eastAsia="ru-RU"/>
              </w:rPr>
            </w:pPr>
          </w:p>
        </w:tc>
      </w:tr>
      <w:tr w:rsidR="000A72DF" w:rsidRPr="000A72DF" w14:paraId="2A2C86B9" w14:textId="77777777" w:rsidTr="00C10D8B">
        <w:trPr>
          <w:trHeight w:val="20"/>
        </w:trPr>
        <w:tc>
          <w:tcPr>
            <w:tcW w:w="10114" w:type="dxa"/>
            <w:gridSpan w:val="2"/>
          </w:tcPr>
          <w:p w14:paraId="4DB7D678" w14:textId="77777777" w:rsidR="000A72DF" w:rsidRPr="000A72DF" w:rsidRDefault="000A72DF" w:rsidP="000A72DF">
            <w:pPr>
              <w:spacing w:line="276" w:lineRule="auto"/>
              <w:rPr>
                <w:rFonts w:ascii="Times New Roman" w:eastAsia="Times New Roman" w:hAnsi="Times New Roman" w:cs="Times New Roman"/>
                <w:b/>
                <w:lang w:eastAsia="ru-RU"/>
              </w:rPr>
            </w:pPr>
            <w:r w:rsidRPr="000A72DF">
              <w:rPr>
                <w:rFonts w:ascii="Times New Roman" w:eastAsia="Times New Roman" w:hAnsi="Times New Roman" w:cs="Times New Roman"/>
                <w:b/>
                <w:lang w:eastAsia="ru-RU"/>
              </w:rPr>
              <w:lastRenderedPageBreak/>
              <w:t>Раздел 3. Функциональные стили литературного языка.</w:t>
            </w:r>
          </w:p>
        </w:tc>
        <w:tc>
          <w:tcPr>
            <w:tcW w:w="2754" w:type="dxa"/>
            <w:vAlign w:val="center"/>
          </w:tcPr>
          <w:p w14:paraId="20AB869F" w14:textId="77777777" w:rsidR="000A72DF" w:rsidRPr="000A72DF" w:rsidRDefault="000A72DF" w:rsidP="000A72DF">
            <w:pPr>
              <w:spacing w:line="276" w:lineRule="auto"/>
              <w:jc w:val="center"/>
              <w:rPr>
                <w:rFonts w:ascii="Times New Roman" w:eastAsia="Times New Roman" w:hAnsi="Times New Roman" w:cs="Times New Roman"/>
                <w:b/>
                <w:lang w:eastAsia="ru-RU"/>
              </w:rPr>
            </w:pPr>
            <w:r w:rsidRPr="000A72DF">
              <w:rPr>
                <w:rFonts w:ascii="Times New Roman" w:eastAsia="Times New Roman" w:hAnsi="Times New Roman" w:cs="Times New Roman"/>
                <w:b/>
                <w:lang w:eastAsia="ru-RU"/>
              </w:rPr>
              <w:t>10/6</w:t>
            </w:r>
          </w:p>
        </w:tc>
        <w:tc>
          <w:tcPr>
            <w:tcW w:w="2485" w:type="dxa"/>
          </w:tcPr>
          <w:p w14:paraId="6F58511C" w14:textId="77777777" w:rsidR="000A72DF" w:rsidRPr="000A72DF" w:rsidRDefault="000A72DF" w:rsidP="000A72DF">
            <w:pPr>
              <w:spacing w:line="276" w:lineRule="auto"/>
              <w:rPr>
                <w:rFonts w:ascii="Times New Roman" w:eastAsia="Times New Roman" w:hAnsi="Times New Roman" w:cs="Times New Roman"/>
                <w:b/>
                <w:lang w:eastAsia="ru-RU"/>
              </w:rPr>
            </w:pPr>
          </w:p>
        </w:tc>
      </w:tr>
      <w:tr w:rsidR="000A72DF" w:rsidRPr="000A72DF" w14:paraId="62CE9345" w14:textId="77777777" w:rsidTr="00C10D8B">
        <w:trPr>
          <w:trHeight w:val="20"/>
        </w:trPr>
        <w:tc>
          <w:tcPr>
            <w:tcW w:w="2331" w:type="dxa"/>
            <w:vMerge w:val="restart"/>
          </w:tcPr>
          <w:p w14:paraId="09394240" w14:textId="77777777" w:rsidR="000A72DF" w:rsidRPr="000A72DF" w:rsidRDefault="000A72DF" w:rsidP="000A72DF">
            <w:pPr>
              <w:spacing w:line="276" w:lineRule="auto"/>
              <w:rPr>
                <w:rFonts w:ascii="Times New Roman" w:eastAsia="Times New Roman" w:hAnsi="Times New Roman" w:cs="Times New Roman"/>
                <w:b/>
                <w:lang w:eastAsia="ru-RU"/>
              </w:rPr>
            </w:pPr>
            <w:r w:rsidRPr="000A72DF">
              <w:rPr>
                <w:rFonts w:ascii="Times New Roman" w:eastAsia="Times New Roman" w:hAnsi="Times New Roman" w:cs="Times New Roman"/>
                <w:b/>
                <w:lang w:eastAsia="ru-RU"/>
              </w:rPr>
              <w:t>Тема 3. Функциональные стили литературного языка.</w:t>
            </w:r>
          </w:p>
        </w:tc>
        <w:tc>
          <w:tcPr>
            <w:tcW w:w="7783" w:type="dxa"/>
          </w:tcPr>
          <w:p w14:paraId="74AF38F6" w14:textId="77777777" w:rsidR="000A72DF" w:rsidRPr="000A72DF" w:rsidRDefault="000A72DF" w:rsidP="000A72DF">
            <w:pPr>
              <w:spacing w:line="276" w:lineRule="auto"/>
              <w:rPr>
                <w:rFonts w:ascii="Times New Roman" w:eastAsia="Times New Roman" w:hAnsi="Times New Roman" w:cs="Times New Roman"/>
                <w:b/>
                <w:i/>
                <w:lang w:eastAsia="ru-RU"/>
              </w:rPr>
            </w:pPr>
            <w:r w:rsidRPr="000A72DF">
              <w:rPr>
                <w:rFonts w:ascii="Times New Roman" w:eastAsia="Times New Roman" w:hAnsi="Times New Roman" w:cs="Times New Roman"/>
                <w:b/>
                <w:lang w:eastAsia="ru-RU"/>
              </w:rPr>
              <w:t>Содержание учебного материала</w:t>
            </w:r>
          </w:p>
        </w:tc>
        <w:tc>
          <w:tcPr>
            <w:tcW w:w="2754" w:type="dxa"/>
            <w:vAlign w:val="center"/>
          </w:tcPr>
          <w:p w14:paraId="0129198D" w14:textId="77777777" w:rsidR="000A72DF" w:rsidRPr="000A72DF" w:rsidRDefault="000A72DF" w:rsidP="000A72DF">
            <w:pPr>
              <w:spacing w:line="276" w:lineRule="auto"/>
              <w:jc w:val="center"/>
              <w:rPr>
                <w:rFonts w:ascii="Times New Roman" w:eastAsia="Times New Roman" w:hAnsi="Times New Roman" w:cs="Times New Roman"/>
                <w:b/>
                <w:lang w:eastAsia="ru-RU"/>
              </w:rPr>
            </w:pPr>
            <w:r w:rsidRPr="000A72DF">
              <w:rPr>
                <w:rFonts w:ascii="Times New Roman" w:eastAsia="Times New Roman" w:hAnsi="Times New Roman" w:cs="Times New Roman"/>
                <w:b/>
                <w:lang w:eastAsia="ru-RU"/>
              </w:rPr>
              <w:t>10/6</w:t>
            </w:r>
          </w:p>
        </w:tc>
        <w:tc>
          <w:tcPr>
            <w:tcW w:w="2485" w:type="dxa"/>
            <w:vMerge w:val="restart"/>
          </w:tcPr>
          <w:p w14:paraId="20C5E428" w14:textId="77777777" w:rsidR="000A72DF" w:rsidRPr="000A72DF" w:rsidRDefault="000A72DF" w:rsidP="000A72DF">
            <w:pPr>
              <w:spacing w:line="276" w:lineRule="auto"/>
              <w:rPr>
                <w:rFonts w:ascii="Times New Roman" w:eastAsia="Times New Roman" w:hAnsi="Times New Roman" w:cs="Times New Roman"/>
                <w:b/>
                <w:lang w:eastAsia="ru-RU"/>
              </w:rPr>
            </w:pPr>
            <w:r w:rsidRPr="000A72DF">
              <w:rPr>
                <w:rFonts w:ascii="Times New Roman" w:eastAsia="Times New Roman" w:hAnsi="Times New Roman" w:cs="Times New Roman"/>
                <w:lang w:eastAsia="ru-RU"/>
              </w:rPr>
              <w:t>ОК 04, ОК 05, ПК 09, ПК.3.2, ПК.4.3</w:t>
            </w:r>
          </w:p>
        </w:tc>
      </w:tr>
      <w:tr w:rsidR="000A72DF" w:rsidRPr="000A72DF" w14:paraId="621F0A89" w14:textId="77777777" w:rsidTr="00C10D8B">
        <w:trPr>
          <w:trHeight w:val="20"/>
        </w:trPr>
        <w:tc>
          <w:tcPr>
            <w:tcW w:w="2331" w:type="dxa"/>
            <w:vMerge/>
          </w:tcPr>
          <w:p w14:paraId="29F4A103"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b/>
                <w:lang w:eastAsia="ru-RU"/>
              </w:rPr>
            </w:pPr>
          </w:p>
        </w:tc>
        <w:tc>
          <w:tcPr>
            <w:tcW w:w="7783" w:type="dxa"/>
          </w:tcPr>
          <w:p w14:paraId="28D1B147" w14:textId="77777777" w:rsidR="000A72DF" w:rsidRPr="000A72DF" w:rsidRDefault="000A72DF" w:rsidP="000A72DF">
            <w:pPr>
              <w:spacing w:line="276" w:lineRule="auto"/>
              <w:rPr>
                <w:rFonts w:ascii="Times New Roman" w:eastAsia="Times New Roman" w:hAnsi="Times New Roman" w:cs="Times New Roman"/>
                <w:lang w:eastAsia="ru-RU"/>
              </w:rPr>
            </w:pPr>
            <w:r w:rsidRPr="000A72DF">
              <w:rPr>
                <w:rFonts w:ascii="Times New Roman" w:eastAsia="Times New Roman" w:hAnsi="Times New Roman" w:cs="Times New Roman"/>
                <w:lang w:eastAsia="ru-RU"/>
              </w:rPr>
              <w:t>1. Характеристика стилей устной и письменной речи. Сфера употребления функциональных стилей.</w:t>
            </w:r>
          </w:p>
        </w:tc>
        <w:tc>
          <w:tcPr>
            <w:tcW w:w="2754" w:type="dxa"/>
          </w:tcPr>
          <w:p w14:paraId="0F8ACBAF" w14:textId="77777777" w:rsidR="000A72DF" w:rsidRPr="000A72DF" w:rsidRDefault="000A72DF" w:rsidP="000A72DF">
            <w:pPr>
              <w:spacing w:line="276" w:lineRule="auto"/>
              <w:jc w:val="center"/>
              <w:rPr>
                <w:rFonts w:ascii="Times New Roman" w:eastAsia="Times New Roman" w:hAnsi="Times New Roman" w:cs="Times New Roman"/>
                <w:lang w:eastAsia="ru-RU"/>
              </w:rPr>
            </w:pPr>
            <w:r w:rsidRPr="000A72DF">
              <w:rPr>
                <w:rFonts w:ascii="Times New Roman" w:eastAsia="Times New Roman" w:hAnsi="Times New Roman" w:cs="Times New Roman"/>
                <w:lang w:eastAsia="ru-RU"/>
              </w:rPr>
              <w:t>2</w:t>
            </w:r>
          </w:p>
        </w:tc>
        <w:tc>
          <w:tcPr>
            <w:tcW w:w="2485" w:type="dxa"/>
            <w:vMerge/>
          </w:tcPr>
          <w:p w14:paraId="5AB4B8B6"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lang w:eastAsia="ru-RU"/>
              </w:rPr>
            </w:pPr>
          </w:p>
        </w:tc>
      </w:tr>
      <w:tr w:rsidR="000A72DF" w:rsidRPr="000A72DF" w14:paraId="52B63FB1" w14:textId="77777777" w:rsidTr="00C10D8B">
        <w:trPr>
          <w:trHeight w:val="20"/>
        </w:trPr>
        <w:tc>
          <w:tcPr>
            <w:tcW w:w="2331" w:type="dxa"/>
            <w:vMerge/>
          </w:tcPr>
          <w:p w14:paraId="5BE4239A"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lang w:eastAsia="ru-RU"/>
              </w:rPr>
            </w:pPr>
          </w:p>
        </w:tc>
        <w:tc>
          <w:tcPr>
            <w:tcW w:w="7783" w:type="dxa"/>
          </w:tcPr>
          <w:p w14:paraId="5A36B21F" w14:textId="77777777" w:rsidR="000A72DF" w:rsidRPr="000A72DF" w:rsidRDefault="000A72DF" w:rsidP="000A72DF">
            <w:pPr>
              <w:spacing w:line="276" w:lineRule="auto"/>
              <w:rPr>
                <w:rFonts w:ascii="Times New Roman" w:eastAsia="Times New Roman" w:hAnsi="Times New Roman" w:cs="Times New Roman"/>
                <w:lang w:eastAsia="ru-RU"/>
              </w:rPr>
            </w:pPr>
            <w:r w:rsidRPr="000A72DF">
              <w:rPr>
                <w:rFonts w:ascii="Times New Roman" w:eastAsia="Times New Roman" w:hAnsi="Times New Roman" w:cs="Times New Roman"/>
                <w:lang w:eastAsia="ru-RU"/>
              </w:rPr>
              <w:t>2. Выявление</w:t>
            </w:r>
            <w:r w:rsidRPr="000A72DF">
              <w:rPr>
                <w:rFonts w:ascii="Times New Roman" w:eastAsia="Times New Roman" w:hAnsi="Times New Roman" w:cs="Times New Roman"/>
                <w:b/>
                <w:lang w:eastAsia="ru-RU"/>
              </w:rPr>
              <w:t xml:space="preserve"> </w:t>
            </w:r>
            <w:r w:rsidRPr="000A72DF">
              <w:rPr>
                <w:rFonts w:ascii="Times New Roman" w:eastAsia="Times New Roman" w:hAnsi="Times New Roman" w:cs="Times New Roman"/>
                <w:lang w:eastAsia="ru-RU"/>
              </w:rPr>
              <w:t>особенностей художественного, публицистического и научного текстов, использование этих особенностей в создании рекламы. Разговорный стиль в рекламе.</w:t>
            </w:r>
          </w:p>
        </w:tc>
        <w:tc>
          <w:tcPr>
            <w:tcW w:w="2754" w:type="dxa"/>
          </w:tcPr>
          <w:p w14:paraId="7F5C2DAB" w14:textId="77777777" w:rsidR="000A72DF" w:rsidRPr="000A72DF" w:rsidRDefault="000A72DF" w:rsidP="000A72DF">
            <w:pPr>
              <w:spacing w:line="276" w:lineRule="auto"/>
              <w:jc w:val="center"/>
              <w:rPr>
                <w:rFonts w:ascii="Times New Roman" w:eastAsia="Times New Roman" w:hAnsi="Times New Roman" w:cs="Times New Roman"/>
                <w:lang w:eastAsia="ru-RU"/>
              </w:rPr>
            </w:pPr>
            <w:r w:rsidRPr="000A72DF">
              <w:rPr>
                <w:rFonts w:ascii="Times New Roman" w:eastAsia="Times New Roman" w:hAnsi="Times New Roman" w:cs="Times New Roman"/>
                <w:lang w:eastAsia="ru-RU"/>
              </w:rPr>
              <w:t>2</w:t>
            </w:r>
          </w:p>
        </w:tc>
        <w:tc>
          <w:tcPr>
            <w:tcW w:w="2485" w:type="dxa"/>
            <w:vMerge/>
          </w:tcPr>
          <w:p w14:paraId="0E50F43B"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lang w:eastAsia="ru-RU"/>
              </w:rPr>
            </w:pPr>
          </w:p>
        </w:tc>
      </w:tr>
      <w:tr w:rsidR="000A72DF" w:rsidRPr="000A72DF" w14:paraId="1F5109C2" w14:textId="77777777" w:rsidTr="00C10D8B">
        <w:trPr>
          <w:trHeight w:val="20"/>
        </w:trPr>
        <w:tc>
          <w:tcPr>
            <w:tcW w:w="2331" w:type="dxa"/>
            <w:vMerge/>
          </w:tcPr>
          <w:p w14:paraId="34B65559"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lang w:eastAsia="ru-RU"/>
              </w:rPr>
            </w:pPr>
          </w:p>
        </w:tc>
        <w:tc>
          <w:tcPr>
            <w:tcW w:w="7783" w:type="dxa"/>
          </w:tcPr>
          <w:p w14:paraId="51F50E53" w14:textId="77777777" w:rsidR="000A72DF" w:rsidRPr="000A72DF" w:rsidRDefault="000A72DF" w:rsidP="000A72DF">
            <w:pPr>
              <w:spacing w:line="276" w:lineRule="auto"/>
              <w:jc w:val="both"/>
              <w:rPr>
                <w:rFonts w:ascii="Times New Roman" w:eastAsia="Times New Roman" w:hAnsi="Times New Roman" w:cs="Times New Roman"/>
                <w:b/>
                <w:i/>
                <w:lang w:eastAsia="ru-RU"/>
              </w:rPr>
            </w:pPr>
            <w:r w:rsidRPr="000A72DF">
              <w:rPr>
                <w:rFonts w:ascii="Times New Roman" w:eastAsia="Times New Roman" w:hAnsi="Times New Roman" w:cs="Times New Roman"/>
                <w:b/>
                <w:lang w:eastAsia="ru-RU"/>
              </w:rPr>
              <w:t>В том числе практических и лабораторных занятий</w:t>
            </w:r>
          </w:p>
        </w:tc>
        <w:tc>
          <w:tcPr>
            <w:tcW w:w="2754" w:type="dxa"/>
            <w:vAlign w:val="center"/>
          </w:tcPr>
          <w:p w14:paraId="41335B92" w14:textId="77777777" w:rsidR="000A72DF" w:rsidRPr="000A72DF" w:rsidRDefault="000A72DF" w:rsidP="000A72DF">
            <w:pPr>
              <w:spacing w:line="276" w:lineRule="auto"/>
              <w:jc w:val="center"/>
              <w:rPr>
                <w:rFonts w:ascii="Times New Roman" w:eastAsia="Times New Roman" w:hAnsi="Times New Roman" w:cs="Times New Roman"/>
                <w:b/>
                <w:lang w:eastAsia="ru-RU"/>
              </w:rPr>
            </w:pPr>
            <w:r w:rsidRPr="000A72DF">
              <w:rPr>
                <w:rFonts w:ascii="Times New Roman" w:eastAsia="Times New Roman" w:hAnsi="Times New Roman" w:cs="Times New Roman"/>
                <w:b/>
                <w:lang w:eastAsia="ru-RU"/>
              </w:rPr>
              <w:t>6/6</w:t>
            </w:r>
          </w:p>
        </w:tc>
        <w:tc>
          <w:tcPr>
            <w:tcW w:w="2485" w:type="dxa"/>
            <w:vMerge/>
          </w:tcPr>
          <w:p w14:paraId="6A4CCC93"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b/>
                <w:lang w:eastAsia="ru-RU"/>
              </w:rPr>
            </w:pPr>
          </w:p>
        </w:tc>
      </w:tr>
      <w:tr w:rsidR="000A72DF" w:rsidRPr="000A72DF" w14:paraId="719C0D13" w14:textId="77777777" w:rsidTr="00C10D8B">
        <w:trPr>
          <w:trHeight w:val="20"/>
        </w:trPr>
        <w:tc>
          <w:tcPr>
            <w:tcW w:w="2331" w:type="dxa"/>
            <w:vMerge/>
          </w:tcPr>
          <w:p w14:paraId="02F00F9A"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b/>
                <w:lang w:eastAsia="ru-RU"/>
              </w:rPr>
            </w:pPr>
          </w:p>
        </w:tc>
        <w:tc>
          <w:tcPr>
            <w:tcW w:w="7783" w:type="dxa"/>
          </w:tcPr>
          <w:p w14:paraId="4E933C4B" w14:textId="77777777" w:rsidR="000A72DF" w:rsidRPr="000A72DF" w:rsidRDefault="000A72DF" w:rsidP="000A72DF">
            <w:pPr>
              <w:spacing w:line="276" w:lineRule="auto"/>
              <w:rPr>
                <w:rFonts w:ascii="Times New Roman" w:eastAsia="Times New Roman" w:hAnsi="Times New Roman" w:cs="Times New Roman"/>
                <w:b/>
                <w:lang w:eastAsia="ru-RU"/>
              </w:rPr>
            </w:pPr>
            <w:r w:rsidRPr="000A72DF">
              <w:rPr>
                <w:rFonts w:ascii="Times New Roman" w:eastAsia="Times New Roman" w:hAnsi="Times New Roman" w:cs="Times New Roman"/>
                <w:lang w:eastAsia="ru-RU"/>
              </w:rPr>
              <w:t xml:space="preserve">Практическое занятие №5. Официально-деловой стиль речи. Оформление деловых бумаг: заявление, служебная записка, объяснительная записка, расписка. </w:t>
            </w:r>
          </w:p>
        </w:tc>
        <w:tc>
          <w:tcPr>
            <w:tcW w:w="2754" w:type="dxa"/>
          </w:tcPr>
          <w:p w14:paraId="017CEFAE" w14:textId="77777777" w:rsidR="000A72DF" w:rsidRPr="000A72DF" w:rsidRDefault="000A72DF" w:rsidP="000A72DF">
            <w:pPr>
              <w:spacing w:line="276" w:lineRule="auto"/>
              <w:jc w:val="center"/>
              <w:rPr>
                <w:rFonts w:ascii="Times New Roman" w:eastAsia="Times New Roman" w:hAnsi="Times New Roman" w:cs="Times New Roman"/>
                <w:lang w:eastAsia="ru-RU"/>
              </w:rPr>
            </w:pPr>
            <w:r w:rsidRPr="000A72DF">
              <w:rPr>
                <w:rFonts w:ascii="Times New Roman" w:eastAsia="Times New Roman" w:hAnsi="Times New Roman" w:cs="Times New Roman"/>
                <w:lang w:eastAsia="ru-RU"/>
              </w:rPr>
              <w:t>2/2</w:t>
            </w:r>
          </w:p>
        </w:tc>
        <w:tc>
          <w:tcPr>
            <w:tcW w:w="2485" w:type="dxa"/>
            <w:vMerge/>
          </w:tcPr>
          <w:p w14:paraId="310395F1"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lang w:eastAsia="ru-RU"/>
              </w:rPr>
            </w:pPr>
          </w:p>
        </w:tc>
      </w:tr>
      <w:tr w:rsidR="000A72DF" w:rsidRPr="000A72DF" w14:paraId="2ED21E3B" w14:textId="77777777" w:rsidTr="00C10D8B">
        <w:trPr>
          <w:trHeight w:val="20"/>
        </w:trPr>
        <w:tc>
          <w:tcPr>
            <w:tcW w:w="2331" w:type="dxa"/>
            <w:vMerge/>
          </w:tcPr>
          <w:p w14:paraId="0AAE8509"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lang w:eastAsia="ru-RU"/>
              </w:rPr>
            </w:pPr>
          </w:p>
        </w:tc>
        <w:tc>
          <w:tcPr>
            <w:tcW w:w="7783" w:type="dxa"/>
          </w:tcPr>
          <w:p w14:paraId="64324E29" w14:textId="77777777" w:rsidR="000A72DF" w:rsidRPr="000A72DF" w:rsidRDefault="000A72DF" w:rsidP="000A72DF">
            <w:pPr>
              <w:spacing w:line="276" w:lineRule="auto"/>
              <w:rPr>
                <w:rFonts w:ascii="Times New Roman" w:eastAsia="Times New Roman" w:hAnsi="Times New Roman" w:cs="Times New Roman"/>
                <w:lang w:eastAsia="ru-RU"/>
              </w:rPr>
            </w:pPr>
            <w:r w:rsidRPr="000A72DF">
              <w:rPr>
                <w:rFonts w:ascii="Times New Roman" w:eastAsia="Times New Roman" w:hAnsi="Times New Roman" w:cs="Times New Roman"/>
                <w:lang w:eastAsia="ru-RU"/>
              </w:rPr>
              <w:t>Практическое занятие №6. Деловая игра «Прием на работу специалиста по рекламе», «В рекламном агентстве».</w:t>
            </w:r>
          </w:p>
        </w:tc>
        <w:tc>
          <w:tcPr>
            <w:tcW w:w="2754" w:type="dxa"/>
          </w:tcPr>
          <w:p w14:paraId="78ED54F5" w14:textId="77777777" w:rsidR="000A72DF" w:rsidRPr="000A72DF" w:rsidRDefault="000A72DF" w:rsidP="000A72DF">
            <w:pPr>
              <w:spacing w:line="276" w:lineRule="auto"/>
              <w:jc w:val="center"/>
              <w:rPr>
                <w:rFonts w:ascii="Times New Roman" w:eastAsia="Times New Roman" w:hAnsi="Times New Roman" w:cs="Times New Roman"/>
                <w:lang w:eastAsia="ru-RU"/>
              </w:rPr>
            </w:pPr>
            <w:r w:rsidRPr="000A72DF">
              <w:rPr>
                <w:rFonts w:ascii="Times New Roman" w:eastAsia="Times New Roman" w:hAnsi="Times New Roman" w:cs="Times New Roman"/>
                <w:lang w:eastAsia="ru-RU"/>
              </w:rPr>
              <w:t>2/2</w:t>
            </w:r>
          </w:p>
        </w:tc>
        <w:tc>
          <w:tcPr>
            <w:tcW w:w="2485" w:type="dxa"/>
            <w:vMerge/>
          </w:tcPr>
          <w:p w14:paraId="43E12195"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lang w:eastAsia="ru-RU"/>
              </w:rPr>
            </w:pPr>
          </w:p>
        </w:tc>
      </w:tr>
      <w:tr w:rsidR="000A72DF" w:rsidRPr="000A72DF" w14:paraId="26292E3F" w14:textId="77777777" w:rsidTr="00C10D8B">
        <w:trPr>
          <w:trHeight w:val="455"/>
        </w:trPr>
        <w:tc>
          <w:tcPr>
            <w:tcW w:w="2331" w:type="dxa"/>
            <w:vMerge/>
          </w:tcPr>
          <w:p w14:paraId="4DDE93C0"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lang w:eastAsia="ru-RU"/>
              </w:rPr>
            </w:pPr>
          </w:p>
        </w:tc>
        <w:tc>
          <w:tcPr>
            <w:tcW w:w="7783" w:type="dxa"/>
          </w:tcPr>
          <w:p w14:paraId="6ED7102D" w14:textId="77777777" w:rsidR="000A72DF" w:rsidRPr="000A72DF" w:rsidRDefault="000A72DF" w:rsidP="000A72DF">
            <w:pPr>
              <w:spacing w:line="276" w:lineRule="auto"/>
              <w:rPr>
                <w:rFonts w:ascii="Times New Roman" w:eastAsia="Times New Roman" w:hAnsi="Times New Roman" w:cs="Times New Roman"/>
                <w:lang w:eastAsia="ru-RU"/>
              </w:rPr>
            </w:pPr>
            <w:r w:rsidRPr="000A72DF">
              <w:rPr>
                <w:rFonts w:ascii="Times New Roman" w:eastAsia="Times New Roman" w:hAnsi="Times New Roman" w:cs="Times New Roman"/>
                <w:lang w:eastAsia="ru-RU"/>
              </w:rPr>
              <w:t>Практическое занятие №7. Определение стиля текста. Анализ стилевых особенностей текста.</w:t>
            </w:r>
          </w:p>
        </w:tc>
        <w:tc>
          <w:tcPr>
            <w:tcW w:w="2754" w:type="dxa"/>
          </w:tcPr>
          <w:p w14:paraId="4B948FF9" w14:textId="77777777" w:rsidR="000A72DF" w:rsidRPr="000A72DF" w:rsidRDefault="000A72DF" w:rsidP="000A72DF">
            <w:pPr>
              <w:spacing w:line="276" w:lineRule="auto"/>
              <w:jc w:val="center"/>
              <w:rPr>
                <w:rFonts w:ascii="Times New Roman" w:eastAsia="Times New Roman" w:hAnsi="Times New Roman" w:cs="Times New Roman"/>
                <w:lang w:eastAsia="ru-RU"/>
              </w:rPr>
            </w:pPr>
            <w:r w:rsidRPr="000A72DF">
              <w:rPr>
                <w:rFonts w:ascii="Times New Roman" w:eastAsia="Times New Roman" w:hAnsi="Times New Roman" w:cs="Times New Roman"/>
                <w:lang w:eastAsia="ru-RU"/>
              </w:rPr>
              <w:t>2/2</w:t>
            </w:r>
          </w:p>
        </w:tc>
        <w:tc>
          <w:tcPr>
            <w:tcW w:w="2485" w:type="dxa"/>
            <w:vMerge/>
          </w:tcPr>
          <w:p w14:paraId="1D642697"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lang w:eastAsia="ru-RU"/>
              </w:rPr>
            </w:pPr>
          </w:p>
        </w:tc>
      </w:tr>
      <w:tr w:rsidR="000A72DF" w:rsidRPr="000A72DF" w14:paraId="5FBF4CD6" w14:textId="77777777" w:rsidTr="00C10D8B">
        <w:trPr>
          <w:trHeight w:val="20"/>
        </w:trPr>
        <w:tc>
          <w:tcPr>
            <w:tcW w:w="10114" w:type="dxa"/>
            <w:gridSpan w:val="2"/>
          </w:tcPr>
          <w:p w14:paraId="14DFF3FE" w14:textId="77777777" w:rsidR="000A72DF" w:rsidRPr="000A72DF" w:rsidRDefault="000A72DF" w:rsidP="000A72DF">
            <w:pPr>
              <w:spacing w:line="276" w:lineRule="auto"/>
              <w:rPr>
                <w:rFonts w:ascii="Times New Roman" w:eastAsia="Times New Roman" w:hAnsi="Times New Roman" w:cs="Times New Roman"/>
                <w:b/>
                <w:lang w:eastAsia="ru-RU"/>
              </w:rPr>
            </w:pPr>
            <w:r w:rsidRPr="000A72DF">
              <w:rPr>
                <w:rFonts w:ascii="Times New Roman" w:eastAsia="Times New Roman" w:hAnsi="Times New Roman" w:cs="Times New Roman"/>
                <w:b/>
                <w:lang w:eastAsia="ru-RU"/>
              </w:rPr>
              <w:t>Раздел 4. Лексика и лексикология. Фразеология.</w:t>
            </w:r>
          </w:p>
        </w:tc>
        <w:tc>
          <w:tcPr>
            <w:tcW w:w="2754" w:type="dxa"/>
            <w:vAlign w:val="center"/>
          </w:tcPr>
          <w:p w14:paraId="6EA0073A" w14:textId="77777777" w:rsidR="000A72DF" w:rsidRPr="000A72DF" w:rsidRDefault="000A72DF" w:rsidP="000A72DF">
            <w:pPr>
              <w:spacing w:line="276" w:lineRule="auto"/>
              <w:jc w:val="center"/>
              <w:rPr>
                <w:rFonts w:ascii="Times New Roman" w:eastAsia="Times New Roman" w:hAnsi="Times New Roman" w:cs="Times New Roman"/>
                <w:b/>
                <w:lang w:eastAsia="ru-RU"/>
              </w:rPr>
            </w:pPr>
            <w:r w:rsidRPr="000A72DF">
              <w:rPr>
                <w:rFonts w:ascii="Times New Roman" w:eastAsia="Times New Roman" w:hAnsi="Times New Roman" w:cs="Times New Roman"/>
                <w:b/>
                <w:lang w:eastAsia="ru-RU"/>
              </w:rPr>
              <w:t>6/4</w:t>
            </w:r>
          </w:p>
        </w:tc>
        <w:tc>
          <w:tcPr>
            <w:tcW w:w="2485" w:type="dxa"/>
          </w:tcPr>
          <w:p w14:paraId="0C421F81" w14:textId="77777777" w:rsidR="000A72DF" w:rsidRPr="000A72DF" w:rsidRDefault="000A72DF" w:rsidP="000A72DF">
            <w:pPr>
              <w:spacing w:line="276" w:lineRule="auto"/>
              <w:rPr>
                <w:rFonts w:ascii="Times New Roman" w:eastAsia="Times New Roman" w:hAnsi="Times New Roman" w:cs="Times New Roman"/>
                <w:b/>
                <w:lang w:eastAsia="ru-RU"/>
              </w:rPr>
            </w:pPr>
          </w:p>
        </w:tc>
      </w:tr>
      <w:tr w:rsidR="000A72DF" w:rsidRPr="000A72DF" w14:paraId="70E7D2AC" w14:textId="77777777" w:rsidTr="00C10D8B">
        <w:trPr>
          <w:trHeight w:val="20"/>
        </w:trPr>
        <w:tc>
          <w:tcPr>
            <w:tcW w:w="2331" w:type="dxa"/>
            <w:vMerge w:val="restart"/>
          </w:tcPr>
          <w:p w14:paraId="48F397B1" w14:textId="77777777" w:rsidR="000A72DF" w:rsidRPr="000A72DF" w:rsidRDefault="000A72DF" w:rsidP="000A72DF">
            <w:pPr>
              <w:spacing w:line="276" w:lineRule="auto"/>
              <w:rPr>
                <w:rFonts w:ascii="Times New Roman" w:eastAsia="Times New Roman" w:hAnsi="Times New Roman" w:cs="Times New Roman"/>
                <w:b/>
                <w:lang w:eastAsia="ru-RU"/>
              </w:rPr>
            </w:pPr>
            <w:r w:rsidRPr="000A72DF">
              <w:rPr>
                <w:rFonts w:ascii="Times New Roman" w:eastAsia="Times New Roman" w:hAnsi="Times New Roman" w:cs="Times New Roman"/>
                <w:b/>
                <w:lang w:eastAsia="ru-RU"/>
              </w:rPr>
              <w:t>Тема 4. Лексика и лексикология. Фразеология.</w:t>
            </w:r>
          </w:p>
        </w:tc>
        <w:tc>
          <w:tcPr>
            <w:tcW w:w="7783" w:type="dxa"/>
          </w:tcPr>
          <w:p w14:paraId="440F34FF" w14:textId="77777777" w:rsidR="000A72DF" w:rsidRPr="000A72DF" w:rsidRDefault="000A72DF" w:rsidP="000A72DF">
            <w:pPr>
              <w:spacing w:line="276" w:lineRule="auto"/>
              <w:rPr>
                <w:rFonts w:ascii="Times New Roman" w:eastAsia="Times New Roman" w:hAnsi="Times New Roman" w:cs="Times New Roman"/>
                <w:b/>
                <w:i/>
                <w:lang w:eastAsia="ru-RU"/>
              </w:rPr>
            </w:pPr>
            <w:r w:rsidRPr="000A72DF">
              <w:rPr>
                <w:rFonts w:ascii="Times New Roman" w:eastAsia="Times New Roman" w:hAnsi="Times New Roman" w:cs="Times New Roman"/>
                <w:b/>
                <w:lang w:eastAsia="ru-RU"/>
              </w:rPr>
              <w:t>Содержание учебного материала</w:t>
            </w:r>
          </w:p>
        </w:tc>
        <w:tc>
          <w:tcPr>
            <w:tcW w:w="2754" w:type="dxa"/>
            <w:vAlign w:val="center"/>
          </w:tcPr>
          <w:p w14:paraId="1670F05C" w14:textId="77777777" w:rsidR="000A72DF" w:rsidRPr="000A72DF" w:rsidRDefault="000A72DF" w:rsidP="000A72DF">
            <w:pPr>
              <w:spacing w:line="276" w:lineRule="auto"/>
              <w:jc w:val="center"/>
              <w:rPr>
                <w:rFonts w:ascii="Times New Roman" w:eastAsia="Times New Roman" w:hAnsi="Times New Roman" w:cs="Times New Roman"/>
                <w:b/>
                <w:lang w:eastAsia="ru-RU"/>
              </w:rPr>
            </w:pPr>
            <w:r w:rsidRPr="000A72DF">
              <w:rPr>
                <w:rFonts w:ascii="Times New Roman" w:eastAsia="Times New Roman" w:hAnsi="Times New Roman" w:cs="Times New Roman"/>
                <w:b/>
                <w:lang w:eastAsia="ru-RU"/>
              </w:rPr>
              <w:t>6/4</w:t>
            </w:r>
          </w:p>
        </w:tc>
        <w:tc>
          <w:tcPr>
            <w:tcW w:w="2485" w:type="dxa"/>
            <w:vMerge w:val="restart"/>
          </w:tcPr>
          <w:p w14:paraId="05C1A51C" w14:textId="77777777" w:rsidR="000A72DF" w:rsidRPr="000A72DF" w:rsidRDefault="000A72DF" w:rsidP="000A72DF">
            <w:pPr>
              <w:spacing w:line="276" w:lineRule="auto"/>
              <w:rPr>
                <w:rFonts w:ascii="Times New Roman" w:eastAsia="Times New Roman" w:hAnsi="Times New Roman" w:cs="Times New Roman"/>
                <w:b/>
                <w:lang w:eastAsia="ru-RU"/>
              </w:rPr>
            </w:pPr>
            <w:r w:rsidRPr="000A72DF">
              <w:rPr>
                <w:rFonts w:ascii="Times New Roman" w:eastAsia="Times New Roman" w:hAnsi="Times New Roman" w:cs="Times New Roman"/>
                <w:lang w:eastAsia="ru-RU"/>
              </w:rPr>
              <w:t>ОК 05, ПК 09, ПК.3.2, ПК.4.3</w:t>
            </w:r>
          </w:p>
        </w:tc>
      </w:tr>
      <w:tr w:rsidR="000A72DF" w:rsidRPr="000A72DF" w14:paraId="36940AD9" w14:textId="77777777" w:rsidTr="00C10D8B">
        <w:trPr>
          <w:trHeight w:val="20"/>
        </w:trPr>
        <w:tc>
          <w:tcPr>
            <w:tcW w:w="2331" w:type="dxa"/>
            <w:vMerge/>
          </w:tcPr>
          <w:p w14:paraId="088A16D6"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b/>
                <w:lang w:eastAsia="ru-RU"/>
              </w:rPr>
            </w:pPr>
          </w:p>
        </w:tc>
        <w:tc>
          <w:tcPr>
            <w:tcW w:w="7783" w:type="dxa"/>
          </w:tcPr>
          <w:p w14:paraId="349AB715" w14:textId="77777777" w:rsidR="000A72DF" w:rsidRPr="000A72DF" w:rsidRDefault="000A72DF" w:rsidP="000A72DF">
            <w:pPr>
              <w:spacing w:line="276" w:lineRule="auto"/>
              <w:rPr>
                <w:rFonts w:ascii="Times New Roman" w:eastAsia="Times New Roman" w:hAnsi="Times New Roman" w:cs="Times New Roman"/>
                <w:b/>
                <w:lang w:eastAsia="ru-RU"/>
              </w:rPr>
            </w:pPr>
            <w:r w:rsidRPr="000A72DF">
              <w:rPr>
                <w:rFonts w:ascii="Times New Roman" w:eastAsia="Times New Roman" w:hAnsi="Times New Roman" w:cs="Times New Roman"/>
                <w:lang w:eastAsia="ru-RU"/>
              </w:rPr>
              <w:t>Лексикология и фразеология. Изобразительно - выразительные возможности лексики и фразеологии в рекламе.</w:t>
            </w:r>
          </w:p>
        </w:tc>
        <w:tc>
          <w:tcPr>
            <w:tcW w:w="2754" w:type="dxa"/>
            <w:vAlign w:val="center"/>
          </w:tcPr>
          <w:p w14:paraId="2E6E61F8" w14:textId="77777777" w:rsidR="000A72DF" w:rsidRPr="000A72DF" w:rsidRDefault="000A72DF" w:rsidP="000A72DF">
            <w:pPr>
              <w:spacing w:line="276" w:lineRule="auto"/>
              <w:jc w:val="center"/>
              <w:rPr>
                <w:rFonts w:ascii="Times New Roman" w:eastAsia="Times New Roman" w:hAnsi="Times New Roman" w:cs="Times New Roman"/>
                <w:lang w:eastAsia="ru-RU"/>
              </w:rPr>
            </w:pPr>
            <w:r w:rsidRPr="000A72DF">
              <w:rPr>
                <w:rFonts w:ascii="Times New Roman" w:eastAsia="Times New Roman" w:hAnsi="Times New Roman" w:cs="Times New Roman"/>
                <w:lang w:eastAsia="ru-RU"/>
              </w:rPr>
              <w:t>2</w:t>
            </w:r>
          </w:p>
        </w:tc>
        <w:tc>
          <w:tcPr>
            <w:tcW w:w="2485" w:type="dxa"/>
            <w:vMerge/>
          </w:tcPr>
          <w:p w14:paraId="5BB1298E"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lang w:eastAsia="ru-RU"/>
              </w:rPr>
            </w:pPr>
          </w:p>
        </w:tc>
      </w:tr>
      <w:tr w:rsidR="000A72DF" w:rsidRPr="000A72DF" w14:paraId="53C55F65" w14:textId="77777777" w:rsidTr="00C10D8B">
        <w:trPr>
          <w:trHeight w:val="20"/>
        </w:trPr>
        <w:tc>
          <w:tcPr>
            <w:tcW w:w="2331" w:type="dxa"/>
            <w:vMerge/>
          </w:tcPr>
          <w:p w14:paraId="6870EDA3"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lang w:eastAsia="ru-RU"/>
              </w:rPr>
            </w:pPr>
          </w:p>
        </w:tc>
        <w:tc>
          <w:tcPr>
            <w:tcW w:w="7783" w:type="dxa"/>
          </w:tcPr>
          <w:p w14:paraId="4F597901" w14:textId="77777777" w:rsidR="000A72DF" w:rsidRPr="000A72DF" w:rsidRDefault="000A72DF" w:rsidP="000A72DF">
            <w:pPr>
              <w:spacing w:line="276" w:lineRule="auto"/>
              <w:rPr>
                <w:rFonts w:ascii="Times New Roman" w:eastAsia="Times New Roman" w:hAnsi="Times New Roman" w:cs="Times New Roman"/>
                <w:b/>
                <w:lang w:eastAsia="ru-RU"/>
              </w:rPr>
            </w:pPr>
            <w:r w:rsidRPr="000A72DF">
              <w:rPr>
                <w:rFonts w:ascii="Times New Roman" w:eastAsia="Times New Roman" w:hAnsi="Times New Roman" w:cs="Times New Roman"/>
                <w:b/>
                <w:lang w:eastAsia="ru-RU"/>
              </w:rPr>
              <w:t>В том числе практических и лабораторных занятий</w:t>
            </w:r>
          </w:p>
        </w:tc>
        <w:tc>
          <w:tcPr>
            <w:tcW w:w="2754" w:type="dxa"/>
            <w:vAlign w:val="center"/>
          </w:tcPr>
          <w:p w14:paraId="3683FFB1" w14:textId="77777777" w:rsidR="000A72DF" w:rsidRPr="000A72DF" w:rsidRDefault="000A72DF" w:rsidP="000A72DF">
            <w:pPr>
              <w:spacing w:line="276" w:lineRule="auto"/>
              <w:jc w:val="center"/>
              <w:rPr>
                <w:rFonts w:ascii="Times New Roman" w:eastAsia="Times New Roman" w:hAnsi="Times New Roman" w:cs="Times New Roman"/>
                <w:b/>
                <w:lang w:eastAsia="ru-RU"/>
              </w:rPr>
            </w:pPr>
            <w:r w:rsidRPr="000A72DF">
              <w:rPr>
                <w:rFonts w:ascii="Times New Roman" w:eastAsia="Times New Roman" w:hAnsi="Times New Roman" w:cs="Times New Roman"/>
                <w:b/>
                <w:lang w:eastAsia="ru-RU"/>
              </w:rPr>
              <w:t>4/4</w:t>
            </w:r>
          </w:p>
        </w:tc>
        <w:tc>
          <w:tcPr>
            <w:tcW w:w="2485" w:type="dxa"/>
            <w:vMerge/>
          </w:tcPr>
          <w:p w14:paraId="00F50B76"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b/>
                <w:lang w:eastAsia="ru-RU"/>
              </w:rPr>
            </w:pPr>
          </w:p>
        </w:tc>
      </w:tr>
      <w:tr w:rsidR="000A72DF" w:rsidRPr="000A72DF" w14:paraId="7E9FB6CC" w14:textId="77777777" w:rsidTr="00C10D8B">
        <w:trPr>
          <w:trHeight w:val="20"/>
        </w:trPr>
        <w:tc>
          <w:tcPr>
            <w:tcW w:w="2331" w:type="dxa"/>
            <w:vMerge/>
          </w:tcPr>
          <w:p w14:paraId="55E98201"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b/>
                <w:lang w:eastAsia="ru-RU"/>
              </w:rPr>
            </w:pPr>
          </w:p>
        </w:tc>
        <w:tc>
          <w:tcPr>
            <w:tcW w:w="7783" w:type="dxa"/>
          </w:tcPr>
          <w:p w14:paraId="7A2D3D45" w14:textId="77777777" w:rsidR="000A72DF" w:rsidRPr="000A72DF" w:rsidRDefault="000A72DF" w:rsidP="000A72DF">
            <w:pPr>
              <w:spacing w:line="276" w:lineRule="auto"/>
              <w:rPr>
                <w:rFonts w:ascii="Times New Roman" w:eastAsia="Times New Roman" w:hAnsi="Times New Roman" w:cs="Times New Roman"/>
                <w:b/>
                <w:lang w:eastAsia="ru-RU"/>
              </w:rPr>
            </w:pPr>
            <w:r w:rsidRPr="000A72DF">
              <w:rPr>
                <w:rFonts w:ascii="Times New Roman" w:eastAsia="Times New Roman" w:hAnsi="Times New Roman" w:cs="Times New Roman"/>
                <w:lang w:eastAsia="ru-RU"/>
              </w:rPr>
              <w:t xml:space="preserve">Практическое занятие №8. Лексические и фразеологические ошибки. Их исправление. </w:t>
            </w:r>
          </w:p>
        </w:tc>
        <w:tc>
          <w:tcPr>
            <w:tcW w:w="2754" w:type="dxa"/>
            <w:vAlign w:val="center"/>
          </w:tcPr>
          <w:p w14:paraId="34948943" w14:textId="77777777" w:rsidR="000A72DF" w:rsidRPr="000A72DF" w:rsidRDefault="000A72DF" w:rsidP="000A72DF">
            <w:pPr>
              <w:spacing w:line="276" w:lineRule="auto"/>
              <w:jc w:val="center"/>
              <w:rPr>
                <w:rFonts w:ascii="Times New Roman" w:eastAsia="Times New Roman" w:hAnsi="Times New Roman" w:cs="Times New Roman"/>
                <w:lang w:eastAsia="ru-RU"/>
              </w:rPr>
            </w:pPr>
            <w:r w:rsidRPr="000A72DF">
              <w:rPr>
                <w:rFonts w:ascii="Times New Roman" w:eastAsia="Times New Roman" w:hAnsi="Times New Roman" w:cs="Times New Roman"/>
                <w:lang w:val="en-US" w:eastAsia="ru-RU"/>
              </w:rPr>
              <w:t>2</w:t>
            </w:r>
            <w:r w:rsidRPr="000A72DF">
              <w:rPr>
                <w:rFonts w:ascii="Times New Roman" w:eastAsia="Times New Roman" w:hAnsi="Times New Roman" w:cs="Times New Roman"/>
                <w:lang w:eastAsia="ru-RU"/>
              </w:rPr>
              <w:t>/2</w:t>
            </w:r>
          </w:p>
        </w:tc>
        <w:tc>
          <w:tcPr>
            <w:tcW w:w="2485" w:type="dxa"/>
            <w:vMerge/>
          </w:tcPr>
          <w:p w14:paraId="4162994B"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lang w:eastAsia="ru-RU"/>
              </w:rPr>
            </w:pPr>
          </w:p>
        </w:tc>
      </w:tr>
      <w:tr w:rsidR="000A72DF" w:rsidRPr="000A72DF" w14:paraId="5AEE1D32" w14:textId="77777777" w:rsidTr="00C10D8B">
        <w:trPr>
          <w:trHeight w:val="592"/>
        </w:trPr>
        <w:tc>
          <w:tcPr>
            <w:tcW w:w="2331" w:type="dxa"/>
            <w:vMerge/>
          </w:tcPr>
          <w:p w14:paraId="5034A72B"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lang w:eastAsia="ru-RU"/>
              </w:rPr>
            </w:pPr>
          </w:p>
        </w:tc>
        <w:tc>
          <w:tcPr>
            <w:tcW w:w="7783" w:type="dxa"/>
          </w:tcPr>
          <w:p w14:paraId="0EFE0E97" w14:textId="77777777" w:rsidR="000A72DF" w:rsidRPr="000A72DF" w:rsidRDefault="000A72DF" w:rsidP="000A72DF">
            <w:pPr>
              <w:spacing w:line="276" w:lineRule="auto"/>
              <w:rPr>
                <w:rFonts w:ascii="Times New Roman" w:eastAsia="Times New Roman" w:hAnsi="Times New Roman" w:cs="Times New Roman"/>
                <w:b/>
                <w:lang w:eastAsia="ru-RU"/>
              </w:rPr>
            </w:pPr>
            <w:r w:rsidRPr="000A72DF">
              <w:rPr>
                <w:rFonts w:ascii="Times New Roman" w:eastAsia="Times New Roman" w:hAnsi="Times New Roman" w:cs="Times New Roman"/>
                <w:lang w:eastAsia="ru-RU"/>
              </w:rPr>
              <w:t>Практическое занятие №9. Составление рекламных слоганов. Групповая работа.</w:t>
            </w:r>
          </w:p>
        </w:tc>
        <w:tc>
          <w:tcPr>
            <w:tcW w:w="2754" w:type="dxa"/>
            <w:vAlign w:val="center"/>
          </w:tcPr>
          <w:p w14:paraId="438274E5" w14:textId="77777777" w:rsidR="000A72DF" w:rsidRPr="000A72DF" w:rsidRDefault="000A72DF" w:rsidP="000A72DF">
            <w:pPr>
              <w:spacing w:line="276" w:lineRule="auto"/>
              <w:jc w:val="center"/>
              <w:rPr>
                <w:rFonts w:ascii="Times New Roman" w:eastAsia="Times New Roman" w:hAnsi="Times New Roman" w:cs="Times New Roman"/>
                <w:lang w:eastAsia="ru-RU"/>
              </w:rPr>
            </w:pPr>
            <w:r w:rsidRPr="000A72DF">
              <w:rPr>
                <w:rFonts w:ascii="Times New Roman" w:eastAsia="Times New Roman" w:hAnsi="Times New Roman" w:cs="Times New Roman"/>
                <w:lang w:eastAsia="ru-RU"/>
              </w:rPr>
              <w:t>2/2</w:t>
            </w:r>
          </w:p>
        </w:tc>
        <w:tc>
          <w:tcPr>
            <w:tcW w:w="2485" w:type="dxa"/>
            <w:vMerge/>
          </w:tcPr>
          <w:p w14:paraId="7ECB5E50"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lang w:eastAsia="ru-RU"/>
              </w:rPr>
            </w:pPr>
          </w:p>
        </w:tc>
      </w:tr>
      <w:tr w:rsidR="000A72DF" w:rsidRPr="000A72DF" w14:paraId="0529B07A" w14:textId="77777777" w:rsidTr="00C10D8B">
        <w:trPr>
          <w:trHeight w:val="20"/>
        </w:trPr>
        <w:tc>
          <w:tcPr>
            <w:tcW w:w="10114" w:type="dxa"/>
            <w:gridSpan w:val="2"/>
          </w:tcPr>
          <w:p w14:paraId="7BE2E3FF" w14:textId="77777777" w:rsidR="000A72DF" w:rsidRPr="000A72DF" w:rsidRDefault="000A72DF" w:rsidP="000A72DF">
            <w:pPr>
              <w:spacing w:line="276" w:lineRule="auto"/>
              <w:rPr>
                <w:rFonts w:ascii="Times New Roman" w:eastAsia="Times New Roman" w:hAnsi="Times New Roman" w:cs="Times New Roman"/>
                <w:b/>
                <w:lang w:eastAsia="ru-RU"/>
              </w:rPr>
            </w:pPr>
            <w:r w:rsidRPr="000A72DF">
              <w:rPr>
                <w:rFonts w:ascii="Times New Roman" w:eastAsia="Times New Roman" w:hAnsi="Times New Roman" w:cs="Times New Roman"/>
                <w:b/>
                <w:lang w:eastAsia="ru-RU"/>
              </w:rPr>
              <w:t>Раздел 5.  Фонетика и орфоэпия.</w:t>
            </w:r>
          </w:p>
        </w:tc>
        <w:tc>
          <w:tcPr>
            <w:tcW w:w="2754" w:type="dxa"/>
            <w:vAlign w:val="center"/>
          </w:tcPr>
          <w:p w14:paraId="4A51AFDD" w14:textId="77777777" w:rsidR="000A72DF" w:rsidRPr="000A72DF" w:rsidRDefault="000A72DF" w:rsidP="000A72DF">
            <w:pPr>
              <w:spacing w:line="276" w:lineRule="auto"/>
              <w:jc w:val="center"/>
              <w:rPr>
                <w:rFonts w:ascii="Times New Roman" w:eastAsia="Times New Roman" w:hAnsi="Times New Roman" w:cs="Times New Roman"/>
                <w:b/>
                <w:lang w:eastAsia="ru-RU"/>
              </w:rPr>
            </w:pPr>
            <w:r w:rsidRPr="000A72DF">
              <w:rPr>
                <w:rFonts w:ascii="Times New Roman" w:eastAsia="Times New Roman" w:hAnsi="Times New Roman" w:cs="Times New Roman"/>
                <w:b/>
                <w:lang w:eastAsia="ru-RU"/>
              </w:rPr>
              <w:t>8/2</w:t>
            </w:r>
          </w:p>
        </w:tc>
        <w:tc>
          <w:tcPr>
            <w:tcW w:w="2485" w:type="dxa"/>
          </w:tcPr>
          <w:p w14:paraId="3AD47F70" w14:textId="77777777" w:rsidR="000A72DF" w:rsidRPr="000A72DF" w:rsidRDefault="000A72DF" w:rsidP="000A72DF">
            <w:pPr>
              <w:spacing w:line="276" w:lineRule="auto"/>
              <w:rPr>
                <w:rFonts w:ascii="Times New Roman" w:eastAsia="Times New Roman" w:hAnsi="Times New Roman" w:cs="Times New Roman"/>
                <w:b/>
                <w:lang w:eastAsia="ru-RU"/>
              </w:rPr>
            </w:pPr>
          </w:p>
        </w:tc>
      </w:tr>
      <w:tr w:rsidR="000A72DF" w:rsidRPr="000A72DF" w14:paraId="62998646" w14:textId="77777777" w:rsidTr="00C10D8B">
        <w:trPr>
          <w:trHeight w:val="20"/>
        </w:trPr>
        <w:tc>
          <w:tcPr>
            <w:tcW w:w="2331" w:type="dxa"/>
            <w:vMerge w:val="restart"/>
          </w:tcPr>
          <w:p w14:paraId="2B63E20F" w14:textId="77777777" w:rsidR="000A72DF" w:rsidRPr="000A72DF" w:rsidRDefault="000A72DF" w:rsidP="000A72DF">
            <w:pPr>
              <w:spacing w:line="276" w:lineRule="auto"/>
              <w:rPr>
                <w:rFonts w:ascii="Times New Roman" w:eastAsia="Times New Roman" w:hAnsi="Times New Roman" w:cs="Times New Roman"/>
                <w:b/>
                <w:lang w:eastAsia="ru-RU"/>
              </w:rPr>
            </w:pPr>
            <w:r w:rsidRPr="000A72DF">
              <w:rPr>
                <w:rFonts w:ascii="Times New Roman" w:eastAsia="Times New Roman" w:hAnsi="Times New Roman" w:cs="Times New Roman"/>
                <w:b/>
                <w:lang w:eastAsia="ru-RU"/>
              </w:rPr>
              <w:t>Тема 5. Фонетика и орфоэпия.</w:t>
            </w:r>
          </w:p>
        </w:tc>
        <w:tc>
          <w:tcPr>
            <w:tcW w:w="7783" w:type="dxa"/>
          </w:tcPr>
          <w:p w14:paraId="31E41398" w14:textId="77777777" w:rsidR="000A72DF" w:rsidRPr="000A72DF" w:rsidRDefault="000A72DF" w:rsidP="000A72DF">
            <w:pPr>
              <w:spacing w:line="276" w:lineRule="auto"/>
              <w:rPr>
                <w:rFonts w:ascii="Times New Roman" w:eastAsia="Times New Roman" w:hAnsi="Times New Roman" w:cs="Times New Roman"/>
                <w:b/>
                <w:i/>
                <w:lang w:eastAsia="ru-RU"/>
              </w:rPr>
            </w:pPr>
            <w:r w:rsidRPr="000A72DF">
              <w:rPr>
                <w:rFonts w:ascii="Times New Roman" w:eastAsia="Times New Roman" w:hAnsi="Times New Roman" w:cs="Times New Roman"/>
                <w:b/>
                <w:lang w:eastAsia="ru-RU"/>
              </w:rPr>
              <w:t>Содержание учебного материала</w:t>
            </w:r>
          </w:p>
        </w:tc>
        <w:tc>
          <w:tcPr>
            <w:tcW w:w="2754" w:type="dxa"/>
            <w:vAlign w:val="center"/>
          </w:tcPr>
          <w:p w14:paraId="15D08643" w14:textId="77777777" w:rsidR="000A72DF" w:rsidRPr="000A72DF" w:rsidRDefault="000A72DF" w:rsidP="000A72DF">
            <w:pPr>
              <w:spacing w:line="276" w:lineRule="auto"/>
              <w:jc w:val="center"/>
              <w:rPr>
                <w:rFonts w:ascii="Times New Roman" w:eastAsia="Times New Roman" w:hAnsi="Times New Roman" w:cs="Times New Roman"/>
                <w:b/>
                <w:lang w:eastAsia="ru-RU"/>
              </w:rPr>
            </w:pPr>
            <w:r w:rsidRPr="000A72DF">
              <w:rPr>
                <w:rFonts w:ascii="Times New Roman" w:eastAsia="Times New Roman" w:hAnsi="Times New Roman" w:cs="Times New Roman"/>
                <w:b/>
                <w:lang w:eastAsia="ru-RU"/>
              </w:rPr>
              <w:t>8/2</w:t>
            </w:r>
          </w:p>
        </w:tc>
        <w:tc>
          <w:tcPr>
            <w:tcW w:w="2485" w:type="dxa"/>
            <w:vMerge w:val="restart"/>
          </w:tcPr>
          <w:p w14:paraId="7BBB7C39" w14:textId="77777777" w:rsidR="000A72DF" w:rsidRPr="000A72DF" w:rsidRDefault="000A72DF" w:rsidP="000A72DF">
            <w:pPr>
              <w:spacing w:line="276" w:lineRule="auto"/>
              <w:rPr>
                <w:rFonts w:ascii="Times New Roman" w:eastAsia="Times New Roman" w:hAnsi="Times New Roman" w:cs="Times New Roman"/>
                <w:b/>
                <w:lang w:eastAsia="ru-RU"/>
              </w:rPr>
            </w:pPr>
            <w:r w:rsidRPr="000A72DF">
              <w:rPr>
                <w:rFonts w:ascii="Times New Roman" w:eastAsia="Times New Roman" w:hAnsi="Times New Roman" w:cs="Times New Roman"/>
                <w:lang w:eastAsia="ru-RU"/>
              </w:rPr>
              <w:t>ОК 05, ПК 09, ПК.3.2, ПК.4.3</w:t>
            </w:r>
          </w:p>
        </w:tc>
      </w:tr>
      <w:tr w:rsidR="000A72DF" w:rsidRPr="000A72DF" w14:paraId="69B098D9" w14:textId="77777777" w:rsidTr="00C10D8B">
        <w:trPr>
          <w:trHeight w:val="20"/>
        </w:trPr>
        <w:tc>
          <w:tcPr>
            <w:tcW w:w="2331" w:type="dxa"/>
            <w:vMerge/>
          </w:tcPr>
          <w:p w14:paraId="36C1171A"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b/>
                <w:lang w:eastAsia="ru-RU"/>
              </w:rPr>
            </w:pPr>
          </w:p>
        </w:tc>
        <w:tc>
          <w:tcPr>
            <w:tcW w:w="7783" w:type="dxa"/>
          </w:tcPr>
          <w:p w14:paraId="28A01AF6" w14:textId="77777777" w:rsidR="000A72DF" w:rsidRPr="000A72DF" w:rsidRDefault="000A72DF" w:rsidP="000A72DF">
            <w:pPr>
              <w:spacing w:line="276" w:lineRule="auto"/>
              <w:rPr>
                <w:rFonts w:ascii="Times New Roman" w:eastAsia="Times New Roman" w:hAnsi="Times New Roman" w:cs="Times New Roman"/>
                <w:lang w:eastAsia="ru-RU"/>
              </w:rPr>
            </w:pPr>
            <w:r w:rsidRPr="000A72DF">
              <w:rPr>
                <w:rFonts w:ascii="Times New Roman" w:eastAsia="Times New Roman" w:hAnsi="Times New Roman" w:cs="Times New Roman"/>
                <w:lang w:eastAsia="ru-RU"/>
              </w:rPr>
              <w:t>1. Звуки речи. Орфоэпические нормы. Фонетические средства речевой выразительности.</w:t>
            </w:r>
          </w:p>
        </w:tc>
        <w:tc>
          <w:tcPr>
            <w:tcW w:w="2754" w:type="dxa"/>
            <w:vAlign w:val="center"/>
          </w:tcPr>
          <w:p w14:paraId="21371308" w14:textId="77777777" w:rsidR="000A72DF" w:rsidRPr="000A72DF" w:rsidRDefault="000A72DF" w:rsidP="000A72DF">
            <w:pPr>
              <w:spacing w:line="276" w:lineRule="auto"/>
              <w:jc w:val="center"/>
              <w:rPr>
                <w:rFonts w:ascii="Times New Roman" w:eastAsia="Times New Roman" w:hAnsi="Times New Roman" w:cs="Times New Roman"/>
                <w:lang w:eastAsia="ru-RU"/>
              </w:rPr>
            </w:pPr>
            <w:r w:rsidRPr="000A72DF">
              <w:rPr>
                <w:rFonts w:ascii="Times New Roman" w:eastAsia="Times New Roman" w:hAnsi="Times New Roman" w:cs="Times New Roman"/>
                <w:lang w:eastAsia="ru-RU"/>
              </w:rPr>
              <w:t>2</w:t>
            </w:r>
          </w:p>
        </w:tc>
        <w:tc>
          <w:tcPr>
            <w:tcW w:w="2485" w:type="dxa"/>
            <w:vMerge/>
          </w:tcPr>
          <w:p w14:paraId="58E1CE34"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lang w:eastAsia="ru-RU"/>
              </w:rPr>
            </w:pPr>
          </w:p>
        </w:tc>
      </w:tr>
      <w:tr w:rsidR="000A72DF" w:rsidRPr="000A72DF" w14:paraId="6693B841" w14:textId="77777777" w:rsidTr="00C10D8B">
        <w:trPr>
          <w:trHeight w:val="20"/>
        </w:trPr>
        <w:tc>
          <w:tcPr>
            <w:tcW w:w="2331" w:type="dxa"/>
            <w:vMerge/>
          </w:tcPr>
          <w:p w14:paraId="36E4B59E"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lang w:eastAsia="ru-RU"/>
              </w:rPr>
            </w:pPr>
          </w:p>
        </w:tc>
        <w:tc>
          <w:tcPr>
            <w:tcW w:w="7783" w:type="dxa"/>
          </w:tcPr>
          <w:p w14:paraId="7F1840BE" w14:textId="77777777" w:rsidR="000A72DF" w:rsidRPr="000A72DF" w:rsidRDefault="000A72DF" w:rsidP="000A72DF">
            <w:pPr>
              <w:spacing w:line="276" w:lineRule="auto"/>
              <w:rPr>
                <w:rFonts w:ascii="Times New Roman" w:eastAsia="Times New Roman" w:hAnsi="Times New Roman" w:cs="Times New Roman"/>
                <w:lang w:eastAsia="ru-RU"/>
              </w:rPr>
            </w:pPr>
            <w:r w:rsidRPr="000A72DF">
              <w:rPr>
                <w:rFonts w:ascii="Times New Roman" w:eastAsia="Times New Roman" w:hAnsi="Times New Roman" w:cs="Times New Roman"/>
                <w:lang w:eastAsia="ru-RU"/>
              </w:rPr>
              <w:t xml:space="preserve">2. </w:t>
            </w:r>
            <w:r w:rsidRPr="000A72DF">
              <w:rPr>
                <w:rFonts w:ascii="Times New Roman" w:eastAsia="Times New Roman" w:hAnsi="Times New Roman" w:cs="Times New Roman"/>
                <w:b/>
                <w:lang w:eastAsia="ru-RU"/>
              </w:rPr>
              <w:t>Особенности фонетики рекламного текста</w:t>
            </w:r>
            <w:r w:rsidRPr="000A72DF">
              <w:rPr>
                <w:rFonts w:ascii="Times New Roman" w:eastAsia="Times New Roman" w:hAnsi="Times New Roman" w:cs="Times New Roman"/>
                <w:lang w:eastAsia="ru-RU"/>
              </w:rPr>
              <w:t xml:space="preserve">: аллитерации, созвучия и рифма, ритм, преднамеренные орфографические ошибки. Выявление </w:t>
            </w:r>
            <w:r w:rsidRPr="000A72DF">
              <w:rPr>
                <w:rFonts w:ascii="Times New Roman" w:eastAsia="Times New Roman" w:hAnsi="Times New Roman" w:cs="Times New Roman"/>
                <w:lang w:eastAsia="ru-RU"/>
              </w:rPr>
              <w:lastRenderedPageBreak/>
              <w:t>закономерностей функционирования фонетической системы языка в образцах устной и письменной речи профессиональной направленности.</w:t>
            </w:r>
          </w:p>
        </w:tc>
        <w:tc>
          <w:tcPr>
            <w:tcW w:w="2754" w:type="dxa"/>
            <w:vAlign w:val="center"/>
          </w:tcPr>
          <w:p w14:paraId="6078AAC3" w14:textId="77777777" w:rsidR="000A72DF" w:rsidRPr="000A72DF" w:rsidRDefault="000A72DF" w:rsidP="000A72DF">
            <w:pPr>
              <w:spacing w:line="276" w:lineRule="auto"/>
              <w:jc w:val="center"/>
              <w:rPr>
                <w:rFonts w:ascii="Times New Roman" w:eastAsia="Times New Roman" w:hAnsi="Times New Roman" w:cs="Times New Roman"/>
                <w:lang w:eastAsia="ru-RU"/>
              </w:rPr>
            </w:pPr>
            <w:r w:rsidRPr="000A72DF">
              <w:rPr>
                <w:rFonts w:ascii="Times New Roman" w:eastAsia="Times New Roman" w:hAnsi="Times New Roman" w:cs="Times New Roman"/>
                <w:lang w:eastAsia="ru-RU"/>
              </w:rPr>
              <w:lastRenderedPageBreak/>
              <w:t>2</w:t>
            </w:r>
          </w:p>
        </w:tc>
        <w:tc>
          <w:tcPr>
            <w:tcW w:w="2485" w:type="dxa"/>
            <w:vMerge/>
          </w:tcPr>
          <w:p w14:paraId="103BF0DB"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lang w:eastAsia="ru-RU"/>
              </w:rPr>
            </w:pPr>
          </w:p>
        </w:tc>
      </w:tr>
      <w:tr w:rsidR="000A72DF" w:rsidRPr="000A72DF" w14:paraId="4B586777" w14:textId="77777777" w:rsidTr="00C10D8B">
        <w:trPr>
          <w:trHeight w:val="20"/>
        </w:trPr>
        <w:tc>
          <w:tcPr>
            <w:tcW w:w="2331" w:type="dxa"/>
            <w:vMerge/>
          </w:tcPr>
          <w:p w14:paraId="4C108661"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lang w:eastAsia="ru-RU"/>
              </w:rPr>
            </w:pPr>
          </w:p>
        </w:tc>
        <w:tc>
          <w:tcPr>
            <w:tcW w:w="7783" w:type="dxa"/>
          </w:tcPr>
          <w:p w14:paraId="31001F3D" w14:textId="77777777" w:rsidR="000A72DF" w:rsidRPr="000A72DF" w:rsidRDefault="000A72DF" w:rsidP="000A72DF">
            <w:pPr>
              <w:spacing w:line="276" w:lineRule="auto"/>
              <w:rPr>
                <w:rFonts w:ascii="Times New Roman" w:eastAsia="Times New Roman" w:hAnsi="Times New Roman" w:cs="Times New Roman"/>
                <w:lang w:eastAsia="ru-RU"/>
              </w:rPr>
            </w:pPr>
            <w:r w:rsidRPr="000A72DF">
              <w:rPr>
                <w:rFonts w:ascii="Times New Roman" w:eastAsia="Times New Roman" w:hAnsi="Times New Roman" w:cs="Times New Roman"/>
                <w:lang w:eastAsia="ru-RU"/>
              </w:rPr>
              <w:t>3. Трудные случаи орфоэпии. Работа с текстами.</w:t>
            </w:r>
          </w:p>
        </w:tc>
        <w:tc>
          <w:tcPr>
            <w:tcW w:w="2754" w:type="dxa"/>
            <w:vAlign w:val="center"/>
          </w:tcPr>
          <w:p w14:paraId="6CBB457E" w14:textId="77777777" w:rsidR="000A72DF" w:rsidRPr="000A72DF" w:rsidRDefault="000A72DF" w:rsidP="000A72DF">
            <w:pPr>
              <w:spacing w:line="276" w:lineRule="auto"/>
              <w:jc w:val="center"/>
              <w:rPr>
                <w:rFonts w:ascii="Times New Roman" w:eastAsia="Times New Roman" w:hAnsi="Times New Roman" w:cs="Times New Roman"/>
                <w:lang w:eastAsia="ru-RU"/>
              </w:rPr>
            </w:pPr>
            <w:r w:rsidRPr="000A72DF">
              <w:rPr>
                <w:rFonts w:ascii="Times New Roman" w:eastAsia="Times New Roman" w:hAnsi="Times New Roman" w:cs="Times New Roman"/>
                <w:lang w:eastAsia="ru-RU"/>
              </w:rPr>
              <w:t>2</w:t>
            </w:r>
          </w:p>
        </w:tc>
        <w:tc>
          <w:tcPr>
            <w:tcW w:w="2485" w:type="dxa"/>
            <w:vMerge/>
          </w:tcPr>
          <w:p w14:paraId="6765E6E9"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lang w:eastAsia="ru-RU"/>
              </w:rPr>
            </w:pPr>
          </w:p>
        </w:tc>
      </w:tr>
      <w:tr w:rsidR="000A72DF" w:rsidRPr="000A72DF" w14:paraId="36D48F9B" w14:textId="77777777" w:rsidTr="00C10D8B">
        <w:trPr>
          <w:trHeight w:val="20"/>
        </w:trPr>
        <w:tc>
          <w:tcPr>
            <w:tcW w:w="2331" w:type="dxa"/>
            <w:vMerge/>
          </w:tcPr>
          <w:p w14:paraId="19860C83"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lang w:eastAsia="ru-RU"/>
              </w:rPr>
            </w:pPr>
          </w:p>
        </w:tc>
        <w:tc>
          <w:tcPr>
            <w:tcW w:w="7783" w:type="dxa"/>
          </w:tcPr>
          <w:p w14:paraId="469AAD9E" w14:textId="77777777" w:rsidR="000A72DF" w:rsidRPr="000A72DF" w:rsidRDefault="000A72DF" w:rsidP="000A72DF">
            <w:pPr>
              <w:spacing w:line="276" w:lineRule="auto"/>
              <w:rPr>
                <w:rFonts w:ascii="Times New Roman" w:eastAsia="Times New Roman" w:hAnsi="Times New Roman" w:cs="Times New Roman"/>
                <w:b/>
                <w:lang w:eastAsia="ru-RU"/>
              </w:rPr>
            </w:pPr>
            <w:r w:rsidRPr="000A72DF">
              <w:rPr>
                <w:rFonts w:ascii="Times New Roman" w:eastAsia="Times New Roman" w:hAnsi="Times New Roman" w:cs="Times New Roman"/>
                <w:b/>
                <w:lang w:eastAsia="ru-RU"/>
              </w:rPr>
              <w:t>В том числе практических и лабораторных занятий</w:t>
            </w:r>
          </w:p>
        </w:tc>
        <w:tc>
          <w:tcPr>
            <w:tcW w:w="2754" w:type="dxa"/>
            <w:vAlign w:val="center"/>
          </w:tcPr>
          <w:p w14:paraId="370370CC" w14:textId="77777777" w:rsidR="000A72DF" w:rsidRPr="000A72DF" w:rsidRDefault="000A72DF" w:rsidP="000A72DF">
            <w:pPr>
              <w:spacing w:line="276" w:lineRule="auto"/>
              <w:jc w:val="center"/>
              <w:rPr>
                <w:rFonts w:ascii="Times New Roman" w:eastAsia="Times New Roman" w:hAnsi="Times New Roman" w:cs="Times New Roman"/>
                <w:b/>
                <w:lang w:eastAsia="ru-RU"/>
              </w:rPr>
            </w:pPr>
            <w:r w:rsidRPr="000A72DF">
              <w:rPr>
                <w:rFonts w:ascii="Times New Roman" w:eastAsia="Times New Roman" w:hAnsi="Times New Roman" w:cs="Times New Roman"/>
                <w:b/>
                <w:lang w:eastAsia="ru-RU"/>
              </w:rPr>
              <w:t>2/2</w:t>
            </w:r>
          </w:p>
        </w:tc>
        <w:tc>
          <w:tcPr>
            <w:tcW w:w="2485" w:type="dxa"/>
            <w:vMerge/>
          </w:tcPr>
          <w:p w14:paraId="1A0B1941"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b/>
                <w:lang w:eastAsia="ru-RU"/>
              </w:rPr>
            </w:pPr>
          </w:p>
        </w:tc>
      </w:tr>
      <w:tr w:rsidR="000A72DF" w:rsidRPr="000A72DF" w14:paraId="17F50D4A" w14:textId="77777777" w:rsidTr="00C10D8B">
        <w:trPr>
          <w:trHeight w:val="592"/>
        </w:trPr>
        <w:tc>
          <w:tcPr>
            <w:tcW w:w="2331" w:type="dxa"/>
            <w:vMerge/>
          </w:tcPr>
          <w:p w14:paraId="1396019B"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b/>
                <w:lang w:eastAsia="ru-RU"/>
              </w:rPr>
            </w:pPr>
          </w:p>
        </w:tc>
        <w:tc>
          <w:tcPr>
            <w:tcW w:w="7783" w:type="dxa"/>
          </w:tcPr>
          <w:p w14:paraId="7CC8580B" w14:textId="77777777" w:rsidR="000A72DF" w:rsidRPr="000A72DF" w:rsidRDefault="000A72DF" w:rsidP="000A72DF">
            <w:pPr>
              <w:spacing w:line="276" w:lineRule="auto"/>
              <w:rPr>
                <w:rFonts w:ascii="Times New Roman" w:eastAsia="Times New Roman" w:hAnsi="Times New Roman" w:cs="Times New Roman"/>
                <w:b/>
                <w:lang w:eastAsia="ru-RU"/>
              </w:rPr>
            </w:pPr>
            <w:r w:rsidRPr="000A72DF">
              <w:rPr>
                <w:rFonts w:ascii="Times New Roman" w:eastAsia="Times New Roman" w:hAnsi="Times New Roman" w:cs="Times New Roman"/>
                <w:lang w:eastAsia="ru-RU"/>
              </w:rPr>
              <w:t>Практическое занятие №10. Анализ поэтических текстов с точки зрения использования средств звуковой выразительности.</w:t>
            </w:r>
          </w:p>
        </w:tc>
        <w:tc>
          <w:tcPr>
            <w:tcW w:w="2754" w:type="dxa"/>
            <w:vAlign w:val="center"/>
          </w:tcPr>
          <w:p w14:paraId="2CE69BCD" w14:textId="77777777" w:rsidR="000A72DF" w:rsidRPr="000A72DF" w:rsidRDefault="000A72DF" w:rsidP="000A72DF">
            <w:pPr>
              <w:spacing w:line="276" w:lineRule="auto"/>
              <w:jc w:val="center"/>
              <w:rPr>
                <w:rFonts w:ascii="Times New Roman" w:eastAsia="Times New Roman" w:hAnsi="Times New Roman" w:cs="Times New Roman"/>
                <w:lang w:eastAsia="ru-RU"/>
              </w:rPr>
            </w:pPr>
            <w:r w:rsidRPr="000A72DF">
              <w:rPr>
                <w:rFonts w:ascii="Times New Roman" w:eastAsia="Times New Roman" w:hAnsi="Times New Roman" w:cs="Times New Roman"/>
                <w:lang w:eastAsia="ru-RU"/>
              </w:rPr>
              <w:t>2/2</w:t>
            </w:r>
          </w:p>
        </w:tc>
        <w:tc>
          <w:tcPr>
            <w:tcW w:w="2485" w:type="dxa"/>
            <w:vMerge/>
          </w:tcPr>
          <w:p w14:paraId="25F3E06A"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lang w:eastAsia="ru-RU"/>
              </w:rPr>
            </w:pPr>
          </w:p>
        </w:tc>
      </w:tr>
      <w:tr w:rsidR="000A72DF" w:rsidRPr="000A72DF" w14:paraId="292F2931" w14:textId="77777777" w:rsidTr="00C10D8B">
        <w:trPr>
          <w:trHeight w:val="20"/>
        </w:trPr>
        <w:tc>
          <w:tcPr>
            <w:tcW w:w="10114" w:type="dxa"/>
            <w:gridSpan w:val="2"/>
          </w:tcPr>
          <w:p w14:paraId="2F0B8E00" w14:textId="77777777" w:rsidR="000A72DF" w:rsidRPr="000A72DF" w:rsidRDefault="000A72DF" w:rsidP="000A72DF">
            <w:pPr>
              <w:spacing w:line="276" w:lineRule="auto"/>
              <w:rPr>
                <w:rFonts w:ascii="Times New Roman" w:eastAsia="Times New Roman" w:hAnsi="Times New Roman" w:cs="Times New Roman"/>
                <w:b/>
                <w:lang w:eastAsia="ru-RU"/>
              </w:rPr>
            </w:pPr>
            <w:r w:rsidRPr="000A72DF">
              <w:rPr>
                <w:rFonts w:ascii="Times New Roman" w:eastAsia="Times New Roman" w:hAnsi="Times New Roman" w:cs="Times New Roman"/>
                <w:b/>
                <w:lang w:eastAsia="ru-RU"/>
              </w:rPr>
              <w:t>Раздел 6. Морфемика. Словообразование.</w:t>
            </w:r>
          </w:p>
        </w:tc>
        <w:tc>
          <w:tcPr>
            <w:tcW w:w="2754" w:type="dxa"/>
            <w:vAlign w:val="center"/>
          </w:tcPr>
          <w:p w14:paraId="69535FBA" w14:textId="77777777" w:rsidR="000A72DF" w:rsidRPr="000A72DF" w:rsidRDefault="000A72DF" w:rsidP="000A72DF">
            <w:pPr>
              <w:spacing w:line="276" w:lineRule="auto"/>
              <w:jc w:val="center"/>
              <w:rPr>
                <w:rFonts w:ascii="Times New Roman" w:eastAsia="Times New Roman" w:hAnsi="Times New Roman" w:cs="Times New Roman"/>
                <w:b/>
                <w:lang w:eastAsia="ru-RU"/>
              </w:rPr>
            </w:pPr>
            <w:r w:rsidRPr="000A72DF">
              <w:rPr>
                <w:rFonts w:ascii="Times New Roman" w:eastAsia="Times New Roman" w:hAnsi="Times New Roman" w:cs="Times New Roman"/>
                <w:b/>
                <w:lang w:eastAsia="ru-RU"/>
              </w:rPr>
              <w:t>8/4</w:t>
            </w:r>
          </w:p>
        </w:tc>
        <w:tc>
          <w:tcPr>
            <w:tcW w:w="2485" w:type="dxa"/>
          </w:tcPr>
          <w:p w14:paraId="3E8C5895" w14:textId="77777777" w:rsidR="000A72DF" w:rsidRPr="000A72DF" w:rsidRDefault="000A72DF" w:rsidP="000A72DF">
            <w:pPr>
              <w:spacing w:line="276" w:lineRule="auto"/>
              <w:rPr>
                <w:rFonts w:ascii="Times New Roman" w:eastAsia="Times New Roman" w:hAnsi="Times New Roman" w:cs="Times New Roman"/>
                <w:b/>
                <w:lang w:eastAsia="ru-RU"/>
              </w:rPr>
            </w:pPr>
          </w:p>
        </w:tc>
      </w:tr>
      <w:tr w:rsidR="000A72DF" w:rsidRPr="000A72DF" w14:paraId="0DA178BB" w14:textId="77777777" w:rsidTr="00C10D8B">
        <w:trPr>
          <w:trHeight w:val="20"/>
        </w:trPr>
        <w:tc>
          <w:tcPr>
            <w:tcW w:w="2331" w:type="dxa"/>
            <w:vMerge w:val="restart"/>
          </w:tcPr>
          <w:p w14:paraId="114C0735" w14:textId="77777777" w:rsidR="000A72DF" w:rsidRPr="000A72DF" w:rsidRDefault="000A72DF" w:rsidP="000A72DF">
            <w:pPr>
              <w:spacing w:line="276" w:lineRule="auto"/>
              <w:rPr>
                <w:rFonts w:ascii="Times New Roman" w:eastAsia="Times New Roman" w:hAnsi="Times New Roman" w:cs="Times New Roman"/>
                <w:b/>
                <w:lang w:eastAsia="ru-RU"/>
              </w:rPr>
            </w:pPr>
            <w:r w:rsidRPr="000A72DF">
              <w:rPr>
                <w:rFonts w:ascii="Times New Roman" w:eastAsia="Times New Roman" w:hAnsi="Times New Roman" w:cs="Times New Roman"/>
                <w:b/>
                <w:lang w:eastAsia="ru-RU"/>
              </w:rPr>
              <w:t>Тема 6. Морфемика. Словообразование.</w:t>
            </w:r>
          </w:p>
        </w:tc>
        <w:tc>
          <w:tcPr>
            <w:tcW w:w="7783" w:type="dxa"/>
          </w:tcPr>
          <w:p w14:paraId="2CBD3DE5" w14:textId="77777777" w:rsidR="000A72DF" w:rsidRPr="000A72DF" w:rsidRDefault="000A72DF" w:rsidP="000A72DF">
            <w:pPr>
              <w:spacing w:line="276" w:lineRule="auto"/>
              <w:rPr>
                <w:rFonts w:ascii="Times New Roman" w:eastAsia="Times New Roman" w:hAnsi="Times New Roman" w:cs="Times New Roman"/>
                <w:b/>
                <w:i/>
                <w:lang w:eastAsia="ru-RU"/>
              </w:rPr>
            </w:pPr>
            <w:r w:rsidRPr="000A72DF">
              <w:rPr>
                <w:rFonts w:ascii="Times New Roman" w:eastAsia="Times New Roman" w:hAnsi="Times New Roman" w:cs="Times New Roman"/>
                <w:b/>
                <w:lang w:eastAsia="ru-RU"/>
              </w:rPr>
              <w:t>Содержание учебного материала</w:t>
            </w:r>
          </w:p>
        </w:tc>
        <w:tc>
          <w:tcPr>
            <w:tcW w:w="2754" w:type="dxa"/>
            <w:vAlign w:val="center"/>
          </w:tcPr>
          <w:p w14:paraId="72FC3229" w14:textId="77777777" w:rsidR="000A72DF" w:rsidRPr="000A72DF" w:rsidRDefault="000A72DF" w:rsidP="000A72DF">
            <w:pPr>
              <w:spacing w:line="276" w:lineRule="auto"/>
              <w:jc w:val="center"/>
              <w:rPr>
                <w:rFonts w:ascii="Times New Roman" w:eastAsia="Times New Roman" w:hAnsi="Times New Roman" w:cs="Times New Roman"/>
                <w:b/>
                <w:lang w:eastAsia="ru-RU"/>
              </w:rPr>
            </w:pPr>
            <w:r w:rsidRPr="000A72DF">
              <w:rPr>
                <w:rFonts w:ascii="Times New Roman" w:eastAsia="Times New Roman" w:hAnsi="Times New Roman" w:cs="Times New Roman"/>
                <w:b/>
                <w:lang w:eastAsia="ru-RU"/>
              </w:rPr>
              <w:t>8/4</w:t>
            </w:r>
          </w:p>
        </w:tc>
        <w:tc>
          <w:tcPr>
            <w:tcW w:w="2485" w:type="dxa"/>
            <w:vMerge w:val="restart"/>
          </w:tcPr>
          <w:p w14:paraId="501D4308" w14:textId="77777777" w:rsidR="000A72DF" w:rsidRPr="000A72DF" w:rsidRDefault="000A72DF" w:rsidP="000A72DF">
            <w:pPr>
              <w:spacing w:line="276" w:lineRule="auto"/>
              <w:rPr>
                <w:rFonts w:ascii="Times New Roman" w:eastAsia="Times New Roman" w:hAnsi="Times New Roman" w:cs="Times New Roman"/>
                <w:b/>
                <w:lang w:eastAsia="ru-RU"/>
              </w:rPr>
            </w:pPr>
            <w:r w:rsidRPr="000A72DF">
              <w:rPr>
                <w:rFonts w:ascii="Times New Roman" w:eastAsia="Times New Roman" w:hAnsi="Times New Roman" w:cs="Times New Roman"/>
                <w:lang w:eastAsia="ru-RU"/>
              </w:rPr>
              <w:t>ОК 04, ОК 05, ПК 09, ПК.3.2, ПК.4.3</w:t>
            </w:r>
          </w:p>
        </w:tc>
      </w:tr>
      <w:tr w:rsidR="000A72DF" w:rsidRPr="000A72DF" w14:paraId="7BB0BEB4" w14:textId="77777777" w:rsidTr="00C10D8B">
        <w:trPr>
          <w:trHeight w:val="20"/>
        </w:trPr>
        <w:tc>
          <w:tcPr>
            <w:tcW w:w="2331" w:type="dxa"/>
            <w:vMerge/>
          </w:tcPr>
          <w:p w14:paraId="06A143DA"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b/>
                <w:lang w:eastAsia="ru-RU"/>
              </w:rPr>
            </w:pPr>
          </w:p>
        </w:tc>
        <w:tc>
          <w:tcPr>
            <w:tcW w:w="7783" w:type="dxa"/>
          </w:tcPr>
          <w:p w14:paraId="73B4B239" w14:textId="77777777" w:rsidR="000A72DF" w:rsidRPr="000A72DF" w:rsidRDefault="000A72DF" w:rsidP="000A72DF">
            <w:pPr>
              <w:spacing w:line="276" w:lineRule="auto"/>
              <w:rPr>
                <w:rFonts w:ascii="Times New Roman" w:eastAsia="Times New Roman" w:hAnsi="Times New Roman" w:cs="Times New Roman"/>
                <w:lang w:eastAsia="ru-RU"/>
              </w:rPr>
            </w:pPr>
            <w:r w:rsidRPr="000A72DF">
              <w:rPr>
                <w:rFonts w:ascii="Times New Roman" w:eastAsia="Times New Roman" w:hAnsi="Times New Roman" w:cs="Times New Roman"/>
                <w:b/>
                <w:lang w:eastAsia="ru-RU"/>
              </w:rPr>
              <w:t>1.</w:t>
            </w:r>
            <w:r w:rsidRPr="000A72DF">
              <w:rPr>
                <w:rFonts w:ascii="Times New Roman" w:eastAsia="Times New Roman" w:hAnsi="Times New Roman" w:cs="Times New Roman"/>
                <w:lang w:eastAsia="ru-RU"/>
              </w:rPr>
              <w:t xml:space="preserve"> Состав слова. Способы словообразования.</w:t>
            </w:r>
          </w:p>
        </w:tc>
        <w:tc>
          <w:tcPr>
            <w:tcW w:w="2754" w:type="dxa"/>
            <w:vAlign w:val="center"/>
          </w:tcPr>
          <w:p w14:paraId="76261F1A" w14:textId="77777777" w:rsidR="000A72DF" w:rsidRPr="000A72DF" w:rsidRDefault="000A72DF" w:rsidP="000A72DF">
            <w:pPr>
              <w:spacing w:line="276" w:lineRule="auto"/>
              <w:jc w:val="center"/>
              <w:rPr>
                <w:rFonts w:ascii="Times New Roman" w:eastAsia="Times New Roman" w:hAnsi="Times New Roman" w:cs="Times New Roman"/>
                <w:lang w:eastAsia="ru-RU"/>
              </w:rPr>
            </w:pPr>
            <w:r w:rsidRPr="000A72DF">
              <w:rPr>
                <w:rFonts w:ascii="Times New Roman" w:eastAsia="Times New Roman" w:hAnsi="Times New Roman" w:cs="Times New Roman"/>
                <w:lang w:eastAsia="ru-RU"/>
              </w:rPr>
              <w:t>2</w:t>
            </w:r>
          </w:p>
        </w:tc>
        <w:tc>
          <w:tcPr>
            <w:tcW w:w="2485" w:type="dxa"/>
            <w:vMerge/>
          </w:tcPr>
          <w:p w14:paraId="2F8425F4"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lang w:eastAsia="ru-RU"/>
              </w:rPr>
            </w:pPr>
          </w:p>
        </w:tc>
      </w:tr>
      <w:tr w:rsidR="000A72DF" w:rsidRPr="000A72DF" w14:paraId="1713BE36" w14:textId="77777777" w:rsidTr="00C10D8B">
        <w:trPr>
          <w:trHeight w:val="20"/>
        </w:trPr>
        <w:tc>
          <w:tcPr>
            <w:tcW w:w="2331" w:type="dxa"/>
            <w:vMerge/>
          </w:tcPr>
          <w:p w14:paraId="46910104"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lang w:eastAsia="ru-RU"/>
              </w:rPr>
            </w:pPr>
          </w:p>
        </w:tc>
        <w:tc>
          <w:tcPr>
            <w:tcW w:w="7783" w:type="dxa"/>
          </w:tcPr>
          <w:p w14:paraId="43E0D995" w14:textId="77777777" w:rsidR="000A72DF" w:rsidRPr="000A72DF" w:rsidRDefault="000A72DF" w:rsidP="000A72DF">
            <w:pPr>
              <w:spacing w:line="276" w:lineRule="auto"/>
              <w:rPr>
                <w:rFonts w:ascii="Times New Roman" w:eastAsia="Times New Roman" w:hAnsi="Times New Roman" w:cs="Times New Roman"/>
                <w:lang w:eastAsia="ru-RU"/>
              </w:rPr>
            </w:pPr>
            <w:r w:rsidRPr="000A72DF">
              <w:rPr>
                <w:rFonts w:ascii="Times New Roman" w:eastAsia="Times New Roman" w:hAnsi="Times New Roman" w:cs="Times New Roman"/>
                <w:b/>
                <w:lang w:eastAsia="ru-RU"/>
              </w:rPr>
              <w:t>2.</w:t>
            </w:r>
            <w:r w:rsidRPr="000A72DF">
              <w:rPr>
                <w:rFonts w:ascii="Times New Roman" w:eastAsia="Times New Roman" w:hAnsi="Times New Roman" w:cs="Times New Roman"/>
                <w:lang w:eastAsia="ru-RU"/>
              </w:rPr>
              <w:t xml:space="preserve"> Определение способов словообразования предложенных слов. Выявление словообразовательных и формообразовательных ошибок.</w:t>
            </w:r>
          </w:p>
        </w:tc>
        <w:tc>
          <w:tcPr>
            <w:tcW w:w="2754" w:type="dxa"/>
            <w:vAlign w:val="center"/>
          </w:tcPr>
          <w:p w14:paraId="24080EE2" w14:textId="77777777" w:rsidR="000A72DF" w:rsidRPr="000A72DF" w:rsidRDefault="000A72DF" w:rsidP="000A72DF">
            <w:pPr>
              <w:spacing w:line="276" w:lineRule="auto"/>
              <w:jc w:val="center"/>
              <w:rPr>
                <w:rFonts w:ascii="Times New Roman" w:eastAsia="Times New Roman" w:hAnsi="Times New Roman" w:cs="Times New Roman"/>
                <w:lang w:eastAsia="ru-RU"/>
              </w:rPr>
            </w:pPr>
            <w:r w:rsidRPr="000A72DF">
              <w:rPr>
                <w:rFonts w:ascii="Times New Roman" w:eastAsia="Times New Roman" w:hAnsi="Times New Roman" w:cs="Times New Roman"/>
                <w:lang w:eastAsia="ru-RU"/>
              </w:rPr>
              <w:t>2</w:t>
            </w:r>
          </w:p>
        </w:tc>
        <w:tc>
          <w:tcPr>
            <w:tcW w:w="2485" w:type="dxa"/>
            <w:vMerge/>
          </w:tcPr>
          <w:p w14:paraId="642FC133"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lang w:eastAsia="ru-RU"/>
              </w:rPr>
            </w:pPr>
          </w:p>
        </w:tc>
      </w:tr>
      <w:tr w:rsidR="000A72DF" w:rsidRPr="000A72DF" w14:paraId="76CF0E2C" w14:textId="77777777" w:rsidTr="00C10D8B">
        <w:trPr>
          <w:trHeight w:val="20"/>
        </w:trPr>
        <w:tc>
          <w:tcPr>
            <w:tcW w:w="2331" w:type="dxa"/>
            <w:vMerge/>
          </w:tcPr>
          <w:p w14:paraId="6B74DAAE"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lang w:eastAsia="ru-RU"/>
              </w:rPr>
            </w:pPr>
          </w:p>
        </w:tc>
        <w:tc>
          <w:tcPr>
            <w:tcW w:w="7783" w:type="dxa"/>
          </w:tcPr>
          <w:p w14:paraId="7CF646D5" w14:textId="77777777" w:rsidR="000A72DF" w:rsidRPr="000A72DF" w:rsidRDefault="000A72DF" w:rsidP="000A72DF">
            <w:pPr>
              <w:spacing w:line="276" w:lineRule="auto"/>
              <w:rPr>
                <w:rFonts w:ascii="Times New Roman" w:eastAsia="Times New Roman" w:hAnsi="Times New Roman" w:cs="Times New Roman"/>
                <w:b/>
                <w:lang w:eastAsia="ru-RU"/>
              </w:rPr>
            </w:pPr>
            <w:r w:rsidRPr="000A72DF">
              <w:rPr>
                <w:rFonts w:ascii="Times New Roman" w:eastAsia="Times New Roman" w:hAnsi="Times New Roman" w:cs="Times New Roman"/>
                <w:b/>
                <w:lang w:eastAsia="ru-RU"/>
              </w:rPr>
              <w:t>В том числе практических и лабораторных занятий</w:t>
            </w:r>
          </w:p>
        </w:tc>
        <w:tc>
          <w:tcPr>
            <w:tcW w:w="2754" w:type="dxa"/>
            <w:vAlign w:val="center"/>
          </w:tcPr>
          <w:p w14:paraId="0F0862E0" w14:textId="77777777" w:rsidR="000A72DF" w:rsidRPr="000A72DF" w:rsidRDefault="000A72DF" w:rsidP="000A72DF">
            <w:pPr>
              <w:spacing w:line="276" w:lineRule="auto"/>
              <w:jc w:val="center"/>
              <w:rPr>
                <w:rFonts w:ascii="Times New Roman" w:eastAsia="Times New Roman" w:hAnsi="Times New Roman" w:cs="Times New Roman"/>
                <w:b/>
                <w:lang w:eastAsia="ru-RU"/>
              </w:rPr>
            </w:pPr>
            <w:r w:rsidRPr="000A72DF">
              <w:rPr>
                <w:rFonts w:ascii="Times New Roman" w:eastAsia="Times New Roman" w:hAnsi="Times New Roman" w:cs="Times New Roman"/>
                <w:b/>
                <w:lang w:eastAsia="ru-RU"/>
              </w:rPr>
              <w:t>4/4</w:t>
            </w:r>
          </w:p>
        </w:tc>
        <w:tc>
          <w:tcPr>
            <w:tcW w:w="2485" w:type="dxa"/>
            <w:vMerge/>
          </w:tcPr>
          <w:p w14:paraId="4FC5EAD7"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b/>
                <w:lang w:eastAsia="ru-RU"/>
              </w:rPr>
            </w:pPr>
          </w:p>
        </w:tc>
      </w:tr>
      <w:tr w:rsidR="000A72DF" w:rsidRPr="000A72DF" w14:paraId="2CE53B9F" w14:textId="77777777" w:rsidTr="00C10D8B">
        <w:trPr>
          <w:trHeight w:val="20"/>
        </w:trPr>
        <w:tc>
          <w:tcPr>
            <w:tcW w:w="2331" w:type="dxa"/>
            <w:vMerge/>
          </w:tcPr>
          <w:p w14:paraId="005FA68C"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b/>
                <w:lang w:eastAsia="ru-RU"/>
              </w:rPr>
            </w:pPr>
          </w:p>
        </w:tc>
        <w:tc>
          <w:tcPr>
            <w:tcW w:w="7783" w:type="dxa"/>
          </w:tcPr>
          <w:p w14:paraId="7085065F" w14:textId="77777777" w:rsidR="000A72DF" w:rsidRPr="000A72DF" w:rsidRDefault="000A72DF" w:rsidP="000A72DF">
            <w:pPr>
              <w:spacing w:line="276" w:lineRule="auto"/>
              <w:rPr>
                <w:rFonts w:ascii="Times New Roman" w:eastAsia="Times New Roman" w:hAnsi="Times New Roman" w:cs="Times New Roman"/>
                <w:b/>
                <w:lang w:eastAsia="ru-RU"/>
              </w:rPr>
            </w:pPr>
            <w:r w:rsidRPr="000A72DF">
              <w:rPr>
                <w:rFonts w:ascii="Times New Roman" w:eastAsia="Times New Roman" w:hAnsi="Times New Roman" w:cs="Times New Roman"/>
                <w:lang w:eastAsia="ru-RU"/>
              </w:rPr>
              <w:t xml:space="preserve">Практическое занятие №11. </w:t>
            </w:r>
            <w:r w:rsidRPr="000A72DF">
              <w:rPr>
                <w:rFonts w:ascii="Times New Roman" w:eastAsia="Times New Roman" w:hAnsi="Times New Roman" w:cs="Times New Roman"/>
                <w:b/>
                <w:lang w:eastAsia="ru-RU"/>
              </w:rPr>
              <w:t xml:space="preserve"> </w:t>
            </w:r>
            <w:r w:rsidRPr="000A72DF">
              <w:rPr>
                <w:rFonts w:ascii="Times New Roman" w:eastAsia="Times New Roman" w:hAnsi="Times New Roman" w:cs="Times New Roman"/>
                <w:lang w:eastAsia="ru-RU"/>
              </w:rPr>
              <w:t>Необычные случаи словообразования в рекламе. Составление слоганов, реклама товаров.</w:t>
            </w:r>
          </w:p>
        </w:tc>
        <w:tc>
          <w:tcPr>
            <w:tcW w:w="2754" w:type="dxa"/>
            <w:vAlign w:val="center"/>
          </w:tcPr>
          <w:p w14:paraId="3A526F96" w14:textId="77777777" w:rsidR="000A72DF" w:rsidRPr="000A72DF" w:rsidRDefault="000A72DF" w:rsidP="000A72DF">
            <w:pPr>
              <w:spacing w:line="276" w:lineRule="auto"/>
              <w:jc w:val="center"/>
              <w:rPr>
                <w:rFonts w:ascii="Times New Roman" w:eastAsia="Times New Roman" w:hAnsi="Times New Roman" w:cs="Times New Roman"/>
                <w:lang w:eastAsia="ru-RU"/>
              </w:rPr>
            </w:pPr>
            <w:r w:rsidRPr="000A72DF">
              <w:rPr>
                <w:rFonts w:ascii="Times New Roman" w:eastAsia="Times New Roman" w:hAnsi="Times New Roman" w:cs="Times New Roman"/>
                <w:lang w:eastAsia="ru-RU"/>
              </w:rPr>
              <w:t>2/2</w:t>
            </w:r>
          </w:p>
        </w:tc>
        <w:tc>
          <w:tcPr>
            <w:tcW w:w="2485" w:type="dxa"/>
            <w:vMerge/>
          </w:tcPr>
          <w:p w14:paraId="078FA623"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lang w:eastAsia="ru-RU"/>
              </w:rPr>
            </w:pPr>
          </w:p>
        </w:tc>
      </w:tr>
      <w:tr w:rsidR="000A72DF" w:rsidRPr="000A72DF" w14:paraId="1AAC6D14" w14:textId="77777777" w:rsidTr="00C10D8B">
        <w:trPr>
          <w:trHeight w:val="70"/>
        </w:trPr>
        <w:tc>
          <w:tcPr>
            <w:tcW w:w="2331" w:type="dxa"/>
            <w:vMerge/>
          </w:tcPr>
          <w:p w14:paraId="712D115C"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lang w:eastAsia="ru-RU"/>
              </w:rPr>
            </w:pPr>
          </w:p>
        </w:tc>
        <w:tc>
          <w:tcPr>
            <w:tcW w:w="7783" w:type="dxa"/>
          </w:tcPr>
          <w:p w14:paraId="68FFE504" w14:textId="77777777" w:rsidR="000A72DF" w:rsidRPr="000A72DF" w:rsidRDefault="000A72DF" w:rsidP="000A72DF">
            <w:pPr>
              <w:spacing w:line="276" w:lineRule="auto"/>
              <w:rPr>
                <w:rFonts w:ascii="Times New Roman" w:eastAsia="Times New Roman" w:hAnsi="Times New Roman" w:cs="Times New Roman"/>
                <w:b/>
                <w:lang w:eastAsia="ru-RU"/>
              </w:rPr>
            </w:pPr>
            <w:r w:rsidRPr="000A72DF">
              <w:rPr>
                <w:rFonts w:ascii="Times New Roman" w:eastAsia="Times New Roman" w:hAnsi="Times New Roman" w:cs="Times New Roman"/>
                <w:lang w:eastAsia="ru-RU"/>
              </w:rPr>
              <w:t xml:space="preserve">Практическое занятие №12. </w:t>
            </w:r>
            <w:r w:rsidRPr="000A72DF">
              <w:rPr>
                <w:rFonts w:ascii="Times New Roman" w:eastAsia="Times New Roman" w:hAnsi="Times New Roman" w:cs="Times New Roman"/>
                <w:b/>
                <w:lang w:eastAsia="ru-RU"/>
              </w:rPr>
              <w:t xml:space="preserve"> </w:t>
            </w:r>
            <w:r w:rsidRPr="000A72DF">
              <w:rPr>
                <w:rFonts w:ascii="Times New Roman" w:eastAsia="Times New Roman" w:hAnsi="Times New Roman" w:cs="Times New Roman"/>
                <w:lang w:eastAsia="ru-RU"/>
              </w:rPr>
              <w:t>Деловая игра «Заказчик и исполнитель»</w:t>
            </w:r>
          </w:p>
        </w:tc>
        <w:tc>
          <w:tcPr>
            <w:tcW w:w="2754" w:type="dxa"/>
            <w:vAlign w:val="center"/>
          </w:tcPr>
          <w:p w14:paraId="3C01A830" w14:textId="77777777" w:rsidR="000A72DF" w:rsidRPr="000A72DF" w:rsidRDefault="000A72DF" w:rsidP="000A72DF">
            <w:pPr>
              <w:spacing w:line="276" w:lineRule="auto"/>
              <w:jc w:val="center"/>
              <w:rPr>
                <w:rFonts w:ascii="Times New Roman" w:eastAsia="Times New Roman" w:hAnsi="Times New Roman" w:cs="Times New Roman"/>
                <w:lang w:eastAsia="ru-RU"/>
              </w:rPr>
            </w:pPr>
            <w:r w:rsidRPr="000A72DF">
              <w:rPr>
                <w:rFonts w:ascii="Times New Roman" w:eastAsia="Times New Roman" w:hAnsi="Times New Roman" w:cs="Times New Roman"/>
                <w:lang w:eastAsia="ru-RU"/>
              </w:rPr>
              <w:t>2/2</w:t>
            </w:r>
          </w:p>
        </w:tc>
        <w:tc>
          <w:tcPr>
            <w:tcW w:w="2485" w:type="dxa"/>
            <w:vMerge/>
          </w:tcPr>
          <w:p w14:paraId="269E1C32"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lang w:eastAsia="ru-RU"/>
              </w:rPr>
            </w:pPr>
          </w:p>
        </w:tc>
      </w:tr>
      <w:tr w:rsidR="000A72DF" w:rsidRPr="000A72DF" w14:paraId="7CA70B99" w14:textId="77777777" w:rsidTr="00C10D8B">
        <w:trPr>
          <w:trHeight w:val="20"/>
        </w:trPr>
        <w:tc>
          <w:tcPr>
            <w:tcW w:w="10114" w:type="dxa"/>
            <w:gridSpan w:val="2"/>
          </w:tcPr>
          <w:p w14:paraId="63E1539B" w14:textId="77777777" w:rsidR="000A72DF" w:rsidRPr="000A72DF" w:rsidRDefault="000A72DF" w:rsidP="000A72DF">
            <w:pPr>
              <w:spacing w:line="276" w:lineRule="auto"/>
              <w:rPr>
                <w:rFonts w:ascii="Times New Roman" w:eastAsia="Times New Roman" w:hAnsi="Times New Roman" w:cs="Times New Roman"/>
                <w:b/>
                <w:lang w:eastAsia="ru-RU"/>
              </w:rPr>
            </w:pPr>
            <w:r w:rsidRPr="000A72DF">
              <w:rPr>
                <w:rFonts w:ascii="Times New Roman" w:eastAsia="Times New Roman" w:hAnsi="Times New Roman" w:cs="Times New Roman"/>
                <w:b/>
                <w:lang w:eastAsia="ru-RU"/>
              </w:rPr>
              <w:t>Тема 7. Орфография. Морфология.</w:t>
            </w:r>
          </w:p>
        </w:tc>
        <w:tc>
          <w:tcPr>
            <w:tcW w:w="2754" w:type="dxa"/>
            <w:vAlign w:val="center"/>
          </w:tcPr>
          <w:p w14:paraId="56515C1D" w14:textId="77777777" w:rsidR="000A72DF" w:rsidRPr="000A72DF" w:rsidRDefault="000A72DF" w:rsidP="000A72DF">
            <w:pPr>
              <w:spacing w:line="276" w:lineRule="auto"/>
              <w:jc w:val="center"/>
              <w:rPr>
                <w:rFonts w:ascii="Times New Roman" w:eastAsia="Times New Roman" w:hAnsi="Times New Roman" w:cs="Times New Roman"/>
                <w:b/>
                <w:lang w:eastAsia="ru-RU"/>
              </w:rPr>
            </w:pPr>
            <w:r w:rsidRPr="000A72DF">
              <w:rPr>
                <w:rFonts w:ascii="Times New Roman" w:eastAsia="Times New Roman" w:hAnsi="Times New Roman" w:cs="Times New Roman"/>
                <w:b/>
                <w:lang w:eastAsia="ru-RU"/>
              </w:rPr>
              <w:t>1</w:t>
            </w:r>
            <w:r w:rsidRPr="000A72DF">
              <w:rPr>
                <w:rFonts w:ascii="Times New Roman" w:eastAsia="Times New Roman" w:hAnsi="Times New Roman" w:cs="Times New Roman"/>
                <w:b/>
                <w:lang w:val="en-US" w:eastAsia="ru-RU"/>
              </w:rPr>
              <w:t>8</w:t>
            </w:r>
            <w:r w:rsidRPr="000A72DF">
              <w:rPr>
                <w:rFonts w:ascii="Times New Roman" w:eastAsia="Times New Roman" w:hAnsi="Times New Roman" w:cs="Times New Roman"/>
                <w:b/>
                <w:lang w:eastAsia="ru-RU"/>
              </w:rPr>
              <w:t>/10</w:t>
            </w:r>
          </w:p>
        </w:tc>
        <w:tc>
          <w:tcPr>
            <w:tcW w:w="2485" w:type="dxa"/>
          </w:tcPr>
          <w:p w14:paraId="0A47B994" w14:textId="77777777" w:rsidR="000A72DF" w:rsidRPr="000A72DF" w:rsidRDefault="000A72DF" w:rsidP="000A72DF">
            <w:pPr>
              <w:spacing w:line="276" w:lineRule="auto"/>
              <w:rPr>
                <w:rFonts w:ascii="Times New Roman" w:eastAsia="Times New Roman" w:hAnsi="Times New Roman" w:cs="Times New Roman"/>
                <w:b/>
                <w:lang w:eastAsia="ru-RU"/>
              </w:rPr>
            </w:pPr>
          </w:p>
        </w:tc>
      </w:tr>
      <w:tr w:rsidR="000A72DF" w:rsidRPr="000A72DF" w14:paraId="2BCBF7B1" w14:textId="77777777" w:rsidTr="00C10D8B">
        <w:trPr>
          <w:trHeight w:val="20"/>
        </w:trPr>
        <w:tc>
          <w:tcPr>
            <w:tcW w:w="2331" w:type="dxa"/>
            <w:vMerge w:val="restart"/>
          </w:tcPr>
          <w:p w14:paraId="2F74EC90" w14:textId="77777777" w:rsidR="000A72DF" w:rsidRPr="000A72DF" w:rsidRDefault="000A72DF" w:rsidP="000A72DF">
            <w:pPr>
              <w:spacing w:line="276" w:lineRule="auto"/>
              <w:rPr>
                <w:rFonts w:ascii="Times New Roman" w:eastAsia="Times New Roman" w:hAnsi="Times New Roman" w:cs="Times New Roman"/>
                <w:b/>
                <w:lang w:eastAsia="ru-RU"/>
              </w:rPr>
            </w:pPr>
            <w:r w:rsidRPr="000A72DF">
              <w:rPr>
                <w:rFonts w:ascii="Times New Roman" w:eastAsia="Times New Roman" w:hAnsi="Times New Roman" w:cs="Times New Roman"/>
                <w:b/>
                <w:lang w:eastAsia="ru-RU"/>
              </w:rPr>
              <w:t>Тема 7. Орфография. Морфология.</w:t>
            </w:r>
          </w:p>
        </w:tc>
        <w:tc>
          <w:tcPr>
            <w:tcW w:w="7783" w:type="dxa"/>
          </w:tcPr>
          <w:p w14:paraId="33A40D15" w14:textId="77777777" w:rsidR="000A72DF" w:rsidRPr="000A72DF" w:rsidRDefault="000A72DF" w:rsidP="000A72DF">
            <w:pPr>
              <w:spacing w:line="276" w:lineRule="auto"/>
              <w:rPr>
                <w:rFonts w:ascii="Times New Roman" w:eastAsia="Times New Roman" w:hAnsi="Times New Roman" w:cs="Times New Roman"/>
                <w:b/>
                <w:i/>
                <w:lang w:eastAsia="ru-RU"/>
              </w:rPr>
            </w:pPr>
            <w:r w:rsidRPr="000A72DF">
              <w:rPr>
                <w:rFonts w:ascii="Times New Roman" w:eastAsia="Times New Roman" w:hAnsi="Times New Roman" w:cs="Times New Roman"/>
                <w:b/>
                <w:lang w:eastAsia="ru-RU"/>
              </w:rPr>
              <w:t>Содержание учебного материала</w:t>
            </w:r>
          </w:p>
        </w:tc>
        <w:tc>
          <w:tcPr>
            <w:tcW w:w="2754" w:type="dxa"/>
            <w:vAlign w:val="center"/>
          </w:tcPr>
          <w:p w14:paraId="37969E05" w14:textId="77777777" w:rsidR="000A72DF" w:rsidRPr="000A72DF" w:rsidRDefault="000A72DF" w:rsidP="000A72DF">
            <w:pPr>
              <w:spacing w:line="276" w:lineRule="auto"/>
              <w:jc w:val="center"/>
              <w:rPr>
                <w:rFonts w:ascii="Times New Roman" w:eastAsia="Times New Roman" w:hAnsi="Times New Roman" w:cs="Times New Roman"/>
                <w:b/>
                <w:lang w:eastAsia="ru-RU"/>
              </w:rPr>
            </w:pPr>
            <w:r w:rsidRPr="000A72DF">
              <w:rPr>
                <w:rFonts w:ascii="Times New Roman" w:eastAsia="Times New Roman" w:hAnsi="Times New Roman" w:cs="Times New Roman"/>
                <w:b/>
                <w:lang w:eastAsia="ru-RU"/>
              </w:rPr>
              <w:t>1</w:t>
            </w:r>
            <w:r w:rsidRPr="000A72DF">
              <w:rPr>
                <w:rFonts w:ascii="Times New Roman" w:eastAsia="Times New Roman" w:hAnsi="Times New Roman" w:cs="Times New Roman"/>
                <w:b/>
                <w:lang w:val="en-US" w:eastAsia="ru-RU"/>
              </w:rPr>
              <w:t>8/10</w:t>
            </w:r>
          </w:p>
        </w:tc>
        <w:tc>
          <w:tcPr>
            <w:tcW w:w="2485" w:type="dxa"/>
            <w:vMerge w:val="restart"/>
          </w:tcPr>
          <w:p w14:paraId="2838F2EB" w14:textId="77777777" w:rsidR="000A72DF" w:rsidRPr="000A72DF" w:rsidRDefault="000A72DF" w:rsidP="000A72DF">
            <w:pPr>
              <w:spacing w:line="276" w:lineRule="auto"/>
              <w:rPr>
                <w:rFonts w:ascii="Times New Roman" w:eastAsia="Times New Roman" w:hAnsi="Times New Roman" w:cs="Times New Roman"/>
                <w:b/>
                <w:lang w:eastAsia="ru-RU"/>
              </w:rPr>
            </w:pPr>
            <w:r w:rsidRPr="000A72DF">
              <w:rPr>
                <w:rFonts w:ascii="Times New Roman" w:eastAsia="Times New Roman" w:hAnsi="Times New Roman" w:cs="Times New Roman"/>
                <w:lang w:eastAsia="ru-RU"/>
              </w:rPr>
              <w:t>ОК 05, ПК 09, ПК.3.2, ПК.4.3</w:t>
            </w:r>
          </w:p>
        </w:tc>
      </w:tr>
      <w:tr w:rsidR="000A72DF" w:rsidRPr="000A72DF" w14:paraId="5F9CE564" w14:textId="77777777" w:rsidTr="00C10D8B">
        <w:trPr>
          <w:trHeight w:val="20"/>
        </w:trPr>
        <w:tc>
          <w:tcPr>
            <w:tcW w:w="2331" w:type="dxa"/>
            <w:vMerge/>
          </w:tcPr>
          <w:p w14:paraId="4AE9FE5E"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b/>
                <w:lang w:eastAsia="ru-RU"/>
              </w:rPr>
            </w:pPr>
          </w:p>
        </w:tc>
        <w:tc>
          <w:tcPr>
            <w:tcW w:w="7783" w:type="dxa"/>
          </w:tcPr>
          <w:p w14:paraId="0DD0376A" w14:textId="77777777" w:rsidR="000A72DF" w:rsidRPr="000A72DF" w:rsidRDefault="000A72DF" w:rsidP="000A72DF">
            <w:pPr>
              <w:spacing w:line="276" w:lineRule="auto"/>
              <w:rPr>
                <w:rFonts w:ascii="Times New Roman" w:eastAsia="Times New Roman" w:hAnsi="Times New Roman" w:cs="Times New Roman"/>
                <w:i/>
                <w:lang w:eastAsia="ru-RU"/>
              </w:rPr>
            </w:pPr>
            <w:r w:rsidRPr="000A72DF">
              <w:rPr>
                <w:rFonts w:ascii="Times New Roman" w:eastAsia="Times New Roman" w:hAnsi="Times New Roman" w:cs="Times New Roman"/>
                <w:lang w:eastAsia="ru-RU"/>
              </w:rPr>
              <w:t>1. Принципы русской орфографии. Нормы правописания различных орфограмм. Части речи.</w:t>
            </w:r>
          </w:p>
        </w:tc>
        <w:tc>
          <w:tcPr>
            <w:tcW w:w="2754" w:type="dxa"/>
          </w:tcPr>
          <w:p w14:paraId="07EA9A21" w14:textId="77777777" w:rsidR="000A72DF" w:rsidRPr="000A72DF" w:rsidRDefault="000A72DF" w:rsidP="000A72DF">
            <w:pPr>
              <w:spacing w:line="276" w:lineRule="auto"/>
              <w:jc w:val="center"/>
              <w:rPr>
                <w:rFonts w:ascii="Times New Roman" w:eastAsia="Times New Roman" w:hAnsi="Times New Roman" w:cs="Times New Roman"/>
                <w:lang w:eastAsia="ru-RU"/>
              </w:rPr>
            </w:pPr>
            <w:r w:rsidRPr="000A72DF">
              <w:rPr>
                <w:rFonts w:ascii="Times New Roman" w:eastAsia="Times New Roman" w:hAnsi="Times New Roman" w:cs="Times New Roman"/>
                <w:lang w:eastAsia="ru-RU"/>
              </w:rPr>
              <w:t>2</w:t>
            </w:r>
          </w:p>
        </w:tc>
        <w:tc>
          <w:tcPr>
            <w:tcW w:w="2485" w:type="dxa"/>
            <w:vMerge/>
          </w:tcPr>
          <w:p w14:paraId="4E279571"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lang w:eastAsia="ru-RU"/>
              </w:rPr>
            </w:pPr>
          </w:p>
        </w:tc>
      </w:tr>
      <w:tr w:rsidR="000A72DF" w:rsidRPr="000A72DF" w14:paraId="02643EC6" w14:textId="77777777" w:rsidTr="00C10D8B">
        <w:trPr>
          <w:trHeight w:val="20"/>
        </w:trPr>
        <w:tc>
          <w:tcPr>
            <w:tcW w:w="2331" w:type="dxa"/>
            <w:vMerge/>
          </w:tcPr>
          <w:p w14:paraId="21192943"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lang w:eastAsia="ru-RU"/>
              </w:rPr>
            </w:pPr>
          </w:p>
        </w:tc>
        <w:tc>
          <w:tcPr>
            <w:tcW w:w="7783" w:type="dxa"/>
          </w:tcPr>
          <w:p w14:paraId="5D50B373" w14:textId="77777777" w:rsidR="000A72DF" w:rsidRPr="000A72DF" w:rsidRDefault="000A72DF" w:rsidP="000A72DF">
            <w:pPr>
              <w:spacing w:line="276" w:lineRule="auto"/>
              <w:rPr>
                <w:rFonts w:ascii="Times New Roman" w:eastAsia="Times New Roman" w:hAnsi="Times New Roman" w:cs="Times New Roman"/>
                <w:lang w:eastAsia="ru-RU"/>
              </w:rPr>
            </w:pPr>
            <w:r w:rsidRPr="000A72DF">
              <w:rPr>
                <w:rFonts w:ascii="Times New Roman" w:eastAsia="Times New Roman" w:hAnsi="Times New Roman" w:cs="Times New Roman"/>
                <w:lang w:eastAsia="ru-RU"/>
              </w:rPr>
              <w:t xml:space="preserve">2. Имя существительное. </w:t>
            </w:r>
            <w:r w:rsidRPr="000A72DF">
              <w:rPr>
                <w:rFonts w:ascii="Times New Roman" w:eastAsia="Times New Roman" w:hAnsi="Times New Roman" w:cs="Times New Roman"/>
                <w:b/>
                <w:lang w:eastAsia="ru-RU"/>
              </w:rPr>
              <w:t>Нормативное употребление имени существительного.</w:t>
            </w:r>
            <w:r w:rsidRPr="000A72DF">
              <w:rPr>
                <w:rFonts w:ascii="Times New Roman" w:eastAsia="Times New Roman" w:hAnsi="Times New Roman" w:cs="Times New Roman"/>
                <w:lang w:eastAsia="ru-RU"/>
              </w:rPr>
              <w:t xml:space="preserve"> Имя прилагательное. </w:t>
            </w:r>
            <w:r w:rsidRPr="000A72DF">
              <w:rPr>
                <w:rFonts w:ascii="Times New Roman" w:eastAsia="Times New Roman" w:hAnsi="Times New Roman" w:cs="Times New Roman"/>
                <w:b/>
                <w:lang w:eastAsia="ru-RU"/>
              </w:rPr>
              <w:t>Нормативное употребление имени прилагательного.</w:t>
            </w:r>
          </w:p>
        </w:tc>
        <w:tc>
          <w:tcPr>
            <w:tcW w:w="2754" w:type="dxa"/>
          </w:tcPr>
          <w:p w14:paraId="7C0120E2" w14:textId="77777777" w:rsidR="000A72DF" w:rsidRPr="000A72DF" w:rsidRDefault="000A72DF" w:rsidP="000A72DF">
            <w:pPr>
              <w:spacing w:line="276" w:lineRule="auto"/>
              <w:jc w:val="center"/>
              <w:rPr>
                <w:rFonts w:ascii="Times New Roman" w:eastAsia="Times New Roman" w:hAnsi="Times New Roman" w:cs="Times New Roman"/>
                <w:lang w:eastAsia="ru-RU"/>
              </w:rPr>
            </w:pPr>
            <w:r w:rsidRPr="000A72DF">
              <w:rPr>
                <w:rFonts w:ascii="Times New Roman" w:eastAsia="Times New Roman" w:hAnsi="Times New Roman" w:cs="Times New Roman"/>
                <w:lang w:eastAsia="ru-RU"/>
              </w:rPr>
              <w:t>2</w:t>
            </w:r>
          </w:p>
        </w:tc>
        <w:tc>
          <w:tcPr>
            <w:tcW w:w="2485" w:type="dxa"/>
            <w:vMerge/>
          </w:tcPr>
          <w:p w14:paraId="525783B3"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lang w:eastAsia="ru-RU"/>
              </w:rPr>
            </w:pPr>
          </w:p>
        </w:tc>
      </w:tr>
      <w:tr w:rsidR="000A72DF" w:rsidRPr="000A72DF" w14:paraId="38310853" w14:textId="77777777" w:rsidTr="00C10D8B">
        <w:trPr>
          <w:trHeight w:val="20"/>
        </w:trPr>
        <w:tc>
          <w:tcPr>
            <w:tcW w:w="2331" w:type="dxa"/>
            <w:vMerge/>
          </w:tcPr>
          <w:p w14:paraId="5AC8F61D"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lang w:eastAsia="ru-RU"/>
              </w:rPr>
            </w:pPr>
          </w:p>
        </w:tc>
        <w:tc>
          <w:tcPr>
            <w:tcW w:w="7783" w:type="dxa"/>
          </w:tcPr>
          <w:p w14:paraId="6A969B9D" w14:textId="77777777" w:rsidR="000A72DF" w:rsidRPr="000A72DF" w:rsidRDefault="000A72DF" w:rsidP="000A72DF">
            <w:pPr>
              <w:spacing w:line="276" w:lineRule="auto"/>
              <w:rPr>
                <w:rFonts w:ascii="Times New Roman" w:eastAsia="Times New Roman" w:hAnsi="Times New Roman" w:cs="Times New Roman"/>
                <w:lang w:eastAsia="ru-RU"/>
              </w:rPr>
            </w:pPr>
            <w:r w:rsidRPr="000A72DF">
              <w:rPr>
                <w:rFonts w:ascii="Times New Roman" w:eastAsia="Times New Roman" w:hAnsi="Times New Roman" w:cs="Times New Roman"/>
                <w:lang w:eastAsia="ru-RU"/>
              </w:rPr>
              <w:t>3. Имя числительное. Местоимение. Глагол и глагольные формы. Нормативность употребления. Работа с текстами.</w:t>
            </w:r>
          </w:p>
        </w:tc>
        <w:tc>
          <w:tcPr>
            <w:tcW w:w="2754" w:type="dxa"/>
          </w:tcPr>
          <w:p w14:paraId="2EDCC827" w14:textId="77777777" w:rsidR="000A72DF" w:rsidRPr="000A72DF" w:rsidRDefault="000A72DF" w:rsidP="000A72DF">
            <w:pPr>
              <w:spacing w:line="276" w:lineRule="auto"/>
              <w:jc w:val="center"/>
              <w:rPr>
                <w:rFonts w:ascii="Times New Roman" w:eastAsia="Times New Roman" w:hAnsi="Times New Roman" w:cs="Times New Roman"/>
                <w:lang w:eastAsia="ru-RU"/>
              </w:rPr>
            </w:pPr>
            <w:r w:rsidRPr="000A72DF">
              <w:rPr>
                <w:rFonts w:ascii="Times New Roman" w:eastAsia="Times New Roman" w:hAnsi="Times New Roman" w:cs="Times New Roman"/>
                <w:lang w:eastAsia="ru-RU"/>
              </w:rPr>
              <w:t>2</w:t>
            </w:r>
          </w:p>
        </w:tc>
        <w:tc>
          <w:tcPr>
            <w:tcW w:w="2485" w:type="dxa"/>
            <w:vMerge/>
          </w:tcPr>
          <w:p w14:paraId="66F74C25"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lang w:eastAsia="ru-RU"/>
              </w:rPr>
            </w:pPr>
          </w:p>
        </w:tc>
      </w:tr>
      <w:tr w:rsidR="000A72DF" w:rsidRPr="000A72DF" w14:paraId="1C2D559C" w14:textId="77777777" w:rsidTr="00C10D8B">
        <w:trPr>
          <w:trHeight w:val="20"/>
        </w:trPr>
        <w:tc>
          <w:tcPr>
            <w:tcW w:w="2331" w:type="dxa"/>
            <w:vMerge/>
          </w:tcPr>
          <w:p w14:paraId="4C192CAC"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lang w:eastAsia="ru-RU"/>
              </w:rPr>
            </w:pPr>
          </w:p>
        </w:tc>
        <w:tc>
          <w:tcPr>
            <w:tcW w:w="7783" w:type="dxa"/>
          </w:tcPr>
          <w:p w14:paraId="7CD39820" w14:textId="77777777" w:rsidR="000A72DF" w:rsidRPr="000A72DF" w:rsidRDefault="000A72DF" w:rsidP="000A72DF">
            <w:pPr>
              <w:spacing w:line="276" w:lineRule="auto"/>
              <w:rPr>
                <w:rFonts w:ascii="Times New Roman" w:eastAsia="Times New Roman" w:hAnsi="Times New Roman" w:cs="Times New Roman"/>
                <w:lang w:eastAsia="ru-RU"/>
              </w:rPr>
            </w:pPr>
            <w:r w:rsidRPr="000A72DF">
              <w:rPr>
                <w:rFonts w:ascii="Times New Roman" w:eastAsia="Times New Roman" w:hAnsi="Times New Roman" w:cs="Times New Roman"/>
                <w:lang w:eastAsia="ru-RU"/>
              </w:rPr>
              <w:t>4. Нормы употребления служебных частей речи. Работа с текстами.</w:t>
            </w:r>
          </w:p>
        </w:tc>
        <w:tc>
          <w:tcPr>
            <w:tcW w:w="2754" w:type="dxa"/>
          </w:tcPr>
          <w:p w14:paraId="5C7FF511" w14:textId="77777777" w:rsidR="000A72DF" w:rsidRPr="000A72DF" w:rsidRDefault="000A72DF" w:rsidP="000A72DF">
            <w:pPr>
              <w:spacing w:line="276" w:lineRule="auto"/>
              <w:jc w:val="center"/>
              <w:rPr>
                <w:rFonts w:ascii="Times New Roman" w:eastAsia="Times New Roman" w:hAnsi="Times New Roman" w:cs="Times New Roman"/>
                <w:lang w:eastAsia="ru-RU"/>
              </w:rPr>
            </w:pPr>
            <w:r w:rsidRPr="000A72DF">
              <w:rPr>
                <w:rFonts w:ascii="Times New Roman" w:eastAsia="Times New Roman" w:hAnsi="Times New Roman" w:cs="Times New Roman"/>
                <w:lang w:eastAsia="ru-RU"/>
              </w:rPr>
              <w:t>2</w:t>
            </w:r>
          </w:p>
        </w:tc>
        <w:tc>
          <w:tcPr>
            <w:tcW w:w="2485" w:type="dxa"/>
            <w:vMerge/>
          </w:tcPr>
          <w:p w14:paraId="33E96751"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lang w:eastAsia="ru-RU"/>
              </w:rPr>
            </w:pPr>
          </w:p>
        </w:tc>
      </w:tr>
      <w:tr w:rsidR="000A72DF" w:rsidRPr="000A72DF" w14:paraId="02B85842" w14:textId="77777777" w:rsidTr="00C10D8B">
        <w:trPr>
          <w:trHeight w:val="20"/>
        </w:trPr>
        <w:tc>
          <w:tcPr>
            <w:tcW w:w="2331" w:type="dxa"/>
            <w:vMerge/>
          </w:tcPr>
          <w:p w14:paraId="123A0A95"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lang w:eastAsia="ru-RU"/>
              </w:rPr>
            </w:pPr>
          </w:p>
        </w:tc>
        <w:tc>
          <w:tcPr>
            <w:tcW w:w="7783" w:type="dxa"/>
          </w:tcPr>
          <w:p w14:paraId="57B49F7D" w14:textId="77777777" w:rsidR="000A72DF" w:rsidRPr="000A72DF" w:rsidRDefault="000A72DF" w:rsidP="000A72DF">
            <w:pPr>
              <w:spacing w:line="276" w:lineRule="auto"/>
              <w:rPr>
                <w:rFonts w:ascii="Times New Roman" w:eastAsia="Times New Roman" w:hAnsi="Times New Roman" w:cs="Times New Roman"/>
                <w:b/>
                <w:lang w:eastAsia="ru-RU"/>
              </w:rPr>
            </w:pPr>
            <w:r w:rsidRPr="000A72DF">
              <w:rPr>
                <w:rFonts w:ascii="Times New Roman" w:eastAsia="Times New Roman" w:hAnsi="Times New Roman" w:cs="Times New Roman"/>
                <w:b/>
                <w:lang w:eastAsia="ru-RU"/>
              </w:rPr>
              <w:t>В том числе практических и лабораторных занятий</w:t>
            </w:r>
          </w:p>
        </w:tc>
        <w:tc>
          <w:tcPr>
            <w:tcW w:w="2754" w:type="dxa"/>
            <w:vAlign w:val="center"/>
          </w:tcPr>
          <w:p w14:paraId="47576270" w14:textId="77777777" w:rsidR="000A72DF" w:rsidRPr="000A72DF" w:rsidRDefault="000A72DF" w:rsidP="000A72DF">
            <w:pPr>
              <w:spacing w:line="276" w:lineRule="auto"/>
              <w:jc w:val="center"/>
              <w:rPr>
                <w:rFonts w:ascii="Times New Roman" w:eastAsia="Times New Roman" w:hAnsi="Times New Roman" w:cs="Times New Roman"/>
                <w:b/>
                <w:lang w:eastAsia="ru-RU"/>
              </w:rPr>
            </w:pPr>
            <w:r w:rsidRPr="000A72DF">
              <w:rPr>
                <w:rFonts w:ascii="Times New Roman" w:eastAsia="Times New Roman" w:hAnsi="Times New Roman" w:cs="Times New Roman"/>
                <w:b/>
                <w:lang w:eastAsia="ru-RU"/>
              </w:rPr>
              <w:t>10/10</w:t>
            </w:r>
          </w:p>
        </w:tc>
        <w:tc>
          <w:tcPr>
            <w:tcW w:w="2485" w:type="dxa"/>
            <w:vMerge/>
          </w:tcPr>
          <w:p w14:paraId="7E684F54"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b/>
                <w:lang w:eastAsia="ru-RU"/>
              </w:rPr>
            </w:pPr>
          </w:p>
        </w:tc>
      </w:tr>
      <w:tr w:rsidR="000A72DF" w:rsidRPr="000A72DF" w14:paraId="1C0245E5" w14:textId="77777777" w:rsidTr="00C10D8B">
        <w:trPr>
          <w:trHeight w:val="20"/>
        </w:trPr>
        <w:tc>
          <w:tcPr>
            <w:tcW w:w="2331" w:type="dxa"/>
            <w:vMerge/>
          </w:tcPr>
          <w:p w14:paraId="751E9080"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b/>
                <w:lang w:eastAsia="ru-RU"/>
              </w:rPr>
            </w:pPr>
          </w:p>
        </w:tc>
        <w:tc>
          <w:tcPr>
            <w:tcW w:w="7783" w:type="dxa"/>
          </w:tcPr>
          <w:p w14:paraId="309A6501" w14:textId="77777777" w:rsidR="000A72DF" w:rsidRPr="000A72DF" w:rsidRDefault="000A72DF" w:rsidP="000A72DF">
            <w:pPr>
              <w:spacing w:line="276" w:lineRule="auto"/>
              <w:rPr>
                <w:rFonts w:ascii="Times New Roman" w:eastAsia="Times New Roman" w:hAnsi="Times New Roman" w:cs="Times New Roman"/>
                <w:lang w:eastAsia="ru-RU"/>
              </w:rPr>
            </w:pPr>
            <w:r w:rsidRPr="000A72DF">
              <w:rPr>
                <w:rFonts w:ascii="Times New Roman" w:eastAsia="Times New Roman" w:hAnsi="Times New Roman" w:cs="Times New Roman"/>
                <w:lang w:eastAsia="ru-RU"/>
              </w:rPr>
              <w:t xml:space="preserve">Практическое занятие №13. </w:t>
            </w:r>
            <w:r w:rsidRPr="000A72DF">
              <w:rPr>
                <w:rFonts w:ascii="Times New Roman" w:eastAsia="Times New Roman" w:hAnsi="Times New Roman" w:cs="Times New Roman"/>
                <w:color w:val="000000"/>
                <w:lang w:eastAsia="ru-RU"/>
              </w:rPr>
              <w:t xml:space="preserve">Специфика использования имен прилагательных в рекламном тексте. </w:t>
            </w:r>
          </w:p>
        </w:tc>
        <w:tc>
          <w:tcPr>
            <w:tcW w:w="2754" w:type="dxa"/>
          </w:tcPr>
          <w:p w14:paraId="2E21B480" w14:textId="77777777" w:rsidR="000A72DF" w:rsidRPr="000A72DF" w:rsidRDefault="000A72DF" w:rsidP="000A72DF">
            <w:pPr>
              <w:spacing w:line="276" w:lineRule="auto"/>
              <w:jc w:val="center"/>
              <w:rPr>
                <w:rFonts w:ascii="Times New Roman" w:eastAsia="Times New Roman" w:hAnsi="Times New Roman" w:cs="Times New Roman"/>
                <w:lang w:eastAsia="ru-RU"/>
              </w:rPr>
            </w:pPr>
            <w:r w:rsidRPr="000A72DF">
              <w:rPr>
                <w:rFonts w:ascii="Times New Roman" w:eastAsia="Times New Roman" w:hAnsi="Times New Roman" w:cs="Times New Roman"/>
                <w:lang w:eastAsia="ru-RU"/>
              </w:rPr>
              <w:t>2/2</w:t>
            </w:r>
          </w:p>
        </w:tc>
        <w:tc>
          <w:tcPr>
            <w:tcW w:w="2485" w:type="dxa"/>
            <w:vMerge/>
          </w:tcPr>
          <w:p w14:paraId="5E1663DF"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lang w:eastAsia="ru-RU"/>
              </w:rPr>
            </w:pPr>
          </w:p>
        </w:tc>
      </w:tr>
      <w:tr w:rsidR="000A72DF" w:rsidRPr="000A72DF" w14:paraId="5D147B49" w14:textId="77777777" w:rsidTr="00C10D8B">
        <w:trPr>
          <w:trHeight w:val="20"/>
        </w:trPr>
        <w:tc>
          <w:tcPr>
            <w:tcW w:w="2331" w:type="dxa"/>
            <w:vMerge/>
          </w:tcPr>
          <w:p w14:paraId="1E401A8A"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lang w:eastAsia="ru-RU"/>
              </w:rPr>
            </w:pPr>
          </w:p>
        </w:tc>
        <w:tc>
          <w:tcPr>
            <w:tcW w:w="7783" w:type="dxa"/>
          </w:tcPr>
          <w:p w14:paraId="1C46EA64" w14:textId="77777777" w:rsidR="000A72DF" w:rsidRPr="000A72DF" w:rsidRDefault="000A72DF" w:rsidP="000A72DF">
            <w:pPr>
              <w:spacing w:line="276" w:lineRule="auto"/>
              <w:rPr>
                <w:rFonts w:ascii="Times New Roman" w:eastAsia="Times New Roman" w:hAnsi="Times New Roman" w:cs="Times New Roman"/>
                <w:lang w:eastAsia="ru-RU"/>
              </w:rPr>
            </w:pPr>
            <w:r w:rsidRPr="000A72DF">
              <w:rPr>
                <w:rFonts w:ascii="Times New Roman" w:eastAsia="Times New Roman" w:hAnsi="Times New Roman" w:cs="Times New Roman"/>
                <w:lang w:eastAsia="ru-RU"/>
              </w:rPr>
              <w:t xml:space="preserve">Практическое занятие №14. </w:t>
            </w:r>
            <w:r w:rsidRPr="000A72DF">
              <w:rPr>
                <w:rFonts w:ascii="Times New Roman" w:eastAsia="Times New Roman" w:hAnsi="Times New Roman" w:cs="Times New Roman"/>
                <w:color w:val="000000"/>
                <w:lang w:eastAsia="ru-RU"/>
              </w:rPr>
              <w:t>Работа по составлению рекламных текстов, используя описательный потенциал прилагательных.</w:t>
            </w:r>
          </w:p>
        </w:tc>
        <w:tc>
          <w:tcPr>
            <w:tcW w:w="2754" w:type="dxa"/>
          </w:tcPr>
          <w:p w14:paraId="679AB207" w14:textId="77777777" w:rsidR="000A72DF" w:rsidRPr="000A72DF" w:rsidRDefault="000A72DF" w:rsidP="000A72DF">
            <w:pPr>
              <w:spacing w:line="276" w:lineRule="auto"/>
              <w:jc w:val="center"/>
              <w:rPr>
                <w:rFonts w:ascii="Times New Roman" w:eastAsia="Times New Roman" w:hAnsi="Times New Roman" w:cs="Times New Roman"/>
                <w:lang w:eastAsia="ru-RU"/>
              </w:rPr>
            </w:pPr>
            <w:r w:rsidRPr="000A72DF">
              <w:rPr>
                <w:rFonts w:ascii="Times New Roman" w:eastAsia="Times New Roman" w:hAnsi="Times New Roman" w:cs="Times New Roman"/>
                <w:lang w:eastAsia="ru-RU"/>
              </w:rPr>
              <w:t>2/2</w:t>
            </w:r>
          </w:p>
        </w:tc>
        <w:tc>
          <w:tcPr>
            <w:tcW w:w="2485" w:type="dxa"/>
            <w:vMerge/>
          </w:tcPr>
          <w:p w14:paraId="34AC9D1F"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lang w:eastAsia="ru-RU"/>
              </w:rPr>
            </w:pPr>
          </w:p>
        </w:tc>
      </w:tr>
      <w:tr w:rsidR="000A72DF" w:rsidRPr="000A72DF" w14:paraId="393E0FBA" w14:textId="77777777" w:rsidTr="00C10D8B">
        <w:trPr>
          <w:trHeight w:val="20"/>
        </w:trPr>
        <w:tc>
          <w:tcPr>
            <w:tcW w:w="2331" w:type="dxa"/>
            <w:vMerge/>
          </w:tcPr>
          <w:p w14:paraId="75CA953B"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lang w:eastAsia="ru-RU"/>
              </w:rPr>
            </w:pPr>
          </w:p>
        </w:tc>
        <w:tc>
          <w:tcPr>
            <w:tcW w:w="7783" w:type="dxa"/>
          </w:tcPr>
          <w:p w14:paraId="77CBDFFB" w14:textId="77777777" w:rsidR="000A72DF" w:rsidRPr="000A72DF" w:rsidRDefault="000A72DF" w:rsidP="000A72DF">
            <w:pPr>
              <w:spacing w:line="276" w:lineRule="auto"/>
              <w:rPr>
                <w:rFonts w:ascii="Times New Roman" w:eastAsia="Times New Roman" w:hAnsi="Times New Roman" w:cs="Times New Roman"/>
                <w:b/>
                <w:lang w:eastAsia="ru-RU"/>
              </w:rPr>
            </w:pPr>
            <w:r w:rsidRPr="000A72DF">
              <w:rPr>
                <w:rFonts w:ascii="Times New Roman" w:eastAsia="Times New Roman" w:hAnsi="Times New Roman" w:cs="Times New Roman"/>
                <w:lang w:eastAsia="ru-RU"/>
              </w:rPr>
              <w:t>Практическое занятие №15</w:t>
            </w:r>
            <w:r w:rsidRPr="000A72DF">
              <w:rPr>
                <w:rFonts w:ascii="Times New Roman" w:eastAsia="Times New Roman" w:hAnsi="Times New Roman" w:cs="Times New Roman"/>
                <w:b/>
                <w:lang w:eastAsia="ru-RU"/>
              </w:rPr>
              <w:t xml:space="preserve">. </w:t>
            </w:r>
            <w:r w:rsidRPr="000A72DF">
              <w:rPr>
                <w:rFonts w:ascii="Times New Roman" w:eastAsia="Times New Roman" w:hAnsi="Times New Roman" w:cs="Times New Roman"/>
                <w:lang w:eastAsia="ru-RU"/>
              </w:rPr>
              <w:t xml:space="preserve">Числительные и единицы измерения в профессиональной деятельности. </w:t>
            </w:r>
          </w:p>
        </w:tc>
        <w:tc>
          <w:tcPr>
            <w:tcW w:w="2754" w:type="dxa"/>
          </w:tcPr>
          <w:p w14:paraId="635CA195" w14:textId="77777777" w:rsidR="000A72DF" w:rsidRPr="000A72DF" w:rsidRDefault="000A72DF" w:rsidP="000A72DF">
            <w:pPr>
              <w:spacing w:line="276" w:lineRule="auto"/>
              <w:jc w:val="center"/>
              <w:rPr>
                <w:rFonts w:ascii="Times New Roman" w:eastAsia="Times New Roman" w:hAnsi="Times New Roman" w:cs="Times New Roman"/>
                <w:lang w:eastAsia="ru-RU"/>
              </w:rPr>
            </w:pPr>
            <w:r w:rsidRPr="000A72DF">
              <w:rPr>
                <w:rFonts w:ascii="Times New Roman" w:eastAsia="Times New Roman" w:hAnsi="Times New Roman" w:cs="Times New Roman"/>
                <w:lang w:eastAsia="ru-RU"/>
              </w:rPr>
              <w:t>2/2</w:t>
            </w:r>
          </w:p>
        </w:tc>
        <w:tc>
          <w:tcPr>
            <w:tcW w:w="2485" w:type="dxa"/>
            <w:vMerge/>
          </w:tcPr>
          <w:p w14:paraId="73AFC5A4"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lang w:eastAsia="ru-RU"/>
              </w:rPr>
            </w:pPr>
          </w:p>
        </w:tc>
      </w:tr>
      <w:tr w:rsidR="000A72DF" w:rsidRPr="000A72DF" w14:paraId="5BDC0022" w14:textId="77777777" w:rsidTr="00C10D8B">
        <w:trPr>
          <w:trHeight w:val="20"/>
        </w:trPr>
        <w:tc>
          <w:tcPr>
            <w:tcW w:w="2331" w:type="dxa"/>
            <w:vMerge/>
          </w:tcPr>
          <w:p w14:paraId="1CEE22D2"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lang w:eastAsia="ru-RU"/>
              </w:rPr>
            </w:pPr>
          </w:p>
        </w:tc>
        <w:tc>
          <w:tcPr>
            <w:tcW w:w="7783" w:type="dxa"/>
          </w:tcPr>
          <w:p w14:paraId="76BA9A5E" w14:textId="77777777" w:rsidR="000A72DF" w:rsidRPr="000A72DF" w:rsidRDefault="000A72DF" w:rsidP="000A72DF">
            <w:pPr>
              <w:spacing w:line="276" w:lineRule="auto"/>
              <w:rPr>
                <w:rFonts w:ascii="Times New Roman" w:eastAsia="Times New Roman" w:hAnsi="Times New Roman" w:cs="Times New Roman"/>
                <w:b/>
                <w:lang w:eastAsia="ru-RU"/>
              </w:rPr>
            </w:pPr>
            <w:r w:rsidRPr="000A72DF">
              <w:rPr>
                <w:rFonts w:ascii="Times New Roman" w:eastAsia="Times New Roman" w:hAnsi="Times New Roman" w:cs="Times New Roman"/>
                <w:lang w:eastAsia="ru-RU"/>
              </w:rPr>
              <w:t>Практическое занятие №16</w:t>
            </w:r>
            <w:r w:rsidRPr="000A72DF">
              <w:rPr>
                <w:rFonts w:ascii="Times New Roman" w:eastAsia="Times New Roman" w:hAnsi="Times New Roman" w:cs="Times New Roman"/>
                <w:b/>
                <w:lang w:eastAsia="ru-RU"/>
              </w:rPr>
              <w:t xml:space="preserve">. </w:t>
            </w:r>
            <w:r w:rsidRPr="000A72DF">
              <w:rPr>
                <w:rFonts w:ascii="Times New Roman" w:eastAsia="Times New Roman" w:hAnsi="Times New Roman" w:cs="Times New Roman"/>
                <w:lang w:eastAsia="ru-RU"/>
              </w:rPr>
              <w:t>Составление прайса (прейскуранта цен) услуг рекламного агентства с использованием составных и сложных числительных.</w:t>
            </w:r>
          </w:p>
        </w:tc>
        <w:tc>
          <w:tcPr>
            <w:tcW w:w="2754" w:type="dxa"/>
          </w:tcPr>
          <w:p w14:paraId="6FC0FE4F" w14:textId="77777777" w:rsidR="000A72DF" w:rsidRPr="000A72DF" w:rsidRDefault="000A72DF" w:rsidP="000A72DF">
            <w:pPr>
              <w:spacing w:line="276" w:lineRule="auto"/>
              <w:jc w:val="center"/>
              <w:rPr>
                <w:rFonts w:ascii="Times New Roman" w:eastAsia="Times New Roman" w:hAnsi="Times New Roman" w:cs="Times New Roman"/>
                <w:lang w:eastAsia="ru-RU"/>
              </w:rPr>
            </w:pPr>
            <w:r w:rsidRPr="000A72DF">
              <w:rPr>
                <w:rFonts w:ascii="Times New Roman" w:eastAsia="Times New Roman" w:hAnsi="Times New Roman" w:cs="Times New Roman"/>
                <w:lang w:eastAsia="ru-RU"/>
              </w:rPr>
              <w:t>2/2</w:t>
            </w:r>
          </w:p>
        </w:tc>
        <w:tc>
          <w:tcPr>
            <w:tcW w:w="2485" w:type="dxa"/>
            <w:vMerge/>
          </w:tcPr>
          <w:p w14:paraId="59E907C5"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lang w:eastAsia="ru-RU"/>
              </w:rPr>
            </w:pPr>
          </w:p>
        </w:tc>
      </w:tr>
      <w:tr w:rsidR="000A72DF" w:rsidRPr="000A72DF" w14:paraId="26A02228" w14:textId="77777777" w:rsidTr="00C10D8B">
        <w:trPr>
          <w:trHeight w:val="873"/>
        </w:trPr>
        <w:tc>
          <w:tcPr>
            <w:tcW w:w="2331" w:type="dxa"/>
            <w:vMerge/>
          </w:tcPr>
          <w:p w14:paraId="21FE03F3"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lang w:eastAsia="ru-RU"/>
              </w:rPr>
            </w:pPr>
          </w:p>
        </w:tc>
        <w:tc>
          <w:tcPr>
            <w:tcW w:w="7783" w:type="dxa"/>
          </w:tcPr>
          <w:p w14:paraId="28EA54D3" w14:textId="77777777" w:rsidR="000A72DF" w:rsidRPr="000A72DF" w:rsidRDefault="000A72DF" w:rsidP="000A72DF">
            <w:pPr>
              <w:spacing w:line="276" w:lineRule="auto"/>
              <w:rPr>
                <w:rFonts w:ascii="Times New Roman" w:eastAsia="Times New Roman" w:hAnsi="Times New Roman" w:cs="Times New Roman"/>
                <w:lang w:eastAsia="ru-RU"/>
              </w:rPr>
            </w:pPr>
            <w:r w:rsidRPr="000A72DF">
              <w:rPr>
                <w:rFonts w:ascii="Times New Roman" w:eastAsia="Times New Roman" w:hAnsi="Times New Roman" w:cs="Times New Roman"/>
                <w:lang w:eastAsia="ru-RU"/>
              </w:rPr>
              <w:t>Практическое занятие №17</w:t>
            </w:r>
            <w:r w:rsidRPr="000A72DF">
              <w:rPr>
                <w:rFonts w:ascii="Times New Roman" w:eastAsia="Times New Roman" w:hAnsi="Times New Roman" w:cs="Times New Roman"/>
                <w:b/>
                <w:lang w:eastAsia="ru-RU"/>
              </w:rPr>
              <w:t>.</w:t>
            </w:r>
            <w:r w:rsidRPr="000A72DF">
              <w:rPr>
                <w:rFonts w:ascii="Times New Roman" w:eastAsia="Times New Roman" w:hAnsi="Times New Roman" w:cs="Times New Roman"/>
                <w:lang w:eastAsia="ru-RU"/>
              </w:rPr>
              <w:t xml:space="preserve"> Исправление в предложенных текстах речевых ошибок, связанных с ненормативным употреблением самостоятельных и служебных частей речи.</w:t>
            </w:r>
          </w:p>
        </w:tc>
        <w:tc>
          <w:tcPr>
            <w:tcW w:w="2754" w:type="dxa"/>
          </w:tcPr>
          <w:p w14:paraId="40C4EA6F" w14:textId="77777777" w:rsidR="000A72DF" w:rsidRPr="000A72DF" w:rsidRDefault="000A72DF" w:rsidP="000A72DF">
            <w:pPr>
              <w:spacing w:line="276" w:lineRule="auto"/>
              <w:jc w:val="center"/>
              <w:rPr>
                <w:rFonts w:ascii="Times New Roman" w:eastAsia="Times New Roman" w:hAnsi="Times New Roman" w:cs="Times New Roman"/>
                <w:lang w:eastAsia="ru-RU"/>
              </w:rPr>
            </w:pPr>
            <w:r w:rsidRPr="000A72DF">
              <w:rPr>
                <w:rFonts w:ascii="Times New Roman" w:eastAsia="Times New Roman" w:hAnsi="Times New Roman" w:cs="Times New Roman"/>
                <w:lang w:eastAsia="ru-RU"/>
              </w:rPr>
              <w:t>2/2</w:t>
            </w:r>
          </w:p>
        </w:tc>
        <w:tc>
          <w:tcPr>
            <w:tcW w:w="2485" w:type="dxa"/>
            <w:vMerge/>
          </w:tcPr>
          <w:p w14:paraId="5D627E9D"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lang w:eastAsia="ru-RU"/>
              </w:rPr>
            </w:pPr>
          </w:p>
        </w:tc>
      </w:tr>
      <w:tr w:rsidR="000A72DF" w:rsidRPr="000A72DF" w14:paraId="43232B54" w14:textId="77777777" w:rsidTr="00C10D8B">
        <w:trPr>
          <w:trHeight w:val="20"/>
        </w:trPr>
        <w:tc>
          <w:tcPr>
            <w:tcW w:w="10114" w:type="dxa"/>
            <w:gridSpan w:val="2"/>
          </w:tcPr>
          <w:p w14:paraId="684B1931" w14:textId="77777777" w:rsidR="000A72DF" w:rsidRPr="000A72DF" w:rsidRDefault="000A72DF" w:rsidP="000A72DF">
            <w:pPr>
              <w:spacing w:line="276" w:lineRule="auto"/>
              <w:rPr>
                <w:rFonts w:ascii="Times New Roman" w:eastAsia="Times New Roman" w:hAnsi="Times New Roman" w:cs="Times New Roman"/>
                <w:b/>
                <w:lang w:eastAsia="ru-RU"/>
              </w:rPr>
            </w:pPr>
            <w:r w:rsidRPr="000A72DF">
              <w:rPr>
                <w:rFonts w:ascii="Times New Roman" w:eastAsia="Times New Roman" w:hAnsi="Times New Roman" w:cs="Times New Roman"/>
                <w:b/>
                <w:lang w:eastAsia="ru-RU"/>
              </w:rPr>
              <w:t>Раздел 8.  Синтаксис. Основные синтаксические единицы: словосочетание, предложение.</w:t>
            </w:r>
          </w:p>
        </w:tc>
        <w:tc>
          <w:tcPr>
            <w:tcW w:w="2754" w:type="dxa"/>
            <w:vAlign w:val="center"/>
          </w:tcPr>
          <w:p w14:paraId="241263A4" w14:textId="77777777" w:rsidR="000A72DF" w:rsidRPr="000A72DF" w:rsidRDefault="000A72DF" w:rsidP="000A72DF">
            <w:pPr>
              <w:spacing w:line="276" w:lineRule="auto"/>
              <w:jc w:val="center"/>
              <w:rPr>
                <w:rFonts w:ascii="Times New Roman" w:eastAsia="Times New Roman" w:hAnsi="Times New Roman" w:cs="Times New Roman"/>
                <w:b/>
                <w:lang w:eastAsia="ru-RU"/>
              </w:rPr>
            </w:pPr>
            <w:r w:rsidRPr="000A72DF">
              <w:rPr>
                <w:rFonts w:ascii="Times New Roman" w:eastAsia="Times New Roman" w:hAnsi="Times New Roman" w:cs="Times New Roman"/>
                <w:b/>
                <w:lang w:eastAsia="ru-RU"/>
              </w:rPr>
              <w:t>8/4</w:t>
            </w:r>
          </w:p>
        </w:tc>
        <w:tc>
          <w:tcPr>
            <w:tcW w:w="2485" w:type="dxa"/>
          </w:tcPr>
          <w:p w14:paraId="70854133" w14:textId="77777777" w:rsidR="000A72DF" w:rsidRPr="000A72DF" w:rsidRDefault="000A72DF" w:rsidP="000A72DF">
            <w:pPr>
              <w:spacing w:line="276" w:lineRule="auto"/>
              <w:rPr>
                <w:rFonts w:ascii="Times New Roman" w:eastAsia="Times New Roman" w:hAnsi="Times New Roman" w:cs="Times New Roman"/>
                <w:b/>
                <w:lang w:eastAsia="ru-RU"/>
              </w:rPr>
            </w:pPr>
          </w:p>
        </w:tc>
      </w:tr>
      <w:tr w:rsidR="000A72DF" w:rsidRPr="000A72DF" w14:paraId="01F1DDFA" w14:textId="77777777" w:rsidTr="00C10D8B">
        <w:trPr>
          <w:trHeight w:val="20"/>
        </w:trPr>
        <w:tc>
          <w:tcPr>
            <w:tcW w:w="2331" w:type="dxa"/>
            <w:vMerge w:val="restart"/>
          </w:tcPr>
          <w:p w14:paraId="3741FB46" w14:textId="77777777" w:rsidR="000A72DF" w:rsidRPr="000A72DF" w:rsidRDefault="000A72DF" w:rsidP="000A72DF">
            <w:pPr>
              <w:spacing w:line="276" w:lineRule="auto"/>
              <w:rPr>
                <w:rFonts w:ascii="Times New Roman" w:eastAsia="Times New Roman" w:hAnsi="Times New Roman" w:cs="Times New Roman"/>
                <w:b/>
                <w:lang w:eastAsia="ru-RU"/>
              </w:rPr>
            </w:pPr>
            <w:r w:rsidRPr="000A72DF">
              <w:rPr>
                <w:rFonts w:ascii="Times New Roman" w:eastAsia="Times New Roman" w:hAnsi="Times New Roman" w:cs="Times New Roman"/>
                <w:b/>
                <w:lang w:eastAsia="ru-RU"/>
              </w:rPr>
              <w:t>Тема 8. Синтаксис. Основные синтаксические единицы: словосочетание, предложение.</w:t>
            </w:r>
          </w:p>
        </w:tc>
        <w:tc>
          <w:tcPr>
            <w:tcW w:w="7783" w:type="dxa"/>
          </w:tcPr>
          <w:p w14:paraId="79518A63" w14:textId="77777777" w:rsidR="000A72DF" w:rsidRPr="000A72DF" w:rsidRDefault="000A72DF" w:rsidP="000A72DF">
            <w:pPr>
              <w:spacing w:line="276" w:lineRule="auto"/>
              <w:rPr>
                <w:rFonts w:ascii="Times New Roman" w:eastAsia="Times New Roman" w:hAnsi="Times New Roman" w:cs="Times New Roman"/>
                <w:b/>
                <w:i/>
                <w:lang w:eastAsia="ru-RU"/>
              </w:rPr>
            </w:pPr>
            <w:r w:rsidRPr="000A72DF">
              <w:rPr>
                <w:rFonts w:ascii="Times New Roman" w:eastAsia="Times New Roman" w:hAnsi="Times New Roman" w:cs="Times New Roman"/>
                <w:b/>
                <w:lang w:eastAsia="ru-RU"/>
              </w:rPr>
              <w:t>Содержание учебного материала</w:t>
            </w:r>
          </w:p>
        </w:tc>
        <w:tc>
          <w:tcPr>
            <w:tcW w:w="2754" w:type="dxa"/>
            <w:vAlign w:val="center"/>
          </w:tcPr>
          <w:p w14:paraId="4836EFA0" w14:textId="77777777" w:rsidR="000A72DF" w:rsidRPr="000A72DF" w:rsidRDefault="000A72DF" w:rsidP="000A72DF">
            <w:pPr>
              <w:spacing w:line="276" w:lineRule="auto"/>
              <w:jc w:val="center"/>
              <w:rPr>
                <w:rFonts w:ascii="Times New Roman" w:eastAsia="Times New Roman" w:hAnsi="Times New Roman" w:cs="Times New Roman"/>
                <w:b/>
                <w:lang w:eastAsia="ru-RU"/>
              </w:rPr>
            </w:pPr>
            <w:r w:rsidRPr="000A72DF">
              <w:rPr>
                <w:rFonts w:ascii="Times New Roman" w:eastAsia="Times New Roman" w:hAnsi="Times New Roman" w:cs="Times New Roman"/>
                <w:b/>
                <w:lang w:eastAsia="ru-RU"/>
              </w:rPr>
              <w:t>8/4</w:t>
            </w:r>
          </w:p>
        </w:tc>
        <w:tc>
          <w:tcPr>
            <w:tcW w:w="2485" w:type="dxa"/>
            <w:vMerge w:val="restart"/>
          </w:tcPr>
          <w:p w14:paraId="7E93AA1C" w14:textId="77777777" w:rsidR="000A72DF" w:rsidRPr="000A72DF" w:rsidRDefault="000A72DF" w:rsidP="000A72DF">
            <w:pPr>
              <w:spacing w:line="276" w:lineRule="auto"/>
              <w:rPr>
                <w:rFonts w:ascii="Times New Roman" w:eastAsia="Times New Roman" w:hAnsi="Times New Roman" w:cs="Times New Roman"/>
                <w:b/>
                <w:lang w:eastAsia="ru-RU"/>
              </w:rPr>
            </w:pPr>
            <w:r w:rsidRPr="000A72DF">
              <w:rPr>
                <w:rFonts w:ascii="Times New Roman" w:eastAsia="Times New Roman" w:hAnsi="Times New Roman" w:cs="Times New Roman"/>
                <w:lang w:eastAsia="ru-RU"/>
              </w:rPr>
              <w:t>ОК 05, ПК 09, ПК.3.2, ПК.4.3</w:t>
            </w:r>
          </w:p>
        </w:tc>
      </w:tr>
      <w:tr w:rsidR="000A72DF" w:rsidRPr="000A72DF" w14:paraId="0212895E" w14:textId="77777777" w:rsidTr="00C10D8B">
        <w:trPr>
          <w:trHeight w:val="20"/>
        </w:trPr>
        <w:tc>
          <w:tcPr>
            <w:tcW w:w="2331" w:type="dxa"/>
            <w:vMerge/>
          </w:tcPr>
          <w:p w14:paraId="36DD5F37"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b/>
                <w:lang w:eastAsia="ru-RU"/>
              </w:rPr>
            </w:pPr>
          </w:p>
        </w:tc>
        <w:tc>
          <w:tcPr>
            <w:tcW w:w="7783" w:type="dxa"/>
          </w:tcPr>
          <w:p w14:paraId="659A9EF1" w14:textId="77777777" w:rsidR="000A72DF" w:rsidRPr="000A72DF" w:rsidRDefault="000A72DF" w:rsidP="000A72DF">
            <w:pPr>
              <w:spacing w:line="276" w:lineRule="auto"/>
              <w:rPr>
                <w:rFonts w:ascii="Times New Roman" w:eastAsia="Times New Roman" w:hAnsi="Times New Roman" w:cs="Times New Roman"/>
                <w:lang w:eastAsia="ru-RU"/>
              </w:rPr>
            </w:pPr>
            <w:r w:rsidRPr="000A72DF">
              <w:rPr>
                <w:rFonts w:ascii="Times New Roman" w:eastAsia="Times New Roman" w:hAnsi="Times New Roman" w:cs="Times New Roman"/>
                <w:lang w:eastAsia="ru-RU"/>
              </w:rPr>
              <w:t>1. Словосочетание. Строение и употребление. Простое предложение. Строение, употребление.</w:t>
            </w:r>
          </w:p>
        </w:tc>
        <w:tc>
          <w:tcPr>
            <w:tcW w:w="2754" w:type="dxa"/>
          </w:tcPr>
          <w:p w14:paraId="77D06BD9" w14:textId="77777777" w:rsidR="000A72DF" w:rsidRPr="000A72DF" w:rsidRDefault="000A72DF" w:rsidP="000A72DF">
            <w:pPr>
              <w:spacing w:line="276" w:lineRule="auto"/>
              <w:jc w:val="center"/>
              <w:rPr>
                <w:rFonts w:ascii="Times New Roman" w:eastAsia="Times New Roman" w:hAnsi="Times New Roman" w:cs="Times New Roman"/>
                <w:lang w:eastAsia="ru-RU"/>
              </w:rPr>
            </w:pPr>
            <w:r w:rsidRPr="000A72DF">
              <w:rPr>
                <w:rFonts w:ascii="Times New Roman" w:eastAsia="Times New Roman" w:hAnsi="Times New Roman" w:cs="Times New Roman"/>
                <w:lang w:eastAsia="ru-RU"/>
              </w:rPr>
              <w:t>2</w:t>
            </w:r>
          </w:p>
        </w:tc>
        <w:tc>
          <w:tcPr>
            <w:tcW w:w="2485" w:type="dxa"/>
            <w:vMerge/>
          </w:tcPr>
          <w:p w14:paraId="11C65E0B"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lang w:eastAsia="ru-RU"/>
              </w:rPr>
            </w:pPr>
          </w:p>
        </w:tc>
      </w:tr>
      <w:tr w:rsidR="000A72DF" w:rsidRPr="000A72DF" w14:paraId="4E852FFA" w14:textId="77777777" w:rsidTr="00C10D8B">
        <w:trPr>
          <w:trHeight w:val="20"/>
        </w:trPr>
        <w:tc>
          <w:tcPr>
            <w:tcW w:w="2331" w:type="dxa"/>
            <w:vMerge/>
          </w:tcPr>
          <w:p w14:paraId="1C2C858F"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lang w:eastAsia="ru-RU"/>
              </w:rPr>
            </w:pPr>
          </w:p>
        </w:tc>
        <w:tc>
          <w:tcPr>
            <w:tcW w:w="7783" w:type="dxa"/>
          </w:tcPr>
          <w:p w14:paraId="730C9172" w14:textId="77777777" w:rsidR="000A72DF" w:rsidRPr="000A72DF" w:rsidRDefault="000A72DF" w:rsidP="000A72DF">
            <w:pPr>
              <w:spacing w:line="276" w:lineRule="auto"/>
              <w:rPr>
                <w:rFonts w:ascii="Times New Roman" w:eastAsia="Times New Roman" w:hAnsi="Times New Roman" w:cs="Times New Roman"/>
                <w:lang w:eastAsia="ru-RU"/>
              </w:rPr>
            </w:pPr>
            <w:r w:rsidRPr="000A72DF">
              <w:rPr>
                <w:rFonts w:ascii="Times New Roman" w:eastAsia="Times New Roman" w:hAnsi="Times New Roman" w:cs="Times New Roman"/>
                <w:lang w:eastAsia="ru-RU"/>
              </w:rPr>
              <w:t>2. Сложное предложение. Виды. Структура. Знаки препинания. Выразительные возможности русского синтаксиса.</w:t>
            </w:r>
          </w:p>
        </w:tc>
        <w:tc>
          <w:tcPr>
            <w:tcW w:w="2754" w:type="dxa"/>
          </w:tcPr>
          <w:p w14:paraId="4434B2BB" w14:textId="77777777" w:rsidR="000A72DF" w:rsidRPr="000A72DF" w:rsidRDefault="000A72DF" w:rsidP="000A72DF">
            <w:pPr>
              <w:spacing w:line="276" w:lineRule="auto"/>
              <w:jc w:val="center"/>
              <w:rPr>
                <w:rFonts w:ascii="Times New Roman" w:eastAsia="Times New Roman" w:hAnsi="Times New Roman" w:cs="Times New Roman"/>
                <w:lang w:eastAsia="ru-RU"/>
              </w:rPr>
            </w:pPr>
            <w:r w:rsidRPr="000A72DF">
              <w:rPr>
                <w:rFonts w:ascii="Times New Roman" w:eastAsia="Times New Roman" w:hAnsi="Times New Roman" w:cs="Times New Roman"/>
                <w:lang w:eastAsia="ru-RU"/>
              </w:rPr>
              <w:t>2</w:t>
            </w:r>
          </w:p>
        </w:tc>
        <w:tc>
          <w:tcPr>
            <w:tcW w:w="2485" w:type="dxa"/>
            <w:vMerge/>
          </w:tcPr>
          <w:p w14:paraId="34B99490"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lang w:eastAsia="ru-RU"/>
              </w:rPr>
            </w:pPr>
          </w:p>
        </w:tc>
      </w:tr>
      <w:tr w:rsidR="000A72DF" w:rsidRPr="000A72DF" w14:paraId="296C89D4" w14:textId="77777777" w:rsidTr="00C10D8B">
        <w:trPr>
          <w:trHeight w:val="20"/>
        </w:trPr>
        <w:tc>
          <w:tcPr>
            <w:tcW w:w="2331" w:type="dxa"/>
            <w:vMerge/>
          </w:tcPr>
          <w:p w14:paraId="668E7797"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lang w:eastAsia="ru-RU"/>
              </w:rPr>
            </w:pPr>
          </w:p>
        </w:tc>
        <w:tc>
          <w:tcPr>
            <w:tcW w:w="7783" w:type="dxa"/>
          </w:tcPr>
          <w:p w14:paraId="028EB9AB" w14:textId="77777777" w:rsidR="000A72DF" w:rsidRPr="000A72DF" w:rsidRDefault="000A72DF" w:rsidP="000A72DF">
            <w:pPr>
              <w:spacing w:line="276" w:lineRule="auto"/>
              <w:rPr>
                <w:rFonts w:ascii="Times New Roman" w:eastAsia="Times New Roman" w:hAnsi="Times New Roman" w:cs="Times New Roman"/>
                <w:b/>
                <w:lang w:eastAsia="ru-RU"/>
              </w:rPr>
            </w:pPr>
            <w:r w:rsidRPr="000A72DF">
              <w:rPr>
                <w:rFonts w:ascii="Times New Roman" w:eastAsia="Times New Roman" w:hAnsi="Times New Roman" w:cs="Times New Roman"/>
                <w:b/>
                <w:lang w:eastAsia="ru-RU"/>
              </w:rPr>
              <w:t>В том числе практических и лабораторных занятий</w:t>
            </w:r>
          </w:p>
        </w:tc>
        <w:tc>
          <w:tcPr>
            <w:tcW w:w="2754" w:type="dxa"/>
          </w:tcPr>
          <w:p w14:paraId="3875987B" w14:textId="77777777" w:rsidR="000A72DF" w:rsidRPr="000A72DF" w:rsidRDefault="000A72DF" w:rsidP="000A72DF">
            <w:pPr>
              <w:spacing w:line="276" w:lineRule="auto"/>
              <w:jc w:val="center"/>
              <w:rPr>
                <w:rFonts w:ascii="Times New Roman" w:eastAsia="Times New Roman" w:hAnsi="Times New Roman" w:cs="Times New Roman"/>
                <w:b/>
                <w:lang w:eastAsia="ru-RU"/>
              </w:rPr>
            </w:pPr>
            <w:r w:rsidRPr="000A72DF">
              <w:rPr>
                <w:rFonts w:ascii="Times New Roman" w:eastAsia="Times New Roman" w:hAnsi="Times New Roman" w:cs="Times New Roman"/>
                <w:b/>
                <w:lang w:eastAsia="ru-RU"/>
              </w:rPr>
              <w:t>4/4</w:t>
            </w:r>
          </w:p>
        </w:tc>
        <w:tc>
          <w:tcPr>
            <w:tcW w:w="2485" w:type="dxa"/>
            <w:vMerge/>
          </w:tcPr>
          <w:p w14:paraId="12678BD8"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b/>
                <w:lang w:eastAsia="ru-RU"/>
              </w:rPr>
            </w:pPr>
          </w:p>
        </w:tc>
      </w:tr>
      <w:tr w:rsidR="000A72DF" w:rsidRPr="000A72DF" w14:paraId="09DBE8CE" w14:textId="77777777" w:rsidTr="00C10D8B">
        <w:trPr>
          <w:trHeight w:val="20"/>
        </w:trPr>
        <w:tc>
          <w:tcPr>
            <w:tcW w:w="2331" w:type="dxa"/>
            <w:vMerge/>
          </w:tcPr>
          <w:p w14:paraId="43F051DF"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b/>
                <w:lang w:eastAsia="ru-RU"/>
              </w:rPr>
            </w:pPr>
          </w:p>
        </w:tc>
        <w:tc>
          <w:tcPr>
            <w:tcW w:w="7783" w:type="dxa"/>
          </w:tcPr>
          <w:p w14:paraId="7581B944" w14:textId="77777777" w:rsidR="000A72DF" w:rsidRPr="000A72DF" w:rsidRDefault="000A72DF" w:rsidP="000A72DF">
            <w:pPr>
              <w:spacing w:line="276" w:lineRule="auto"/>
              <w:rPr>
                <w:rFonts w:ascii="Times New Roman" w:eastAsia="Times New Roman" w:hAnsi="Times New Roman" w:cs="Times New Roman"/>
                <w:lang w:eastAsia="ru-RU"/>
              </w:rPr>
            </w:pPr>
            <w:r w:rsidRPr="000A72DF">
              <w:rPr>
                <w:rFonts w:ascii="Times New Roman" w:eastAsia="Times New Roman" w:hAnsi="Times New Roman" w:cs="Times New Roman"/>
                <w:lang w:eastAsia="ru-RU"/>
              </w:rPr>
              <w:t>Практическое занятие №18</w:t>
            </w:r>
            <w:r w:rsidRPr="000A72DF">
              <w:rPr>
                <w:rFonts w:ascii="Times New Roman" w:eastAsia="Times New Roman" w:hAnsi="Times New Roman" w:cs="Times New Roman"/>
                <w:b/>
                <w:lang w:eastAsia="ru-RU"/>
              </w:rPr>
              <w:t xml:space="preserve">. </w:t>
            </w:r>
            <w:r w:rsidRPr="000A72DF">
              <w:rPr>
                <w:rFonts w:ascii="Times New Roman" w:eastAsia="Times New Roman" w:hAnsi="Times New Roman" w:cs="Times New Roman"/>
                <w:lang w:eastAsia="ru-RU"/>
              </w:rPr>
              <w:t>Исправление в предложенных текстах ошибок, связанных с согласованием, управлением, порядком слов.</w:t>
            </w:r>
          </w:p>
        </w:tc>
        <w:tc>
          <w:tcPr>
            <w:tcW w:w="2754" w:type="dxa"/>
          </w:tcPr>
          <w:p w14:paraId="0CAD5D11" w14:textId="77777777" w:rsidR="000A72DF" w:rsidRPr="000A72DF" w:rsidRDefault="000A72DF" w:rsidP="000A72DF">
            <w:pPr>
              <w:spacing w:line="276" w:lineRule="auto"/>
              <w:jc w:val="center"/>
              <w:rPr>
                <w:rFonts w:ascii="Times New Roman" w:eastAsia="Times New Roman" w:hAnsi="Times New Roman" w:cs="Times New Roman"/>
                <w:lang w:eastAsia="ru-RU"/>
              </w:rPr>
            </w:pPr>
            <w:r w:rsidRPr="000A72DF">
              <w:rPr>
                <w:rFonts w:ascii="Times New Roman" w:eastAsia="Times New Roman" w:hAnsi="Times New Roman" w:cs="Times New Roman"/>
                <w:lang w:eastAsia="ru-RU"/>
              </w:rPr>
              <w:t>2/2</w:t>
            </w:r>
          </w:p>
        </w:tc>
        <w:tc>
          <w:tcPr>
            <w:tcW w:w="2485" w:type="dxa"/>
            <w:vMerge/>
          </w:tcPr>
          <w:p w14:paraId="71D81649"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lang w:eastAsia="ru-RU"/>
              </w:rPr>
            </w:pPr>
          </w:p>
        </w:tc>
      </w:tr>
      <w:tr w:rsidR="000A72DF" w:rsidRPr="000A72DF" w14:paraId="64772CAA" w14:textId="77777777" w:rsidTr="00C10D8B">
        <w:trPr>
          <w:trHeight w:val="873"/>
        </w:trPr>
        <w:tc>
          <w:tcPr>
            <w:tcW w:w="2331" w:type="dxa"/>
            <w:vMerge/>
          </w:tcPr>
          <w:p w14:paraId="547EEB18"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lang w:eastAsia="ru-RU"/>
              </w:rPr>
            </w:pPr>
          </w:p>
        </w:tc>
        <w:tc>
          <w:tcPr>
            <w:tcW w:w="7783" w:type="dxa"/>
          </w:tcPr>
          <w:p w14:paraId="240DE3C4" w14:textId="77777777" w:rsidR="000A72DF" w:rsidRPr="000A72DF" w:rsidRDefault="000A72DF" w:rsidP="000A72DF">
            <w:pPr>
              <w:spacing w:line="276" w:lineRule="auto"/>
              <w:rPr>
                <w:rFonts w:ascii="Times New Roman" w:eastAsia="Times New Roman" w:hAnsi="Times New Roman" w:cs="Times New Roman"/>
                <w:lang w:eastAsia="ru-RU"/>
              </w:rPr>
            </w:pPr>
            <w:r w:rsidRPr="000A72DF">
              <w:rPr>
                <w:rFonts w:ascii="Times New Roman" w:eastAsia="Times New Roman" w:hAnsi="Times New Roman" w:cs="Times New Roman"/>
                <w:lang w:eastAsia="ru-RU"/>
              </w:rPr>
              <w:t xml:space="preserve">Практическое занятие №19. </w:t>
            </w:r>
            <w:r w:rsidRPr="000A72DF">
              <w:rPr>
                <w:rFonts w:ascii="Times New Roman" w:eastAsia="Times New Roman" w:hAnsi="Times New Roman" w:cs="Times New Roman"/>
                <w:b/>
                <w:lang w:eastAsia="ru-RU"/>
              </w:rPr>
              <w:t>Редакционная правка текста</w:t>
            </w:r>
            <w:r w:rsidRPr="000A72DF">
              <w:rPr>
                <w:rFonts w:ascii="Times New Roman" w:eastAsia="Times New Roman" w:hAnsi="Times New Roman" w:cs="Times New Roman"/>
                <w:lang w:eastAsia="ru-RU"/>
              </w:rPr>
              <w:t>. Исправление лексических недочетов, ненормативного употребления частей речи, нарушение синтаксических норм. Групповая работа.</w:t>
            </w:r>
          </w:p>
        </w:tc>
        <w:tc>
          <w:tcPr>
            <w:tcW w:w="2754" w:type="dxa"/>
          </w:tcPr>
          <w:p w14:paraId="43E7AD32" w14:textId="77777777" w:rsidR="000A72DF" w:rsidRPr="000A72DF" w:rsidRDefault="000A72DF" w:rsidP="000A72DF">
            <w:pPr>
              <w:spacing w:line="276" w:lineRule="auto"/>
              <w:jc w:val="center"/>
              <w:rPr>
                <w:rFonts w:ascii="Times New Roman" w:eastAsia="Times New Roman" w:hAnsi="Times New Roman" w:cs="Times New Roman"/>
                <w:lang w:eastAsia="ru-RU"/>
              </w:rPr>
            </w:pPr>
            <w:r w:rsidRPr="000A72DF">
              <w:rPr>
                <w:rFonts w:ascii="Times New Roman" w:eastAsia="Times New Roman" w:hAnsi="Times New Roman" w:cs="Times New Roman"/>
                <w:lang w:eastAsia="ru-RU"/>
              </w:rPr>
              <w:t>2/2</w:t>
            </w:r>
          </w:p>
        </w:tc>
        <w:tc>
          <w:tcPr>
            <w:tcW w:w="2485" w:type="dxa"/>
            <w:vMerge/>
          </w:tcPr>
          <w:p w14:paraId="29EC2C96"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lang w:eastAsia="ru-RU"/>
              </w:rPr>
            </w:pPr>
          </w:p>
        </w:tc>
      </w:tr>
      <w:tr w:rsidR="000A72DF" w:rsidRPr="000A72DF" w14:paraId="011EA374" w14:textId="77777777" w:rsidTr="00C10D8B">
        <w:trPr>
          <w:trHeight w:val="20"/>
        </w:trPr>
        <w:tc>
          <w:tcPr>
            <w:tcW w:w="10114" w:type="dxa"/>
            <w:gridSpan w:val="2"/>
          </w:tcPr>
          <w:p w14:paraId="4AF95C1C" w14:textId="77777777" w:rsidR="000A72DF" w:rsidRPr="000A72DF" w:rsidRDefault="000A72DF" w:rsidP="000A72DF">
            <w:pPr>
              <w:spacing w:line="276" w:lineRule="auto"/>
              <w:rPr>
                <w:rFonts w:ascii="Times New Roman" w:eastAsia="Times New Roman" w:hAnsi="Times New Roman" w:cs="Times New Roman"/>
                <w:b/>
                <w:lang w:eastAsia="ru-RU"/>
              </w:rPr>
            </w:pPr>
            <w:r w:rsidRPr="000A72DF">
              <w:rPr>
                <w:rFonts w:ascii="Times New Roman" w:eastAsia="Times New Roman" w:hAnsi="Times New Roman" w:cs="Times New Roman"/>
                <w:b/>
                <w:lang w:eastAsia="ru-RU"/>
              </w:rPr>
              <w:t>Раздел 9. Риторика – наука об ораторском искусстве.</w:t>
            </w:r>
          </w:p>
        </w:tc>
        <w:tc>
          <w:tcPr>
            <w:tcW w:w="2754" w:type="dxa"/>
            <w:vAlign w:val="center"/>
          </w:tcPr>
          <w:p w14:paraId="5B4F7CA8" w14:textId="77777777" w:rsidR="000A72DF" w:rsidRPr="000A72DF" w:rsidRDefault="000A72DF" w:rsidP="000A72DF">
            <w:pPr>
              <w:spacing w:line="276" w:lineRule="auto"/>
              <w:jc w:val="center"/>
              <w:rPr>
                <w:rFonts w:ascii="Times New Roman" w:eastAsia="Times New Roman" w:hAnsi="Times New Roman" w:cs="Times New Roman"/>
                <w:b/>
                <w:lang w:eastAsia="ru-RU"/>
              </w:rPr>
            </w:pPr>
            <w:r w:rsidRPr="000A72DF">
              <w:rPr>
                <w:rFonts w:ascii="Times New Roman" w:eastAsia="Times New Roman" w:hAnsi="Times New Roman" w:cs="Times New Roman"/>
                <w:b/>
                <w:lang w:eastAsia="ru-RU"/>
              </w:rPr>
              <w:t>4/2</w:t>
            </w:r>
          </w:p>
        </w:tc>
        <w:tc>
          <w:tcPr>
            <w:tcW w:w="2485" w:type="dxa"/>
          </w:tcPr>
          <w:p w14:paraId="136E14BF" w14:textId="77777777" w:rsidR="000A72DF" w:rsidRPr="000A72DF" w:rsidRDefault="000A72DF" w:rsidP="000A72DF">
            <w:pPr>
              <w:spacing w:line="276" w:lineRule="auto"/>
              <w:rPr>
                <w:rFonts w:ascii="Times New Roman" w:eastAsia="Times New Roman" w:hAnsi="Times New Roman" w:cs="Times New Roman"/>
                <w:b/>
                <w:lang w:eastAsia="ru-RU"/>
              </w:rPr>
            </w:pPr>
          </w:p>
        </w:tc>
      </w:tr>
      <w:tr w:rsidR="000A72DF" w:rsidRPr="000A72DF" w14:paraId="2702521A" w14:textId="77777777" w:rsidTr="00C10D8B">
        <w:trPr>
          <w:trHeight w:val="20"/>
        </w:trPr>
        <w:tc>
          <w:tcPr>
            <w:tcW w:w="2331" w:type="dxa"/>
            <w:vMerge w:val="restart"/>
          </w:tcPr>
          <w:p w14:paraId="0F71583C" w14:textId="77777777" w:rsidR="000A72DF" w:rsidRPr="000A72DF" w:rsidRDefault="000A72DF" w:rsidP="000A72DF">
            <w:pPr>
              <w:spacing w:line="276" w:lineRule="auto"/>
              <w:rPr>
                <w:rFonts w:ascii="Times New Roman" w:eastAsia="Times New Roman" w:hAnsi="Times New Roman" w:cs="Times New Roman"/>
                <w:b/>
                <w:lang w:eastAsia="ru-RU"/>
              </w:rPr>
            </w:pPr>
            <w:r w:rsidRPr="000A72DF">
              <w:rPr>
                <w:rFonts w:ascii="Times New Roman" w:eastAsia="Times New Roman" w:hAnsi="Times New Roman" w:cs="Times New Roman"/>
                <w:b/>
                <w:lang w:eastAsia="ru-RU"/>
              </w:rPr>
              <w:t>Тема 9 Риторика – наука об ораторском искусстве.</w:t>
            </w:r>
          </w:p>
        </w:tc>
        <w:tc>
          <w:tcPr>
            <w:tcW w:w="7783" w:type="dxa"/>
          </w:tcPr>
          <w:p w14:paraId="0A52A708" w14:textId="77777777" w:rsidR="000A72DF" w:rsidRPr="000A72DF" w:rsidRDefault="000A72DF" w:rsidP="000A72DF">
            <w:pPr>
              <w:spacing w:line="276" w:lineRule="auto"/>
              <w:rPr>
                <w:rFonts w:ascii="Times New Roman" w:eastAsia="Times New Roman" w:hAnsi="Times New Roman" w:cs="Times New Roman"/>
                <w:b/>
                <w:lang w:eastAsia="ru-RU"/>
              </w:rPr>
            </w:pPr>
            <w:r w:rsidRPr="000A72DF">
              <w:rPr>
                <w:rFonts w:ascii="Times New Roman" w:eastAsia="Times New Roman" w:hAnsi="Times New Roman" w:cs="Times New Roman"/>
                <w:b/>
                <w:lang w:eastAsia="ru-RU"/>
              </w:rPr>
              <w:t xml:space="preserve">Содержание учебного материала </w:t>
            </w:r>
          </w:p>
        </w:tc>
        <w:tc>
          <w:tcPr>
            <w:tcW w:w="2754" w:type="dxa"/>
            <w:vAlign w:val="center"/>
          </w:tcPr>
          <w:p w14:paraId="1FDE837C" w14:textId="77777777" w:rsidR="000A72DF" w:rsidRPr="000A72DF" w:rsidRDefault="000A72DF" w:rsidP="000A72DF">
            <w:pPr>
              <w:spacing w:line="276" w:lineRule="auto"/>
              <w:jc w:val="center"/>
              <w:rPr>
                <w:rFonts w:ascii="Times New Roman" w:eastAsia="Times New Roman" w:hAnsi="Times New Roman" w:cs="Times New Roman"/>
                <w:b/>
                <w:lang w:eastAsia="ru-RU"/>
              </w:rPr>
            </w:pPr>
            <w:r w:rsidRPr="000A72DF">
              <w:rPr>
                <w:rFonts w:ascii="Times New Roman" w:eastAsia="Times New Roman" w:hAnsi="Times New Roman" w:cs="Times New Roman"/>
                <w:b/>
                <w:lang w:eastAsia="ru-RU"/>
              </w:rPr>
              <w:t>4/2</w:t>
            </w:r>
          </w:p>
        </w:tc>
        <w:tc>
          <w:tcPr>
            <w:tcW w:w="2485" w:type="dxa"/>
            <w:vMerge w:val="restart"/>
          </w:tcPr>
          <w:p w14:paraId="3666F644" w14:textId="77777777" w:rsidR="000A72DF" w:rsidRPr="000A72DF" w:rsidRDefault="000A72DF" w:rsidP="000A72DF">
            <w:pPr>
              <w:spacing w:line="276" w:lineRule="auto"/>
              <w:rPr>
                <w:rFonts w:ascii="Times New Roman" w:eastAsia="Times New Roman" w:hAnsi="Times New Roman" w:cs="Times New Roman"/>
                <w:b/>
                <w:lang w:eastAsia="ru-RU"/>
              </w:rPr>
            </w:pPr>
            <w:r w:rsidRPr="000A72DF">
              <w:rPr>
                <w:rFonts w:ascii="Times New Roman" w:eastAsia="Times New Roman" w:hAnsi="Times New Roman" w:cs="Times New Roman"/>
                <w:lang w:eastAsia="ru-RU"/>
              </w:rPr>
              <w:t>ОК 04, ОК 05, ПК 09, ПК.3.2, ПК.4.3</w:t>
            </w:r>
          </w:p>
        </w:tc>
      </w:tr>
      <w:tr w:rsidR="000A72DF" w:rsidRPr="000A72DF" w14:paraId="61E8DF44" w14:textId="77777777" w:rsidTr="00C10D8B">
        <w:trPr>
          <w:trHeight w:val="20"/>
        </w:trPr>
        <w:tc>
          <w:tcPr>
            <w:tcW w:w="2331" w:type="dxa"/>
            <w:vMerge/>
          </w:tcPr>
          <w:p w14:paraId="1F1484DE"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b/>
                <w:lang w:eastAsia="ru-RU"/>
              </w:rPr>
            </w:pPr>
          </w:p>
        </w:tc>
        <w:tc>
          <w:tcPr>
            <w:tcW w:w="7783" w:type="dxa"/>
          </w:tcPr>
          <w:p w14:paraId="7139EED2" w14:textId="77777777" w:rsidR="000A72DF" w:rsidRPr="000A72DF" w:rsidRDefault="000A72DF" w:rsidP="000A72DF">
            <w:pPr>
              <w:spacing w:line="276" w:lineRule="auto"/>
              <w:rPr>
                <w:rFonts w:ascii="Times New Roman" w:eastAsia="Times New Roman" w:hAnsi="Times New Roman" w:cs="Times New Roman"/>
                <w:b/>
                <w:lang w:eastAsia="ru-RU"/>
              </w:rPr>
            </w:pPr>
            <w:r w:rsidRPr="000A72DF">
              <w:rPr>
                <w:rFonts w:ascii="Times New Roman" w:eastAsia="Times New Roman" w:hAnsi="Times New Roman" w:cs="Times New Roman"/>
                <w:b/>
                <w:lang w:eastAsia="ru-RU"/>
              </w:rPr>
              <w:t>Риторика как наука</w:t>
            </w:r>
            <w:r w:rsidRPr="000A72DF">
              <w:rPr>
                <w:rFonts w:ascii="Times New Roman" w:eastAsia="Times New Roman" w:hAnsi="Times New Roman" w:cs="Times New Roman"/>
                <w:lang w:eastAsia="ru-RU"/>
              </w:rPr>
              <w:t xml:space="preserve">. Риторика в Древней Греции и Древнем Риме. Ораторство в России. Ораторское искусство в современном мире. </w:t>
            </w:r>
            <w:r w:rsidRPr="000A72DF">
              <w:rPr>
                <w:rFonts w:ascii="Times New Roman" w:eastAsia="Times New Roman" w:hAnsi="Times New Roman" w:cs="Times New Roman"/>
                <w:b/>
                <w:lang w:eastAsia="ru-RU"/>
              </w:rPr>
              <w:t>Навыки оратора, которыми должен владеть профессионал.</w:t>
            </w:r>
          </w:p>
        </w:tc>
        <w:tc>
          <w:tcPr>
            <w:tcW w:w="2754" w:type="dxa"/>
            <w:vAlign w:val="center"/>
          </w:tcPr>
          <w:p w14:paraId="568BD4A4" w14:textId="77777777" w:rsidR="000A72DF" w:rsidRPr="000A72DF" w:rsidRDefault="000A72DF" w:rsidP="000A72DF">
            <w:pPr>
              <w:spacing w:line="276" w:lineRule="auto"/>
              <w:jc w:val="center"/>
              <w:rPr>
                <w:rFonts w:ascii="Times New Roman" w:eastAsia="Times New Roman" w:hAnsi="Times New Roman" w:cs="Times New Roman"/>
                <w:lang w:eastAsia="ru-RU"/>
              </w:rPr>
            </w:pPr>
            <w:r w:rsidRPr="000A72DF">
              <w:rPr>
                <w:rFonts w:ascii="Times New Roman" w:eastAsia="Times New Roman" w:hAnsi="Times New Roman" w:cs="Times New Roman"/>
                <w:lang w:eastAsia="ru-RU"/>
              </w:rPr>
              <w:t>2</w:t>
            </w:r>
          </w:p>
        </w:tc>
        <w:tc>
          <w:tcPr>
            <w:tcW w:w="2485" w:type="dxa"/>
            <w:vMerge/>
          </w:tcPr>
          <w:p w14:paraId="4D697636"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lang w:eastAsia="ru-RU"/>
              </w:rPr>
            </w:pPr>
          </w:p>
        </w:tc>
      </w:tr>
      <w:tr w:rsidR="000A72DF" w:rsidRPr="000A72DF" w14:paraId="5D0D1594" w14:textId="77777777" w:rsidTr="00C10D8B">
        <w:trPr>
          <w:trHeight w:val="20"/>
        </w:trPr>
        <w:tc>
          <w:tcPr>
            <w:tcW w:w="2331" w:type="dxa"/>
            <w:vMerge/>
          </w:tcPr>
          <w:p w14:paraId="3DCA11E3"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lang w:eastAsia="ru-RU"/>
              </w:rPr>
            </w:pPr>
          </w:p>
        </w:tc>
        <w:tc>
          <w:tcPr>
            <w:tcW w:w="7783" w:type="dxa"/>
          </w:tcPr>
          <w:p w14:paraId="0C1D17AC" w14:textId="77777777" w:rsidR="000A72DF" w:rsidRPr="000A72DF" w:rsidRDefault="000A72DF" w:rsidP="000A72DF">
            <w:pPr>
              <w:spacing w:line="276" w:lineRule="auto"/>
              <w:rPr>
                <w:rFonts w:ascii="Times New Roman" w:eastAsia="Times New Roman" w:hAnsi="Times New Roman" w:cs="Times New Roman"/>
                <w:b/>
                <w:lang w:eastAsia="ru-RU"/>
              </w:rPr>
            </w:pPr>
            <w:r w:rsidRPr="000A72DF">
              <w:rPr>
                <w:rFonts w:ascii="Times New Roman" w:eastAsia="Times New Roman" w:hAnsi="Times New Roman" w:cs="Times New Roman"/>
                <w:b/>
                <w:lang w:eastAsia="ru-RU"/>
              </w:rPr>
              <w:t>В том числе практических и лабораторных занятий</w:t>
            </w:r>
          </w:p>
        </w:tc>
        <w:tc>
          <w:tcPr>
            <w:tcW w:w="2754" w:type="dxa"/>
            <w:vAlign w:val="center"/>
          </w:tcPr>
          <w:p w14:paraId="5321CBAB" w14:textId="77777777" w:rsidR="000A72DF" w:rsidRPr="000A72DF" w:rsidRDefault="000A72DF" w:rsidP="000A72DF">
            <w:pPr>
              <w:spacing w:line="276" w:lineRule="auto"/>
              <w:jc w:val="center"/>
              <w:rPr>
                <w:rFonts w:ascii="Times New Roman" w:eastAsia="Times New Roman" w:hAnsi="Times New Roman" w:cs="Times New Roman"/>
                <w:b/>
                <w:lang w:eastAsia="ru-RU"/>
              </w:rPr>
            </w:pPr>
            <w:r w:rsidRPr="000A72DF">
              <w:rPr>
                <w:rFonts w:ascii="Times New Roman" w:eastAsia="Times New Roman" w:hAnsi="Times New Roman" w:cs="Times New Roman"/>
                <w:b/>
                <w:lang w:eastAsia="ru-RU"/>
              </w:rPr>
              <w:t>2/2</w:t>
            </w:r>
          </w:p>
        </w:tc>
        <w:tc>
          <w:tcPr>
            <w:tcW w:w="2485" w:type="dxa"/>
            <w:vMerge/>
          </w:tcPr>
          <w:p w14:paraId="528F4313"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b/>
                <w:lang w:eastAsia="ru-RU"/>
              </w:rPr>
            </w:pPr>
          </w:p>
        </w:tc>
      </w:tr>
      <w:tr w:rsidR="000A72DF" w:rsidRPr="000A72DF" w14:paraId="21D6CD1F" w14:textId="77777777" w:rsidTr="00C10D8B">
        <w:trPr>
          <w:trHeight w:val="592"/>
        </w:trPr>
        <w:tc>
          <w:tcPr>
            <w:tcW w:w="2331" w:type="dxa"/>
            <w:vMerge/>
          </w:tcPr>
          <w:p w14:paraId="5A01BB43"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b/>
                <w:lang w:eastAsia="ru-RU"/>
              </w:rPr>
            </w:pPr>
          </w:p>
        </w:tc>
        <w:tc>
          <w:tcPr>
            <w:tcW w:w="7783" w:type="dxa"/>
          </w:tcPr>
          <w:p w14:paraId="0F79D3C8" w14:textId="77777777" w:rsidR="000A72DF" w:rsidRPr="000A72DF" w:rsidRDefault="000A72DF" w:rsidP="000A72DF">
            <w:pPr>
              <w:spacing w:line="276" w:lineRule="auto"/>
              <w:rPr>
                <w:rFonts w:ascii="Times New Roman" w:eastAsia="Times New Roman" w:hAnsi="Times New Roman" w:cs="Times New Roman"/>
                <w:b/>
                <w:lang w:eastAsia="ru-RU"/>
              </w:rPr>
            </w:pPr>
            <w:r w:rsidRPr="000A72DF">
              <w:rPr>
                <w:rFonts w:ascii="Times New Roman" w:eastAsia="Times New Roman" w:hAnsi="Times New Roman" w:cs="Times New Roman"/>
                <w:lang w:eastAsia="ru-RU"/>
              </w:rPr>
              <w:t>Практическое занятие №20. Деловая игра</w:t>
            </w:r>
            <w:r w:rsidRPr="000A72DF">
              <w:rPr>
                <w:rFonts w:ascii="Times New Roman" w:eastAsia="Times New Roman" w:hAnsi="Times New Roman" w:cs="Times New Roman"/>
                <w:b/>
                <w:lang w:eastAsia="ru-RU"/>
              </w:rPr>
              <w:t xml:space="preserve"> «</w:t>
            </w:r>
            <w:r w:rsidRPr="000A72DF">
              <w:rPr>
                <w:rFonts w:ascii="Times New Roman" w:eastAsia="Times New Roman" w:hAnsi="Times New Roman" w:cs="Times New Roman"/>
                <w:lang w:eastAsia="ru-RU"/>
              </w:rPr>
              <w:t>Духовно-нравственные основы ораторской речи».</w:t>
            </w:r>
          </w:p>
        </w:tc>
        <w:tc>
          <w:tcPr>
            <w:tcW w:w="2754" w:type="dxa"/>
            <w:vAlign w:val="center"/>
          </w:tcPr>
          <w:p w14:paraId="4FBE5C59" w14:textId="77777777" w:rsidR="000A72DF" w:rsidRPr="000A72DF" w:rsidRDefault="000A72DF" w:rsidP="000A72DF">
            <w:pPr>
              <w:spacing w:line="276" w:lineRule="auto"/>
              <w:jc w:val="center"/>
              <w:rPr>
                <w:rFonts w:ascii="Times New Roman" w:eastAsia="Times New Roman" w:hAnsi="Times New Roman" w:cs="Times New Roman"/>
                <w:lang w:eastAsia="ru-RU"/>
              </w:rPr>
            </w:pPr>
            <w:r w:rsidRPr="000A72DF">
              <w:rPr>
                <w:rFonts w:ascii="Times New Roman" w:eastAsia="Times New Roman" w:hAnsi="Times New Roman" w:cs="Times New Roman"/>
                <w:lang w:eastAsia="ru-RU"/>
              </w:rPr>
              <w:t>2/2</w:t>
            </w:r>
          </w:p>
        </w:tc>
        <w:tc>
          <w:tcPr>
            <w:tcW w:w="2485" w:type="dxa"/>
            <w:vMerge/>
          </w:tcPr>
          <w:p w14:paraId="54E9A11E" w14:textId="77777777" w:rsidR="000A72DF" w:rsidRPr="000A72DF" w:rsidRDefault="000A72DF" w:rsidP="000A72DF">
            <w:pPr>
              <w:pBdr>
                <w:top w:val="nil"/>
                <w:left w:val="nil"/>
                <w:bottom w:val="nil"/>
                <w:right w:val="nil"/>
                <w:between w:val="nil"/>
              </w:pBdr>
              <w:spacing w:line="276" w:lineRule="auto"/>
              <w:rPr>
                <w:rFonts w:ascii="Times New Roman" w:eastAsia="Times New Roman" w:hAnsi="Times New Roman" w:cs="Times New Roman"/>
                <w:lang w:eastAsia="ru-RU"/>
              </w:rPr>
            </w:pPr>
          </w:p>
        </w:tc>
      </w:tr>
      <w:tr w:rsidR="000A72DF" w:rsidRPr="000A72DF" w14:paraId="04971991" w14:textId="77777777" w:rsidTr="00C10D8B">
        <w:trPr>
          <w:trHeight w:val="20"/>
        </w:trPr>
        <w:tc>
          <w:tcPr>
            <w:tcW w:w="10114" w:type="dxa"/>
            <w:gridSpan w:val="2"/>
          </w:tcPr>
          <w:p w14:paraId="4887F434" w14:textId="77777777" w:rsidR="000A72DF" w:rsidRPr="000A72DF" w:rsidRDefault="000A72DF" w:rsidP="000A72DF">
            <w:pPr>
              <w:spacing w:line="276" w:lineRule="auto"/>
              <w:rPr>
                <w:rFonts w:ascii="Times New Roman" w:eastAsia="Times New Roman" w:hAnsi="Times New Roman" w:cs="Times New Roman"/>
                <w:b/>
                <w:lang w:eastAsia="ru-RU"/>
              </w:rPr>
            </w:pPr>
            <w:r w:rsidRPr="000A72DF">
              <w:rPr>
                <w:rFonts w:ascii="Times New Roman" w:eastAsia="Times New Roman" w:hAnsi="Times New Roman" w:cs="Times New Roman"/>
                <w:b/>
                <w:lang w:eastAsia="ru-RU"/>
              </w:rPr>
              <w:t>Промежуточная аттестация</w:t>
            </w:r>
            <w:r w:rsidRPr="000A72DF">
              <w:rPr>
                <w:rFonts w:ascii="Times New Roman" w:eastAsia="Times New Roman" w:hAnsi="Times New Roman" w:cs="Times New Roman"/>
                <w:b/>
                <w:i/>
                <w:vertAlign w:val="superscript"/>
                <w:lang w:eastAsia="ru-RU"/>
              </w:rPr>
              <w:t xml:space="preserve"> </w:t>
            </w:r>
            <w:r w:rsidRPr="000A72DF">
              <w:rPr>
                <w:rFonts w:ascii="Times New Roman" w:eastAsia="Times New Roman" w:hAnsi="Times New Roman" w:cs="Times New Roman"/>
                <w:b/>
                <w:lang w:eastAsia="ru-RU"/>
              </w:rPr>
              <w:t>в форме дифференцированного зачета</w:t>
            </w:r>
          </w:p>
        </w:tc>
        <w:tc>
          <w:tcPr>
            <w:tcW w:w="2754" w:type="dxa"/>
            <w:vAlign w:val="center"/>
          </w:tcPr>
          <w:p w14:paraId="22B055D8" w14:textId="77777777" w:rsidR="000A72DF" w:rsidRPr="000A72DF" w:rsidRDefault="000A72DF" w:rsidP="000A72DF">
            <w:pPr>
              <w:spacing w:line="276" w:lineRule="auto"/>
              <w:jc w:val="center"/>
              <w:rPr>
                <w:rFonts w:ascii="Times New Roman" w:eastAsia="Times New Roman" w:hAnsi="Times New Roman" w:cs="Times New Roman"/>
                <w:b/>
                <w:lang w:eastAsia="ru-RU"/>
              </w:rPr>
            </w:pPr>
            <w:r w:rsidRPr="000A72DF">
              <w:rPr>
                <w:rFonts w:ascii="Times New Roman" w:eastAsia="Times New Roman" w:hAnsi="Times New Roman" w:cs="Times New Roman"/>
                <w:b/>
                <w:lang w:eastAsia="ru-RU"/>
              </w:rPr>
              <w:t>2</w:t>
            </w:r>
          </w:p>
        </w:tc>
        <w:tc>
          <w:tcPr>
            <w:tcW w:w="2485" w:type="dxa"/>
          </w:tcPr>
          <w:p w14:paraId="61DA08F9" w14:textId="77777777" w:rsidR="000A72DF" w:rsidRPr="000A72DF" w:rsidRDefault="000A72DF" w:rsidP="000A72DF">
            <w:pPr>
              <w:spacing w:line="276" w:lineRule="auto"/>
              <w:rPr>
                <w:rFonts w:ascii="Times New Roman" w:eastAsia="Times New Roman" w:hAnsi="Times New Roman" w:cs="Times New Roman"/>
                <w:b/>
                <w:i/>
                <w:lang w:eastAsia="ru-RU"/>
              </w:rPr>
            </w:pPr>
          </w:p>
        </w:tc>
      </w:tr>
      <w:tr w:rsidR="000A72DF" w:rsidRPr="000A72DF" w14:paraId="3A786D8A" w14:textId="77777777" w:rsidTr="00C10D8B">
        <w:trPr>
          <w:trHeight w:val="20"/>
        </w:trPr>
        <w:tc>
          <w:tcPr>
            <w:tcW w:w="10114" w:type="dxa"/>
            <w:gridSpan w:val="2"/>
          </w:tcPr>
          <w:p w14:paraId="33BC92BD" w14:textId="77777777" w:rsidR="000A72DF" w:rsidRPr="000A72DF" w:rsidRDefault="000A72DF" w:rsidP="000A72DF">
            <w:pPr>
              <w:spacing w:line="276" w:lineRule="auto"/>
              <w:rPr>
                <w:rFonts w:ascii="Times New Roman" w:eastAsia="Times New Roman" w:hAnsi="Times New Roman" w:cs="Times New Roman"/>
                <w:b/>
                <w:lang w:eastAsia="ru-RU"/>
              </w:rPr>
            </w:pPr>
            <w:r w:rsidRPr="000A72DF">
              <w:rPr>
                <w:rFonts w:ascii="Times New Roman" w:eastAsia="Times New Roman" w:hAnsi="Times New Roman" w:cs="Times New Roman"/>
                <w:b/>
                <w:lang w:eastAsia="ru-RU"/>
              </w:rPr>
              <w:t>Всего:</w:t>
            </w:r>
          </w:p>
        </w:tc>
        <w:tc>
          <w:tcPr>
            <w:tcW w:w="2754" w:type="dxa"/>
            <w:vAlign w:val="center"/>
          </w:tcPr>
          <w:p w14:paraId="645625F0" w14:textId="77777777" w:rsidR="000A72DF" w:rsidRPr="000A72DF" w:rsidRDefault="000A72DF" w:rsidP="000A72DF">
            <w:pPr>
              <w:spacing w:line="276" w:lineRule="auto"/>
              <w:jc w:val="center"/>
              <w:rPr>
                <w:rFonts w:ascii="Times New Roman" w:eastAsia="Times New Roman" w:hAnsi="Times New Roman" w:cs="Times New Roman"/>
                <w:b/>
                <w:lang w:eastAsia="ru-RU"/>
              </w:rPr>
            </w:pPr>
            <w:r w:rsidRPr="000A72DF">
              <w:rPr>
                <w:rFonts w:ascii="Times New Roman" w:eastAsia="Times New Roman" w:hAnsi="Times New Roman" w:cs="Times New Roman"/>
                <w:b/>
                <w:lang w:eastAsia="ru-RU"/>
              </w:rPr>
              <w:t>64</w:t>
            </w:r>
          </w:p>
        </w:tc>
        <w:tc>
          <w:tcPr>
            <w:tcW w:w="2485" w:type="dxa"/>
          </w:tcPr>
          <w:p w14:paraId="57FA5AC0" w14:textId="77777777" w:rsidR="000A72DF" w:rsidRPr="000A72DF" w:rsidRDefault="000A72DF" w:rsidP="000A72DF">
            <w:pPr>
              <w:spacing w:line="276" w:lineRule="auto"/>
              <w:rPr>
                <w:rFonts w:ascii="Times New Roman" w:eastAsia="Times New Roman" w:hAnsi="Times New Roman" w:cs="Times New Roman"/>
                <w:b/>
                <w:i/>
                <w:lang w:eastAsia="ru-RU"/>
              </w:rPr>
            </w:pPr>
          </w:p>
        </w:tc>
      </w:tr>
    </w:tbl>
    <w:p w14:paraId="324FA538" w14:textId="77777777" w:rsidR="007C673A" w:rsidRDefault="007C673A" w:rsidP="007C673A">
      <w:pPr>
        <w:pStyle w:val="114"/>
        <w:jc w:val="both"/>
        <w:rPr>
          <w:rFonts w:ascii="Times New Roman" w:hAnsi="Times New Roman"/>
        </w:rPr>
      </w:pPr>
    </w:p>
    <w:p w14:paraId="34821D47" w14:textId="77777777" w:rsidR="007C673A" w:rsidRDefault="007C673A" w:rsidP="007C673A">
      <w:pPr>
        <w:rPr>
          <w:rFonts w:ascii="Times New Roman" w:hAnsi="Times New Roman" w:cs="Times New Roman"/>
          <w:sz w:val="24"/>
          <w:szCs w:val="24"/>
        </w:rPr>
        <w:sectPr w:rsidR="007C673A" w:rsidSect="006D1C4C">
          <w:pgSz w:w="16838" w:h="11906" w:orient="landscape"/>
          <w:pgMar w:top="1701" w:right="1134" w:bottom="567" w:left="1134" w:header="709" w:footer="709" w:gutter="0"/>
          <w:cols w:space="708"/>
          <w:docGrid w:linePitch="360"/>
        </w:sectPr>
      </w:pPr>
    </w:p>
    <w:p w14:paraId="7EA9EEA7" w14:textId="77777777" w:rsidR="007C673A" w:rsidRDefault="007C673A" w:rsidP="007C673A">
      <w:pPr>
        <w:rPr>
          <w:rFonts w:ascii="Times New Roman" w:hAnsi="Times New Roman" w:cs="Times New Roman"/>
          <w:sz w:val="24"/>
          <w:szCs w:val="24"/>
        </w:rPr>
      </w:pPr>
    </w:p>
    <w:p w14:paraId="58356FE8" w14:textId="77777777" w:rsidR="007C673A" w:rsidRPr="00DF068E" w:rsidRDefault="007C673A" w:rsidP="007C673A">
      <w:pPr>
        <w:pStyle w:val="1f0"/>
        <w:rPr>
          <w:rFonts w:ascii="Times New Roman" w:hAnsi="Times New Roman"/>
          <w:lang w:val="ru-RU"/>
        </w:rPr>
      </w:pPr>
      <w:bookmarkStart w:id="1851" w:name="_Toc196379326"/>
      <w:bookmarkStart w:id="1852" w:name="_Toc196381763"/>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bookmarkEnd w:id="1851"/>
      <w:bookmarkEnd w:id="1852"/>
    </w:p>
    <w:p w14:paraId="1512FF36" w14:textId="77777777" w:rsidR="007C673A" w:rsidRPr="00E11160" w:rsidRDefault="007C673A" w:rsidP="007C673A">
      <w:pPr>
        <w:pStyle w:val="114"/>
        <w:rPr>
          <w:rFonts w:ascii="Times New Roman" w:hAnsi="Times New Roman"/>
        </w:rPr>
      </w:pPr>
      <w:bookmarkStart w:id="1853" w:name="_Toc196379327"/>
      <w:bookmarkStart w:id="1854" w:name="_Toc196381764"/>
      <w:r w:rsidRPr="00E11160">
        <w:rPr>
          <w:rFonts w:ascii="Times New Roman" w:hAnsi="Times New Roman"/>
        </w:rPr>
        <w:t>3.1. Материально-техническое обеспечение</w:t>
      </w:r>
      <w:bookmarkEnd w:id="1853"/>
      <w:bookmarkEnd w:id="1854"/>
    </w:p>
    <w:p w14:paraId="14D56BA0" w14:textId="77777777" w:rsidR="007C673A" w:rsidRPr="0077703E" w:rsidRDefault="007C673A" w:rsidP="007C673A">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Кабинет</w:t>
      </w:r>
      <w:r w:rsidRPr="0077703E">
        <w:rPr>
          <w:rFonts w:ascii="Times New Roman" w:hAnsi="Times New Roman" w:cs="Times New Roman"/>
          <w:bCs/>
          <w:sz w:val="24"/>
          <w:szCs w:val="24"/>
        </w:rPr>
        <w:t xml:space="preserve"> «Социально-гуманитарных дисциплин», оснащенный </w:t>
      </w:r>
      <w:r w:rsidRPr="0077703E">
        <w:rPr>
          <w:rFonts w:ascii="Times New Roman" w:hAnsi="Times New Roman" w:cs="Times New Roman"/>
          <w:bCs/>
          <w:iCs/>
          <w:sz w:val="24"/>
          <w:szCs w:val="24"/>
        </w:rPr>
        <w:t>в соответствии с приложением 3 ОПОП-П</w:t>
      </w:r>
      <w:r w:rsidRPr="0077703E">
        <w:rPr>
          <w:rFonts w:ascii="Times New Roman" w:hAnsi="Times New Roman" w:cs="Times New Roman"/>
          <w:bCs/>
          <w:sz w:val="24"/>
          <w:szCs w:val="24"/>
        </w:rPr>
        <w:t xml:space="preserve">. </w:t>
      </w:r>
    </w:p>
    <w:p w14:paraId="5A8E84A8" w14:textId="77777777" w:rsidR="007C673A" w:rsidRDefault="007C673A" w:rsidP="000A72DF">
      <w:pPr>
        <w:pStyle w:val="114"/>
        <w:spacing w:after="0"/>
        <w:rPr>
          <w:rFonts w:ascii="Times New Roman" w:hAnsi="Times New Roman"/>
        </w:rPr>
      </w:pPr>
    </w:p>
    <w:p w14:paraId="28840F54" w14:textId="77777777" w:rsidR="007C673A" w:rsidRPr="00E11160" w:rsidRDefault="007C673A" w:rsidP="007C673A">
      <w:pPr>
        <w:pStyle w:val="114"/>
        <w:rPr>
          <w:rFonts w:ascii="Times New Roman" w:eastAsia="Times New Roman" w:hAnsi="Times New Roman"/>
        </w:rPr>
      </w:pPr>
      <w:bookmarkStart w:id="1855" w:name="_Toc196379328"/>
      <w:bookmarkStart w:id="1856" w:name="_Toc196381765"/>
      <w:r w:rsidRPr="00E11160">
        <w:rPr>
          <w:rFonts w:ascii="Times New Roman" w:hAnsi="Times New Roman"/>
        </w:rPr>
        <w:t>3.2. Учебно-методическое обеспечение</w:t>
      </w:r>
      <w:bookmarkEnd w:id="1855"/>
      <w:bookmarkEnd w:id="1856"/>
    </w:p>
    <w:p w14:paraId="6D4CCB60" w14:textId="77777777" w:rsidR="007C673A" w:rsidRPr="00E11160" w:rsidRDefault="007C673A" w:rsidP="000A72DF">
      <w:pPr>
        <w:pStyle w:val="a4"/>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7A2B482B" w14:textId="77777777" w:rsidR="00592F57" w:rsidRPr="00592F57" w:rsidRDefault="00592F57" w:rsidP="000A72DF">
      <w:pPr>
        <w:numPr>
          <w:ilvl w:val="0"/>
          <w:numId w:val="39"/>
        </w:numPr>
        <w:pBdr>
          <w:top w:val="nil"/>
          <w:left w:val="nil"/>
          <w:bottom w:val="nil"/>
          <w:right w:val="nil"/>
          <w:between w:val="nil"/>
        </w:pBdr>
        <w:ind w:left="0" w:firstLine="709"/>
        <w:jc w:val="both"/>
        <w:rPr>
          <w:rFonts w:ascii="Times New Roman" w:eastAsia="Times New Roman" w:hAnsi="Times New Roman" w:cs="Times New Roman"/>
          <w:color w:val="000000"/>
          <w:sz w:val="24"/>
          <w:szCs w:val="24"/>
          <w:lang w:eastAsia="ru-RU"/>
        </w:rPr>
      </w:pPr>
      <w:r w:rsidRPr="00592F57">
        <w:rPr>
          <w:rFonts w:ascii="Times New Roman" w:eastAsia="Times New Roman" w:hAnsi="Times New Roman" w:cs="Times New Roman"/>
          <w:color w:val="000000"/>
          <w:sz w:val="24"/>
          <w:szCs w:val="24"/>
          <w:lang w:eastAsia="ru-RU"/>
        </w:rPr>
        <w:t>Бернадская Ю.С. Текст в рекламе: учебное пособие для студентов СПО. М.:ЮНИТИ-ДАНА, 2019г.</w:t>
      </w:r>
    </w:p>
    <w:p w14:paraId="697C8704" w14:textId="77777777" w:rsidR="00592F57" w:rsidRPr="00592F57" w:rsidRDefault="00592F57" w:rsidP="000A72DF">
      <w:pPr>
        <w:numPr>
          <w:ilvl w:val="0"/>
          <w:numId w:val="39"/>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ascii="Times New Roman" w:eastAsia="Times New Roman" w:hAnsi="Times New Roman" w:cs="Times New Roman"/>
          <w:color w:val="000000"/>
          <w:sz w:val="24"/>
          <w:szCs w:val="24"/>
          <w:lang w:eastAsia="ru-RU"/>
        </w:rPr>
      </w:pPr>
      <w:r w:rsidRPr="00592F57">
        <w:rPr>
          <w:rFonts w:ascii="Times New Roman" w:eastAsia="Times New Roman" w:hAnsi="Times New Roman" w:cs="Times New Roman"/>
          <w:color w:val="000000"/>
          <w:sz w:val="24"/>
          <w:szCs w:val="24"/>
          <w:lang w:eastAsia="ru-RU"/>
        </w:rPr>
        <w:t>Голубева А.В. Русский язык и культура речи: учебник и практикум для СПО. М.: Юрайт, 2020.</w:t>
      </w:r>
    </w:p>
    <w:p w14:paraId="695485C8" w14:textId="77777777" w:rsidR="00592F57" w:rsidRPr="00592F57" w:rsidRDefault="00592F57" w:rsidP="000A72DF">
      <w:pPr>
        <w:numPr>
          <w:ilvl w:val="0"/>
          <w:numId w:val="39"/>
        </w:numPr>
        <w:pBdr>
          <w:top w:val="nil"/>
          <w:left w:val="nil"/>
          <w:bottom w:val="nil"/>
          <w:right w:val="nil"/>
          <w:between w:val="nil"/>
        </w:pBdr>
        <w:ind w:left="0" w:firstLine="709"/>
        <w:jc w:val="both"/>
        <w:rPr>
          <w:rFonts w:ascii="Times New Roman" w:eastAsia="Times New Roman" w:hAnsi="Times New Roman" w:cs="Times New Roman"/>
          <w:color w:val="000000"/>
          <w:sz w:val="24"/>
          <w:szCs w:val="24"/>
          <w:lang w:eastAsia="ru-RU"/>
        </w:rPr>
      </w:pPr>
      <w:r w:rsidRPr="00592F57">
        <w:rPr>
          <w:rFonts w:ascii="Times New Roman" w:eastAsia="Times New Roman" w:hAnsi="Times New Roman" w:cs="Times New Roman"/>
          <w:color w:val="000000"/>
          <w:sz w:val="24"/>
          <w:szCs w:val="24"/>
          <w:lang w:eastAsia="ru-RU"/>
        </w:rPr>
        <w:t>Руднев В.Н. Русский язык и культура речи: учебное пособие для СПО. М: КНОРУС, 2021.</w:t>
      </w:r>
    </w:p>
    <w:p w14:paraId="6A9D47FC" w14:textId="77777777" w:rsidR="00592F57" w:rsidRPr="00592F57" w:rsidRDefault="00592F57" w:rsidP="000A72DF">
      <w:pPr>
        <w:numPr>
          <w:ilvl w:val="0"/>
          <w:numId w:val="39"/>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ascii="Times New Roman" w:eastAsia="Times New Roman" w:hAnsi="Times New Roman" w:cs="Times New Roman"/>
          <w:color w:val="000000"/>
          <w:sz w:val="24"/>
          <w:szCs w:val="24"/>
          <w:lang w:eastAsia="ru-RU"/>
        </w:rPr>
      </w:pPr>
      <w:r w:rsidRPr="00592F57">
        <w:rPr>
          <w:rFonts w:ascii="Times New Roman" w:eastAsia="Times New Roman" w:hAnsi="Times New Roman" w:cs="Times New Roman"/>
          <w:color w:val="000000"/>
          <w:sz w:val="24"/>
          <w:szCs w:val="24"/>
          <w:lang w:eastAsia="ru-RU"/>
        </w:rPr>
        <w:t>Самсонов Н.Б. Русский язык и культура речи: учебник и практикум для СПО. М.: Юрайт, 2020.</w:t>
      </w:r>
    </w:p>
    <w:p w14:paraId="2EDF71D4" w14:textId="77777777" w:rsidR="00592F57" w:rsidRPr="00592F57" w:rsidRDefault="00592F57" w:rsidP="00592F57">
      <w:pPr>
        <w:ind w:firstLine="709"/>
        <w:rPr>
          <w:rFonts w:ascii="Times New Roman" w:eastAsia="Times New Roman" w:hAnsi="Times New Roman" w:cs="Times New Roman"/>
          <w:b/>
          <w:sz w:val="24"/>
          <w:szCs w:val="24"/>
          <w:lang w:eastAsia="ru-RU"/>
        </w:rPr>
      </w:pPr>
    </w:p>
    <w:p w14:paraId="4D1E9F57" w14:textId="77777777" w:rsidR="00592F57" w:rsidRPr="00592F57" w:rsidRDefault="00592F57" w:rsidP="00592F57">
      <w:pPr>
        <w:ind w:firstLine="709"/>
        <w:rPr>
          <w:rFonts w:ascii="Times New Roman" w:eastAsia="Times New Roman" w:hAnsi="Times New Roman" w:cs="Times New Roman"/>
          <w:b/>
          <w:sz w:val="24"/>
          <w:szCs w:val="24"/>
          <w:lang w:eastAsia="ru-RU"/>
        </w:rPr>
      </w:pPr>
      <w:r w:rsidRPr="00592F57">
        <w:rPr>
          <w:rFonts w:ascii="Times New Roman" w:eastAsia="Times New Roman" w:hAnsi="Times New Roman" w:cs="Times New Roman"/>
          <w:b/>
          <w:sz w:val="24"/>
          <w:szCs w:val="24"/>
          <w:lang w:eastAsia="ru-RU"/>
        </w:rPr>
        <w:t xml:space="preserve">3.2.2. Основные электронные издания </w:t>
      </w:r>
    </w:p>
    <w:p w14:paraId="2AD3B7D4" w14:textId="77777777" w:rsidR="00592F57" w:rsidRPr="00592F57" w:rsidRDefault="00592F57" w:rsidP="000A72DF">
      <w:pPr>
        <w:numPr>
          <w:ilvl w:val="0"/>
          <w:numId w:val="40"/>
        </w:numPr>
        <w:ind w:left="0" w:firstLine="709"/>
        <w:jc w:val="both"/>
        <w:rPr>
          <w:rFonts w:ascii="Times New Roman" w:eastAsia="Times New Roman" w:hAnsi="Times New Roman" w:cs="Times New Roman"/>
          <w:sz w:val="24"/>
          <w:szCs w:val="24"/>
          <w:lang w:eastAsia="ru-RU"/>
        </w:rPr>
      </w:pPr>
      <w:hyperlink r:id="rId68">
        <w:r w:rsidRPr="00592F57">
          <w:rPr>
            <w:rFonts w:ascii="Times New Roman" w:eastAsia="Times New Roman" w:hAnsi="Times New Roman" w:cs="Times New Roman"/>
            <w:sz w:val="24"/>
            <w:szCs w:val="24"/>
            <w:lang w:eastAsia="ru-RU"/>
          </w:rPr>
          <w:t>http://rus.1september.ru</w:t>
        </w:r>
      </w:hyperlink>
      <w:r w:rsidRPr="00592F57">
        <w:rPr>
          <w:rFonts w:ascii="Times New Roman" w:eastAsia="Times New Roman" w:hAnsi="Times New Roman" w:cs="Times New Roman"/>
          <w:sz w:val="24"/>
          <w:szCs w:val="24"/>
          <w:lang w:eastAsia="ru-RU"/>
        </w:rPr>
        <w:t xml:space="preserve"> / Журнал «Русский язык» проекта Школа цифрового века</w:t>
      </w:r>
    </w:p>
    <w:p w14:paraId="17401716" w14:textId="77777777" w:rsidR="00592F57" w:rsidRPr="00592F57" w:rsidRDefault="00592F57" w:rsidP="000A72DF">
      <w:pPr>
        <w:numPr>
          <w:ilvl w:val="0"/>
          <w:numId w:val="40"/>
        </w:numPr>
        <w:ind w:left="0" w:firstLine="709"/>
        <w:jc w:val="both"/>
        <w:rPr>
          <w:rFonts w:ascii="Times New Roman" w:eastAsia="Times New Roman" w:hAnsi="Times New Roman" w:cs="Times New Roman"/>
          <w:sz w:val="24"/>
          <w:szCs w:val="24"/>
          <w:lang w:eastAsia="ru-RU"/>
        </w:rPr>
      </w:pPr>
      <w:hyperlink r:id="rId69">
        <w:r w:rsidRPr="00592F57">
          <w:rPr>
            <w:rFonts w:ascii="Times New Roman" w:eastAsia="Times New Roman" w:hAnsi="Times New Roman" w:cs="Times New Roman"/>
            <w:sz w:val="24"/>
            <w:szCs w:val="24"/>
            <w:lang w:eastAsia="ru-RU"/>
          </w:rPr>
          <w:t>http://www.alleng.ru/edu/ruslang1.htm/</w:t>
        </w:r>
      </w:hyperlink>
      <w:r w:rsidRPr="00592F57">
        <w:rPr>
          <w:rFonts w:ascii="Times New Roman" w:eastAsia="Times New Roman" w:hAnsi="Times New Roman" w:cs="Times New Roman"/>
          <w:sz w:val="24"/>
          <w:szCs w:val="24"/>
          <w:lang w:eastAsia="ru-RU"/>
        </w:rPr>
        <w:t xml:space="preserve"> Образовательные ресурсы Интернета - Русский язык</w:t>
      </w:r>
    </w:p>
    <w:p w14:paraId="10C25D05" w14:textId="77777777" w:rsidR="00592F57" w:rsidRPr="00592F57" w:rsidRDefault="00592F57" w:rsidP="000A72DF">
      <w:pPr>
        <w:numPr>
          <w:ilvl w:val="0"/>
          <w:numId w:val="40"/>
        </w:numPr>
        <w:ind w:left="0" w:firstLine="709"/>
        <w:jc w:val="both"/>
        <w:rPr>
          <w:rFonts w:ascii="Times New Roman" w:eastAsia="Times New Roman" w:hAnsi="Times New Roman" w:cs="Times New Roman"/>
          <w:sz w:val="24"/>
          <w:szCs w:val="24"/>
          <w:lang w:eastAsia="ru-RU"/>
        </w:rPr>
      </w:pPr>
      <w:hyperlink r:id="rId70">
        <w:r w:rsidRPr="00592F57">
          <w:rPr>
            <w:rFonts w:ascii="Times New Roman" w:eastAsia="Times New Roman" w:hAnsi="Times New Roman" w:cs="Times New Roman"/>
            <w:sz w:val="24"/>
            <w:szCs w:val="24"/>
            <w:lang w:eastAsia="ru-RU"/>
          </w:rPr>
          <w:t>http://www.slovari.ru/default.aspx?p=244/</w:t>
        </w:r>
      </w:hyperlink>
      <w:r w:rsidRPr="00592F57">
        <w:rPr>
          <w:rFonts w:ascii="Times New Roman" w:eastAsia="Times New Roman" w:hAnsi="Times New Roman" w:cs="Times New Roman"/>
          <w:sz w:val="24"/>
          <w:szCs w:val="24"/>
          <w:lang w:eastAsia="ru-RU"/>
        </w:rPr>
        <w:t>Словари русского языка</w:t>
      </w:r>
    </w:p>
    <w:p w14:paraId="0B773ADF" w14:textId="77777777" w:rsidR="00592F57" w:rsidRPr="00592F57" w:rsidRDefault="00592F57" w:rsidP="000A72DF">
      <w:pPr>
        <w:numPr>
          <w:ilvl w:val="0"/>
          <w:numId w:val="40"/>
        </w:numPr>
        <w:ind w:left="0" w:firstLine="709"/>
        <w:jc w:val="both"/>
        <w:rPr>
          <w:rFonts w:ascii="Times New Roman" w:eastAsia="Times New Roman" w:hAnsi="Times New Roman" w:cs="Times New Roman"/>
          <w:sz w:val="24"/>
          <w:szCs w:val="24"/>
          <w:lang w:eastAsia="ru-RU"/>
        </w:rPr>
      </w:pPr>
      <w:hyperlink r:id="rId71">
        <w:r w:rsidRPr="00592F57">
          <w:rPr>
            <w:rFonts w:ascii="Times New Roman" w:eastAsia="Times New Roman" w:hAnsi="Times New Roman" w:cs="Times New Roman"/>
            <w:sz w:val="24"/>
            <w:szCs w:val="24"/>
            <w:lang w:eastAsia="ru-RU"/>
          </w:rPr>
          <w:t>http://rusgram.narod.ru/</w:t>
        </w:r>
      </w:hyperlink>
      <w:r w:rsidRPr="00592F57">
        <w:rPr>
          <w:rFonts w:ascii="Times New Roman" w:eastAsia="Times New Roman" w:hAnsi="Times New Roman" w:cs="Times New Roman"/>
          <w:sz w:val="24"/>
          <w:szCs w:val="24"/>
          <w:lang w:eastAsia="ru-RU"/>
        </w:rPr>
        <w:t xml:space="preserve"> Русская грамматика</w:t>
      </w:r>
    </w:p>
    <w:p w14:paraId="781A3D5F" w14:textId="77777777" w:rsidR="00592F57" w:rsidRPr="00592F57" w:rsidRDefault="00592F57" w:rsidP="000A72DF">
      <w:pPr>
        <w:numPr>
          <w:ilvl w:val="0"/>
          <w:numId w:val="40"/>
        </w:numPr>
        <w:ind w:left="0" w:firstLine="709"/>
        <w:jc w:val="both"/>
        <w:rPr>
          <w:rFonts w:ascii="Times New Roman" w:eastAsia="Times New Roman" w:hAnsi="Times New Roman" w:cs="Times New Roman"/>
          <w:sz w:val="24"/>
          <w:szCs w:val="24"/>
          <w:lang w:eastAsia="ru-RU"/>
        </w:rPr>
      </w:pPr>
      <w:hyperlink r:id="rId72">
        <w:r w:rsidRPr="00592F57">
          <w:rPr>
            <w:rFonts w:ascii="Times New Roman" w:eastAsia="Times New Roman" w:hAnsi="Times New Roman" w:cs="Times New Roman"/>
            <w:sz w:val="24"/>
            <w:szCs w:val="24"/>
            <w:lang w:eastAsia="ru-RU"/>
          </w:rPr>
          <w:t>http://ruscorpora.ru/search-main.html/</w:t>
        </w:r>
      </w:hyperlink>
      <w:r w:rsidRPr="00592F57">
        <w:rPr>
          <w:rFonts w:ascii="Times New Roman" w:eastAsia="Times New Roman" w:hAnsi="Times New Roman" w:cs="Times New Roman"/>
          <w:sz w:val="24"/>
          <w:szCs w:val="24"/>
          <w:lang w:eastAsia="ru-RU"/>
        </w:rPr>
        <w:t xml:space="preserve"> Национальный корпус русского языка</w:t>
      </w:r>
    </w:p>
    <w:p w14:paraId="21B166D7" w14:textId="77777777" w:rsidR="00592F57" w:rsidRPr="00592F57" w:rsidRDefault="00592F57" w:rsidP="000A72DF">
      <w:pPr>
        <w:numPr>
          <w:ilvl w:val="0"/>
          <w:numId w:val="40"/>
        </w:numPr>
        <w:ind w:left="0" w:firstLine="709"/>
        <w:jc w:val="both"/>
        <w:rPr>
          <w:rFonts w:ascii="Times New Roman" w:eastAsia="Times New Roman" w:hAnsi="Times New Roman" w:cs="Times New Roman"/>
          <w:color w:val="000000"/>
          <w:sz w:val="24"/>
          <w:szCs w:val="24"/>
          <w:lang w:eastAsia="ru-RU"/>
        </w:rPr>
      </w:pPr>
      <w:hyperlink r:id="rId73">
        <w:r w:rsidRPr="00592F57">
          <w:rPr>
            <w:rFonts w:ascii="Times New Roman" w:eastAsia="Times New Roman" w:hAnsi="Times New Roman" w:cs="Times New Roman"/>
            <w:color w:val="000000"/>
            <w:sz w:val="24"/>
            <w:szCs w:val="24"/>
            <w:lang w:eastAsia="ru-RU"/>
          </w:rPr>
          <w:t>http://www.ruslang.ru/</w:t>
        </w:r>
      </w:hyperlink>
      <w:r w:rsidRPr="00592F57">
        <w:rPr>
          <w:rFonts w:ascii="Times New Roman" w:eastAsia="Times New Roman" w:hAnsi="Times New Roman" w:cs="Times New Roman"/>
          <w:color w:val="000000"/>
          <w:sz w:val="24"/>
          <w:szCs w:val="24"/>
          <w:lang w:eastAsia="ru-RU"/>
        </w:rPr>
        <w:t xml:space="preserve">  Институт русского языка имени В.В. Виноградова (ИРЯ РАН)</w:t>
      </w:r>
    </w:p>
    <w:p w14:paraId="2DC30D5D" w14:textId="77777777" w:rsidR="00592F57" w:rsidRPr="00592F57" w:rsidRDefault="00592F57" w:rsidP="000A72DF">
      <w:pPr>
        <w:numPr>
          <w:ilvl w:val="0"/>
          <w:numId w:val="40"/>
        </w:numPr>
        <w:ind w:left="0" w:firstLine="709"/>
        <w:jc w:val="both"/>
        <w:rPr>
          <w:rFonts w:ascii="Times New Roman" w:eastAsia="Times New Roman" w:hAnsi="Times New Roman" w:cs="Times New Roman"/>
          <w:sz w:val="24"/>
          <w:szCs w:val="24"/>
          <w:lang w:eastAsia="ru-RU"/>
        </w:rPr>
      </w:pPr>
      <w:hyperlink r:id="rId74">
        <w:r w:rsidRPr="00592F57">
          <w:rPr>
            <w:rFonts w:ascii="Times New Roman" w:eastAsia="Times New Roman" w:hAnsi="Times New Roman" w:cs="Times New Roman"/>
            <w:color w:val="000000"/>
            <w:sz w:val="24"/>
            <w:szCs w:val="24"/>
            <w:lang w:eastAsia="ru-RU"/>
          </w:rPr>
          <w:t>http://www.gramota.ru</w:t>
        </w:r>
      </w:hyperlink>
      <w:r w:rsidRPr="00592F57">
        <w:rPr>
          <w:rFonts w:ascii="Times New Roman" w:eastAsia="Times New Roman" w:hAnsi="Times New Roman" w:cs="Times New Roman"/>
          <w:color w:val="000000"/>
          <w:sz w:val="24"/>
          <w:szCs w:val="24"/>
          <w:lang w:eastAsia="ru-RU"/>
        </w:rPr>
        <w:t xml:space="preserve">/ </w:t>
      </w:r>
      <w:r w:rsidRPr="00592F57">
        <w:rPr>
          <w:rFonts w:ascii="Times New Roman" w:eastAsia="Times New Roman" w:hAnsi="Times New Roman" w:cs="Times New Roman"/>
          <w:sz w:val="24"/>
          <w:szCs w:val="24"/>
          <w:lang w:eastAsia="ru-RU"/>
        </w:rPr>
        <w:t>Электронный ресурс справочно-информационного интернет-портала Русский язык»</w:t>
      </w:r>
    </w:p>
    <w:p w14:paraId="2EE478A9" w14:textId="77777777" w:rsidR="00592F57" w:rsidRPr="00592F57" w:rsidRDefault="00592F57" w:rsidP="000A72DF">
      <w:pPr>
        <w:numPr>
          <w:ilvl w:val="0"/>
          <w:numId w:val="40"/>
        </w:numPr>
        <w:ind w:left="0" w:firstLine="709"/>
        <w:jc w:val="both"/>
        <w:rPr>
          <w:rFonts w:ascii="Times New Roman" w:eastAsia="Times New Roman" w:hAnsi="Times New Roman" w:cs="Times New Roman"/>
          <w:sz w:val="24"/>
          <w:szCs w:val="24"/>
          <w:lang w:eastAsia="ru-RU"/>
        </w:rPr>
      </w:pPr>
      <w:hyperlink r:id="rId75">
        <w:r w:rsidRPr="00592F57">
          <w:rPr>
            <w:rFonts w:ascii="Times New Roman" w:eastAsia="Times New Roman" w:hAnsi="Times New Roman" w:cs="Times New Roman"/>
            <w:color w:val="000000"/>
            <w:sz w:val="24"/>
            <w:szCs w:val="24"/>
            <w:lang w:eastAsia="ru-RU"/>
          </w:rPr>
          <w:t>http://www.gramma.ru</w:t>
        </w:r>
      </w:hyperlink>
      <w:r w:rsidRPr="00592F57">
        <w:rPr>
          <w:rFonts w:ascii="Times New Roman" w:eastAsia="Times New Roman" w:hAnsi="Times New Roman" w:cs="Times New Roman"/>
          <w:color w:val="000000"/>
          <w:sz w:val="24"/>
          <w:szCs w:val="24"/>
          <w:lang w:eastAsia="ru-RU"/>
        </w:rPr>
        <w:t xml:space="preserve">/ </w:t>
      </w:r>
      <w:r w:rsidRPr="00592F57">
        <w:rPr>
          <w:rFonts w:ascii="Times New Roman" w:eastAsia="Times New Roman" w:hAnsi="Times New Roman" w:cs="Times New Roman"/>
          <w:sz w:val="24"/>
          <w:szCs w:val="24"/>
          <w:lang w:eastAsia="ru-RU"/>
        </w:rPr>
        <w:t xml:space="preserve">Русский язык: говорим и пишем правильно - ресурс о культуре письменной и устной речи </w:t>
      </w:r>
    </w:p>
    <w:p w14:paraId="482D1547" w14:textId="77777777" w:rsidR="00592F57" w:rsidRDefault="00592F57" w:rsidP="000A72DF">
      <w:pPr>
        <w:numPr>
          <w:ilvl w:val="0"/>
          <w:numId w:val="40"/>
        </w:numPr>
        <w:ind w:left="0" w:firstLine="709"/>
        <w:jc w:val="both"/>
        <w:rPr>
          <w:rFonts w:ascii="Times New Roman" w:eastAsia="Times New Roman" w:hAnsi="Times New Roman" w:cs="Times New Roman"/>
          <w:sz w:val="24"/>
          <w:szCs w:val="24"/>
          <w:lang w:eastAsia="ru-RU"/>
        </w:rPr>
      </w:pPr>
      <w:hyperlink r:id="rId76">
        <w:r w:rsidRPr="00592F57">
          <w:rPr>
            <w:rFonts w:ascii="Times New Roman" w:eastAsia="Times New Roman" w:hAnsi="Times New Roman" w:cs="Times New Roman"/>
            <w:color w:val="000000"/>
            <w:sz w:val="24"/>
            <w:szCs w:val="24"/>
            <w:lang w:eastAsia="ru-RU"/>
          </w:rPr>
          <w:t>http://cultrechi.narod.ru</w:t>
        </w:r>
      </w:hyperlink>
      <w:r w:rsidRPr="00592F57">
        <w:rPr>
          <w:rFonts w:ascii="Times New Roman" w:eastAsia="Times New Roman" w:hAnsi="Times New Roman" w:cs="Times New Roman"/>
          <w:color w:val="000000"/>
          <w:sz w:val="24"/>
          <w:szCs w:val="24"/>
          <w:lang w:eastAsia="ru-RU"/>
        </w:rPr>
        <w:t xml:space="preserve">/ </w:t>
      </w:r>
      <w:r w:rsidRPr="00592F57">
        <w:rPr>
          <w:rFonts w:ascii="Times New Roman" w:eastAsia="Times New Roman" w:hAnsi="Times New Roman" w:cs="Times New Roman"/>
          <w:sz w:val="24"/>
          <w:szCs w:val="24"/>
          <w:lang w:eastAsia="ru-RU"/>
        </w:rPr>
        <w:t>«Грамотная речь или учимся говорить по-русски». Словари, ссылки.</w:t>
      </w:r>
    </w:p>
    <w:p w14:paraId="1A955F0C" w14:textId="04962EBF" w:rsidR="007C673A" w:rsidRPr="00592F57" w:rsidRDefault="00592F57" w:rsidP="00760244">
      <w:pPr>
        <w:numPr>
          <w:ilvl w:val="0"/>
          <w:numId w:val="40"/>
        </w:numPr>
        <w:spacing w:after="200"/>
        <w:ind w:left="0" w:firstLine="709"/>
        <w:jc w:val="both"/>
        <w:rPr>
          <w:rFonts w:ascii="Times New Roman" w:eastAsia="Times New Roman" w:hAnsi="Times New Roman" w:cs="Times New Roman"/>
          <w:sz w:val="24"/>
          <w:szCs w:val="24"/>
          <w:lang w:eastAsia="ru-RU"/>
        </w:rPr>
      </w:pPr>
      <w:hyperlink r:id="rId77">
        <w:r w:rsidRPr="00592F57">
          <w:rPr>
            <w:rFonts w:ascii="Times New Roman" w:eastAsia="Times New Roman" w:hAnsi="Times New Roman" w:cs="Times New Roman"/>
            <w:color w:val="000000"/>
            <w:sz w:val="24"/>
            <w:szCs w:val="24"/>
            <w:lang w:eastAsia="ru-RU"/>
          </w:rPr>
          <w:t>http://rostest.runnet.ru</w:t>
        </w:r>
      </w:hyperlink>
      <w:r w:rsidRPr="00592F57">
        <w:rPr>
          <w:rFonts w:ascii="Times New Roman" w:eastAsia="Times New Roman" w:hAnsi="Times New Roman" w:cs="Times New Roman"/>
          <w:color w:val="000000"/>
          <w:sz w:val="24"/>
          <w:szCs w:val="24"/>
          <w:lang w:eastAsia="ru-RU"/>
        </w:rPr>
        <w:t xml:space="preserve">/ </w:t>
      </w:r>
      <w:r w:rsidRPr="00592F57">
        <w:rPr>
          <w:rFonts w:ascii="Times New Roman" w:eastAsia="Times New Roman" w:hAnsi="Times New Roman" w:cs="Times New Roman"/>
          <w:sz w:val="24"/>
          <w:szCs w:val="24"/>
          <w:lang w:eastAsia="ru-RU"/>
        </w:rPr>
        <w:t>Сборник тестов по русскому языку, регистрация.</w:t>
      </w:r>
    </w:p>
    <w:p w14:paraId="6651228F" w14:textId="77777777" w:rsidR="00592F57" w:rsidRDefault="00592F57">
      <w:pPr>
        <w:rPr>
          <w:rFonts w:ascii="Times New Roman" w:eastAsia="Segoe UI" w:hAnsi="Times New Roman" w:cs="Times New Roman"/>
          <w:b/>
          <w:bCs/>
          <w:caps/>
          <w:kern w:val="32"/>
          <w:sz w:val="24"/>
          <w:szCs w:val="24"/>
          <w:lang w:val="x-none" w:eastAsia="x-none"/>
        </w:rPr>
      </w:pPr>
      <w:r>
        <w:rPr>
          <w:rFonts w:ascii="Times New Roman" w:hAnsi="Times New Roman"/>
        </w:rPr>
        <w:br w:type="page"/>
      </w:r>
    </w:p>
    <w:p w14:paraId="6F6C1D22" w14:textId="108C02B9" w:rsidR="007C673A" w:rsidRPr="00DF068E" w:rsidRDefault="007C673A" w:rsidP="007C673A">
      <w:pPr>
        <w:pStyle w:val="1f0"/>
        <w:rPr>
          <w:rFonts w:ascii="Times New Roman" w:hAnsi="Times New Roman"/>
          <w:b w:val="0"/>
          <w:bCs w:val="0"/>
          <w:lang w:val="ru-RU"/>
        </w:rPr>
      </w:pPr>
      <w:bookmarkStart w:id="1857" w:name="_Toc196379329"/>
      <w:bookmarkStart w:id="1858" w:name="_Toc196381766"/>
      <w:r w:rsidRPr="00E11160">
        <w:rPr>
          <w:rFonts w:ascii="Times New Roman" w:hAnsi="Times New Roman"/>
        </w:rPr>
        <w:lastRenderedPageBreak/>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bookmarkEnd w:id="1857"/>
      <w:bookmarkEnd w:id="185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2976"/>
        <w:gridCol w:w="2546"/>
      </w:tblGrid>
      <w:tr w:rsidR="007C673A" w:rsidRPr="00985111" w14:paraId="67346DD1" w14:textId="77777777" w:rsidTr="000A72DF">
        <w:trPr>
          <w:trHeight w:val="519"/>
        </w:trPr>
        <w:tc>
          <w:tcPr>
            <w:tcW w:w="2132" w:type="pct"/>
            <w:vAlign w:val="center"/>
          </w:tcPr>
          <w:p w14:paraId="21A69006" w14:textId="77777777" w:rsidR="007C673A" w:rsidRPr="00854F21" w:rsidRDefault="007C673A" w:rsidP="007C673A">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545" w:type="pct"/>
            <w:vAlign w:val="center"/>
          </w:tcPr>
          <w:p w14:paraId="0DEFF499" w14:textId="77777777" w:rsidR="007C673A" w:rsidRPr="00854F21" w:rsidRDefault="007C673A" w:rsidP="007C673A">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322" w:type="pct"/>
            <w:vAlign w:val="center"/>
          </w:tcPr>
          <w:p w14:paraId="498750D2" w14:textId="77777777" w:rsidR="007C673A" w:rsidRPr="00854F21" w:rsidRDefault="007C673A" w:rsidP="007C673A">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592F57" w:rsidRPr="00985111" w14:paraId="7B4CBFF5" w14:textId="77777777" w:rsidTr="000A72DF">
        <w:trPr>
          <w:trHeight w:val="3563"/>
        </w:trPr>
        <w:tc>
          <w:tcPr>
            <w:tcW w:w="2132" w:type="pct"/>
          </w:tcPr>
          <w:p w14:paraId="3F864E81" w14:textId="77777777" w:rsidR="00592F57" w:rsidRDefault="00592F57" w:rsidP="00592F57">
            <w:pPr>
              <w:widowControl w:val="0"/>
              <w:pBdr>
                <w:top w:val="nil"/>
                <w:left w:val="nil"/>
                <w:bottom w:val="nil"/>
                <w:right w:val="nil"/>
                <w:between w:val="nil"/>
              </w:pBdr>
              <w:autoSpaceDE w:val="0"/>
              <w:autoSpaceDN w:val="0"/>
              <w:rPr>
                <w:rFonts w:ascii="Times New Roman" w:hAnsi="Times New Roman"/>
                <w:color w:val="000000"/>
                <w:sz w:val="24"/>
                <w:szCs w:val="24"/>
              </w:rPr>
            </w:pPr>
            <w:r>
              <w:rPr>
                <w:rFonts w:ascii="Times New Roman" w:hAnsi="Times New Roman"/>
                <w:color w:val="000000"/>
                <w:sz w:val="24"/>
                <w:szCs w:val="24"/>
              </w:rPr>
              <w:t>Знает:</w:t>
            </w:r>
          </w:p>
          <w:p w14:paraId="1E7E84A1" w14:textId="77777777" w:rsidR="00592F57" w:rsidRDefault="00592F57" w:rsidP="00760244">
            <w:pPr>
              <w:widowControl w:val="0"/>
              <w:numPr>
                <w:ilvl w:val="0"/>
                <w:numId w:val="41"/>
              </w:numPr>
              <w:pBdr>
                <w:top w:val="nil"/>
                <w:left w:val="nil"/>
                <w:bottom w:val="nil"/>
                <w:right w:val="nil"/>
                <w:between w:val="nil"/>
              </w:pBdr>
              <w:autoSpaceDE w:val="0"/>
              <w:autoSpaceDN w:val="0"/>
              <w:ind w:left="0" w:firstLine="0"/>
              <w:rPr>
                <w:rFonts w:ascii="Times New Roman" w:hAnsi="Times New Roman"/>
                <w:color w:val="000000"/>
                <w:sz w:val="24"/>
                <w:szCs w:val="24"/>
              </w:rPr>
            </w:pPr>
            <w:r>
              <w:rPr>
                <w:rFonts w:ascii="Times New Roman" w:hAnsi="Times New Roman"/>
                <w:color w:val="000000"/>
                <w:sz w:val="24"/>
                <w:szCs w:val="24"/>
              </w:rPr>
              <w:t xml:space="preserve">понятия языка и речи, различия между языком и речью, функции языка, понятие о литературном языке, признаки литературного языка и типы речевой нормы; </w:t>
            </w:r>
          </w:p>
          <w:p w14:paraId="76B2DF30" w14:textId="77777777" w:rsidR="00592F57" w:rsidRDefault="00592F57" w:rsidP="00760244">
            <w:pPr>
              <w:widowControl w:val="0"/>
              <w:numPr>
                <w:ilvl w:val="0"/>
                <w:numId w:val="41"/>
              </w:numPr>
              <w:pBdr>
                <w:top w:val="nil"/>
                <w:left w:val="nil"/>
                <w:bottom w:val="nil"/>
                <w:right w:val="nil"/>
                <w:between w:val="nil"/>
              </w:pBdr>
              <w:autoSpaceDE w:val="0"/>
              <w:autoSpaceDN w:val="0"/>
              <w:ind w:left="0" w:firstLine="0"/>
              <w:rPr>
                <w:rFonts w:ascii="Times New Roman" w:hAnsi="Times New Roman"/>
                <w:color w:val="000000"/>
                <w:sz w:val="24"/>
                <w:szCs w:val="24"/>
              </w:rPr>
            </w:pPr>
            <w:r>
              <w:rPr>
                <w:rFonts w:ascii="Times New Roman" w:hAnsi="Times New Roman"/>
                <w:color w:val="000000"/>
                <w:sz w:val="24"/>
                <w:szCs w:val="24"/>
              </w:rPr>
              <w:t>понятие культуры речи, качества хорошей речи;</w:t>
            </w:r>
          </w:p>
          <w:p w14:paraId="47293850" w14:textId="77777777" w:rsidR="00592F57" w:rsidRDefault="00592F57" w:rsidP="00760244">
            <w:pPr>
              <w:widowControl w:val="0"/>
              <w:numPr>
                <w:ilvl w:val="0"/>
                <w:numId w:val="41"/>
              </w:numPr>
              <w:pBdr>
                <w:top w:val="nil"/>
                <w:left w:val="nil"/>
                <w:bottom w:val="nil"/>
                <w:right w:val="nil"/>
                <w:between w:val="nil"/>
              </w:pBdr>
              <w:autoSpaceDE w:val="0"/>
              <w:autoSpaceDN w:val="0"/>
              <w:ind w:left="0" w:firstLine="0"/>
              <w:rPr>
                <w:rFonts w:ascii="Times New Roman" w:hAnsi="Times New Roman"/>
                <w:color w:val="000000"/>
                <w:sz w:val="24"/>
                <w:szCs w:val="24"/>
              </w:rPr>
            </w:pPr>
            <w:r>
              <w:rPr>
                <w:rFonts w:ascii="Times New Roman" w:hAnsi="Times New Roman"/>
                <w:color w:val="000000"/>
                <w:sz w:val="24"/>
                <w:szCs w:val="24"/>
              </w:rPr>
              <w:t>основные словари русского языка;</w:t>
            </w:r>
          </w:p>
          <w:p w14:paraId="136222EB" w14:textId="77777777" w:rsidR="00592F57" w:rsidRDefault="00592F57" w:rsidP="00760244">
            <w:pPr>
              <w:widowControl w:val="0"/>
              <w:numPr>
                <w:ilvl w:val="0"/>
                <w:numId w:val="41"/>
              </w:numPr>
              <w:pBdr>
                <w:top w:val="nil"/>
                <w:left w:val="nil"/>
                <w:bottom w:val="nil"/>
                <w:right w:val="nil"/>
                <w:between w:val="nil"/>
              </w:pBdr>
              <w:autoSpaceDE w:val="0"/>
              <w:autoSpaceDN w:val="0"/>
              <w:ind w:left="0" w:firstLine="0"/>
              <w:rPr>
                <w:rFonts w:ascii="Times New Roman" w:hAnsi="Times New Roman"/>
                <w:color w:val="000000"/>
                <w:sz w:val="24"/>
                <w:szCs w:val="24"/>
              </w:rPr>
            </w:pPr>
            <w:r>
              <w:rPr>
                <w:rFonts w:ascii="Times New Roman" w:hAnsi="Times New Roman"/>
                <w:color w:val="000000"/>
                <w:sz w:val="24"/>
                <w:szCs w:val="24"/>
              </w:rPr>
              <w:t xml:space="preserve">лексические и фразеологические единицы языка, лексические и фразеологические нормы, изобразительно-выразительные возможности лексики и фразеологии, лексические и фразеологические ошибки; </w:t>
            </w:r>
          </w:p>
          <w:p w14:paraId="36E23A48" w14:textId="77777777" w:rsidR="00592F57" w:rsidRDefault="00592F57" w:rsidP="00760244">
            <w:pPr>
              <w:widowControl w:val="0"/>
              <w:numPr>
                <w:ilvl w:val="0"/>
                <w:numId w:val="41"/>
              </w:numPr>
              <w:pBdr>
                <w:top w:val="nil"/>
                <w:left w:val="nil"/>
                <w:bottom w:val="nil"/>
                <w:right w:val="nil"/>
                <w:between w:val="nil"/>
              </w:pBdr>
              <w:autoSpaceDE w:val="0"/>
              <w:autoSpaceDN w:val="0"/>
              <w:ind w:left="0" w:firstLine="0"/>
              <w:rPr>
                <w:rFonts w:ascii="Times New Roman" w:hAnsi="Times New Roman"/>
                <w:color w:val="000000"/>
                <w:sz w:val="24"/>
                <w:szCs w:val="24"/>
              </w:rPr>
            </w:pPr>
            <w:r>
              <w:rPr>
                <w:rFonts w:ascii="Times New Roman" w:hAnsi="Times New Roman"/>
                <w:color w:val="000000"/>
                <w:sz w:val="24"/>
                <w:szCs w:val="24"/>
              </w:rPr>
              <w:t>фонетические единицы языка и фонетические средства языковой выразительности, особенности русского ударения и произношения, орфоэпические и акцентологические нормы (в пределах орфоэпического минимума);</w:t>
            </w:r>
          </w:p>
          <w:p w14:paraId="1FE2BCBE" w14:textId="77777777" w:rsidR="00592F57" w:rsidRDefault="00592F57" w:rsidP="00760244">
            <w:pPr>
              <w:widowControl w:val="0"/>
              <w:numPr>
                <w:ilvl w:val="0"/>
                <w:numId w:val="41"/>
              </w:numPr>
              <w:pBdr>
                <w:top w:val="nil"/>
                <w:left w:val="nil"/>
                <w:bottom w:val="nil"/>
                <w:right w:val="nil"/>
                <w:between w:val="nil"/>
              </w:pBdr>
              <w:autoSpaceDE w:val="0"/>
              <w:autoSpaceDN w:val="0"/>
              <w:ind w:left="0" w:firstLine="0"/>
              <w:rPr>
                <w:rFonts w:ascii="Times New Roman" w:hAnsi="Times New Roman"/>
                <w:color w:val="000000"/>
                <w:sz w:val="24"/>
                <w:szCs w:val="24"/>
              </w:rPr>
            </w:pPr>
            <w:r>
              <w:rPr>
                <w:rFonts w:ascii="Times New Roman" w:hAnsi="Times New Roman"/>
                <w:color w:val="000000"/>
                <w:sz w:val="24"/>
                <w:szCs w:val="24"/>
              </w:rPr>
              <w:t>части слова, способы словообразования, словообразовательные нормы;</w:t>
            </w:r>
          </w:p>
          <w:p w14:paraId="586F7DAB" w14:textId="77777777" w:rsidR="00592F57" w:rsidRDefault="00592F57" w:rsidP="00760244">
            <w:pPr>
              <w:widowControl w:val="0"/>
              <w:numPr>
                <w:ilvl w:val="0"/>
                <w:numId w:val="41"/>
              </w:numPr>
              <w:pBdr>
                <w:top w:val="nil"/>
                <w:left w:val="nil"/>
                <w:bottom w:val="nil"/>
                <w:right w:val="nil"/>
                <w:between w:val="nil"/>
              </w:pBdr>
              <w:autoSpaceDE w:val="0"/>
              <w:autoSpaceDN w:val="0"/>
              <w:ind w:left="0" w:firstLine="0"/>
              <w:rPr>
                <w:rFonts w:ascii="Times New Roman" w:hAnsi="Times New Roman"/>
                <w:color w:val="000000"/>
                <w:sz w:val="24"/>
                <w:szCs w:val="24"/>
              </w:rPr>
            </w:pPr>
            <w:r>
              <w:rPr>
                <w:rFonts w:ascii="Times New Roman" w:hAnsi="Times New Roman"/>
                <w:color w:val="000000"/>
                <w:sz w:val="24"/>
                <w:szCs w:val="24"/>
              </w:rPr>
              <w:t>самостоятельные и служебные части речи, нормативное употребление форм слова, стилистику частей речи: ошибки в формообразовании и употреблении частей речи;</w:t>
            </w:r>
          </w:p>
          <w:p w14:paraId="4834EF40" w14:textId="77777777" w:rsidR="00592F57" w:rsidRDefault="00592F57" w:rsidP="00760244">
            <w:pPr>
              <w:widowControl w:val="0"/>
              <w:numPr>
                <w:ilvl w:val="0"/>
                <w:numId w:val="41"/>
              </w:numPr>
              <w:pBdr>
                <w:top w:val="nil"/>
                <w:left w:val="nil"/>
                <w:bottom w:val="nil"/>
                <w:right w:val="nil"/>
                <w:between w:val="nil"/>
              </w:pBdr>
              <w:autoSpaceDE w:val="0"/>
              <w:autoSpaceDN w:val="0"/>
              <w:ind w:left="0" w:firstLine="0"/>
              <w:rPr>
                <w:rFonts w:ascii="Times New Roman" w:hAnsi="Times New Roman"/>
                <w:color w:val="000000"/>
                <w:sz w:val="24"/>
                <w:szCs w:val="24"/>
              </w:rPr>
            </w:pPr>
            <w:r>
              <w:rPr>
                <w:rFonts w:ascii="Times New Roman" w:hAnsi="Times New Roman"/>
                <w:color w:val="000000"/>
                <w:sz w:val="24"/>
                <w:szCs w:val="24"/>
              </w:rPr>
              <w:t>правила русской орфографии;</w:t>
            </w:r>
          </w:p>
          <w:p w14:paraId="31CB33D5" w14:textId="77777777" w:rsidR="00592F57" w:rsidRDefault="00592F57" w:rsidP="00760244">
            <w:pPr>
              <w:widowControl w:val="0"/>
              <w:numPr>
                <w:ilvl w:val="0"/>
                <w:numId w:val="41"/>
              </w:numPr>
              <w:pBdr>
                <w:top w:val="nil"/>
                <w:left w:val="nil"/>
                <w:bottom w:val="nil"/>
                <w:right w:val="nil"/>
                <w:between w:val="nil"/>
              </w:pBdr>
              <w:autoSpaceDE w:val="0"/>
              <w:autoSpaceDN w:val="0"/>
              <w:ind w:left="0" w:firstLine="0"/>
              <w:rPr>
                <w:rFonts w:ascii="Times New Roman" w:hAnsi="Times New Roman"/>
                <w:color w:val="000000"/>
                <w:sz w:val="24"/>
                <w:szCs w:val="24"/>
              </w:rPr>
            </w:pPr>
            <w:r>
              <w:rPr>
                <w:rFonts w:ascii="Times New Roman" w:hAnsi="Times New Roman"/>
                <w:color w:val="000000"/>
                <w:sz w:val="24"/>
                <w:szCs w:val="24"/>
              </w:rPr>
              <w:t>синтаксический строй предложений, выразительные возможности русского синтаксиса, синтаксические нормы;</w:t>
            </w:r>
          </w:p>
          <w:p w14:paraId="5B903417" w14:textId="77777777" w:rsidR="00592F57" w:rsidRDefault="00592F57" w:rsidP="00760244">
            <w:pPr>
              <w:widowControl w:val="0"/>
              <w:numPr>
                <w:ilvl w:val="0"/>
                <w:numId w:val="41"/>
              </w:numPr>
              <w:pBdr>
                <w:top w:val="nil"/>
                <w:left w:val="nil"/>
                <w:bottom w:val="nil"/>
                <w:right w:val="nil"/>
                <w:between w:val="nil"/>
              </w:pBdr>
              <w:autoSpaceDE w:val="0"/>
              <w:autoSpaceDN w:val="0"/>
              <w:ind w:left="0" w:firstLine="0"/>
              <w:rPr>
                <w:rFonts w:ascii="Times New Roman" w:hAnsi="Times New Roman"/>
                <w:color w:val="000000"/>
                <w:sz w:val="24"/>
                <w:szCs w:val="24"/>
              </w:rPr>
            </w:pPr>
            <w:r>
              <w:rPr>
                <w:rFonts w:ascii="Times New Roman" w:hAnsi="Times New Roman"/>
                <w:color w:val="000000"/>
                <w:sz w:val="24"/>
                <w:szCs w:val="24"/>
              </w:rPr>
              <w:t>правила пунктуации;</w:t>
            </w:r>
          </w:p>
          <w:p w14:paraId="462B3BA9" w14:textId="77777777" w:rsidR="00592F57" w:rsidRDefault="00592F57" w:rsidP="00760244">
            <w:pPr>
              <w:widowControl w:val="0"/>
              <w:numPr>
                <w:ilvl w:val="0"/>
                <w:numId w:val="41"/>
              </w:numPr>
              <w:pBdr>
                <w:top w:val="nil"/>
                <w:left w:val="nil"/>
                <w:bottom w:val="nil"/>
                <w:right w:val="nil"/>
                <w:between w:val="nil"/>
              </w:pBdr>
              <w:autoSpaceDE w:val="0"/>
              <w:autoSpaceDN w:val="0"/>
              <w:ind w:left="0" w:firstLine="0"/>
              <w:rPr>
                <w:rFonts w:ascii="Times New Roman" w:hAnsi="Times New Roman"/>
                <w:color w:val="000000"/>
                <w:sz w:val="24"/>
                <w:szCs w:val="24"/>
              </w:rPr>
            </w:pPr>
            <w:r>
              <w:rPr>
                <w:rFonts w:ascii="Times New Roman" w:hAnsi="Times New Roman"/>
                <w:color w:val="000000"/>
                <w:sz w:val="24"/>
                <w:szCs w:val="24"/>
              </w:rPr>
              <w:t>функционально-смысловые типы речи, функциональные стили литературного языка, сферу их использования, их языковые признаки, особенности построения текста разных стилей;</w:t>
            </w:r>
          </w:p>
          <w:p w14:paraId="177585B7" w14:textId="039C8C0E" w:rsidR="00592F57" w:rsidRPr="00887D57" w:rsidRDefault="00592F57" w:rsidP="00592F57">
            <w:pPr>
              <w:suppressAutoHyphens/>
              <w:spacing w:line="276" w:lineRule="auto"/>
              <w:contextualSpacing/>
              <w:rPr>
                <w:rFonts w:ascii="Times New Roman" w:hAnsi="Times New Roman" w:cs="Times New Roman"/>
                <w:sz w:val="24"/>
                <w:szCs w:val="24"/>
              </w:rPr>
            </w:pPr>
            <w:r>
              <w:rPr>
                <w:rFonts w:ascii="Times New Roman" w:hAnsi="Times New Roman"/>
                <w:sz w:val="24"/>
                <w:szCs w:val="24"/>
              </w:rPr>
              <w:lastRenderedPageBreak/>
              <w:t>правила речевого общения, виды аргументации.</w:t>
            </w:r>
          </w:p>
        </w:tc>
        <w:tc>
          <w:tcPr>
            <w:tcW w:w="1545" w:type="pct"/>
            <w:vMerge w:val="restart"/>
          </w:tcPr>
          <w:p w14:paraId="1F8A1446" w14:textId="77777777" w:rsidR="00592F57" w:rsidRDefault="00592F57" w:rsidP="00760244">
            <w:pPr>
              <w:widowControl w:val="0"/>
              <w:numPr>
                <w:ilvl w:val="0"/>
                <w:numId w:val="43"/>
              </w:numPr>
              <w:autoSpaceDE w:val="0"/>
              <w:autoSpaceDN w:val="0"/>
              <w:ind w:left="0" w:hanging="23"/>
              <w:rPr>
                <w:rFonts w:ascii="Times New Roman" w:hAnsi="Times New Roman"/>
                <w:sz w:val="24"/>
                <w:szCs w:val="24"/>
              </w:rPr>
            </w:pPr>
            <w:r>
              <w:rPr>
                <w:rFonts w:ascii="Times New Roman" w:hAnsi="Times New Roman"/>
                <w:sz w:val="24"/>
                <w:szCs w:val="24"/>
              </w:rPr>
              <w:lastRenderedPageBreak/>
              <w:t>Понимать сущность и социальную значимость своей будущей профессии, проявлять к ней устойчивый интерес.</w:t>
            </w:r>
          </w:p>
          <w:p w14:paraId="0F38961A" w14:textId="77777777" w:rsidR="00592F57" w:rsidRDefault="00592F57" w:rsidP="00760244">
            <w:pPr>
              <w:widowControl w:val="0"/>
              <w:numPr>
                <w:ilvl w:val="0"/>
                <w:numId w:val="43"/>
              </w:numPr>
              <w:autoSpaceDE w:val="0"/>
              <w:autoSpaceDN w:val="0"/>
              <w:ind w:left="0" w:hanging="23"/>
              <w:rPr>
                <w:rFonts w:ascii="Times New Roman" w:hAnsi="Times New Roman"/>
                <w:sz w:val="24"/>
                <w:szCs w:val="24"/>
              </w:rPr>
            </w:pPr>
            <w:r>
              <w:rPr>
                <w:rFonts w:ascii="Times New Roman" w:hAnsi="Times New Roman"/>
                <w:sz w:val="24"/>
                <w:szCs w:val="24"/>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14:paraId="08E320AA" w14:textId="77777777" w:rsidR="00592F57" w:rsidRDefault="00592F57" w:rsidP="00760244">
            <w:pPr>
              <w:widowControl w:val="0"/>
              <w:numPr>
                <w:ilvl w:val="0"/>
                <w:numId w:val="43"/>
              </w:numPr>
              <w:autoSpaceDE w:val="0"/>
              <w:autoSpaceDN w:val="0"/>
              <w:ind w:left="0" w:hanging="23"/>
              <w:rPr>
                <w:rFonts w:ascii="Times New Roman" w:hAnsi="Times New Roman"/>
                <w:sz w:val="24"/>
                <w:szCs w:val="24"/>
              </w:rPr>
            </w:pPr>
            <w:r>
              <w:rPr>
                <w:rFonts w:ascii="Times New Roman" w:hAnsi="Times New Roman"/>
                <w:sz w:val="24"/>
                <w:szCs w:val="24"/>
              </w:rPr>
              <w:t>Принимать решения в стандартных и нестандартных ситуациях и нести за них ответственность.</w:t>
            </w:r>
          </w:p>
          <w:p w14:paraId="0C68DC99" w14:textId="77777777" w:rsidR="00592F57" w:rsidRDefault="00592F57" w:rsidP="00760244">
            <w:pPr>
              <w:widowControl w:val="0"/>
              <w:numPr>
                <w:ilvl w:val="0"/>
                <w:numId w:val="43"/>
              </w:numPr>
              <w:autoSpaceDE w:val="0"/>
              <w:autoSpaceDN w:val="0"/>
              <w:ind w:left="0" w:hanging="23"/>
              <w:rPr>
                <w:rFonts w:ascii="Times New Roman" w:hAnsi="Times New Roman"/>
                <w:sz w:val="24"/>
                <w:szCs w:val="24"/>
              </w:rPr>
            </w:pPr>
            <w:r>
              <w:rPr>
                <w:rFonts w:ascii="Times New Roman" w:hAnsi="Times New Roman"/>
                <w:sz w:val="24"/>
                <w:szCs w:val="24"/>
              </w:rPr>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14:paraId="2DE38DF5" w14:textId="77777777" w:rsidR="00592F57" w:rsidRDefault="00592F57" w:rsidP="00760244">
            <w:pPr>
              <w:widowControl w:val="0"/>
              <w:numPr>
                <w:ilvl w:val="0"/>
                <w:numId w:val="43"/>
              </w:numPr>
              <w:tabs>
                <w:tab w:val="left" w:pos="478"/>
              </w:tabs>
              <w:autoSpaceDE w:val="0"/>
              <w:autoSpaceDN w:val="0"/>
              <w:ind w:left="0" w:hanging="23"/>
              <w:jc w:val="both"/>
              <w:rPr>
                <w:rFonts w:ascii="Times New Roman" w:hAnsi="Times New Roman"/>
                <w:sz w:val="24"/>
                <w:szCs w:val="24"/>
              </w:rPr>
            </w:pPr>
            <w:r>
              <w:rPr>
                <w:rFonts w:ascii="Times New Roman" w:hAnsi="Times New Roman"/>
                <w:sz w:val="24"/>
                <w:szCs w:val="24"/>
              </w:rPr>
              <w:t>Использовать информационно-коммуникативные технологии в профессиональной деятельности.</w:t>
            </w:r>
          </w:p>
          <w:p w14:paraId="0DC9C893" w14:textId="77777777" w:rsidR="00592F57" w:rsidRDefault="00592F57" w:rsidP="00760244">
            <w:pPr>
              <w:widowControl w:val="0"/>
              <w:numPr>
                <w:ilvl w:val="0"/>
                <w:numId w:val="43"/>
              </w:numPr>
              <w:tabs>
                <w:tab w:val="left" w:pos="478"/>
              </w:tabs>
              <w:autoSpaceDE w:val="0"/>
              <w:autoSpaceDN w:val="0"/>
              <w:ind w:left="0" w:hanging="23"/>
              <w:jc w:val="both"/>
              <w:rPr>
                <w:rFonts w:ascii="Times New Roman" w:hAnsi="Times New Roman"/>
                <w:sz w:val="24"/>
                <w:szCs w:val="24"/>
              </w:rPr>
            </w:pPr>
            <w:r>
              <w:rPr>
                <w:rFonts w:ascii="Times New Roman" w:hAnsi="Times New Roman"/>
                <w:sz w:val="24"/>
                <w:szCs w:val="24"/>
              </w:rPr>
              <w:t>Работать в коллективе и команде, эффективно общаться с коллегами, руководством, потребителями.</w:t>
            </w:r>
          </w:p>
          <w:p w14:paraId="11205758" w14:textId="77777777" w:rsidR="00592F57" w:rsidRDefault="00592F57" w:rsidP="00760244">
            <w:pPr>
              <w:widowControl w:val="0"/>
              <w:numPr>
                <w:ilvl w:val="0"/>
                <w:numId w:val="43"/>
              </w:numPr>
              <w:tabs>
                <w:tab w:val="left" w:pos="478"/>
              </w:tabs>
              <w:autoSpaceDE w:val="0"/>
              <w:autoSpaceDN w:val="0"/>
              <w:ind w:left="0" w:hanging="23"/>
              <w:jc w:val="both"/>
              <w:rPr>
                <w:rFonts w:ascii="Times New Roman" w:hAnsi="Times New Roman"/>
                <w:sz w:val="24"/>
                <w:szCs w:val="24"/>
              </w:rPr>
            </w:pPr>
            <w:r>
              <w:rPr>
                <w:rFonts w:ascii="Times New Roman" w:hAnsi="Times New Roman"/>
                <w:sz w:val="24"/>
                <w:szCs w:val="24"/>
              </w:rPr>
              <w:t>Брать на себя ответственность за работу членов команды (подчиненных), результат выполнения заданий.</w:t>
            </w:r>
          </w:p>
          <w:p w14:paraId="20C37754" w14:textId="77777777" w:rsidR="00592F57" w:rsidRDefault="00592F57" w:rsidP="00760244">
            <w:pPr>
              <w:widowControl w:val="0"/>
              <w:numPr>
                <w:ilvl w:val="0"/>
                <w:numId w:val="43"/>
              </w:numPr>
              <w:autoSpaceDE w:val="0"/>
              <w:autoSpaceDN w:val="0"/>
              <w:ind w:left="0" w:hanging="23"/>
              <w:rPr>
                <w:rFonts w:ascii="Times New Roman" w:hAnsi="Times New Roman"/>
                <w:sz w:val="24"/>
                <w:szCs w:val="24"/>
              </w:rPr>
            </w:pPr>
            <w:r>
              <w:rPr>
                <w:rFonts w:ascii="Times New Roman" w:hAnsi="Times New Roman"/>
                <w:sz w:val="24"/>
                <w:szCs w:val="24"/>
              </w:rPr>
              <w:t xml:space="preserve">Самостоятельно определять задачи профессионального и </w:t>
            </w:r>
            <w:r>
              <w:rPr>
                <w:rFonts w:ascii="Times New Roman" w:hAnsi="Times New Roman"/>
                <w:sz w:val="24"/>
                <w:szCs w:val="24"/>
              </w:rPr>
              <w:lastRenderedPageBreak/>
              <w:t>личностного развития, заниматься самообразованием, осознанно планировать повышение квалификации.</w:t>
            </w:r>
          </w:p>
          <w:p w14:paraId="05C59960" w14:textId="77777777" w:rsidR="00592F57" w:rsidRDefault="00592F57" w:rsidP="00760244">
            <w:pPr>
              <w:widowControl w:val="0"/>
              <w:numPr>
                <w:ilvl w:val="0"/>
                <w:numId w:val="43"/>
              </w:numPr>
              <w:autoSpaceDE w:val="0"/>
              <w:autoSpaceDN w:val="0"/>
              <w:ind w:left="0" w:hanging="23"/>
              <w:rPr>
                <w:rFonts w:ascii="Times New Roman" w:hAnsi="Times New Roman"/>
                <w:sz w:val="24"/>
                <w:szCs w:val="24"/>
              </w:rPr>
            </w:pPr>
            <w:r>
              <w:rPr>
                <w:rFonts w:ascii="Times New Roman" w:hAnsi="Times New Roman"/>
                <w:sz w:val="24"/>
                <w:szCs w:val="24"/>
              </w:rPr>
              <w:t>Ориентироваться в условиях частой смены технологий в профессиональной деятельности.</w:t>
            </w:r>
          </w:p>
          <w:p w14:paraId="0899B2C6" w14:textId="77777777" w:rsidR="00592F57" w:rsidRDefault="00592F57" w:rsidP="00760244">
            <w:pPr>
              <w:widowControl w:val="0"/>
              <w:numPr>
                <w:ilvl w:val="0"/>
                <w:numId w:val="43"/>
              </w:numPr>
              <w:autoSpaceDE w:val="0"/>
              <w:autoSpaceDN w:val="0"/>
              <w:ind w:left="0" w:hanging="23"/>
              <w:rPr>
                <w:rFonts w:ascii="Times New Roman" w:hAnsi="Times New Roman"/>
                <w:sz w:val="24"/>
                <w:szCs w:val="24"/>
              </w:rPr>
            </w:pPr>
            <w:r>
              <w:rPr>
                <w:rFonts w:ascii="Times New Roman" w:hAnsi="Times New Roman"/>
                <w:sz w:val="24"/>
                <w:szCs w:val="24"/>
              </w:rPr>
              <w:t>Осуществлять поиск рекламных идей.</w:t>
            </w:r>
          </w:p>
          <w:p w14:paraId="0B6C0091" w14:textId="77777777" w:rsidR="00592F57" w:rsidRDefault="00592F57" w:rsidP="00760244">
            <w:pPr>
              <w:widowControl w:val="0"/>
              <w:numPr>
                <w:ilvl w:val="0"/>
                <w:numId w:val="43"/>
              </w:numPr>
              <w:autoSpaceDE w:val="0"/>
              <w:autoSpaceDN w:val="0"/>
              <w:ind w:left="0" w:hanging="23"/>
              <w:rPr>
                <w:rFonts w:ascii="Times New Roman" w:hAnsi="Times New Roman"/>
                <w:sz w:val="24"/>
                <w:szCs w:val="24"/>
              </w:rPr>
            </w:pPr>
            <w:r>
              <w:rPr>
                <w:rFonts w:ascii="Times New Roman" w:hAnsi="Times New Roman"/>
                <w:sz w:val="24"/>
                <w:szCs w:val="24"/>
              </w:rPr>
              <w:t>Разрабатывать авторские рекламные проекты.</w:t>
            </w:r>
          </w:p>
          <w:p w14:paraId="495E7BB7" w14:textId="77777777" w:rsidR="00592F57" w:rsidRDefault="00592F57" w:rsidP="00760244">
            <w:pPr>
              <w:widowControl w:val="0"/>
              <w:numPr>
                <w:ilvl w:val="0"/>
                <w:numId w:val="43"/>
              </w:numPr>
              <w:autoSpaceDE w:val="0"/>
              <w:autoSpaceDN w:val="0"/>
              <w:ind w:left="0" w:hanging="23"/>
              <w:rPr>
                <w:rFonts w:ascii="Times New Roman" w:hAnsi="Times New Roman"/>
                <w:sz w:val="24"/>
                <w:szCs w:val="24"/>
              </w:rPr>
            </w:pPr>
            <w:r>
              <w:rPr>
                <w:rFonts w:ascii="Times New Roman" w:hAnsi="Times New Roman"/>
                <w:sz w:val="24"/>
                <w:szCs w:val="24"/>
              </w:rPr>
              <w:t>Составлять и оформлять рекламные объявления.</w:t>
            </w:r>
          </w:p>
          <w:p w14:paraId="48BCE86E" w14:textId="77777777" w:rsidR="00592F57" w:rsidRDefault="00592F57" w:rsidP="00760244">
            <w:pPr>
              <w:widowControl w:val="0"/>
              <w:numPr>
                <w:ilvl w:val="0"/>
                <w:numId w:val="43"/>
              </w:numPr>
              <w:autoSpaceDE w:val="0"/>
              <w:autoSpaceDN w:val="0"/>
              <w:ind w:left="0" w:hanging="23"/>
              <w:rPr>
                <w:rFonts w:ascii="Times New Roman" w:hAnsi="Times New Roman"/>
                <w:sz w:val="24"/>
                <w:szCs w:val="24"/>
              </w:rPr>
            </w:pPr>
            <w:r>
              <w:rPr>
                <w:rFonts w:ascii="Times New Roman" w:hAnsi="Times New Roman"/>
                <w:sz w:val="24"/>
                <w:szCs w:val="24"/>
              </w:rPr>
              <w:t>Определять и разрабатывать стратегию и средства продвижения рекламного продукта.</w:t>
            </w:r>
          </w:p>
          <w:p w14:paraId="122DB2B5" w14:textId="77777777" w:rsidR="00592F57" w:rsidRDefault="00592F57" w:rsidP="00760244">
            <w:pPr>
              <w:widowControl w:val="0"/>
              <w:numPr>
                <w:ilvl w:val="0"/>
                <w:numId w:val="43"/>
              </w:numPr>
              <w:autoSpaceDE w:val="0"/>
              <w:autoSpaceDN w:val="0"/>
              <w:ind w:left="0" w:hanging="23"/>
              <w:rPr>
                <w:rFonts w:ascii="Times New Roman" w:hAnsi="Times New Roman"/>
                <w:sz w:val="24"/>
                <w:szCs w:val="24"/>
              </w:rPr>
            </w:pPr>
            <w:r>
              <w:rPr>
                <w:rFonts w:ascii="Times New Roman" w:hAnsi="Times New Roman"/>
                <w:sz w:val="24"/>
                <w:szCs w:val="24"/>
              </w:rPr>
              <w:t>Планировать работу (собственную или группы) по разработке и техническому исполнению рекламного проекта.</w:t>
            </w:r>
          </w:p>
          <w:p w14:paraId="7E2D8F0F" w14:textId="77777777" w:rsidR="00592F57" w:rsidRDefault="00592F57" w:rsidP="00760244">
            <w:pPr>
              <w:widowControl w:val="0"/>
              <w:numPr>
                <w:ilvl w:val="0"/>
                <w:numId w:val="43"/>
              </w:numPr>
              <w:autoSpaceDE w:val="0"/>
              <w:autoSpaceDN w:val="0"/>
              <w:ind w:left="0" w:hanging="23"/>
              <w:rPr>
                <w:rFonts w:ascii="Times New Roman" w:hAnsi="Times New Roman"/>
                <w:sz w:val="24"/>
                <w:szCs w:val="24"/>
              </w:rPr>
            </w:pPr>
            <w:r>
              <w:rPr>
                <w:rFonts w:ascii="Times New Roman" w:hAnsi="Times New Roman"/>
                <w:sz w:val="24"/>
                <w:szCs w:val="24"/>
              </w:rPr>
              <w:t>Осуществлять контроль исполнения на соответствие рекламной идее и заказу рекламодателя.</w:t>
            </w:r>
          </w:p>
          <w:p w14:paraId="129788DD" w14:textId="34D63354" w:rsidR="00592F57" w:rsidRPr="005F59C7" w:rsidRDefault="00592F57" w:rsidP="00592F57">
            <w:pPr>
              <w:suppressAutoHyphens/>
              <w:spacing w:line="276" w:lineRule="auto"/>
              <w:contextualSpacing/>
              <w:rPr>
                <w:rFonts w:ascii="Times New Roman" w:hAnsi="Times New Roman" w:cs="Times New Roman"/>
                <w:i/>
                <w:sz w:val="24"/>
                <w:szCs w:val="24"/>
              </w:rPr>
            </w:pPr>
            <w:r>
              <w:rPr>
                <w:rFonts w:ascii="Times New Roman" w:hAnsi="Times New Roman"/>
                <w:sz w:val="24"/>
                <w:szCs w:val="24"/>
              </w:rPr>
              <w:t>Взаимодействовать с заказчиком в ходе выполнения и сдачи рекламного проекта</w:t>
            </w:r>
          </w:p>
        </w:tc>
        <w:tc>
          <w:tcPr>
            <w:tcW w:w="1322" w:type="pct"/>
          </w:tcPr>
          <w:p w14:paraId="0F5B7CFA" w14:textId="77777777" w:rsidR="00592F57" w:rsidRDefault="00592F57" w:rsidP="00592F57">
            <w:pPr>
              <w:rPr>
                <w:rFonts w:ascii="Times New Roman" w:hAnsi="Times New Roman"/>
                <w:sz w:val="24"/>
                <w:szCs w:val="24"/>
              </w:rPr>
            </w:pPr>
            <w:r>
              <w:rPr>
                <w:rFonts w:ascii="Times New Roman" w:hAnsi="Times New Roman"/>
                <w:sz w:val="24"/>
                <w:szCs w:val="24"/>
              </w:rPr>
              <w:lastRenderedPageBreak/>
              <w:t xml:space="preserve">- оценка результатов деятельности обучающихся в процессе освоения образовательной программы: </w:t>
            </w:r>
          </w:p>
          <w:p w14:paraId="43D647FB" w14:textId="77777777" w:rsidR="00592F57" w:rsidRDefault="00592F57" w:rsidP="00592F57">
            <w:pPr>
              <w:rPr>
                <w:rFonts w:ascii="Times New Roman" w:hAnsi="Times New Roman"/>
                <w:color w:val="000000"/>
                <w:sz w:val="24"/>
                <w:szCs w:val="24"/>
              </w:rPr>
            </w:pPr>
            <w:r>
              <w:rPr>
                <w:rFonts w:ascii="Times New Roman" w:hAnsi="Times New Roman"/>
                <w:color w:val="000000"/>
                <w:sz w:val="24"/>
                <w:szCs w:val="24"/>
              </w:rPr>
              <w:t xml:space="preserve">диктанты, сочинения, практические работы, самостоятельные работы, тесты, работа с текстами, защита проектов, </w:t>
            </w:r>
          </w:p>
          <w:p w14:paraId="0E9434C3" w14:textId="77777777" w:rsidR="00592F57" w:rsidRDefault="00592F57" w:rsidP="00592F57">
            <w:pPr>
              <w:rPr>
                <w:rFonts w:ascii="Times New Roman" w:hAnsi="Times New Roman"/>
                <w:color w:val="000000"/>
                <w:sz w:val="24"/>
                <w:szCs w:val="24"/>
              </w:rPr>
            </w:pPr>
            <w:r>
              <w:rPr>
                <w:rFonts w:ascii="Times New Roman" w:hAnsi="Times New Roman"/>
                <w:color w:val="000000"/>
                <w:sz w:val="24"/>
                <w:szCs w:val="24"/>
              </w:rPr>
              <w:t>деловая игра, зачет</w:t>
            </w:r>
          </w:p>
          <w:p w14:paraId="66B8E8BD" w14:textId="77777777" w:rsidR="00592F57" w:rsidRDefault="00592F57" w:rsidP="00592F57">
            <w:pPr>
              <w:rPr>
                <w:rFonts w:ascii="Times New Roman" w:hAnsi="Times New Roman"/>
                <w:color w:val="000000"/>
                <w:sz w:val="24"/>
                <w:szCs w:val="24"/>
              </w:rPr>
            </w:pPr>
          </w:p>
          <w:p w14:paraId="5EC59AF0" w14:textId="77777777" w:rsidR="00592F57" w:rsidRDefault="00592F57" w:rsidP="00592F57">
            <w:pPr>
              <w:rPr>
                <w:rFonts w:ascii="Times New Roman" w:hAnsi="Times New Roman"/>
                <w:sz w:val="24"/>
                <w:szCs w:val="24"/>
              </w:rPr>
            </w:pPr>
          </w:p>
          <w:p w14:paraId="5DD5C1D4" w14:textId="77777777" w:rsidR="00592F57" w:rsidRDefault="00592F57" w:rsidP="00592F57">
            <w:pPr>
              <w:rPr>
                <w:rFonts w:ascii="Times New Roman" w:hAnsi="Times New Roman"/>
                <w:sz w:val="24"/>
                <w:szCs w:val="24"/>
                <w:u w:val="single"/>
              </w:rPr>
            </w:pPr>
            <w:r>
              <w:rPr>
                <w:rFonts w:ascii="Times New Roman" w:hAnsi="Times New Roman"/>
                <w:sz w:val="24"/>
                <w:szCs w:val="24"/>
                <w:u w:val="single"/>
              </w:rPr>
              <w:t>Методы оценки результатов обучения:</w:t>
            </w:r>
          </w:p>
          <w:p w14:paraId="3286E004" w14:textId="6C79B748" w:rsidR="00592F57" w:rsidRPr="005F59C7" w:rsidRDefault="00592F57" w:rsidP="00592F57">
            <w:pPr>
              <w:suppressAutoHyphens/>
              <w:spacing w:line="276" w:lineRule="auto"/>
              <w:contextualSpacing/>
              <w:rPr>
                <w:rFonts w:ascii="Times New Roman" w:hAnsi="Times New Roman" w:cs="Times New Roman"/>
                <w:i/>
                <w:sz w:val="24"/>
                <w:szCs w:val="24"/>
              </w:rPr>
            </w:pPr>
            <w:r>
              <w:rPr>
                <w:rFonts w:ascii="Times New Roman" w:hAnsi="Times New Roman"/>
                <w:sz w:val="24"/>
                <w:szCs w:val="24"/>
              </w:rPr>
              <w:t>– мониторинг роста творческой самостоятельности и навыков получения нового знания каждым обучающимся.</w:t>
            </w:r>
          </w:p>
        </w:tc>
      </w:tr>
      <w:tr w:rsidR="00592F57" w:rsidRPr="00985111" w14:paraId="2F256166" w14:textId="77777777" w:rsidTr="000A72DF">
        <w:trPr>
          <w:trHeight w:val="6210"/>
        </w:trPr>
        <w:tc>
          <w:tcPr>
            <w:tcW w:w="2132" w:type="pct"/>
          </w:tcPr>
          <w:p w14:paraId="09B77F92" w14:textId="77777777" w:rsidR="00592F57" w:rsidRDefault="00592F57" w:rsidP="00592F57">
            <w:pPr>
              <w:widowControl w:val="0"/>
              <w:pBdr>
                <w:top w:val="nil"/>
                <w:left w:val="nil"/>
                <w:bottom w:val="nil"/>
                <w:right w:val="nil"/>
                <w:between w:val="nil"/>
              </w:pBdr>
              <w:autoSpaceDE w:val="0"/>
              <w:autoSpaceDN w:val="0"/>
              <w:rPr>
                <w:rFonts w:ascii="Times New Roman" w:hAnsi="Times New Roman"/>
                <w:color w:val="000000"/>
                <w:sz w:val="24"/>
                <w:szCs w:val="24"/>
              </w:rPr>
            </w:pPr>
            <w:r>
              <w:rPr>
                <w:rFonts w:ascii="Times New Roman" w:hAnsi="Times New Roman"/>
                <w:color w:val="000000"/>
                <w:sz w:val="24"/>
                <w:szCs w:val="24"/>
              </w:rPr>
              <w:t>Умеет:</w:t>
            </w:r>
          </w:p>
          <w:p w14:paraId="5FA5C261" w14:textId="77777777" w:rsidR="00592F57" w:rsidRDefault="00592F57" w:rsidP="00760244">
            <w:pPr>
              <w:widowControl w:val="0"/>
              <w:numPr>
                <w:ilvl w:val="0"/>
                <w:numId w:val="42"/>
              </w:numPr>
              <w:pBdr>
                <w:top w:val="nil"/>
                <w:left w:val="nil"/>
                <w:bottom w:val="nil"/>
                <w:right w:val="nil"/>
                <w:between w:val="nil"/>
              </w:pBdr>
              <w:autoSpaceDE w:val="0"/>
              <w:autoSpaceDN w:val="0"/>
              <w:ind w:left="0" w:firstLine="0"/>
              <w:rPr>
                <w:rFonts w:ascii="Times New Roman" w:hAnsi="Times New Roman"/>
                <w:color w:val="000000"/>
                <w:sz w:val="24"/>
                <w:szCs w:val="24"/>
              </w:rPr>
            </w:pPr>
            <w:r>
              <w:rPr>
                <w:rFonts w:ascii="Times New Roman" w:hAnsi="Times New Roman"/>
                <w:color w:val="000000"/>
                <w:sz w:val="24"/>
                <w:szCs w:val="24"/>
              </w:rPr>
              <w:t>строить свою речь в соответствии с языковыми, коммуникативными и этическими нормами;</w:t>
            </w:r>
          </w:p>
          <w:p w14:paraId="751EE1DF" w14:textId="77777777" w:rsidR="00592F57" w:rsidRDefault="00592F57" w:rsidP="00760244">
            <w:pPr>
              <w:widowControl w:val="0"/>
              <w:numPr>
                <w:ilvl w:val="0"/>
                <w:numId w:val="42"/>
              </w:numPr>
              <w:pBdr>
                <w:top w:val="nil"/>
                <w:left w:val="nil"/>
                <w:bottom w:val="nil"/>
                <w:right w:val="nil"/>
                <w:between w:val="nil"/>
              </w:pBdr>
              <w:autoSpaceDE w:val="0"/>
              <w:autoSpaceDN w:val="0"/>
              <w:ind w:left="0" w:firstLine="0"/>
              <w:rPr>
                <w:rFonts w:ascii="Times New Roman" w:hAnsi="Times New Roman"/>
                <w:color w:val="000000"/>
                <w:sz w:val="24"/>
                <w:szCs w:val="24"/>
              </w:rPr>
            </w:pPr>
            <w:r>
              <w:rPr>
                <w:rFonts w:ascii="Times New Roman" w:hAnsi="Times New Roman"/>
                <w:color w:val="000000"/>
                <w:sz w:val="24"/>
                <w:szCs w:val="24"/>
              </w:rPr>
              <w:t>анализировать свою речь с точки зрения ее нормативности, уместности и целесообразности; устранять ошибки и недочеты в своей устной и письменной речи;</w:t>
            </w:r>
          </w:p>
          <w:p w14:paraId="3CCC11A9" w14:textId="77777777" w:rsidR="00592F57" w:rsidRDefault="00592F57" w:rsidP="00760244">
            <w:pPr>
              <w:widowControl w:val="0"/>
              <w:numPr>
                <w:ilvl w:val="0"/>
                <w:numId w:val="42"/>
              </w:numPr>
              <w:pBdr>
                <w:top w:val="nil"/>
                <w:left w:val="nil"/>
                <w:bottom w:val="nil"/>
                <w:right w:val="nil"/>
                <w:between w:val="nil"/>
              </w:pBdr>
              <w:autoSpaceDE w:val="0"/>
              <w:autoSpaceDN w:val="0"/>
              <w:ind w:left="0" w:firstLine="0"/>
              <w:rPr>
                <w:rFonts w:ascii="Times New Roman" w:hAnsi="Times New Roman"/>
                <w:b/>
                <w:color w:val="000000"/>
                <w:sz w:val="24"/>
                <w:szCs w:val="24"/>
              </w:rPr>
            </w:pPr>
            <w:r>
              <w:rPr>
                <w:rFonts w:ascii="Times New Roman" w:hAnsi="Times New Roman"/>
                <w:color w:val="000000"/>
                <w:sz w:val="24"/>
                <w:szCs w:val="24"/>
              </w:rPr>
              <w:t>пользоваться словарями русского языка;</w:t>
            </w:r>
          </w:p>
          <w:p w14:paraId="7BCE5EBA" w14:textId="77777777" w:rsidR="00592F57" w:rsidRDefault="00592F57" w:rsidP="00760244">
            <w:pPr>
              <w:widowControl w:val="0"/>
              <w:numPr>
                <w:ilvl w:val="0"/>
                <w:numId w:val="42"/>
              </w:numPr>
              <w:pBdr>
                <w:top w:val="nil"/>
                <w:left w:val="nil"/>
                <w:bottom w:val="nil"/>
                <w:right w:val="nil"/>
                <w:between w:val="nil"/>
              </w:pBdr>
              <w:autoSpaceDE w:val="0"/>
              <w:autoSpaceDN w:val="0"/>
              <w:ind w:left="0" w:firstLine="0"/>
              <w:rPr>
                <w:rFonts w:ascii="Times New Roman" w:hAnsi="Times New Roman"/>
                <w:color w:val="000000"/>
                <w:sz w:val="24"/>
                <w:szCs w:val="24"/>
              </w:rPr>
            </w:pPr>
            <w:r>
              <w:rPr>
                <w:rFonts w:ascii="Times New Roman" w:hAnsi="Times New Roman"/>
                <w:color w:val="000000"/>
                <w:sz w:val="24"/>
                <w:szCs w:val="24"/>
              </w:rPr>
              <w:t xml:space="preserve">владеть нормами словоупотребления, определять лексическое значение слова; </w:t>
            </w:r>
          </w:p>
          <w:p w14:paraId="3714F9B6" w14:textId="77777777" w:rsidR="00592F57" w:rsidRDefault="00592F57" w:rsidP="00760244">
            <w:pPr>
              <w:widowControl w:val="0"/>
              <w:numPr>
                <w:ilvl w:val="0"/>
                <w:numId w:val="42"/>
              </w:numPr>
              <w:pBdr>
                <w:top w:val="nil"/>
                <w:left w:val="nil"/>
                <w:bottom w:val="nil"/>
                <w:right w:val="nil"/>
                <w:between w:val="nil"/>
              </w:pBdr>
              <w:autoSpaceDE w:val="0"/>
              <w:autoSpaceDN w:val="0"/>
              <w:ind w:left="0" w:firstLine="0"/>
              <w:rPr>
                <w:rFonts w:ascii="Times New Roman" w:hAnsi="Times New Roman"/>
                <w:color w:val="000000"/>
                <w:sz w:val="24"/>
                <w:szCs w:val="24"/>
              </w:rPr>
            </w:pPr>
            <w:r>
              <w:rPr>
                <w:rFonts w:ascii="Times New Roman" w:hAnsi="Times New Roman"/>
                <w:color w:val="000000"/>
                <w:sz w:val="24"/>
                <w:szCs w:val="24"/>
              </w:rPr>
              <w:t xml:space="preserve">находить и исправлять в тексте лексические ошибки, ошибки в употреблении фразеологизмов; </w:t>
            </w:r>
          </w:p>
          <w:p w14:paraId="3ABC8393" w14:textId="77777777" w:rsidR="00592F57" w:rsidRDefault="00592F57" w:rsidP="00760244">
            <w:pPr>
              <w:widowControl w:val="0"/>
              <w:numPr>
                <w:ilvl w:val="0"/>
                <w:numId w:val="42"/>
              </w:numPr>
              <w:pBdr>
                <w:top w:val="nil"/>
                <w:left w:val="nil"/>
                <w:bottom w:val="nil"/>
                <w:right w:val="nil"/>
                <w:between w:val="nil"/>
              </w:pBdr>
              <w:autoSpaceDE w:val="0"/>
              <w:autoSpaceDN w:val="0"/>
              <w:ind w:left="0" w:firstLine="0"/>
              <w:rPr>
                <w:rFonts w:ascii="Times New Roman" w:hAnsi="Times New Roman"/>
                <w:color w:val="000000"/>
                <w:sz w:val="24"/>
                <w:szCs w:val="24"/>
              </w:rPr>
            </w:pPr>
            <w:r>
              <w:rPr>
                <w:rFonts w:ascii="Times New Roman" w:hAnsi="Times New Roman"/>
                <w:color w:val="000000"/>
                <w:sz w:val="24"/>
                <w:szCs w:val="24"/>
              </w:rPr>
              <w:t xml:space="preserve">определять функционально-стилевую принадлежность слова; </w:t>
            </w:r>
          </w:p>
          <w:p w14:paraId="6D106AAD" w14:textId="77777777" w:rsidR="00592F57" w:rsidRDefault="00592F57" w:rsidP="00760244">
            <w:pPr>
              <w:widowControl w:val="0"/>
              <w:numPr>
                <w:ilvl w:val="0"/>
                <w:numId w:val="42"/>
              </w:numPr>
              <w:pBdr>
                <w:top w:val="nil"/>
                <w:left w:val="nil"/>
                <w:bottom w:val="nil"/>
                <w:right w:val="nil"/>
                <w:between w:val="nil"/>
              </w:pBdr>
              <w:autoSpaceDE w:val="0"/>
              <w:autoSpaceDN w:val="0"/>
              <w:ind w:left="0" w:firstLine="0"/>
              <w:jc w:val="both"/>
              <w:rPr>
                <w:rFonts w:ascii="Times New Roman" w:hAnsi="Times New Roman"/>
                <w:color w:val="000000"/>
                <w:sz w:val="24"/>
                <w:szCs w:val="24"/>
              </w:rPr>
            </w:pPr>
            <w:r>
              <w:rPr>
                <w:rFonts w:ascii="Times New Roman" w:hAnsi="Times New Roman"/>
                <w:color w:val="000000"/>
                <w:sz w:val="24"/>
                <w:szCs w:val="24"/>
              </w:rPr>
              <w:t>пользоваться акцентологическими и орфоэпическими нормами;</w:t>
            </w:r>
          </w:p>
          <w:p w14:paraId="29D96B9B" w14:textId="77777777" w:rsidR="00592F57" w:rsidRDefault="00592F57" w:rsidP="00760244">
            <w:pPr>
              <w:widowControl w:val="0"/>
              <w:numPr>
                <w:ilvl w:val="0"/>
                <w:numId w:val="42"/>
              </w:numPr>
              <w:pBdr>
                <w:top w:val="nil"/>
                <w:left w:val="nil"/>
                <w:bottom w:val="nil"/>
                <w:right w:val="nil"/>
                <w:between w:val="nil"/>
              </w:pBdr>
              <w:autoSpaceDE w:val="0"/>
              <w:autoSpaceDN w:val="0"/>
              <w:ind w:left="0" w:firstLine="0"/>
              <w:rPr>
                <w:rFonts w:ascii="Times New Roman" w:hAnsi="Times New Roman"/>
                <w:color w:val="000000"/>
                <w:sz w:val="24"/>
                <w:szCs w:val="24"/>
              </w:rPr>
            </w:pPr>
            <w:r>
              <w:rPr>
                <w:rFonts w:ascii="Times New Roman" w:hAnsi="Times New Roman"/>
                <w:color w:val="000000"/>
                <w:sz w:val="24"/>
                <w:szCs w:val="24"/>
              </w:rPr>
              <w:t xml:space="preserve">пользоваться нормами словообразования применительно к общеупотребительной, общенаучной и профессиональной лексике; </w:t>
            </w:r>
          </w:p>
          <w:p w14:paraId="1501DD6C" w14:textId="77777777" w:rsidR="00592F57" w:rsidRDefault="00592F57" w:rsidP="00760244">
            <w:pPr>
              <w:widowControl w:val="0"/>
              <w:numPr>
                <w:ilvl w:val="0"/>
                <w:numId w:val="42"/>
              </w:numPr>
              <w:pBdr>
                <w:top w:val="nil"/>
                <w:left w:val="nil"/>
                <w:bottom w:val="nil"/>
                <w:right w:val="nil"/>
                <w:between w:val="nil"/>
              </w:pBdr>
              <w:autoSpaceDE w:val="0"/>
              <w:autoSpaceDN w:val="0"/>
              <w:ind w:left="0" w:firstLine="0"/>
              <w:rPr>
                <w:rFonts w:ascii="Times New Roman" w:hAnsi="Times New Roman"/>
                <w:color w:val="000000"/>
                <w:sz w:val="24"/>
                <w:szCs w:val="24"/>
              </w:rPr>
            </w:pPr>
            <w:r>
              <w:rPr>
                <w:rFonts w:ascii="Times New Roman" w:hAnsi="Times New Roman"/>
                <w:color w:val="000000"/>
                <w:sz w:val="24"/>
                <w:szCs w:val="24"/>
              </w:rPr>
              <w:t xml:space="preserve">употреблять грамматические формы слов в соответствии с литературной нормой и стилистическими особенностями создаваемого текста; </w:t>
            </w:r>
          </w:p>
          <w:p w14:paraId="03982FFC" w14:textId="77777777" w:rsidR="00592F57" w:rsidRDefault="00592F57" w:rsidP="00760244">
            <w:pPr>
              <w:widowControl w:val="0"/>
              <w:numPr>
                <w:ilvl w:val="0"/>
                <w:numId w:val="42"/>
              </w:numPr>
              <w:pBdr>
                <w:top w:val="nil"/>
                <w:left w:val="nil"/>
                <w:bottom w:val="nil"/>
                <w:right w:val="nil"/>
                <w:between w:val="nil"/>
              </w:pBdr>
              <w:autoSpaceDE w:val="0"/>
              <w:autoSpaceDN w:val="0"/>
              <w:ind w:left="0" w:firstLine="0"/>
              <w:rPr>
                <w:rFonts w:ascii="Times New Roman" w:hAnsi="Times New Roman"/>
                <w:color w:val="000000"/>
                <w:sz w:val="24"/>
                <w:szCs w:val="24"/>
              </w:rPr>
            </w:pPr>
            <w:r>
              <w:rPr>
                <w:rFonts w:ascii="Times New Roman" w:hAnsi="Times New Roman"/>
                <w:color w:val="000000"/>
                <w:sz w:val="24"/>
                <w:szCs w:val="24"/>
              </w:rPr>
              <w:t>выявлять грамматические ошибки в тексте;</w:t>
            </w:r>
          </w:p>
          <w:p w14:paraId="00758F6C" w14:textId="77777777" w:rsidR="00592F57" w:rsidRDefault="00592F57" w:rsidP="00760244">
            <w:pPr>
              <w:widowControl w:val="0"/>
              <w:numPr>
                <w:ilvl w:val="0"/>
                <w:numId w:val="42"/>
              </w:numPr>
              <w:pBdr>
                <w:top w:val="nil"/>
                <w:left w:val="nil"/>
                <w:bottom w:val="nil"/>
                <w:right w:val="nil"/>
                <w:between w:val="nil"/>
              </w:pBdr>
              <w:autoSpaceDE w:val="0"/>
              <w:autoSpaceDN w:val="0"/>
              <w:ind w:left="0" w:firstLine="0"/>
              <w:rPr>
                <w:rFonts w:ascii="Times New Roman" w:hAnsi="Times New Roman"/>
                <w:color w:val="000000"/>
                <w:sz w:val="24"/>
                <w:szCs w:val="24"/>
              </w:rPr>
            </w:pPr>
            <w:r>
              <w:rPr>
                <w:rFonts w:ascii="Times New Roman" w:hAnsi="Times New Roman"/>
                <w:color w:val="000000"/>
                <w:sz w:val="24"/>
                <w:szCs w:val="24"/>
              </w:rPr>
              <w:t>пользоваться орфографическими правилами;</w:t>
            </w:r>
          </w:p>
          <w:p w14:paraId="390BD08A" w14:textId="77777777" w:rsidR="00592F57" w:rsidRDefault="00592F57" w:rsidP="00760244">
            <w:pPr>
              <w:widowControl w:val="0"/>
              <w:numPr>
                <w:ilvl w:val="0"/>
                <w:numId w:val="42"/>
              </w:numPr>
              <w:pBdr>
                <w:top w:val="nil"/>
                <w:left w:val="nil"/>
                <w:bottom w:val="nil"/>
                <w:right w:val="nil"/>
                <w:between w:val="nil"/>
              </w:pBdr>
              <w:autoSpaceDE w:val="0"/>
              <w:autoSpaceDN w:val="0"/>
              <w:ind w:left="0" w:firstLine="0"/>
              <w:rPr>
                <w:rFonts w:ascii="Times New Roman" w:hAnsi="Times New Roman"/>
                <w:color w:val="000000"/>
                <w:sz w:val="24"/>
                <w:szCs w:val="24"/>
              </w:rPr>
            </w:pPr>
            <w:r>
              <w:rPr>
                <w:rFonts w:ascii="Times New Roman" w:hAnsi="Times New Roman"/>
                <w:color w:val="000000"/>
                <w:sz w:val="24"/>
                <w:szCs w:val="24"/>
              </w:rPr>
              <w:t xml:space="preserve">различать предложения простые и сложные, простые </w:t>
            </w:r>
            <w:r>
              <w:rPr>
                <w:rFonts w:ascii="Times New Roman" w:hAnsi="Times New Roman"/>
                <w:color w:val="000000"/>
                <w:sz w:val="24"/>
                <w:szCs w:val="24"/>
              </w:rPr>
              <w:lastRenderedPageBreak/>
              <w:t xml:space="preserve">осложненные, прямую речь и слова автора, цитаты; </w:t>
            </w:r>
          </w:p>
          <w:p w14:paraId="154C21B7" w14:textId="77777777" w:rsidR="00592F57" w:rsidRDefault="00592F57" w:rsidP="00760244">
            <w:pPr>
              <w:widowControl w:val="0"/>
              <w:numPr>
                <w:ilvl w:val="0"/>
                <w:numId w:val="42"/>
              </w:numPr>
              <w:pBdr>
                <w:top w:val="nil"/>
                <w:left w:val="nil"/>
                <w:bottom w:val="nil"/>
                <w:right w:val="nil"/>
                <w:between w:val="nil"/>
              </w:pBdr>
              <w:autoSpaceDE w:val="0"/>
              <w:autoSpaceDN w:val="0"/>
              <w:ind w:left="0" w:firstLine="0"/>
              <w:rPr>
                <w:rFonts w:ascii="Times New Roman" w:hAnsi="Times New Roman"/>
                <w:color w:val="000000"/>
                <w:sz w:val="24"/>
                <w:szCs w:val="24"/>
              </w:rPr>
            </w:pPr>
            <w:r>
              <w:rPr>
                <w:rFonts w:ascii="Times New Roman" w:hAnsi="Times New Roman"/>
                <w:color w:val="000000"/>
                <w:sz w:val="24"/>
                <w:szCs w:val="24"/>
              </w:rPr>
              <w:t xml:space="preserve">пользоваться багажом синтаксических средств при создании собственных текстов официально-делового, учебно-научного стилей; </w:t>
            </w:r>
          </w:p>
          <w:p w14:paraId="24B637C8" w14:textId="77777777" w:rsidR="00592F57" w:rsidRDefault="00592F57" w:rsidP="00760244">
            <w:pPr>
              <w:widowControl w:val="0"/>
              <w:numPr>
                <w:ilvl w:val="0"/>
                <w:numId w:val="42"/>
              </w:numPr>
              <w:pBdr>
                <w:top w:val="nil"/>
                <w:left w:val="nil"/>
                <w:bottom w:val="nil"/>
                <w:right w:val="nil"/>
                <w:between w:val="nil"/>
              </w:pBdr>
              <w:autoSpaceDE w:val="0"/>
              <w:autoSpaceDN w:val="0"/>
              <w:ind w:left="0" w:firstLine="0"/>
              <w:rPr>
                <w:rFonts w:ascii="Times New Roman" w:hAnsi="Times New Roman"/>
                <w:color w:val="000000"/>
                <w:sz w:val="24"/>
                <w:szCs w:val="24"/>
              </w:rPr>
            </w:pPr>
            <w:r>
              <w:rPr>
                <w:rFonts w:ascii="Times New Roman" w:hAnsi="Times New Roman"/>
                <w:color w:val="000000"/>
                <w:sz w:val="24"/>
                <w:szCs w:val="24"/>
              </w:rPr>
              <w:t>редактировать собственные тексты и тексты других авторов;</w:t>
            </w:r>
          </w:p>
          <w:p w14:paraId="7D86C660" w14:textId="77777777" w:rsidR="00592F57" w:rsidRDefault="00592F57" w:rsidP="00760244">
            <w:pPr>
              <w:widowControl w:val="0"/>
              <w:numPr>
                <w:ilvl w:val="0"/>
                <w:numId w:val="42"/>
              </w:numPr>
              <w:pBdr>
                <w:top w:val="nil"/>
                <w:left w:val="nil"/>
                <w:bottom w:val="nil"/>
                <w:right w:val="nil"/>
                <w:between w:val="nil"/>
              </w:pBdr>
              <w:autoSpaceDE w:val="0"/>
              <w:autoSpaceDN w:val="0"/>
              <w:ind w:left="0" w:firstLine="0"/>
              <w:rPr>
                <w:rFonts w:ascii="Times New Roman" w:hAnsi="Times New Roman"/>
                <w:color w:val="000000"/>
                <w:sz w:val="24"/>
                <w:szCs w:val="24"/>
              </w:rPr>
            </w:pPr>
            <w:r>
              <w:rPr>
                <w:rFonts w:ascii="Times New Roman" w:hAnsi="Times New Roman"/>
                <w:color w:val="000000"/>
                <w:sz w:val="24"/>
                <w:szCs w:val="24"/>
              </w:rPr>
              <w:t>пользоваться пунктуационными правилами;</w:t>
            </w:r>
          </w:p>
          <w:p w14:paraId="36753F18" w14:textId="77777777" w:rsidR="00592F57" w:rsidRDefault="00592F57" w:rsidP="00760244">
            <w:pPr>
              <w:widowControl w:val="0"/>
              <w:numPr>
                <w:ilvl w:val="0"/>
                <w:numId w:val="42"/>
              </w:numPr>
              <w:pBdr>
                <w:top w:val="nil"/>
                <w:left w:val="nil"/>
                <w:bottom w:val="nil"/>
                <w:right w:val="nil"/>
                <w:between w:val="nil"/>
              </w:pBdr>
              <w:autoSpaceDE w:val="0"/>
              <w:autoSpaceDN w:val="0"/>
              <w:ind w:left="0" w:firstLine="0"/>
              <w:rPr>
                <w:rFonts w:ascii="Times New Roman" w:hAnsi="Times New Roman"/>
                <w:color w:val="000000"/>
                <w:sz w:val="24"/>
                <w:szCs w:val="24"/>
              </w:rPr>
            </w:pPr>
            <w:r>
              <w:rPr>
                <w:rFonts w:ascii="Times New Roman" w:hAnsi="Times New Roman"/>
                <w:color w:val="000000"/>
                <w:sz w:val="24"/>
                <w:szCs w:val="24"/>
              </w:rPr>
              <w:t xml:space="preserve">различать тексты по их принадлежности к стилям и типам речи; </w:t>
            </w:r>
          </w:p>
          <w:p w14:paraId="4B025D0D" w14:textId="77777777" w:rsidR="00592F57" w:rsidRDefault="00592F57" w:rsidP="00760244">
            <w:pPr>
              <w:widowControl w:val="0"/>
              <w:numPr>
                <w:ilvl w:val="0"/>
                <w:numId w:val="42"/>
              </w:numPr>
              <w:pBdr>
                <w:top w:val="nil"/>
                <w:left w:val="nil"/>
                <w:bottom w:val="nil"/>
                <w:right w:val="nil"/>
                <w:between w:val="nil"/>
              </w:pBdr>
              <w:autoSpaceDE w:val="0"/>
              <w:autoSpaceDN w:val="0"/>
              <w:ind w:left="0" w:firstLine="0"/>
              <w:rPr>
                <w:rFonts w:ascii="Times New Roman" w:hAnsi="Times New Roman"/>
                <w:color w:val="000000"/>
                <w:sz w:val="24"/>
                <w:szCs w:val="24"/>
              </w:rPr>
            </w:pPr>
            <w:r>
              <w:rPr>
                <w:rFonts w:ascii="Times New Roman" w:hAnsi="Times New Roman"/>
                <w:color w:val="000000"/>
                <w:sz w:val="24"/>
                <w:szCs w:val="24"/>
              </w:rPr>
              <w:t>создавать тексты публицистического, учебно-научного и официально-делового стилей в жанрах, соответствующих требованиям профессиональной подготовки студентов;</w:t>
            </w:r>
          </w:p>
          <w:p w14:paraId="562319F8" w14:textId="34B893B1" w:rsidR="00592F57" w:rsidRDefault="00592F57" w:rsidP="00592F57">
            <w:pPr>
              <w:suppressAutoHyphens/>
              <w:spacing w:line="276" w:lineRule="auto"/>
              <w:contextualSpacing/>
              <w:rPr>
                <w:rFonts w:ascii="Times New Roman" w:hAnsi="Times New Roman" w:cs="Times New Roman"/>
                <w:bCs/>
                <w:i/>
                <w:sz w:val="24"/>
                <w:szCs w:val="24"/>
              </w:rPr>
            </w:pPr>
            <w:r>
              <w:rPr>
                <w:rFonts w:ascii="Times New Roman" w:hAnsi="Times New Roman"/>
                <w:color w:val="000000"/>
                <w:sz w:val="24"/>
                <w:szCs w:val="24"/>
              </w:rPr>
              <w:t>владеть навыками дискутивно-полемической речи.</w:t>
            </w:r>
          </w:p>
        </w:tc>
        <w:tc>
          <w:tcPr>
            <w:tcW w:w="1545" w:type="pct"/>
            <w:vMerge/>
          </w:tcPr>
          <w:p w14:paraId="1BA81FC1" w14:textId="3E676492" w:rsidR="00592F57" w:rsidRPr="00985111" w:rsidRDefault="00592F57" w:rsidP="00592F57">
            <w:pPr>
              <w:suppressAutoHyphens/>
              <w:spacing w:line="276" w:lineRule="auto"/>
              <w:contextualSpacing/>
              <w:rPr>
                <w:rFonts w:ascii="Times New Roman" w:hAnsi="Times New Roman" w:cs="Times New Roman"/>
                <w:bCs/>
                <w:i/>
                <w:sz w:val="24"/>
                <w:szCs w:val="24"/>
              </w:rPr>
            </w:pPr>
          </w:p>
        </w:tc>
        <w:tc>
          <w:tcPr>
            <w:tcW w:w="1322" w:type="pct"/>
          </w:tcPr>
          <w:p w14:paraId="7EF13088" w14:textId="77777777" w:rsidR="00592F57" w:rsidRDefault="00592F57" w:rsidP="00592F57">
            <w:pPr>
              <w:rPr>
                <w:rFonts w:ascii="Times New Roman" w:hAnsi="Times New Roman"/>
                <w:sz w:val="24"/>
                <w:szCs w:val="24"/>
              </w:rPr>
            </w:pPr>
            <w:r>
              <w:rPr>
                <w:rFonts w:ascii="Times New Roman" w:hAnsi="Times New Roman"/>
                <w:sz w:val="24"/>
                <w:szCs w:val="24"/>
              </w:rPr>
              <w:t xml:space="preserve">- оценка результатов деятельности обучающихся в процессе освоения образовательной программы: </w:t>
            </w:r>
          </w:p>
          <w:p w14:paraId="05DFCE5A" w14:textId="77777777" w:rsidR="00592F57" w:rsidRDefault="00592F57" w:rsidP="00592F57">
            <w:pPr>
              <w:rPr>
                <w:rFonts w:ascii="Times New Roman" w:hAnsi="Times New Roman"/>
                <w:color w:val="000000"/>
                <w:sz w:val="24"/>
                <w:szCs w:val="24"/>
              </w:rPr>
            </w:pPr>
            <w:r>
              <w:rPr>
                <w:rFonts w:ascii="Times New Roman" w:hAnsi="Times New Roman"/>
                <w:color w:val="000000"/>
                <w:sz w:val="24"/>
                <w:szCs w:val="24"/>
              </w:rPr>
              <w:t xml:space="preserve">диктанты, сочинения, практические работы, самостоятельные работы, тесты, работа с текстами, защита проектов, </w:t>
            </w:r>
          </w:p>
          <w:p w14:paraId="75FC1501" w14:textId="77777777" w:rsidR="00592F57" w:rsidRDefault="00592F57" w:rsidP="00592F57">
            <w:pPr>
              <w:rPr>
                <w:rFonts w:ascii="Times New Roman" w:hAnsi="Times New Roman"/>
                <w:color w:val="000000"/>
                <w:sz w:val="24"/>
                <w:szCs w:val="24"/>
              </w:rPr>
            </w:pPr>
            <w:r>
              <w:rPr>
                <w:rFonts w:ascii="Times New Roman" w:hAnsi="Times New Roman"/>
                <w:color w:val="000000"/>
                <w:sz w:val="24"/>
                <w:szCs w:val="24"/>
              </w:rPr>
              <w:t>деловая игра, зачет</w:t>
            </w:r>
          </w:p>
          <w:p w14:paraId="62BEBE0C" w14:textId="77777777" w:rsidR="00592F57" w:rsidRDefault="00592F57" w:rsidP="00592F57">
            <w:pPr>
              <w:rPr>
                <w:rFonts w:ascii="Times New Roman" w:hAnsi="Times New Roman"/>
                <w:color w:val="000000"/>
                <w:sz w:val="24"/>
                <w:szCs w:val="24"/>
              </w:rPr>
            </w:pPr>
          </w:p>
          <w:p w14:paraId="4A8DC7C6" w14:textId="77777777" w:rsidR="00592F57" w:rsidRDefault="00592F57" w:rsidP="00592F57">
            <w:pPr>
              <w:rPr>
                <w:rFonts w:ascii="Times New Roman" w:hAnsi="Times New Roman"/>
                <w:sz w:val="24"/>
                <w:szCs w:val="24"/>
              </w:rPr>
            </w:pPr>
          </w:p>
          <w:p w14:paraId="3C35C29C" w14:textId="77777777" w:rsidR="00592F57" w:rsidRDefault="00592F57" w:rsidP="00592F57">
            <w:pPr>
              <w:rPr>
                <w:rFonts w:ascii="Times New Roman" w:hAnsi="Times New Roman"/>
                <w:sz w:val="24"/>
                <w:szCs w:val="24"/>
                <w:u w:val="single"/>
              </w:rPr>
            </w:pPr>
            <w:r>
              <w:rPr>
                <w:rFonts w:ascii="Times New Roman" w:hAnsi="Times New Roman"/>
                <w:sz w:val="24"/>
                <w:szCs w:val="24"/>
                <w:u w:val="single"/>
              </w:rPr>
              <w:t>Методы оценки результатов обучения:</w:t>
            </w:r>
          </w:p>
          <w:p w14:paraId="75779FAE" w14:textId="77777777" w:rsidR="00592F57" w:rsidRDefault="00592F57" w:rsidP="00592F57">
            <w:pPr>
              <w:rPr>
                <w:rFonts w:ascii="Times New Roman" w:hAnsi="Times New Roman"/>
                <w:sz w:val="24"/>
                <w:szCs w:val="24"/>
              </w:rPr>
            </w:pPr>
            <w:r>
              <w:rPr>
                <w:rFonts w:ascii="Times New Roman" w:hAnsi="Times New Roman"/>
                <w:sz w:val="24"/>
                <w:szCs w:val="24"/>
              </w:rPr>
              <w:t>– мониторинг роста творческой самостоятельности и навыков получения нового знания каждым обучающимся.</w:t>
            </w:r>
          </w:p>
          <w:p w14:paraId="210DF2B9" w14:textId="200BC780" w:rsidR="00592F57" w:rsidRPr="005F59C7" w:rsidRDefault="00592F57" w:rsidP="00592F57">
            <w:pPr>
              <w:suppressAutoHyphens/>
              <w:spacing w:line="276" w:lineRule="auto"/>
              <w:contextualSpacing/>
              <w:rPr>
                <w:rFonts w:ascii="Times New Roman" w:hAnsi="Times New Roman" w:cs="Times New Roman"/>
                <w:i/>
                <w:sz w:val="24"/>
                <w:szCs w:val="24"/>
              </w:rPr>
            </w:pPr>
          </w:p>
        </w:tc>
      </w:tr>
    </w:tbl>
    <w:p w14:paraId="5B87AEB7" w14:textId="77497F82" w:rsidR="003B044F" w:rsidRPr="003B044F" w:rsidRDefault="003B044F" w:rsidP="00C8688E">
      <w:pPr>
        <w:rPr>
          <w:rFonts w:ascii="Times New Roman Полужирный" w:eastAsia="Segoe UI" w:hAnsi="Times New Roman Полужирный" w:cs="Times New Roman"/>
          <w:b/>
          <w:bCs/>
          <w:caps/>
          <w:kern w:val="32"/>
          <w:sz w:val="24"/>
          <w:szCs w:val="24"/>
          <w:lang w:eastAsia="x-none"/>
        </w:rPr>
      </w:pPr>
    </w:p>
    <w:sectPr w:rsidR="003B044F" w:rsidRPr="003B044F" w:rsidSect="001604E7">
      <w:headerReference w:type="even" r:id="rId78"/>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8F218" w14:textId="77777777" w:rsidR="00710D8F" w:rsidRDefault="00710D8F" w:rsidP="00A858FE">
      <w:r>
        <w:separator/>
      </w:r>
    </w:p>
  </w:endnote>
  <w:endnote w:type="continuationSeparator" w:id="0">
    <w:p w14:paraId="25845146" w14:textId="77777777" w:rsidR="00710D8F" w:rsidRDefault="00710D8F"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Times New Roman Полужирный">
    <w:panose1 w:val="02020803070505020304"/>
    <w:charset w:val="00"/>
    <w:family w:val="roman"/>
    <w:notTrueType/>
    <w:pitch w:val="default"/>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Arial Unicode MS"/>
    <w:panose1 w:val="02030600000101010101"/>
    <w:charset w:val="81"/>
    <w:family w:val="roman"/>
    <w:pitch w:val="variable"/>
    <w:sig w:usb0="00000000"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3538781"/>
      <w:docPartObj>
        <w:docPartGallery w:val="Page Numbers (Bottom of Page)"/>
        <w:docPartUnique/>
      </w:docPartObj>
    </w:sdtPr>
    <w:sdtEndPr>
      <w:rPr>
        <w:rFonts w:ascii="Times New Roman" w:hAnsi="Times New Roman" w:cs="Times New Roman"/>
      </w:rPr>
    </w:sdtEndPr>
    <w:sdtContent>
      <w:p w14:paraId="6C74D706" w14:textId="77777777" w:rsidR="005F2059" w:rsidRPr="00E66B7F" w:rsidRDefault="005F2059">
        <w:pPr>
          <w:pStyle w:val="ae"/>
          <w:jc w:val="right"/>
          <w:rPr>
            <w:rFonts w:ascii="Times New Roman" w:hAnsi="Times New Roman" w:cs="Times New Roman"/>
          </w:rPr>
        </w:pPr>
        <w:r w:rsidRPr="00E66B7F">
          <w:rPr>
            <w:rFonts w:ascii="Times New Roman" w:hAnsi="Times New Roman" w:cs="Times New Roman"/>
          </w:rPr>
          <w:fldChar w:fldCharType="begin"/>
        </w:r>
        <w:r w:rsidRPr="00E66B7F">
          <w:rPr>
            <w:rFonts w:ascii="Times New Roman" w:hAnsi="Times New Roman" w:cs="Times New Roman"/>
          </w:rPr>
          <w:instrText>PAGE   \* MERGEFORMAT</w:instrText>
        </w:r>
        <w:r w:rsidRPr="00E66B7F">
          <w:rPr>
            <w:rFonts w:ascii="Times New Roman" w:hAnsi="Times New Roman" w:cs="Times New Roman"/>
          </w:rPr>
          <w:fldChar w:fldCharType="separate"/>
        </w:r>
        <w:r w:rsidR="00BA565F">
          <w:rPr>
            <w:rFonts w:ascii="Times New Roman" w:hAnsi="Times New Roman" w:cs="Times New Roman"/>
            <w:noProof/>
          </w:rPr>
          <w:t>16</w:t>
        </w:r>
        <w:r w:rsidRPr="00E66B7F">
          <w:rPr>
            <w:rFonts w:ascii="Times New Roman" w:hAnsi="Times New Roman" w:cs="Times New Roman"/>
          </w:rPr>
          <w:fldChar w:fldCharType="end"/>
        </w:r>
      </w:p>
    </w:sdtContent>
  </w:sdt>
  <w:p w14:paraId="5969E030" w14:textId="77777777" w:rsidR="005F2059" w:rsidRDefault="005F2059">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4D687" w14:textId="77777777" w:rsidR="00710D8F" w:rsidRDefault="00710D8F" w:rsidP="00A858FE">
      <w:r>
        <w:separator/>
      </w:r>
    </w:p>
  </w:footnote>
  <w:footnote w:type="continuationSeparator" w:id="0">
    <w:p w14:paraId="3E01C909" w14:textId="77777777" w:rsidR="00710D8F" w:rsidRDefault="00710D8F" w:rsidP="00A85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5BD9B" w14:textId="77777777" w:rsidR="005F2059" w:rsidRDefault="005F2059">
    <w:pPr>
      <w:pStyle w:val="ac"/>
      <w:jc w:val="center"/>
    </w:pPr>
    <w:r>
      <w:fldChar w:fldCharType="begin"/>
    </w:r>
    <w:r>
      <w:instrText xml:space="preserve"> PAGE   \* MERGEFORMAT </w:instrText>
    </w:r>
    <w:r>
      <w:fldChar w:fldCharType="separate"/>
    </w:r>
    <w:r>
      <w:rPr>
        <w:noProof/>
      </w:rPr>
      <w:t>48</w:t>
    </w:r>
    <w:r>
      <w:rPr>
        <w:noProof/>
      </w:rPr>
      <w:fldChar w:fldCharType="end"/>
    </w:r>
  </w:p>
  <w:p w14:paraId="7787D62C" w14:textId="77777777" w:rsidR="005F2059" w:rsidRDefault="005F2059">
    <w:pPr>
      <w:pStyle w:val="ac"/>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DC32A" w14:textId="77777777" w:rsidR="005F2059" w:rsidRDefault="005F2059">
    <w:pPr>
      <w:pStyle w:val="ac"/>
      <w:jc w:val="center"/>
    </w:pPr>
    <w:r>
      <w:fldChar w:fldCharType="begin"/>
    </w:r>
    <w:r>
      <w:instrText xml:space="preserve"> PAGE   \* MERGEFORMAT </w:instrText>
    </w:r>
    <w:r>
      <w:fldChar w:fldCharType="separate"/>
    </w:r>
    <w:r>
      <w:rPr>
        <w:noProof/>
      </w:rPr>
      <w:t>48</w:t>
    </w:r>
    <w:r>
      <w:rPr>
        <w:noProof/>
      </w:rPr>
      <w:fldChar w:fldCharType="end"/>
    </w:r>
  </w:p>
  <w:p w14:paraId="1C84D61C" w14:textId="77777777" w:rsidR="005F2059" w:rsidRDefault="005F2059">
    <w:pPr>
      <w:pStyle w:val="ac"/>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27ABD" w14:textId="77777777" w:rsidR="005F2059" w:rsidRDefault="005F2059">
    <w:pPr>
      <w:pStyle w:val="ac"/>
      <w:jc w:val="center"/>
    </w:pPr>
    <w:r>
      <w:fldChar w:fldCharType="begin"/>
    </w:r>
    <w:r>
      <w:instrText xml:space="preserve"> PAGE   \* MERGEFORMAT </w:instrText>
    </w:r>
    <w:r>
      <w:fldChar w:fldCharType="separate"/>
    </w:r>
    <w:r>
      <w:rPr>
        <w:noProof/>
      </w:rPr>
      <w:t>48</w:t>
    </w:r>
    <w:r>
      <w:rPr>
        <w:noProof/>
      </w:rPr>
      <w:fldChar w:fldCharType="end"/>
    </w:r>
  </w:p>
  <w:p w14:paraId="3A2B80E6" w14:textId="77777777" w:rsidR="005F2059" w:rsidRDefault="005F2059">
    <w:pPr>
      <w:pStyle w:val="ac"/>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3237647"/>
      <w:docPartObj>
        <w:docPartGallery w:val="Page Numbers (Top of Page)"/>
        <w:docPartUnique/>
      </w:docPartObj>
    </w:sdtPr>
    <w:sdtEndPr/>
    <w:sdtContent>
      <w:p w14:paraId="48AC9BE0" w14:textId="77777777" w:rsidR="005F2059" w:rsidRDefault="005F2059">
        <w:pPr>
          <w:pStyle w:val="ac"/>
          <w:jc w:val="center"/>
        </w:pPr>
        <w:r>
          <w:fldChar w:fldCharType="begin"/>
        </w:r>
        <w:r>
          <w:instrText>PAGE   \* MERGEFORMAT</w:instrText>
        </w:r>
        <w:r>
          <w:fldChar w:fldCharType="separate"/>
        </w:r>
        <w:r w:rsidR="00BA565F">
          <w:rPr>
            <w:noProof/>
          </w:rPr>
          <w:t>70</w:t>
        </w:r>
        <w:r>
          <w:fldChar w:fldCharType="end"/>
        </w:r>
      </w:p>
    </w:sdtContent>
  </w:sdt>
  <w:p w14:paraId="20E4BA97" w14:textId="77777777" w:rsidR="005F2059" w:rsidRDefault="005F2059">
    <w:pPr>
      <w:pStyle w:val="ac"/>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E6E83" w14:textId="77777777" w:rsidR="005F2059" w:rsidRDefault="005F2059">
    <w:pPr>
      <w:pStyle w:val="ac"/>
      <w:jc w:val="center"/>
    </w:pPr>
    <w:r>
      <w:fldChar w:fldCharType="begin"/>
    </w:r>
    <w:r>
      <w:instrText xml:space="preserve"> PAGE   \* MERGEFORMAT </w:instrText>
    </w:r>
    <w:r>
      <w:fldChar w:fldCharType="separate"/>
    </w:r>
    <w:r>
      <w:rPr>
        <w:noProof/>
      </w:rPr>
      <w:t>48</w:t>
    </w:r>
    <w:r>
      <w:rPr>
        <w:noProof/>
      </w:rPr>
      <w:fldChar w:fldCharType="end"/>
    </w:r>
  </w:p>
  <w:p w14:paraId="4BF267B1" w14:textId="77777777" w:rsidR="005F2059" w:rsidRDefault="005F2059">
    <w:pPr>
      <w:pStyle w:val="ac"/>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5CA7B" w14:textId="77777777" w:rsidR="005F2059" w:rsidRDefault="005F2059">
    <w:pPr>
      <w:pStyle w:val="ac"/>
      <w:jc w:val="center"/>
    </w:pPr>
    <w:r>
      <w:fldChar w:fldCharType="begin"/>
    </w:r>
    <w:r>
      <w:instrText xml:space="preserve"> PAGE   \* MERGEFORMAT </w:instrText>
    </w:r>
    <w:r>
      <w:fldChar w:fldCharType="separate"/>
    </w:r>
    <w:r>
      <w:rPr>
        <w:noProof/>
      </w:rPr>
      <w:t>48</w:t>
    </w:r>
    <w:r>
      <w:rPr>
        <w:noProof/>
      </w:rPr>
      <w:fldChar w:fldCharType="end"/>
    </w:r>
  </w:p>
  <w:p w14:paraId="11259E9D" w14:textId="77777777" w:rsidR="005F2059" w:rsidRDefault="005F2059">
    <w:pPr>
      <w:pStyle w:val="ac"/>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543684"/>
      <w:docPartObj>
        <w:docPartGallery w:val="Page Numbers (Top of Page)"/>
        <w:docPartUnique/>
      </w:docPartObj>
    </w:sdtPr>
    <w:sdtEndPr/>
    <w:sdtContent>
      <w:p w14:paraId="758A9977" w14:textId="77777777" w:rsidR="005F2059" w:rsidRDefault="005F2059">
        <w:pPr>
          <w:pStyle w:val="ac"/>
          <w:jc w:val="center"/>
        </w:pPr>
        <w:r>
          <w:fldChar w:fldCharType="begin"/>
        </w:r>
        <w:r>
          <w:instrText>PAGE   \* MERGEFORMAT</w:instrText>
        </w:r>
        <w:r>
          <w:fldChar w:fldCharType="separate"/>
        </w:r>
        <w:r w:rsidR="00BA565F">
          <w:rPr>
            <w:noProof/>
          </w:rPr>
          <w:t>71</w:t>
        </w:r>
        <w:r>
          <w:fldChar w:fldCharType="end"/>
        </w:r>
      </w:p>
    </w:sdtContent>
  </w:sdt>
  <w:p w14:paraId="612E7020" w14:textId="77777777" w:rsidR="005F2059" w:rsidRDefault="005F2059">
    <w:pPr>
      <w:pStyle w:val="ac"/>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56097" w14:textId="77777777" w:rsidR="005F2059" w:rsidRDefault="005F2059">
    <w:pPr>
      <w:pStyle w:val="ac"/>
      <w:jc w:val="center"/>
    </w:pPr>
    <w:r>
      <w:fldChar w:fldCharType="begin"/>
    </w:r>
    <w:r>
      <w:instrText xml:space="preserve"> PAGE   \* MERGEFORMAT </w:instrText>
    </w:r>
    <w:r>
      <w:fldChar w:fldCharType="separate"/>
    </w:r>
    <w:r>
      <w:rPr>
        <w:noProof/>
      </w:rPr>
      <w:t>48</w:t>
    </w:r>
    <w:r>
      <w:rPr>
        <w:noProof/>
      </w:rPr>
      <w:fldChar w:fldCharType="end"/>
    </w:r>
  </w:p>
  <w:p w14:paraId="55A74111" w14:textId="77777777" w:rsidR="005F2059" w:rsidRDefault="005F2059">
    <w:pPr>
      <w:pStyle w:val="ac"/>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8148E" w14:textId="77777777" w:rsidR="005F2059" w:rsidRDefault="005F2059">
    <w:pPr>
      <w:pStyle w:val="ac"/>
      <w:jc w:val="center"/>
    </w:pPr>
    <w:r>
      <w:fldChar w:fldCharType="begin"/>
    </w:r>
    <w:r>
      <w:instrText xml:space="preserve"> PAGE   \* MERGEFORMAT </w:instrText>
    </w:r>
    <w:r>
      <w:fldChar w:fldCharType="separate"/>
    </w:r>
    <w:r>
      <w:rPr>
        <w:noProof/>
      </w:rPr>
      <w:t>48</w:t>
    </w:r>
    <w:r>
      <w:rPr>
        <w:noProof/>
      </w:rPr>
      <w:fldChar w:fldCharType="end"/>
    </w:r>
  </w:p>
  <w:p w14:paraId="03D9668E" w14:textId="77777777" w:rsidR="005F2059" w:rsidRDefault="005F2059">
    <w:pPr>
      <w:pStyle w:val="ac"/>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6304813"/>
      <w:docPartObj>
        <w:docPartGallery w:val="Page Numbers (Top of Page)"/>
        <w:docPartUnique/>
      </w:docPartObj>
    </w:sdtPr>
    <w:sdtEndPr/>
    <w:sdtContent>
      <w:p w14:paraId="1ED9DCD1" w14:textId="77777777" w:rsidR="005F2059" w:rsidRDefault="005F2059">
        <w:pPr>
          <w:pStyle w:val="ac"/>
          <w:jc w:val="center"/>
        </w:pPr>
        <w:r>
          <w:fldChar w:fldCharType="begin"/>
        </w:r>
        <w:r>
          <w:instrText>PAGE   \* MERGEFORMAT</w:instrText>
        </w:r>
        <w:r>
          <w:fldChar w:fldCharType="separate"/>
        </w:r>
        <w:r w:rsidR="00BA565F">
          <w:rPr>
            <w:noProof/>
          </w:rPr>
          <w:t>101</w:t>
        </w:r>
        <w:r>
          <w:fldChar w:fldCharType="end"/>
        </w:r>
      </w:p>
    </w:sdtContent>
  </w:sdt>
  <w:p w14:paraId="26F911C6" w14:textId="77777777" w:rsidR="005F2059" w:rsidRDefault="005F2059">
    <w:pPr>
      <w:pStyle w:val="ac"/>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ED282" w14:textId="77777777" w:rsidR="005F2059" w:rsidRDefault="005F2059">
    <w:pPr>
      <w:pStyle w:val="ac"/>
      <w:jc w:val="center"/>
    </w:pPr>
    <w:r>
      <w:fldChar w:fldCharType="begin"/>
    </w:r>
    <w:r>
      <w:instrText xml:space="preserve"> PAGE   \* MERGEFORMAT </w:instrText>
    </w:r>
    <w:r>
      <w:fldChar w:fldCharType="separate"/>
    </w:r>
    <w:r>
      <w:rPr>
        <w:noProof/>
      </w:rPr>
      <w:t>48</w:t>
    </w:r>
    <w:r>
      <w:rPr>
        <w:noProof/>
      </w:rPr>
      <w:fldChar w:fldCharType="end"/>
    </w:r>
  </w:p>
  <w:p w14:paraId="724EC234" w14:textId="77777777" w:rsidR="005F2059" w:rsidRDefault="005F2059">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0871652"/>
      <w:docPartObj>
        <w:docPartGallery w:val="Page Numbers (Top of Page)"/>
        <w:docPartUnique/>
      </w:docPartObj>
    </w:sdtPr>
    <w:sdtEndPr/>
    <w:sdtContent>
      <w:p w14:paraId="23482524" w14:textId="77777777" w:rsidR="005F2059" w:rsidRDefault="005F2059">
        <w:pPr>
          <w:pStyle w:val="ac"/>
          <w:jc w:val="center"/>
        </w:pPr>
        <w:r>
          <w:fldChar w:fldCharType="begin"/>
        </w:r>
        <w:r>
          <w:instrText>PAGE   \* MERGEFORMAT</w:instrText>
        </w:r>
        <w:r>
          <w:fldChar w:fldCharType="separate"/>
        </w:r>
        <w:r w:rsidR="00BA565F">
          <w:rPr>
            <w:noProof/>
          </w:rPr>
          <w:t>1</w:t>
        </w:r>
        <w:r>
          <w:fldChar w:fldCharType="end"/>
        </w:r>
      </w:p>
    </w:sdtContent>
  </w:sdt>
  <w:p w14:paraId="21C58AD4" w14:textId="77777777" w:rsidR="005F2059" w:rsidRDefault="005F2059">
    <w:pPr>
      <w:pStyle w:val="ac"/>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219AD" w14:textId="77777777" w:rsidR="005F2059" w:rsidRDefault="005F2059">
    <w:pPr>
      <w:pStyle w:val="ac"/>
      <w:jc w:val="center"/>
    </w:pPr>
    <w:r>
      <w:fldChar w:fldCharType="begin"/>
    </w:r>
    <w:r>
      <w:instrText xml:space="preserve"> PAGE   \* MERGEFORMAT </w:instrText>
    </w:r>
    <w:r>
      <w:fldChar w:fldCharType="separate"/>
    </w:r>
    <w:r>
      <w:rPr>
        <w:noProof/>
      </w:rPr>
      <w:t>48</w:t>
    </w:r>
    <w:r>
      <w:rPr>
        <w:noProof/>
      </w:rPr>
      <w:fldChar w:fldCharType="end"/>
    </w:r>
  </w:p>
  <w:p w14:paraId="64FFA55D" w14:textId="77777777" w:rsidR="005F2059" w:rsidRDefault="005F2059">
    <w:pPr>
      <w:pStyle w:val="ac"/>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2680392"/>
      <w:docPartObj>
        <w:docPartGallery w:val="Page Numbers (Top of Page)"/>
        <w:docPartUnique/>
      </w:docPartObj>
    </w:sdtPr>
    <w:sdtEndPr/>
    <w:sdtContent>
      <w:p w14:paraId="12CF1755" w14:textId="77777777" w:rsidR="005F2059" w:rsidRDefault="005F2059">
        <w:pPr>
          <w:pStyle w:val="ac"/>
          <w:jc w:val="center"/>
        </w:pPr>
        <w:r>
          <w:fldChar w:fldCharType="begin"/>
        </w:r>
        <w:r>
          <w:instrText>PAGE   \* MERGEFORMAT</w:instrText>
        </w:r>
        <w:r>
          <w:fldChar w:fldCharType="separate"/>
        </w:r>
        <w:r w:rsidR="00BA565F">
          <w:rPr>
            <w:noProof/>
          </w:rPr>
          <w:t>102</w:t>
        </w:r>
        <w:r>
          <w:fldChar w:fldCharType="end"/>
        </w:r>
      </w:p>
    </w:sdtContent>
  </w:sdt>
  <w:p w14:paraId="2DBEE309" w14:textId="77777777" w:rsidR="005F2059" w:rsidRDefault="005F2059">
    <w:pPr>
      <w:pStyle w:val="ac"/>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41BC6" w14:textId="77777777" w:rsidR="005F2059" w:rsidRDefault="005F2059">
    <w:pPr>
      <w:pStyle w:val="ac"/>
      <w:jc w:val="center"/>
    </w:pPr>
    <w:r>
      <w:fldChar w:fldCharType="begin"/>
    </w:r>
    <w:r>
      <w:instrText xml:space="preserve"> PAGE   \* MERGEFORMAT </w:instrText>
    </w:r>
    <w:r>
      <w:fldChar w:fldCharType="separate"/>
    </w:r>
    <w:r>
      <w:rPr>
        <w:noProof/>
      </w:rPr>
      <w:t>48</w:t>
    </w:r>
    <w:r>
      <w:rPr>
        <w:noProof/>
      </w:rPr>
      <w:fldChar w:fldCharType="end"/>
    </w:r>
  </w:p>
  <w:p w14:paraId="3BFA4C74" w14:textId="77777777" w:rsidR="005F2059" w:rsidRDefault="005F2059">
    <w:pPr>
      <w:pStyle w:val="ac"/>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C0A84" w14:textId="77777777" w:rsidR="005F2059" w:rsidRDefault="005F2059">
    <w:pPr>
      <w:pStyle w:val="ac"/>
      <w:jc w:val="center"/>
    </w:pPr>
    <w:r>
      <w:fldChar w:fldCharType="begin"/>
    </w:r>
    <w:r>
      <w:instrText xml:space="preserve"> PAGE   \* MERGEFORMAT </w:instrText>
    </w:r>
    <w:r>
      <w:fldChar w:fldCharType="separate"/>
    </w:r>
    <w:r>
      <w:rPr>
        <w:noProof/>
      </w:rPr>
      <w:t>48</w:t>
    </w:r>
    <w:r>
      <w:rPr>
        <w:noProof/>
      </w:rPr>
      <w:fldChar w:fldCharType="end"/>
    </w:r>
  </w:p>
  <w:p w14:paraId="528C466A" w14:textId="77777777" w:rsidR="005F2059" w:rsidRDefault="005F2059">
    <w:pPr>
      <w:pStyle w:val="ac"/>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3707878"/>
      <w:docPartObj>
        <w:docPartGallery w:val="Page Numbers (Top of Page)"/>
        <w:docPartUnique/>
      </w:docPartObj>
    </w:sdtPr>
    <w:sdtEndPr/>
    <w:sdtContent>
      <w:p w14:paraId="5318206F" w14:textId="77777777" w:rsidR="005F2059" w:rsidRDefault="005F2059">
        <w:pPr>
          <w:pStyle w:val="ac"/>
          <w:jc w:val="center"/>
        </w:pPr>
        <w:r>
          <w:fldChar w:fldCharType="begin"/>
        </w:r>
        <w:r>
          <w:instrText>PAGE   \* MERGEFORMAT</w:instrText>
        </w:r>
        <w:r>
          <w:fldChar w:fldCharType="separate"/>
        </w:r>
        <w:r w:rsidR="00BA565F">
          <w:rPr>
            <w:noProof/>
          </w:rPr>
          <w:t>116</w:t>
        </w:r>
        <w:r>
          <w:fldChar w:fldCharType="end"/>
        </w:r>
      </w:p>
    </w:sdtContent>
  </w:sdt>
  <w:p w14:paraId="5FA11DA9" w14:textId="77777777" w:rsidR="005F2059" w:rsidRDefault="005F2059">
    <w:pPr>
      <w:pStyle w:val="ac"/>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4F1AA" w14:textId="77777777" w:rsidR="005F2059" w:rsidRDefault="005F2059">
    <w:pPr>
      <w:pStyle w:val="ac"/>
      <w:jc w:val="center"/>
    </w:pPr>
    <w:r>
      <w:fldChar w:fldCharType="begin"/>
    </w:r>
    <w:r>
      <w:instrText xml:space="preserve"> PAGE   \* MERGEFORMAT </w:instrText>
    </w:r>
    <w:r>
      <w:fldChar w:fldCharType="separate"/>
    </w:r>
    <w:r>
      <w:rPr>
        <w:noProof/>
      </w:rPr>
      <w:t>48</w:t>
    </w:r>
    <w:r>
      <w:rPr>
        <w:noProof/>
      </w:rPr>
      <w:fldChar w:fldCharType="end"/>
    </w:r>
  </w:p>
  <w:p w14:paraId="02E7DC7B" w14:textId="77777777" w:rsidR="005F2059" w:rsidRDefault="005F2059">
    <w:pPr>
      <w:pStyle w:val="ac"/>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F38E7" w14:textId="77777777" w:rsidR="005F2059" w:rsidRDefault="005F2059">
    <w:pPr>
      <w:pStyle w:val="ac"/>
      <w:jc w:val="center"/>
    </w:pPr>
    <w:r>
      <w:fldChar w:fldCharType="begin"/>
    </w:r>
    <w:r>
      <w:instrText xml:space="preserve"> PAGE   \* MERGEFORMAT </w:instrText>
    </w:r>
    <w:r>
      <w:fldChar w:fldCharType="separate"/>
    </w:r>
    <w:r>
      <w:rPr>
        <w:noProof/>
      </w:rPr>
      <w:t>48</w:t>
    </w:r>
    <w:r>
      <w:rPr>
        <w:noProof/>
      </w:rPr>
      <w:fldChar w:fldCharType="end"/>
    </w:r>
  </w:p>
  <w:p w14:paraId="09A6B071" w14:textId="77777777" w:rsidR="005F2059" w:rsidRDefault="005F2059">
    <w:pPr>
      <w:pStyle w:val="ac"/>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3314357"/>
      <w:docPartObj>
        <w:docPartGallery w:val="Page Numbers (Top of Page)"/>
        <w:docPartUnique/>
      </w:docPartObj>
    </w:sdtPr>
    <w:sdtEndPr/>
    <w:sdtContent>
      <w:p w14:paraId="4DF4FFE5" w14:textId="77777777" w:rsidR="005F2059" w:rsidRDefault="005F2059">
        <w:pPr>
          <w:pStyle w:val="ac"/>
          <w:jc w:val="center"/>
        </w:pPr>
        <w:r>
          <w:fldChar w:fldCharType="begin"/>
        </w:r>
        <w:r>
          <w:instrText>PAGE   \* MERGEFORMAT</w:instrText>
        </w:r>
        <w:r>
          <w:fldChar w:fldCharType="separate"/>
        </w:r>
        <w:r w:rsidR="00BA565F">
          <w:rPr>
            <w:noProof/>
          </w:rPr>
          <w:t>140</w:t>
        </w:r>
        <w:r>
          <w:fldChar w:fldCharType="end"/>
        </w:r>
      </w:p>
    </w:sdtContent>
  </w:sdt>
  <w:p w14:paraId="4B09E5A2" w14:textId="77777777" w:rsidR="005F2059" w:rsidRDefault="005F2059">
    <w:pPr>
      <w:pStyle w:val="ac"/>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F84B8" w14:textId="77777777" w:rsidR="005F2059" w:rsidRDefault="005F2059">
    <w:pPr>
      <w:pStyle w:val="ac"/>
      <w:jc w:val="center"/>
    </w:pPr>
    <w:r>
      <w:fldChar w:fldCharType="begin"/>
    </w:r>
    <w:r>
      <w:instrText xml:space="preserve"> PAGE   \* MERGEFORMAT </w:instrText>
    </w:r>
    <w:r>
      <w:fldChar w:fldCharType="separate"/>
    </w:r>
    <w:r>
      <w:rPr>
        <w:noProof/>
      </w:rPr>
      <w:t>48</w:t>
    </w:r>
    <w:r>
      <w:rPr>
        <w:noProof/>
      </w:rPr>
      <w:fldChar w:fldCharType="end"/>
    </w:r>
  </w:p>
  <w:p w14:paraId="35D331A1" w14:textId="77777777" w:rsidR="005F2059" w:rsidRDefault="005F2059">
    <w:pPr>
      <w:pStyle w:val="ac"/>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6C6EE" w14:textId="77777777" w:rsidR="005F2059" w:rsidRDefault="005F2059">
    <w:pPr>
      <w:pStyle w:val="ac"/>
      <w:jc w:val="center"/>
    </w:pPr>
    <w:r>
      <w:fldChar w:fldCharType="begin"/>
    </w:r>
    <w:r>
      <w:instrText xml:space="preserve"> PAGE   \* MERGEFORMAT </w:instrText>
    </w:r>
    <w:r>
      <w:fldChar w:fldCharType="separate"/>
    </w:r>
    <w:r>
      <w:rPr>
        <w:noProof/>
      </w:rPr>
      <w:t>48</w:t>
    </w:r>
    <w:r>
      <w:rPr>
        <w:noProof/>
      </w:rPr>
      <w:fldChar w:fldCharType="end"/>
    </w:r>
  </w:p>
  <w:p w14:paraId="26FA785F" w14:textId="77777777" w:rsidR="005F2059" w:rsidRDefault="005F2059">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A6B81" w14:textId="77777777" w:rsidR="005F2059" w:rsidRDefault="005F2059">
    <w:pPr>
      <w:pStyle w:val="ac"/>
      <w:jc w:val="center"/>
    </w:pPr>
    <w:r>
      <w:fldChar w:fldCharType="begin"/>
    </w:r>
    <w:r>
      <w:instrText xml:space="preserve"> PAGE   \* MERGEFORMAT </w:instrText>
    </w:r>
    <w:r>
      <w:fldChar w:fldCharType="separate"/>
    </w:r>
    <w:r>
      <w:rPr>
        <w:noProof/>
      </w:rPr>
      <w:t>48</w:t>
    </w:r>
    <w:r>
      <w:rPr>
        <w:noProof/>
      </w:rPr>
      <w:fldChar w:fldCharType="end"/>
    </w:r>
  </w:p>
  <w:p w14:paraId="129B2ED3" w14:textId="77777777" w:rsidR="005F2059" w:rsidRDefault="005F2059">
    <w:pPr>
      <w:pStyle w:val="ac"/>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292472"/>
      <w:docPartObj>
        <w:docPartGallery w:val="Page Numbers (Top of Page)"/>
        <w:docPartUnique/>
      </w:docPartObj>
    </w:sdtPr>
    <w:sdtEndPr/>
    <w:sdtContent>
      <w:p w14:paraId="0395A57B" w14:textId="77777777" w:rsidR="005F2059" w:rsidRDefault="005F2059">
        <w:pPr>
          <w:pStyle w:val="ac"/>
          <w:jc w:val="center"/>
        </w:pPr>
        <w:r>
          <w:fldChar w:fldCharType="begin"/>
        </w:r>
        <w:r>
          <w:instrText>PAGE   \* MERGEFORMAT</w:instrText>
        </w:r>
        <w:r>
          <w:fldChar w:fldCharType="separate"/>
        </w:r>
        <w:r w:rsidR="00BA565F">
          <w:rPr>
            <w:noProof/>
          </w:rPr>
          <w:t>163</w:t>
        </w:r>
        <w:r>
          <w:fldChar w:fldCharType="end"/>
        </w:r>
      </w:p>
    </w:sdtContent>
  </w:sdt>
  <w:p w14:paraId="1EF9FFAE" w14:textId="77777777" w:rsidR="005F2059" w:rsidRDefault="005F2059">
    <w:pPr>
      <w:pStyle w:val="ac"/>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6517E" w14:textId="77777777" w:rsidR="005F2059" w:rsidRDefault="005F2059">
    <w:pPr>
      <w:pStyle w:val="ac"/>
      <w:jc w:val="center"/>
    </w:pPr>
    <w:r>
      <w:fldChar w:fldCharType="begin"/>
    </w:r>
    <w:r>
      <w:instrText xml:space="preserve"> PAGE   \* MERGEFORMAT </w:instrText>
    </w:r>
    <w:r>
      <w:fldChar w:fldCharType="separate"/>
    </w:r>
    <w:r>
      <w:rPr>
        <w:noProof/>
      </w:rPr>
      <w:t>48</w:t>
    </w:r>
    <w:r>
      <w:rPr>
        <w:noProof/>
      </w:rPr>
      <w:fldChar w:fldCharType="end"/>
    </w:r>
  </w:p>
  <w:p w14:paraId="2D512EC2" w14:textId="77777777" w:rsidR="005F2059" w:rsidRDefault="005F2059">
    <w:pPr>
      <w:pStyle w:val="ac"/>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EC53D" w14:textId="77777777" w:rsidR="005F2059" w:rsidRDefault="005F2059">
    <w:pPr>
      <w:pStyle w:val="ac"/>
      <w:jc w:val="center"/>
    </w:pPr>
    <w:r>
      <w:fldChar w:fldCharType="begin"/>
    </w:r>
    <w:r>
      <w:instrText xml:space="preserve"> PAGE   \* MERGEFORMAT </w:instrText>
    </w:r>
    <w:r>
      <w:fldChar w:fldCharType="separate"/>
    </w:r>
    <w:r>
      <w:rPr>
        <w:noProof/>
      </w:rPr>
      <w:t>48</w:t>
    </w:r>
    <w:r>
      <w:rPr>
        <w:noProof/>
      </w:rPr>
      <w:fldChar w:fldCharType="end"/>
    </w:r>
  </w:p>
  <w:p w14:paraId="6691966A" w14:textId="77777777" w:rsidR="005F2059" w:rsidRDefault="005F2059">
    <w:pPr>
      <w:pStyle w:val="ac"/>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0650419"/>
      <w:docPartObj>
        <w:docPartGallery w:val="Page Numbers (Top of Page)"/>
        <w:docPartUnique/>
      </w:docPartObj>
    </w:sdtPr>
    <w:sdtEndPr/>
    <w:sdtContent>
      <w:p w14:paraId="2AEBC70D" w14:textId="77777777" w:rsidR="005F2059" w:rsidRDefault="005F2059">
        <w:pPr>
          <w:pStyle w:val="ac"/>
          <w:jc w:val="center"/>
        </w:pPr>
        <w:r>
          <w:fldChar w:fldCharType="begin"/>
        </w:r>
        <w:r>
          <w:instrText>PAGE   \* MERGEFORMAT</w:instrText>
        </w:r>
        <w:r>
          <w:fldChar w:fldCharType="separate"/>
        </w:r>
        <w:r w:rsidR="00BA565F">
          <w:rPr>
            <w:noProof/>
          </w:rPr>
          <w:t>169</w:t>
        </w:r>
        <w:r>
          <w:fldChar w:fldCharType="end"/>
        </w:r>
      </w:p>
    </w:sdtContent>
  </w:sdt>
  <w:p w14:paraId="32400AAD" w14:textId="77777777" w:rsidR="005F2059" w:rsidRDefault="005F2059">
    <w:pPr>
      <w:pStyle w:val="ac"/>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D37BD" w14:textId="77777777" w:rsidR="005F2059" w:rsidRDefault="005F2059">
    <w:pPr>
      <w:pStyle w:val="ac"/>
      <w:jc w:val="center"/>
    </w:pPr>
    <w:r>
      <w:fldChar w:fldCharType="begin"/>
    </w:r>
    <w:r>
      <w:instrText xml:space="preserve"> PAGE   \* MERGEFORMAT </w:instrText>
    </w:r>
    <w:r>
      <w:fldChar w:fldCharType="separate"/>
    </w:r>
    <w:r>
      <w:rPr>
        <w:noProof/>
      </w:rPr>
      <w:t>48</w:t>
    </w:r>
    <w:r>
      <w:rPr>
        <w:noProof/>
      </w:rPr>
      <w:fldChar w:fldCharType="end"/>
    </w:r>
  </w:p>
  <w:p w14:paraId="58404E89" w14:textId="77777777" w:rsidR="005F2059" w:rsidRDefault="005F2059">
    <w:pPr>
      <w:pStyle w:val="ac"/>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68B61" w14:textId="77777777" w:rsidR="005F2059" w:rsidRDefault="005F2059">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5F2059" w:rsidRDefault="005F2059">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07032" w14:textId="77777777" w:rsidR="005F2059" w:rsidRDefault="005F2059">
    <w:pPr>
      <w:pStyle w:val="ac"/>
      <w:jc w:val="center"/>
    </w:pPr>
    <w:r>
      <w:fldChar w:fldCharType="begin"/>
    </w:r>
    <w:r>
      <w:instrText xml:space="preserve"> PAGE   \* MERGEFORMAT </w:instrText>
    </w:r>
    <w:r>
      <w:fldChar w:fldCharType="separate"/>
    </w:r>
    <w:r>
      <w:rPr>
        <w:noProof/>
      </w:rPr>
      <w:t>48</w:t>
    </w:r>
    <w:r>
      <w:rPr>
        <w:noProof/>
      </w:rPr>
      <w:fldChar w:fldCharType="end"/>
    </w:r>
  </w:p>
  <w:p w14:paraId="0B6D07EF" w14:textId="77777777" w:rsidR="005F2059" w:rsidRDefault="005F2059">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8849997"/>
      <w:docPartObj>
        <w:docPartGallery w:val="Page Numbers (Top of Page)"/>
        <w:docPartUnique/>
      </w:docPartObj>
    </w:sdtPr>
    <w:sdtEndPr/>
    <w:sdtContent>
      <w:p w14:paraId="5CD128C4" w14:textId="77777777" w:rsidR="005F2059" w:rsidRDefault="005F2059">
        <w:pPr>
          <w:pStyle w:val="ac"/>
          <w:jc w:val="center"/>
        </w:pPr>
        <w:r>
          <w:fldChar w:fldCharType="begin"/>
        </w:r>
        <w:r>
          <w:instrText>PAGE   \* MERGEFORMAT</w:instrText>
        </w:r>
        <w:r>
          <w:fldChar w:fldCharType="separate"/>
        </w:r>
        <w:r w:rsidR="00BA565F">
          <w:rPr>
            <w:noProof/>
          </w:rPr>
          <w:t>10</w:t>
        </w:r>
        <w:r>
          <w:fldChar w:fldCharType="end"/>
        </w:r>
      </w:p>
    </w:sdtContent>
  </w:sdt>
  <w:p w14:paraId="5F15DB6A" w14:textId="77777777" w:rsidR="005F2059" w:rsidRDefault="005F2059">
    <w:pPr>
      <w:pStyle w:val="a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54E3" w14:textId="77777777" w:rsidR="005F2059" w:rsidRDefault="005F2059">
    <w:pPr>
      <w:pStyle w:val="ac"/>
      <w:jc w:val="center"/>
    </w:pPr>
    <w:r>
      <w:fldChar w:fldCharType="begin"/>
    </w:r>
    <w:r>
      <w:instrText xml:space="preserve"> PAGE   \* MERGEFORMAT </w:instrText>
    </w:r>
    <w:r>
      <w:fldChar w:fldCharType="separate"/>
    </w:r>
    <w:r>
      <w:rPr>
        <w:noProof/>
      </w:rPr>
      <w:t>48</w:t>
    </w:r>
    <w:r>
      <w:rPr>
        <w:noProof/>
      </w:rPr>
      <w:fldChar w:fldCharType="end"/>
    </w:r>
  </w:p>
  <w:p w14:paraId="6DED6646" w14:textId="77777777" w:rsidR="005F2059" w:rsidRDefault="005F2059">
    <w:pPr>
      <w:pStyle w:val="ac"/>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5396043"/>
      <w:docPartObj>
        <w:docPartGallery w:val="Page Numbers (Top of Page)"/>
        <w:docPartUnique/>
      </w:docPartObj>
    </w:sdtPr>
    <w:sdtEndPr/>
    <w:sdtContent>
      <w:p w14:paraId="19903E66" w14:textId="77777777" w:rsidR="005F2059" w:rsidRDefault="005F2059">
        <w:pPr>
          <w:pStyle w:val="ac"/>
          <w:jc w:val="center"/>
        </w:pPr>
        <w:r>
          <w:fldChar w:fldCharType="begin"/>
        </w:r>
        <w:r>
          <w:instrText>PAGE   \* MERGEFORMAT</w:instrText>
        </w:r>
        <w:r>
          <w:fldChar w:fldCharType="separate"/>
        </w:r>
        <w:r w:rsidR="00BA565F">
          <w:rPr>
            <w:noProof/>
          </w:rPr>
          <w:t>38</w:t>
        </w:r>
        <w:r>
          <w:fldChar w:fldCharType="end"/>
        </w:r>
      </w:p>
    </w:sdtContent>
  </w:sdt>
  <w:p w14:paraId="4DB691BE" w14:textId="77777777" w:rsidR="005F2059" w:rsidRDefault="005F2059">
    <w:pPr>
      <w:pStyle w:val="ac"/>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0D448" w14:textId="77777777" w:rsidR="005F2059" w:rsidRDefault="005F2059">
    <w:pPr>
      <w:pStyle w:val="ac"/>
      <w:jc w:val="center"/>
    </w:pPr>
    <w:r>
      <w:fldChar w:fldCharType="begin"/>
    </w:r>
    <w:r>
      <w:instrText xml:space="preserve"> PAGE   \* MERGEFORMAT </w:instrText>
    </w:r>
    <w:r>
      <w:fldChar w:fldCharType="separate"/>
    </w:r>
    <w:r>
      <w:rPr>
        <w:noProof/>
      </w:rPr>
      <w:t>48</w:t>
    </w:r>
    <w:r>
      <w:rPr>
        <w:noProof/>
      </w:rPr>
      <w:fldChar w:fldCharType="end"/>
    </w:r>
  </w:p>
  <w:p w14:paraId="41CCA320" w14:textId="77777777" w:rsidR="005F2059" w:rsidRDefault="005F2059">
    <w:pPr>
      <w:pStyle w:val="ac"/>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0468313"/>
      <w:docPartObj>
        <w:docPartGallery w:val="Page Numbers (Top of Page)"/>
        <w:docPartUnique/>
      </w:docPartObj>
    </w:sdtPr>
    <w:sdtEndPr/>
    <w:sdtContent>
      <w:p w14:paraId="69EBD431" w14:textId="77777777" w:rsidR="005F2059" w:rsidRDefault="005F2059">
        <w:pPr>
          <w:pStyle w:val="ac"/>
          <w:jc w:val="center"/>
        </w:pPr>
        <w:r>
          <w:fldChar w:fldCharType="begin"/>
        </w:r>
        <w:r>
          <w:instrText>PAGE   \* MERGEFORMAT</w:instrText>
        </w:r>
        <w:r>
          <w:fldChar w:fldCharType="separate"/>
        </w:r>
        <w:r w:rsidR="00BA565F">
          <w:rPr>
            <w:noProof/>
          </w:rPr>
          <w:t>56</w:t>
        </w:r>
        <w:r>
          <w:fldChar w:fldCharType="end"/>
        </w:r>
      </w:p>
    </w:sdtContent>
  </w:sdt>
  <w:p w14:paraId="17385E67" w14:textId="77777777" w:rsidR="005F2059" w:rsidRDefault="005F2059">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C7F19"/>
    <w:multiLevelType w:val="multilevel"/>
    <w:tmpl w:val="47DC23AA"/>
    <w:lvl w:ilvl="0">
      <w:numFmt w:val="bullet"/>
      <w:lvlText w:val="●"/>
      <w:lvlJc w:val="left"/>
      <w:pPr>
        <w:ind w:left="720" w:hanging="360"/>
      </w:pPr>
      <w:rPr>
        <w:rFonts w:ascii="Noto Sans Symbols" w:eastAsia="Noto Sans Symbols" w:hAnsi="Noto Sans Symbols" w:cs="Noto Sans Symbols"/>
        <w:sz w:val="24"/>
        <w:szCs w:val="24"/>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04D3478"/>
    <w:multiLevelType w:val="multilevel"/>
    <w:tmpl w:val="A260E2B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1606D4E"/>
    <w:multiLevelType w:val="multilevel"/>
    <w:tmpl w:val="1838A084"/>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04530E47"/>
    <w:multiLevelType w:val="multilevel"/>
    <w:tmpl w:val="A260E2B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CAE19C8"/>
    <w:multiLevelType w:val="multilevel"/>
    <w:tmpl w:val="A4EA131E"/>
    <w:lvl w:ilvl="0">
      <w:start w:val="1"/>
      <w:numFmt w:val="bullet"/>
      <w:lvlText w:val=""/>
      <w:lvlJc w:val="left"/>
      <w:pPr>
        <w:tabs>
          <w:tab w:val="left" w:pos="720"/>
        </w:tabs>
        <w:ind w:left="720" w:hanging="360"/>
      </w:pPr>
      <w:rPr>
        <w:rFonts w:ascii="Symbol" w:hAnsi="Symbol"/>
      </w:rPr>
    </w:lvl>
    <w:lvl w:ilvl="1">
      <w:start w:val="1"/>
      <w:numFmt w:val="bullet"/>
      <w:lvlText w:val="o"/>
      <w:lvlJc w:val="left"/>
      <w:pPr>
        <w:tabs>
          <w:tab w:val="left" w:pos="1440"/>
        </w:tabs>
        <w:ind w:left="1440" w:hanging="360"/>
      </w:pPr>
      <w:rPr>
        <w:rFonts w:ascii="Courier New" w:hAnsi="Courier New"/>
      </w:rPr>
    </w:lvl>
    <w:lvl w:ilvl="2">
      <w:start w:val="1"/>
      <w:numFmt w:val="bullet"/>
      <w:lvlText w:val=""/>
      <w:lvlJc w:val="left"/>
      <w:pPr>
        <w:tabs>
          <w:tab w:val="left" w:pos="2160"/>
        </w:tabs>
        <w:ind w:left="2160" w:hanging="360"/>
      </w:pPr>
      <w:rPr>
        <w:rFonts w:ascii="Wingdings" w:hAnsi="Wingdings"/>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Wingdings" w:hAnsi="Wingdings"/>
      </w:rPr>
    </w:lvl>
    <w:lvl w:ilvl="6">
      <w:start w:val="1"/>
      <w:numFmt w:val="bullet"/>
      <w:lvlText w:val=""/>
      <w:lvlJc w:val="left"/>
      <w:pPr>
        <w:tabs>
          <w:tab w:val="left" w:pos="5040"/>
        </w:tabs>
        <w:ind w:left="5040" w:hanging="360"/>
      </w:pPr>
      <w:rPr>
        <w:rFonts w:ascii="Symbol" w:hAnsi="Symbol"/>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abstractNum w:abstractNumId="5" w15:restartNumberingAfterBreak="0">
    <w:nsid w:val="0D010A22"/>
    <w:multiLevelType w:val="multilevel"/>
    <w:tmpl w:val="F0BE5C80"/>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6" w15:restartNumberingAfterBreak="0">
    <w:nsid w:val="0D03559B"/>
    <w:multiLevelType w:val="hybridMultilevel"/>
    <w:tmpl w:val="972A9556"/>
    <w:lvl w:ilvl="0" w:tplc="6DF4877A">
      <w:start w:val="1"/>
      <w:numFmt w:val="decimal"/>
      <w:lvlText w:val="%1."/>
      <w:lvlJc w:val="left"/>
      <w:pPr>
        <w:ind w:left="720" w:hanging="360"/>
      </w:pPr>
      <w:rPr>
        <w:rFonts w:hint="default"/>
        <w:b w:val="0"/>
        <w:color w:val="auto"/>
        <w:lang w:val="en-US"/>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247922"/>
    <w:multiLevelType w:val="multilevel"/>
    <w:tmpl w:val="AF4EC588"/>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8" w15:restartNumberingAfterBreak="0">
    <w:nsid w:val="1A101B3E"/>
    <w:multiLevelType w:val="multilevel"/>
    <w:tmpl w:val="7F263B3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15:restartNumberingAfterBreak="0">
    <w:nsid w:val="1A7355A4"/>
    <w:multiLevelType w:val="multilevel"/>
    <w:tmpl w:val="68CA6F24"/>
    <w:lvl w:ilvl="0">
      <w:start w:val="1"/>
      <w:numFmt w:val="bullet"/>
      <w:lvlText w:val=""/>
      <w:lvlJc w:val="left"/>
      <w:pPr>
        <w:tabs>
          <w:tab w:val="left" w:pos="720"/>
        </w:tabs>
        <w:ind w:left="720" w:hanging="360"/>
      </w:pPr>
      <w:rPr>
        <w:rFonts w:ascii="Symbol" w:hAnsi="Symbol"/>
      </w:rPr>
    </w:lvl>
    <w:lvl w:ilvl="1">
      <w:start w:val="1"/>
      <w:numFmt w:val="bullet"/>
      <w:lvlText w:val="o"/>
      <w:lvlJc w:val="left"/>
      <w:pPr>
        <w:tabs>
          <w:tab w:val="left" w:pos="1440"/>
        </w:tabs>
        <w:ind w:left="1440" w:hanging="360"/>
      </w:pPr>
      <w:rPr>
        <w:rFonts w:ascii="Courier New" w:hAnsi="Courier New"/>
      </w:rPr>
    </w:lvl>
    <w:lvl w:ilvl="2">
      <w:start w:val="1"/>
      <w:numFmt w:val="bullet"/>
      <w:lvlText w:val=""/>
      <w:lvlJc w:val="left"/>
      <w:pPr>
        <w:tabs>
          <w:tab w:val="left" w:pos="2160"/>
        </w:tabs>
        <w:ind w:left="2160" w:hanging="360"/>
      </w:pPr>
      <w:rPr>
        <w:rFonts w:ascii="Wingdings" w:hAnsi="Wingdings"/>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Wingdings" w:hAnsi="Wingdings"/>
      </w:rPr>
    </w:lvl>
    <w:lvl w:ilvl="6">
      <w:start w:val="1"/>
      <w:numFmt w:val="bullet"/>
      <w:lvlText w:val=""/>
      <w:lvlJc w:val="left"/>
      <w:pPr>
        <w:tabs>
          <w:tab w:val="left" w:pos="5040"/>
        </w:tabs>
        <w:ind w:left="5040" w:hanging="360"/>
      </w:pPr>
      <w:rPr>
        <w:rFonts w:ascii="Symbol" w:hAnsi="Symbol"/>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abstractNum w:abstractNumId="10" w15:restartNumberingAfterBreak="0">
    <w:nsid w:val="231D35C7"/>
    <w:multiLevelType w:val="multilevel"/>
    <w:tmpl w:val="A260E2B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3425777"/>
    <w:multiLevelType w:val="multilevel"/>
    <w:tmpl w:val="4FE2FB3E"/>
    <w:lvl w:ilvl="0">
      <w:start w:val="1"/>
      <w:numFmt w:val="decimal"/>
      <w:lvlText w:val="%1."/>
      <w:lvlJc w:val="left"/>
      <w:pPr>
        <w:ind w:left="1065" w:hanging="705"/>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15:restartNumberingAfterBreak="0">
    <w:nsid w:val="24076921"/>
    <w:multiLevelType w:val="multilevel"/>
    <w:tmpl w:val="CFA0BAC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15:restartNumberingAfterBreak="0">
    <w:nsid w:val="2411483F"/>
    <w:multiLevelType w:val="hybridMultilevel"/>
    <w:tmpl w:val="AC3E461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42F5B46"/>
    <w:multiLevelType w:val="multilevel"/>
    <w:tmpl w:val="A6CEC9C4"/>
    <w:lvl w:ilvl="0">
      <w:numFmt w:val="bullet"/>
      <w:lvlText w:val="●"/>
      <w:lvlJc w:val="left"/>
      <w:pPr>
        <w:ind w:left="720" w:hanging="360"/>
      </w:pPr>
      <w:rPr>
        <w:rFonts w:ascii="Noto Sans Symbols" w:eastAsia="Noto Sans Symbols" w:hAnsi="Noto Sans Symbols" w:cs="Noto Sans Symbols"/>
        <w:sz w:val="24"/>
        <w:szCs w:val="24"/>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2A604F08"/>
    <w:multiLevelType w:val="multilevel"/>
    <w:tmpl w:val="41049DFE"/>
    <w:lvl w:ilvl="0">
      <w:start w:val="1"/>
      <w:numFmt w:val="bullet"/>
      <w:lvlText w:val="−"/>
      <w:lvlJc w:val="left"/>
      <w:pPr>
        <w:ind w:left="1260" w:hanging="360"/>
      </w:pPr>
      <w:rPr>
        <w:rFonts w:ascii="Noto Sans Symbols" w:eastAsia="Noto Sans Symbols" w:hAnsi="Noto Sans Symbols" w:cs="Noto Sans Symbols"/>
      </w:rPr>
    </w:lvl>
    <w:lvl w:ilvl="1">
      <w:start w:val="1"/>
      <w:numFmt w:val="bullet"/>
      <w:lvlText w:val="o"/>
      <w:lvlJc w:val="left"/>
      <w:pPr>
        <w:ind w:left="1980" w:hanging="360"/>
      </w:pPr>
      <w:rPr>
        <w:rFonts w:ascii="Courier New" w:eastAsia="Courier New" w:hAnsi="Courier New" w:cs="Courier New"/>
      </w:rPr>
    </w:lvl>
    <w:lvl w:ilvl="2">
      <w:start w:val="1"/>
      <w:numFmt w:val="bullet"/>
      <w:lvlText w:val="▪"/>
      <w:lvlJc w:val="left"/>
      <w:pPr>
        <w:ind w:left="2700" w:hanging="360"/>
      </w:pPr>
      <w:rPr>
        <w:rFonts w:ascii="Noto Sans Symbols" w:eastAsia="Noto Sans Symbols" w:hAnsi="Noto Sans Symbols" w:cs="Noto Sans Symbols"/>
      </w:rPr>
    </w:lvl>
    <w:lvl w:ilvl="3">
      <w:start w:val="1"/>
      <w:numFmt w:val="bullet"/>
      <w:lvlText w:val="●"/>
      <w:lvlJc w:val="left"/>
      <w:pPr>
        <w:ind w:left="3420" w:hanging="360"/>
      </w:pPr>
      <w:rPr>
        <w:rFonts w:ascii="Noto Sans Symbols" w:eastAsia="Noto Sans Symbols" w:hAnsi="Noto Sans Symbols" w:cs="Noto Sans Symbols"/>
      </w:rPr>
    </w:lvl>
    <w:lvl w:ilvl="4">
      <w:start w:val="1"/>
      <w:numFmt w:val="bullet"/>
      <w:lvlText w:val="o"/>
      <w:lvlJc w:val="left"/>
      <w:pPr>
        <w:ind w:left="4140" w:hanging="360"/>
      </w:pPr>
      <w:rPr>
        <w:rFonts w:ascii="Courier New" w:eastAsia="Courier New" w:hAnsi="Courier New" w:cs="Courier New"/>
      </w:rPr>
    </w:lvl>
    <w:lvl w:ilvl="5">
      <w:start w:val="1"/>
      <w:numFmt w:val="bullet"/>
      <w:lvlText w:val="▪"/>
      <w:lvlJc w:val="left"/>
      <w:pPr>
        <w:ind w:left="4860" w:hanging="360"/>
      </w:pPr>
      <w:rPr>
        <w:rFonts w:ascii="Noto Sans Symbols" w:eastAsia="Noto Sans Symbols" w:hAnsi="Noto Sans Symbols" w:cs="Noto Sans Symbols"/>
      </w:rPr>
    </w:lvl>
    <w:lvl w:ilvl="6">
      <w:start w:val="1"/>
      <w:numFmt w:val="bullet"/>
      <w:lvlText w:val="●"/>
      <w:lvlJc w:val="left"/>
      <w:pPr>
        <w:ind w:left="5580" w:hanging="360"/>
      </w:pPr>
      <w:rPr>
        <w:rFonts w:ascii="Noto Sans Symbols" w:eastAsia="Noto Sans Symbols" w:hAnsi="Noto Sans Symbols" w:cs="Noto Sans Symbols"/>
      </w:rPr>
    </w:lvl>
    <w:lvl w:ilvl="7">
      <w:start w:val="1"/>
      <w:numFmt w:val="bullet"/>
      <w:lvlText w:val="o"/>
      <w:lvlJc w:val="left"/>
      <w:pPr>
        <w:ind w:left="6300" w:hanging="360"/>
      </w:pPr>
      <w:rPr>
        <w:rFonts w:ascii="Courier New" w:eastAsia="Courier New" w:hAnsi="Courier New" w:cs="Courier New"/>
      </w:rPr>
    </w:lvl>
    <w:lvl w:ilvl="8">
      <w:start w:val="1"/>
      <w:numFmt w:val="bullet"/>
      <w:lvlText w:val="▪"/>
      <w:lvlJc w:val="left"/>
      <w:pPr>
        <w:ind w:left="7020" w:hanging="360"/>
      </w:pPr>
      <w:rPr>
        <w:rFonts w:ascii="Noto Sans Symbols" w:eastAsia="Noto Sans Symbols" w:hAnsi="Noto Sans Symbols" w:cs="Noto Sans Symbols"/>
      </w:rPr>
    </w:lvl>
  </w:abstractNum>
  <w:abstractNum w:abstractNumId="16" w15:restartNumberingAfterBreak="0">
    <w:nsid w:val="30CB1282"/>
    <w:multiLevelType w:val="multilevel"/>
    <w:tmpl w:val="8C5057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1F53344"/>
    <w:multiLevelType w:val="multilevel"/>
    <w:tmpl w:val="CF8CCCD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3D23BD2"/>
    <w:multiLevelType w:val="hybridMultilevel"/>
    <w:tmpl w:val="976C7D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4D808FC"/>
    <w:multiLevelType w:val="multilevel"/>
    <w:tmpl w:val="DD48A25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0" w15:restartNumberingAfterBreak="0">
    <w:nsid w:val="35344753"/>
    <w:multiLevelType w:val="hybridMultilevel"/>
    <w:tmpl w:val="12047C24"/>
    <w:lvl w:ilvl="0" w:tplc="3DA8D3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5E72236"/>
    <w:multiLevelType w:val="hybridMultilevel"/>
    <w:tmpl w:val="79FC13DA"/>
    <w:lvl w:ilvl="0" w:tplc="AE72D9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3AB85CA7"/>
    <w:multiLevelType w:val="multilevel"/>
    <w:tmpl w:val="82E89E7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3" w15:restartNumberingAfterBreak="0">
    <w:nsid w:val="3C931B5E"/>
    <w:multiLevelType w:val="multilevel"/>
    <w:tmpl w:val="340AE324"/>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24" w15:restartNumberingAfterBreak="0">
    <w:nsid w:val="3CD8648F"/>
    <w:multiLevelType w:val="multilevel"/>
    <w:tmpl w:val="1966CA7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15:restartNumberingAfterBreak="0">
    <w:nsid w:val="400C54F6"/>
    <w:multiLevelType w:val="hybridMultilevel"/>
    <w:tmpl w:val="3C0033A0"/>
    <w:lvl w:ilvl="0" w:tplc="3DA8D3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02C1086"/>
    <w:multiLevelType w:val="hybridMultilevel"/>
    <w:tmpl w:val="57D649BA"/>
    <w:lvl w:ilvl="0" w:tplc="9F88B59A">
      <w:start w:val="1"/>
      <w:numFmt w:val="decimal"/>
      <w:pStyle w:val="1"/>
      <w:lvlText w:val="%1."/>
      <w:lvlJc w:val="left"/>
      <w:pPr>
        <w:tabs>
          <w:tab w:val="num" w:pos="717"/>
        </w:tabs>
        <w:ind w:left="717"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42946A4D"/>
    <w:multiLevelType w:val="multilevel"/>
    <w:tmpl w:val="97A4DC08"/>
    <w:lvl w:ilvl="0">
      <w:numFmt w:val="bullet"/>
      <w:lvlText w:val="●"/>
      <w:lvlJc w:val="left"/>
      <w:pPr>
        <w:ind w:left="720" w:hanging="360"/>
      </w:pPr>
      <w:rPr>
        <w:rFonts w:ascii="Noto Sans Symbols" w:eastAsia="Noto Sans Symbols" w:hAnsi="Noto Sans Symbols" w:cs="Noto Sans Symbols"/>
        <w:sz w:val="24"/>
        <w:szCs w:val="24"/>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43AC654E"/>
    <w:multiLevelType w:val="multilevel"/>
    <w:tmpl w:val="8200D168"/>
    <w:lvl w:ilvl="0">
      <w:start w:val="1"/>
      <w:numFmt w:val="decimal"/>
      <w:lvlText w:val="%1."/>
      <w:lvlJc w:val="left"/>
      <w:pPr>
        <w:ind w:left="718" w:hanging="360"/>
      </w:pPr>
      <w:rPr>
        <w:i w:val="0"/>
      </w:rPr>
    </w:lvl>
    <w:lvl w:ilvl="1">
      <w:start w:val="1"/>
      <w:numFmt w:val="lowerLetter"/>
      <w:lvlText w:val="%2."/>
      <w:lvlJc w:val="left"/>
      <w:pPr>
        <w:ind w:left="1438" w:hanging="360"/>
      </w:pPr>
    </w:lvl>
    <w:lvl w:ilvl="2">
      <w:start w:val="1"/>
      <w:numFmt w:val="lowerRoman"/>
      <w:lvlText w:val="%3."/>
      <w:lvlJc w:val="right"/>
      <w:pPr>
        <w:ind w:left="2158" w:hanging="180"/>
      </w:pPr>
    </w:lvl>
    <w:lvl w:ilvl="3">
      <w:start w:val="1"/>
      <w:numFmt w:val="decimal"/>
      <w:lvlText w:val="%4."/>
      <w:lvlJc w:val="left"/>
      <w:pPr>
        <w:ind w:left="2878" w:hanging="360"/>
      </w:pPr>
    </w:lvl>
    <w:lvl w:ilvl="4">
      <w:start w:val="1"/>
      <w:numFmt w:val="lowerLetter"/>
      <w:lvlText w:val="%5."/>
      <w:lvlJc w:val="left"/>
      <w:pPr>
        <w:ind w:left="3598" w:hanging="360"/>
      </w:pPr>
    </w:lvl>
    <w:lvl w:ilvl="5">
      <w:start w:val="1"/>
      <w:numFmt w:val="lowerRoman"/>
      <w:lvlText w:val="%6."/>
      <w:lvlJc w:val="right"/>
      <w:pPr>
        <w:ind w:left="4318" w:hanging="180"/>
      </w:pPr>
    </w:lvl>
    <w:lvl w:ilvl="6">
      <w:start w:val="1"/>
      <w:numFmt w:val="decimal"/>
      <w:lvlText w:val="%7."/>
      <w:lvlJc w:val="left"/>
      <w:pPr>
        <w:ind w:left="5038" w:hanging="360"/>
      </w:pPr>
    </w:lvl>
    <w:lvl w:ilvl="7">
      <w:start w:val="1"/>
      <w:numFmt w:val="lowerLetter"/>
      <w:lvlText w:val="%8."/>
      <w:lvlJc w:val="left"/>
      <w:pPr>
        <w:ind w:left="5758" w:hanging="360"/>
      </w:pPr>
    </w:lvl>
    <w:lvl w:ilvl="8">
      <w:start w:val="1"/>
      <w:numFmt w:val="lowerRoman"/>
      <w:lvlText w:val="%9."/>
      <w:lvlJc w:val="right"/>
      <w:pPr>
        <w:ind w:left="6478" w:hanging="180"/>
      </w:pPr>
    </w:lvl>
  </w:abstractNum>
  <w:abstractNum w:abstractNumId="29" w15:restartNumberingAfterBreak="0">
    <w:nsid w:val="44291E86"/>
    <w:multiLevelType w:val="multilevel"/>
    <w:tmpl w:val="7E6C65BA"/>
    <w:lvl w:ilvl="0">
      <w:numFmt w:val="bullet"/>
      <w:lvlText w:val="●"/>
      <w:lvlJc w:val="left"/>
      <w:pPr>
        <w:ind w:left="720" w:hanging="360"/>
      </w:pPr>
      <w:rPr>
        <w:rFonts w:ascii="Noto Sans Symbols" w:eastAsia="Noto Sans Symbols" w:hAnsi="Noto Sans Symbols" w:cs="Noto Sans Symbols"/>
        <w:sz w:val="24"/>
        <w:szCs w:val="24"/>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48483509"/>
    <w:multiLevelType w:val="multilevel"/>
    <w:tmpl w:val="96CC7F76"/>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1" w15:restartNumberingAfterBreak="0">
    <w:nsid w:val="485A6470"/>
    <w:multiLevelType w:val="hybridMultilevel"/>
    <w:tmpl w:val="6B0ABA3C"/>
    <w:lvl w:ilvl="0" w:tplc="73C484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4B677FA3"/>
    <w:multiLevelType w:val="multilevel"/>
    <w:tmpl w:val="AC1ACC2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3" w15:restartNumberingAfterBreak="0">
    <w:nsid w:val="4C80073A"/>
    <w:multiLevelType w:val="multilevel"/>
    <w:tmpl w:val="F8C42A68"/>
    <w:lvl w:ilvl="0">
      <w:start w:val="1"/>
      <w:numFmt w:val="bullet"/>
      <w:lvlText w:val="−"/>
      <w:lvlJc w:val="left"/>
      <w:pPr>
        <w:ind w:left="1260" w:hanging="360"/>
      </w:pPr>
      <w:rPr>
        <w:rFonts w:ascii="Noto Sans Symbols" w:eastAsia="Noto Sans Symbols" w:hAnsi="Noto Sans Symbols" w:cs="Noto Sans Symbols"/>
      </w:rPr>
    </w:lvl>
    <w:lvl w:ilvl="1">
      <w:start w:val="1"/>
      <w:numFmt w:val="bullet"/>
      <w:lvlText w:val="o"/>
      <w:lvlJc w:val="left"/>
      <w:pPr>
        <w:ind w:left="1980" w:hanging="360"/>
      </w:pPr>
      <w:rPr>
        <w:rFonts w:ascii="Courier New" w:eastAsia="Courier New" w:hAnsi="Courier New" w:cs="Courier New"/>
      </w:rPr>
    </w:lvl>
    <w:lvl w:ilvl="2">
      <w:start w:val="1"/>
      <w:numFmt w:val="bullet"/>
      <w:lvlText w:val="▪"/>
      <w:lvlJc w:val="left"/>
      <w:pPr>
        <w:ind w:left="2700" w:hanging="360"/>
      </w:pPr>
      <w:rPr>
        <w:rFonts w:ascii="Noto Sans Symbols" w:eastAsia="Noto Sans Symbols" w:hAnsi="Noto Sans Symbols" w:cs="Noto Sans Symbols"/>
      </w:rPr>
    </w:lvl>
    <w:lvl w:ilvl="3">
      <w:start w:val="1"/>
      <w:numFmt w:val="bullet"/>
      <w:lvlText w:val="●"/>
      <w:lvlJc w:val="left"/>
      <w:pPr>
        <w:ind w:left="3420" w:hanging="360"/>
      </w:pPr>
      <w:rPr>
        <w:rFonts w:ascii="Noto Sans Symbols" w:eastAsia="Noto Sans Symbols" w:hAnsi="Noto Sans Symbols" w:cs="Noto Sans Symbols"/>
      </w:rPr>
    </w:lvl>
    <w:lvl w:ilvl="4">
      <w:start w:val="1"/>
      <w:numFmt w:val="bullet"/>
      <w:lvlText w:val="o"/>
      <w:lvlJc w:val="left"/>
      <w:pPr>
        <w:ind w:left="4140" w:hanging="360"/>
      </w:pPr>
      <w:rPr>
        <w:rFonts w:ascii="Courier New" w:eastAsia="Courier New" w:hAnsi="Courier New" w:cs="Courier New"/>
      </w:rPr>
    </w:lvl>
    <w:lvl w:ilvl="5">
      <w:start w:val="1"/>
      <w:numFmt w:val="bullet"/>
      <w:lvlText w:val="▪"/>
      <w:lvlJc w:val="left"/>
      <w:pPr>
        <w:ind w:left="4860" w:hanging="360"/>
      </w:pPr>
      <w:rPr>
        <w:rFonts w:ascii="Noto Sans Symbols" w:eastAsia="Noto Sans Symbols" w:hAnsi="Noto Sans Symbols" w:cs="Noto Sans Symbols"/>
      </w:rPr>
    </w:lvl>
    <w:lvl w:ilvl="6">
      <w:start w:val="1"/>
      <w:numFmt w:val="bullet"/>
      <w:lvlText w:val="●"/>
      <w:lvlJc w:val="left"/>
      <w:pPr>
        <w:ind w:left="5580" w:hanging="360"/>
      </w:pPr>
      <w:rPr>
        <w:rFonts w:ascii="Noto Sans Symbols" w:eastAsia="Noto Sans Symbols" w:hAnsi="Noto Sans Symbols" w:cs="Noto Sans Symbols"/>
      </w:rPr>
    </w:lvl>
    <w:lvl w:ilvl="7">
      <w:start w:val="1"/>
      <w:numFmt w:val="bullet"/>
      <w:lvlText w:val="o"/>
      <w:lvlJc w:val="left"/>
      <w:pPr>
        <w:ind w:left="6300" w:hanging="360"/>
      </w:pPr>
      <w:rPr>
        <w:rFonts w:ascii="Courier New" w:eastAsia="Courier New" w:hAnsi="Courier New" w:cs="Courier New"/>
      </w:rPr>
    </w:lvl>
    <w:lvl w:ilvl="8">
      <w:start w:val="1"/>
      <w:numFmt w:val="bullet"/>
      <w:lvlText w:val="▪"/>
      <w:lvlJc w:val="left"/>
      <w:pPr>
        <w:ind w:left="7020" w:hanging="360"/>
      </w:pPr>
      <w:rPr>
        <w:rFonts w:ascii="Noto Sans Symbols" w:eastAsia="Noto Sans Symbols" w:hAnsi="Noto Sans Symbols" w:cs="Noto Sans Symbols"/>
      </w:rPr>
    </w:lvl>
  </w:abstractNum>
  <w:abstractNum w:abstractNumId="34" w15:restartNumberingAfterBreak="0">
    <w:nsid w:val="529F59AF"/>
    <w:multiLevelType w:val="multilevel"/>
    <w:tmpl w:val="B194FCD4"/>
    <w:lvl w:ilvl="0">
      <w:start w:val="1"/>
      <w:numFmt w:val="decimal"/>
      <w:lvlText w:val="%1."/>
      <w:lvlJc w:val="left"/>
      <w:pPr>
        <w:ind w:left="3054" w:hanging="360"/>
      </w:pPr>
    </w:lvl>
    <w:lvl w:ilvl="1">
      <w:start w:val="1"/>
      <w:numFmt w:val="lowerLetter"/>
      <w:lvlText w:val="%2."/>
      <w:lvlJc w:val="left"/>
      <w:pPr>
        <w:ind w:left="3774" w:hanging="360"/>
      </w:pPr>
    </w:lvl>
    <w:lvl w:ilvl="2">
      <w:start w:val="1"/>
      <w:numFmt w:val="lowerRoman"/>
      <w:lvlText w:val="%3."/>
      <w:lvlJc w:val="right"/>
      <w:pPr>
        <w:ind w:left="4494" w:hanging="180"/>
      </w:pPr>
    </w:lvl>
    <w:lvl w:ilvl="3">
      <w:start w:val="1"/>
      <w:numFmt w:val="decimal"/>
      <w:lvlText w:val="%4."/>
      <w:lvlJc w:val="left"/>
      <w:pPr>
        <w:ind w:left="5214" w:hanging="360"/>
      </w:pPr>
    </w:lvl>
    <w:lvl w:ilvl="4">
      <w:start w:val="1"/>
      <w:numFmt w:val="lowerLetter"/>
      <w:lvlText w:val="%5."/>
      <w:lvlJc w:val="left"/>
      <w:pPr>
        <w:ind w:left="5934" w:hanging="360"/>
      </w:pPr>
    </w:lvl>
    <w:lvl w:ilvl="5">
      <w:start w:val="1"/>
      <w:numFmt w:val="lowerRoman"/>
      <w:lvlText w:val="%6."/>
      <w:lvlJc w:val="right"/>
      <w:pPr>
        <w:ind w:left="6654" w:hanging="180"/>
      </w:pPr>
    </w:lvl>
    <w:lvl w:ilvl="6">
      <w:start w:val="1"/>
      <w:numFmt w:val="decimal"/>
      <w:lvlText w:val="%7."/>
      <w:lvlJc w:val="left"/>
      <w:pPr>
        <w:ind w:left="7374" w:hanging="360"/>
      </w:pPr>
    </w:lvl>
    <w:lvl w:ilvl="7">
      <w:start w:val="1"/>
      <w:numFmt w:val="lowerLetter"/>
      <w:lvlText w:val="%8."/>
      <w:lvlJc w:val="left"/>
      <w:pPr>
        <w:ind w:left="8094" w:hanging="360"/>
      </w:pPr>
    </w:lvl>
    <w:lvl w:ilvl="8">
      <w:start w:val="1"/>
      <w:numFmt w:val="lowerRoman"/>
      <w:lvlText w:val="%9."/>
      <w:lvlJc w:val="right"/>
      <w:pPr>
        <w:ind w:left="8814" w:hanging="180"/>
      </w:pPr>
    </w:lvl>
  </w:abstractNum>
  <w:abstractNum w:abstractNumId="35" w15:restartNumberingAfterBreak="0">
    <w:nsid w:val="5506063D"/>
    <w:multiLevelType w:val="hybridMultilevel"/>
    <w:tmpl w:val="E4485DAA"/>
    <w:lvl w:ilvl="0" w:tplc="7B7A54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6513516"/>
    <w:multiLevelType w:val="multilevel"/>
    <w:tmpl w:val="8DF0941C"/>
    <w:lvl w:ilvl="0">
      <w:start w:val="1"/>
      <w:numFmt w:val="bullet"/>
      <w:lvlText w:val="−"/>
      <w:lvlJc w:val="left"/>
      <w:pPr>
        <w:ind w:left="-180" w:hanging="360"/>
      </w:pPr>
      <w:rPr>
        <w:rFonts w:ascii="Noto Sans Symbols" w:eastAsia="Noto Sans Symbols" w:hAnsi="Noto Sans Symbols" w:cs="Noto Sans Symbols"/>
      </w:rPr>
    </w:lvl>
    <w:lvl w:ilvl="1">
      <w:start w:val="1"/>
      <w:numFmt w:val="bullet"/>
      <w:lvlText w:val="o"/>
      <w:lvlJc w:val="left"/>
      <w:pPr>
        <w:ind w:left="540" w:hanging="360"/>
      </w:pPr>
      <w:rPr>
        <w:rFonts w:ascii="Courier New" w:eastAsia="Courier New" w:hAnsi="Courier New" w:cs="Courier New"/>
      </w:rPr>
    </w:lvl>
    <w:lvl w:ilvl="2">
      <w:start w:val="1"/>
      <w:numFmt w:val="bullet"/>
      <w:lvlText w:val="▪"/>
      <w:lvlJc w:val="left"/>
      <w:pPr>
        <w:ind w:left="1260" w:hanging="360"/>
      </w:pPr>
      <w:rPr>
        <w:rFonts w:ascii="Noto Sans Symbols" w:eastAsia="Noto Sans Symbols" w:hAnsi="Noto Sans Symbols" w:cs="Noto Sans Symbols"/>
      </w:rPr>
    </w:lvl>
    <w:lvl w:ilvl="3">
      <w:start w:val="1"/>
      <w:numFmt w:val="bullet"/>
      <w:lvlText w:val="●"/>
      <w:lvlJc w:val="left"/>
      <w:pPr>
        <w:ind w:left="1980" w:hanging="360"/>
      </w:pPr>
      <w:rPr>
        <w:rFonts w:ascii="Noto Sans Symbols" w:eastAsia="Noto Sans Symbols" w:hAnsi="Noto Sans Symbols" w:cs="Noto Sans Symbols"/>
      </w:rPr>
    </w:lvl>
    <w:lvl w:ilvl="4">
      <w:start w:val="1"/>
      <w:numFmt w:val="bullet"/>
      <w:lvlText w:val="o"/>
      <w:lvlJc w:val="left"/>
      <w:pPr>
        <w:ind w:left="2700" w:hanging="360"/>
      </w:pPr>
      <w:rPr>
        <w:rFonts w:ascii="Courier New" w:eastAsia="Courier New" w:hAnsi="Courier New" w:cs="Courier New"/>
      </w:rPr>
    </w:lvl>
    <w:lvl w:ilvl="5">
      <w:start w:val="1"/>
      <w:numFmt w:val="bullet"/>
      <w:lvlText w:val="▪"/>
      <w:lvlJc w:val="left"/>
      <w:pPr>
        <w:ind w:left="3420" w:hanging="360"/>
      </w:pPr>
      <w:rPr>
        <w:rFonts w:ascii="Noto Sans Symbols" w:eastAsia="Noto Sans Symbols" w:hAnsi="Noto Sans Symbols" w:cs="Noto Sans Symbols"/>
      </w:rPr>
    </w:lvl>
    <w:lvl w:ilvl="6">
      <w:start w:val="1"/>
      <w:numFmt w:val="bullet"/>
      <w:lvlText w:val="●"/>
      <w:lvlJc w:val="left"/>
      <w:pPr>
        <w:ind w:left="4140" w:hanging="360"/>
      </w:pPr>
      <w:rPr>
        <w:rFonts w:ascii="Noto Sans Symbols" w:eastAsia="Noto Sans Symbols" w:hAnsi="Noto Sans Symbols" w:cs="Noto Sans Symbols"/>
      </w:rPr>
    </w:lvl>
    <w:lvl w:ilvl="7">
      <w:start w:val="1"/>
      <w:numFmt w:val="bullet"/>
      <w:lvlText w:val="o"/>
      <w:lvlJc w:val="left"/>
      <w:pPr>
        <w:ind w:left="4860" w:hanging="360"/>
      </w:pPr>
      <w:rPr>
        <w:rFonts w:ascii="Courier New" w:eastAsia="Courier New" w:hAnsi="Courier New" w:cs="Courier New"/>
      </w:rPr>
    </w:lvl>
    <w:lvl w:ilvl="8">
      <w:start w:val="1"/>
      <w:numFmt w:val="bullet"/>
      <w:lvlText w:val="▪"/>
      <w:lvlJc w:val="left"/>
      <w:pPr>
        <w:ind w:left="5580" w:hanging="360"/>
      </w:pPr>
      <w:rPr>
        <w:rFonts w:ascii="Noto Sans Symbols" w:eastAsia="Noto Sans Symbols" w:hAnsi="Noto Sans Symbols" w:cs="Noto Sans Symbols"/>
      </w:rPr>
    </w:lvl>
  </w:abstractNum>
  <w:abstractNum w:abstractNumId="37" w15:restartNumberingAfterBreak="0">
    <w:nsid w:val="56722803"/>
    <w:multiLevelType w:val="hybridMultilevel"/>
    <w:tmpl w:val="602AA4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8434471"/>
    <w:multiLevelType w:val="multilevel"/>
    <w:tmpl w:val="DBE2FE20"/>
    <w:lvl w:ilvl="0">
      <w:start w:val="1"/>
      <w:numFmt w:val="decimal"/>
      <w:lvlText w:val="%1."/>
      <w:lvlJc w:val="left"/>
      <w:pPr>
        <w:ind w:left="1429" w:hanging="360"/>
      </w:pPr>
    </w:lvl>
    <w:lvl w:ilvl="1">
      <w:start w:val="2"/>
      <w:numFmt w:val="decimal"/>
      <w:lvlText w:val="%1.%2."/>
      <w:lvlJc w:val="left"/>
      <w:pPr>
        <w:ind w:left="1474" w:hanging="405"/>
      </w:p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149" w:hanging="1080"/>
      </w:pPr>
    </w:lvl>
    <w:lvl w:ilvl="6">
      <w:start w:val="1"/>
      <w:numFmt w:val="decimal"/>
      <w:lvlText w:val="%1.%2.%3.%4.%5.%6.%7."/>
      <w:lvlJc w:val="left"/>
      <w:pPr>
        <w:ind w:left="2509" w:hanging="1440"/>
      </w:pPr>
    </w:lvl>
    <w:lvl w:ilvl="7">
      <w:start w:val="1"/>
      <w:numFmt w:val="decimal"/>
      <w:lvlText w:val="%1.%2.%3.%4.%5.%6.%7.%8."/>
      <w:lvlJc w:val="left"/>
      <w:pPr>
        <w:ind w:left="2509" w:hanging="1440"/>
      </w:pPr>
    </w:lvl>
    <w:lvl w:ilvl="8">
      <w:start w:val="1"/>
      <w:numFmt w:val="decimal"/>
      <w:lvlText w:val="%1.%2.%3.%4.%5.%6.%7.%8.%9."/>
      <w:lvlJc w:val="left"/>
      <w:pPr>
        <w:ind w:left="2869" w:hanging="1800"/>
      </w:pPr>
    </w:lvl>
  </w:abstractNum>
  <w:abstractNum w:abstractNumId="39" w15:restartNumberingAfterBreak="0">
    <w:nsid w:val="5DEA2947"/>
    <w:multiLevelType w:val="multilevel"/>
    <w:tmpl w:val="85B618F4"/>
    <w:lvl w:ilvl="0">
      <w:start w:val="1"/>
      <w:numFmt w:val="bullet"/>
      <w:lvlText w:val=""/>
      <w:lvlJc w:val="left"/>
      <w:pPr>
        <w:ind w:left="1230" w:hanging="360"/>
      </w:pPr>
      <w:rPr>
        <w:rFonts w:ascii="Symbol" w:hAnsi="Symbol"/>
      </w:rPr>
    </w:lvl>
    <w:lvl w:ilvl="1">
      <w:start w:val="1"/>
      <w:numFmt w:val="bullet"/>
      <w:lvlText w:val="o"/>
      <w:lvlJc w:val="left"/>
      <w:pPr>
        <w:ind w:left="1950" w:hanging="360"/>
      </w:pPr>
      <w:rPr>
        <w:rFonts w:ascii="Courier New" w:hAnsi="Courier New"/>
      </w:rPr>
    </w:lvl>
    <w:lvl w:ilvl="2">
      <w:start w:val="1"/>
      <w:numFmt w:val="bullet"/>
      <w:lvlText w:val=""/>
      <w:lvlJc w:val="left"/>
      <w:pPr>
        <w:ind w:left="2670" w:hanging="360"/>
      </w:pPr>
      <w:rPr>
        <w:rFonts w:ascii="Wingdings" w:hAnsi="Wingdings"/>
      </w:rPr>
    </w:lvl>
    <w:lvl w:ilvl="3">
      <w:start w:val="1"/>
      <w:numFmt w:val="bullet"/>
      <w:lvlText w:val=""/>
      <w:lvlJc w:val="left"/>
      <w:pPr>
        <w:ind w:left="3390" w:hanging="360"/>
      </w:pPr>
      <w:rPr>
        <w:rFonts w:ascii="Symbol" w:hAnsi="Symbol"/>
      </w:rPr>
    </w:lvl>
    <w:lvl w:ilvl="4">
      <w:start w:val="1"/>
      <w:numFmt w:val="bullet"/>
      <w:lvlText w:val="o"/>
      <w:lvlJc w:val="left"/>
      <w:pPr>
        <w:ind w:left="4110" w:hanging="360"/>
      </w:pPr>
      <w:rPr>
        <w:rFonts w:ascii="Courier New" w:hAnsi="Courier New"/>
      </w:rPr>
    </w:lvl>
    <w:lvl w:ilvl="5">
      <w:start w:val="1"/>
      <w:numFmt w:val="bullet"/>
      <w:lvlText w:val=""/>
      <w:lvlJc w:val="left"/>
      <w:pPr>
        <w:ind w:left="4830" w:hanging="360"/>
      </w:pPr>
      <w:rPr>
        <w:rFonts w:ascii="Wingdings" w:hAnsi="Wingdings"/>
      </w:rPr>
    </w:lvl>
    <w:lvl w:ilvl="6">
      <w:start w:val="1"/>
      <w:numFmt w:val="bullet"/>
      <w:lvlText w:val=""/>
      <w:lvlJc w:val="left"/>
      <w:pPr>
        <w:ind w:left="5550" w:hanging="360"/>
      </w:pPr>
      <w:rPr>
        <w:rFonts w:ascii="Symbol" w:hAnsi="Symbol"/>
      </w:rPr>
    </w:lvl>
    <w:lvl w:ilvl="7">
      <w:start w:val="1"/>
      <w:numFmt w:val="bullet"/>
      <w:lvlText w:val="o"/>
      <w:lvlJc w:val="left"/>
      <w:pPr>
        <w:ind w:left="6270" w:hanging="360"/>
      </w:pPr>
      <w:rPr>
        <w:rFonts w:ascii="Courier New" w:hAnsi="Courier New"/>
      </w:rPr>
    </w:lvl>
    <w:lvl w:ilvl="8">
      <w:start w:val="1"/>
      <w:numFmt w:val="bullet"/>
      <w:lvlText w:val=""/>
      <w:lvlJc w:val="left"/>
      <w:pPr>
        <w:ind w:left="6990" w:hanging="360"/>
      </w:pPr>
      <w:rPr>
        <w:rFonts w:ascii="Wingdings" w:hAnsi="Wingdings"/>
      </w:rPr>
    </w:lvl>
  </w:abstractNum>
  <w:abstractNum w:abstractNumId="40" w15:restartNumberingAfterBreak="0">
    <w:nsid w:val="5E216175"/>
    <w:multiLevelType w:val="hybridMultilevel"/>
    <w:tmpl w:val="388CBCA4"/>
    <w:lvl w:ilvl="0" w:tplc="3DA8D3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C694A3E"/>
    <w:multiLevelType w:val="multilevel"/>
    <w:tmpl w:val="D138F2E8"/>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42" w15:restartNumberingAfterBreak="0">
    <w:nsid w:val="6D4F47C7"/>
    <w:multiLevelType w:val="multilevel"/>
    <w:tmpl w:val="C41E36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D4F4FFF"/>
    <w:multiLevelType w:val="multilevel"/>
    <w:tmpl w:val="7E6C65BA"/>
    <w:lvl w:ilvl="0">
      <w:numFmt w:val="bullet"/>
      <w:lvlText w:val="●"/>
      <w:lvlJc w:val="left"/>
      <w:pPr>
        <w:ind w:left="720" w:hanging="360"/>
      </w:pPr>
      <w:rPr>
        <w:rFonts w:ascii="Noto Sans Symbols" w:eastAsia="Noto Sans Symbols" w:hAnsi="Noto Sans Symbols" w:cs="Noto Sans Symbols"/>
        <w:sz w:val="24"/>
        <w:szCs w:val="24"/>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4" w15:restartNumberingAfterBreak="0">
    <w:nsid w:val="729C0BB2"/>
    <w:multiLevelType w:val="multilevel"/>
    <w:tmpl w:val="B114BE9E"/>
    <w:lvl w:ilvl="0">
      <w:numFmt w:val="bullet"/>
      <w:lvlText w:val="●"/>
      <w:lvlJc w:val="left"/>
      <w:pPr>
        <w:ind w:left="720" w:hanging="360"/>
      </w:pPr>
      <w:rPr>
        <w:rFonts w:ascii="Noto Sans Symbols" w:eastAsia="Noto Sans Symbols" w:hAnsi="Noto Sans Symbols" w:cs="Noto Sans Symbols"/>
        <w:sz w:val="24"/>
        <w:szCs w:val="24"/>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5" w15:restartNumberingAfterBreak="0">
    <w:nsid w:val="73083FFD"/>
    <w:multiLevelType w:val="multilevel"/>
    <w:tmpl w:val="7DBAF046"/>
    <w:lvl w:ilvl="0">
      <w:start w:val="1"/>
      <w:numFmt w:val="decimal"/>
      <w:lvlText w:val="%1."/>
      <w:lvlJc w:val="left"/>
      <w:pPr>
        <w:ind w:left="720" w:hanging="360"/>
      </w:pPr>
      <w:rPr>
        <w:b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6" w15:restartNumberingAfterBreak="0">
    <w:nsid w:val="794C2D16"/>
    <w:multiLevelType w:val="multilevel"/>
    <w:tmpl w:val="D54C749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7" w15:restartNumberingAfterBreak="0">
    <w:nsid w:val="799C1E6E"/>
    <w:multiLevelType w:val="multilevel"/>
    <w:tmpl w:val="1AD49D62"/>
    <w:lvl w:ilvl="0">
      <w:start w:val="1"/>
      <w:numFmt w:val="decimal"/>
      <w:lvlText w:val="%1."/>
      <w:lvlJc w:val="left"/>
      <w:pPr>
        <w:ind w:left="720" w:hanging="360"/>
      </w:pPr>
      <w:rPr>
        <w:b/>
        <w:i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8" w15:restartNumberingAfterBreak="0">
    <w:nsid w:val="7C2C0169"/>
    <w:multiLevelType w:val="multilevel"/>
    <w:tmpl w:val="8946BC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D4C2AFE"/>
    <w:multiLevelType w:val="multilevel"/>
    <w:tmpl w:val="044AF64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16cid:durableId="226111116">
    <w:abstractNumId w:val="1"/>
  </w:num>
  <w:num w:numId="2" w16cid:durableId="1851138812">
    <w:abstractNumId w:val="41"/>
  </w:num>
  <w:num w:numId="3" w16cid:durableId="1868643977">
    <w:abstractNumId w:val="10"/>
  </w:num>
  <w:num w:numId="4" w16cid:durableId="1372459387">
    <w:abstractNumId w:val="3"/>
  </w:num>
  <w:num w:numId="5" w16cid:durableId="764691666">
    <w:abstractNumId w:val="40"/>
  </w:num>
  <w:num w:numId="6" w16cid:durableId="1838501540">
    <w:abstractNumId w:val="34"/>
  </w:num>
  <w:num w:numId="7" w16cid:durableId="571964129">
    <w:abstractNumId w:val="2"/>
  </w:num>
  <w:num w:numId="8" w16cid:durableId="995576679">
    <w:abstractNumId w:val="16"/>
  </w:num>
  <w:num w:numId="9" w16cid:durableId="1789664581">
    <w:abstractNumId w:val="25"/>
  </w:num>
  <w:num w:numId="10" w16cid:durableId="237255494">
    <w:abstractNumId w:val="20"/>
  </w:num>
  <w:num w:numId="11" w16cid:durableId="43021430">
    <w:abstractNumId w:val="17"/>
  </w:num>
  <w:num w:numId="12" w16cid:durableId="15889572">
    <w:abstractNumId w:val="38"/>
  </w:num>
  <w:num w:numId="13" w16cid:durableId="2067024484">
    <w:abstractNumId w:val="48"/>
  </w:num>
  <w:num w:numId="14" w16cid:durableId="1119838798">
    <w:abstractNumId w:val="24"/>
  </w:num>
  <w:num w:numId="15" w16cid:durableId="1988776799">
    <w:abstractNumId w:val="28"/>
  </w:num>
  <w:num w:numId="16" w16cid:durableId="353920212">
    <w:abstractNumId w:val="35"/>
  </w:num>
  <w:num w:numId="17" w16cid:durableId="972830447">
    <w:abstractNumId w:val="37"/>
  </w:num>
  <w:num w:numId="18" w16cid:durableId="997001710">
    <w:abstractNumId w:val="31"/>
  </w:num>
  <w:num w:numId="19" w16cid:durableId="1558973538">
    <w:abstractNumId w:val="26"/>
  </w:num>
  <w:num w:numId="20" w16cid:durableId="1215967000">
    <w:abstractNumId w:val="21"/>
  </w:num>
  <w:num w:numId="21" w16cid:durableId="2077164702">
    <w:abstractNumId w:val="6"/>
  </w:num>
  <w:num w:numId="22" w16cid:durableId="958536367">
    <w:abstractNumId w:val="19"/>
  </w:num>
  <w:num w:numId="23" w16cid:durableId="1634755165">
    <w:abstractNumId w:val="12"/>
  </w:num>
  <w:num w:numId="24" w16cid:durableId="189607056">
    <w:abstractNumId w:val="11"/>
  </w:num>
  <w:num w:numId="25" w16cid:durableId="996147292">
    <w:abstractNumId w:val="46"/>
  </w:num>
  <w:num w:numId="26" w16cid:durableId="1585644847">
    <w:abstractNumId w:val="49"/>
  </w:num>
  <w:num w:numId="27" w16cid:durableId="1658607904">
    <w:abstractNumId w:val="8"/>
  </w:num>
  <w:num w:numId="28" w16cid:durableId="471293660">
    <w:abstractNumId w:val="47"/>
  </w:num>
  <w:num w:numId="29" w16cid:durableId="1882397247">
    <w:abstractNumId w:val="32"/>
  </w:num>
  <w:num w:numId="30" w16cid:durableId="80614548">
    <w:abstractNumId w:val="13"/>
  </w:num>
  <w:num w:numId="31" w16cid:durableId="1501697131">
    <w:abstractNumId w:val="22"/>
  </w:num>
  <w:num w:numId="32" w16cid:durableId="1833181546">
    <w:abstractNumId w:val="27"/>
  </w:num>
  <w:num w:numId="33" w16cid:durableId="734203530">
    <w:abstractNumId w:val="44"/>
  </w:num>
  <w:num w:numId="34" w16cid:durableId="78912363">
    <w:abstractNumId w:val="43"/>
  </w:num>
  <w:num w:numId="35" w16cid:durableId="466168838">
    <w:abstractNumId w:val="18"/>
  </w:num>
  <w:num w:numId="36" w16cid:durableId="544491694">
    <w:abstractNumId w:val="14"/>
  </w:num>
  <w:num w:numId="37" w16cid:durableId="249777519">
    <w:abstractNumId w:val="0"/>
  </w:num>
  <w:num w:numId="38" w16cid:durableId="1560087988">
    <w:abstractNumId w:val="29"/>
  </w:num>
  <w:num w:numId="39" w16cid:durableId="698824484">
    <w:abstractNumId w:val="42"/>
  </w:num>
  <w:num w:numId="40" w16cid:durableId="1766724322">
    <w:abstractNumId w:val="23"/>
  </w:num>
  <w:num w:numId="41" w16cid:durableId="1246576012">
    <w:abstractNumId w:val="15"/>
  </w:num>
  <w:num w:numId="42" w16cid:durableId="1855997851">
    <w:abstractNumId w:val="33"/>
  </w:num>
  <w:num w:numId="43" w16cid:durableId="1269659187">
    <w:abstractNumId w:val="36"/>
  </w:num>
  <w:num w:numId="44" w16cid:durableId="1447775965">
    <w:abstractNumId w:val="5"/>
  </w:num>
  <w:num w:numId="45" w16cid:durableId="649095858">
    <w:abstractNumId w:val="9"/>
  </w:num>
  <w:num w:numId="46" w16cid:durableId="690953093">
    <w:abstractNumId w:val="4"/>
  </w:num>
  <w:num w:numId="47" w16cid:durableId="86507928">
    <w:abstractNumId w:val="39"/>
  </w:num>
  <w:num w:numId="48" w16cid:durableId="675037000">
    <w:abstractNumId w:val="30"/>
  </w:num>
  <w:num w:numId="49" w16cid:durableId="1836067329">
    <w:abstractNumId w:val="7"/>
  </w:num>
  <w:num w:numId="50" w16cid:durableId="1029839097">
    <w:abstractNumId w:val="4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17F"/>
    <w:rsid w:val="0000394E"/>
    <w:rsid w:val="00004A33"/>
    <w:rsid w:val="000079C3"/>
    <w:rsid w:val="00007F70"/>
    <w:rsid w:val="000112BC"/>
    <w:rsid w:val="00011EE3"/>
    <w:rsid w:val="00012459"/>
    <w:rsid w:val="000143A1"/>
    <w:rsid w:val="000156CF"/>
    <w:rsid w:val="000179F8"/>
    <w:rsid w:val="00021F15"/>
    <w:rsid w:val="000274BC"/>
    <w:rsid w:val="000310CB"/>
    <w:rsid w:val="00042069"/>
    <w:rsid w:val="00064407"/>
    <w:rsid w:val="0007128F"/>
    <w:rsid w:val="00074F48"/>
    <w:rsid w:val="00083B9B"/>
    <w:rsid w:val="0008627A"/>
    <w:rsid w:val="0008639E"/>
    <w:rsid w:val="0008772C"/>
    <w:rsid w:val="00087B5D"/>
    <w:rsid w:val="00087CF5"/>
    <w:rsid w:val="000936BD"/>
    <w:rsid w:val="00095B39"/>
    <w:rsid w:val="00095EB2"/>
    <w:rsid w:val="00095EBD"/>
    <w:rsid w:val="00095EC1"/>
    <w:rsid w:val="000A0EFF"/>
    <w:rsid w:val="000A13D5"/>
    <w:rsid w:val="000A17B0"/>
    <w:rsid w:val="000A19C6"/>
    <w:rsid w:val="000A29F7"/>
    <w:rsid w:val="000A3529"/>
    <w:rsid w:val="000A41FA"/>
    <w:rsid w:val="000A4B35"/>
    <w:rsid w:val="000A54E1"/>
    <w:rsid w:val="000A6952"/>
    <w:rsid w:val="000A72DF"/>
    <w:rsid w:val="000A796E"/>
    <w:rsid w:val="000B06F4"/>
    <w:rsid w:val="000B4F66"/>
    <w:rsid w:val="000B5B5D"/>
    <w:rsid w:val="000B6521"/>
    <w:rsid w:val="000C3AB8"/>
    <w:rsid w:val="000C5DE0"/>
    <w:rsid w:val="000D4FB5"/>
    <w:rsid w:val="000D6D2B"/>
    <w:rsid w:val="000E2D3D"/>
    <w:rsid w:val="000E2D5E"/>
    <w:rsid w:val="000E5DF0"/>
    <w:rsid w:val="000E6D26"/>
    <w:rsid w:val="000E6DD2"/>
    <w:rsid w:val="000E6DE9"/>
    <w:rsid w:val="000F19BA"/>
    <w:rsid w:val="000F33E9"/>
    <w:rsid w:val="000F419D"/>
    <w:rsid w:val="000F5587"/>
    <w:rsid w:val="000F7723"/>
    <w:rsid w:val="00100F1D"/>
    <w:rsid w:val="0010264D"/>
    <w:rsid w:val="001029C2"/>
    <w:rsid w:val="0011295E"/>
    <w:rsid w:val="00115886"/>
    <w:rsid w:val="00115C97"/>
    <w:rsid w:val="00117316"/>
    <w:rsid w:val="00117DB9"/>
    <w:rsid w:val="001244C3"/>
    <w:rsid w:val="00131795"/>
    <w:rsid w:val="0013186F"/>
    <w:rsid w:val="00132B46"/>
    <w:rsid w:val="00134858"/>
    <w:rsid w:val="00135CE3"/>
    <w:rsid w:val="00137F0D"/>
    <w:rsid w:val="00144EE1"/>
    <w:rsid w:val="00147EE0"/>
    <w:rsid w:val="00152D91"/>
    <w:rsid w:val="00155BB4"/>
    <w:rsid w:val="001604E7"/>
    <w:rsid w:val="0016297B"/>
    <w:rsid w:val="00163473"/>
    <w:rsid w:val="00164F90"/>
    <w:rsid w:val="00165700"/>
    <w:rsid w:val="001657C7"/>
    <w:rsid w:val="001718B9"/>
    <w:rsid w:val="00171FB9"/>
    <w:rsid w:val="00173CD4"/>
    <w:rsid w:val="00173DEB"/>
    <w:rsid w:val="001773A8"/>
    <w:rsid w:val="00177C13"/>
    <w:rsid w:val="00180071"/>
    <w:rsid w:val="00181183"/>
    <w:rsid w:val="00182187"/>
    <w:rsid w:val="00183D21"/>
    <w:rsid w:val="0018446A"/>
    <w:rsid w:val="00187560"/>
    <w:rsid w:val="001944D3"/>
    <w:rsid w:val="00196996"/>
    <w:rsid w:val="00197F9A"/>
    <w:rsid w:val="001A38DD"/>
    <w:rsid w:val="001A5DA5"/>
    <w:rsid w:val="001A6B4D"/>
    <w:rsid w:val="001A723D"/>
    <w:rsid w:val="001B076D"/>
    <w:rsid w:val="001B1691"/>
    <w:rsid w:val="001C3496"/>
    <w:rsid w:val="001C3659"/>
    <w:rsid w:val="001C6254"/>
    <w:rsid w:val="001F3287"/>
    <w:rsid w:val="001F38D5"/>
    <w:rsid w:val="001F47BF"/>
    <w:rsid w:val="001F7412"/>
    <w:rsid w:val="002003DB"/>
    <w:rsid w:val="002005BD"/>
    <w:rsid w:val="00200AFE"/>
    <w:rsid w:val="00200BCC"/>
    <w:rsid w:val="002036B3"/>
    <w:rsid w:val="0020413C"/>
    <w:rsid w:val="00207F28"/>
    <w:rsid w:val="00214055"/>
    <w:rsid w:val="00217CBC"/>
    <w:rsid w:val="002221E1"/>
    <w:rsid w:val="00223530"/>
    <w:rsid w:val="00223558"/>
    <w:rsid w:val="0023569E"/>
    <w:rsid w:val="00235942"/>
    <w:rsid w:val="00235CC4"/>
    <w:rsid w:val="002415E0"/>
    <w:rsid w:val="00246043"/>
    <w:rsid w:val="0024748B"/>
    <w:rsid w:val="00247667"/>
    <w:rsid w:val="00250BEC"/>
    <w:rsid w:val="002513D8"/>
    <w:rsid w:val="00252C9A"/>
    <w:rsid w:val="0025322E"/>
    <w:rsid w:val="00253B49"/>
    <w:rsid w:val="0025505C"/>
    <w:rsid w:val="002608A2"/>
    <w:rsid w:val="0026104A"/>
    <w:rsid w:val="00261A98"/>
    <w:rsid w:val="002634CE"/>
    <w:rsid w:val="00270B26"/>
    <w:rsid w:val="00280ABA"/>
    <w:rsid w:val="00284E57"/>
    <w:rsid w:val="00286EA2"/>
    <w:rsid w:val="002879BA"/>
    <w:rsid w:val="00290CA1"/>
    <w:rsid w:val="00291E7B"/>
    <w:rsid w:val="002945C8"/>
    <w:rsid w:val="002A19FA"/>
    <w:rsid w:val="002A400A"/>
    <w:rsid w:val="002A538D"/>
    <w:rsid w:val="002B2502"/>
    <w:rsid w:val="002B490C"/>
    <w:rsid w:val="002C3739"/>
    <w:rsid w:val="002C4B17"/>
    <w:rsid w:val="002C75C7"/>
    <w:rsid w:val="002D0503"/>
    <w:rsid w:val="002D49B6"/>
    <w:rsid w:val="002E5A9A"/>
    <w:rsid w:val="002E64F6"/>
    <w:rsid w:val="002E6F96"/>
    <w:rsid w:val="002E752C"/>
    <w:rsid w:val="002F03DF"/>
    <w:rsid w:val="002F1408"/>
    <w:rsid w:val="002F20F4"/>
    <w:rsid w:val="002F72AB"/>
    <w:rsid w:val="0030202C"/>
    <w:rsid w:val="00303406"/>
    <w:rsid w:val="0030728C"/>
    <w:rsid w:val="0031061A"/>
    <w:rsid w:val="00310E7E"/>
    <w:rsid w:val="00312533"/>
    <w:rsid w:val="00314663"/>
    <w:rsid w:val="00314CB1"/>
    <w:rsid w:val="003172EE"/>
    <w:rsid w:val="00321502"/>
    <w:rsid w:val="0032315D"/>
    <w:rsid w:val="00324B82"/>
    <w:rsid w:val="00326B77"/>
    <w:rsid w:val="003271B8"/>
    <w:rsid w:val="00332233"/>
    <w:rsid w:val="003369AE"/>
    <w:rsid w:val="00340F33"/>
    <w:rsid w:val="00343F5D"/>
    <w:rsid w:val="00347551"/>
    <w:rsid w:val="003520FD"/>
    <w:rsid w:val="00356292"/>
    <w:rsid w:val="0036387B"/>
    <w:rsid w:val="003649A3"/>
    <w:rsid w:val="003664B6"/>
    <w:rsid w:val="00367F9E"/>
    <w:rsid w:val="00372DD2"/>
    <w:rsid w:val="003757D2"/>
    <w:rsid w:val="0037624A"/>
    <w:rsid w:val="00376544"/>
    <w:rsid w:val="00376830"/>
    <w:rsid w:val="00377526"/>
    <w:rsid w:val="00381F0B"/>
    <w:rsid w:val="00392EEE"/>
    <w:rsid w:val="00395A9E"/>
    <w:rsid w:val="003A00C0"/>
    <w:rsid w:val="003A0480"/>
    <w:rsid w:val="003A4C71"/>
    <w:rsid w:val="003A61FF"/>
    <w:rsid w:val="003B044F"/>
    <w:rsid w:val="003B060B"/>
    <w:rsid w:val="003B4577"/>
    <w:rsid w:val="003B46DB"/>
    <w:rsid w:val="003B62BD"/>
    <w:rsid w:val="003B6459"/>
    <w:rsid w:val="003B7149"/>
    <w:rsid w:val="003B7C0D"/>
    <w:rsid w:val="003C4290"/>
    <w:rsid w:val="003C50D0"/>
    <w:rsid w:val="003D4ED4"/>
    <w:rsid w:val="003E34F1"/>
    <w:rsid w:val="003E3944"/>
    <w:rsid w:val="003E53A2"/>
    <w:rsid w:val="003E679E"/>
    <w:rsid w:val="003E7D10"/>
    <w:rsid w:val="003F2427"/>
    <w:rsid w:val="003F2DBF"/>
    <w:rsid w:val="003F46FC"/>
    <w:rsid w:val="003F6821"/>
    <w:rsid w:val="003F7CE2"/>
    <w:rsid w:val="003F7D5F"/>
    <w:rsid w:val="00400709"/>
    <w:rsid w:val="00412DCD"/>
    <w:rsid w:val="00413206"/>
    <w:rsid w:val="004156BF"/>
    <w:rsid w:val="00420636"/>
    <w:rsid w:val="004211E4"/>
    <w:rsid w:val="00421B42"/>
    <w:rsid w:val="00421DCE"/>
    <w:rsid w:val="004229AC"/>
    <w:rsid w:val="004324E0"/>
    <w:rsid w:val="00433CDF"/>
    <w:rsid w:val="00434DA2"/>
    <w:rsid w:val="00437EDC"/>
    <w:rsid w:val="00440509"/>
    <w:rsid w:val="00443FB5"/>
    <w:rsid w:val="0044451D"/>
    <w:rsid w:val="0044772D"/>
    <w:rsid w:val="00453ED1"/>
    <w:rsid w:val="004562D5"/>
    <w:rsid w:val="00456D18"/>
    <w:rsid w:val="0045771E"/>
    <w:rsid w:val="00457DBB"/>
    <w:rsid w:val="004603A3"/>
    <w:rsid w:val="004626BE"/>
    <w:rsid w:val="004722A0"/>
    <w:rsid w:val="00474A4E"/>
    <w:rsid w:val="004806A0"/>
    <w:rsid w:val="004809D9"/>
    <w:rsid w:val="004927F5"/>
    <w:rsid w:val="00494B4A"/>
    <w:rsid w:val="004A1B5A"/>
    <w:rsid w:val="004A715C"/>
    <w:rsid w:val="004A7CA8"/>
    <w:rsid w:val="004B0E9E"/>
    <w:rsid w:val="004B2C5C"/>
    <w:rsid w:val="004B2C7D"/>
    <w:rsid w:val="004B4175"/>
    <w:rsid w:val="004B5A18"/>
    <w:rsid w:val="004C2EC8"/>
    <w:rsid w:val="004C3CA8"/>
    <w:rsid w:val="004C66DC"/>
    <w:rsid w:val="004D0C83"/>
    <w:rsid w:val="004D352B"/>
    <w:rsid w:val="004D41E5"/>
    <w:rsid w:val="004D6CDF"/>
    <w:rsid w:val="004E036F"/>
    <w:rsid w:val="004E1592"/>
    <w:rsid w:val="004E190F"/>
    <w:rsid w:val="004F030E"/>
    <w:rsid w:val="004F19D7"/>
    <w:rsid w:val="004F4197"/>
    <w:rsid w:val="004F5C5E"/>
    <w:rsid w:val="004F60DA"/>
    <w:rsid w:val="00500294"/>
    <w:rsid w:val="00502E27"/>
    <w:rsid w:val="00502F97"/>
    <w:rsid w:val="0050339B"/>
    <w:rsid w:val="005038E6"/>
    <w:rsid w:val="005052BF"/>
    <w:rsid w:val="00505834"/>
    <w:rsid w:val="00507F59"/>
    <w:rsid w:val="0051713F"/>
    <w:rsid w:val="0052763B"/>
    <w:rsid w:val="00527ABA"/>
    <w:rsid w:val="00533319"/>
    <w:rsid w:val="00533582"/>
    <w:rsid w:val="00537C30"/>
    <w:rsid w:val="005438AD"/>
    <w:rsid w:val="00543932"/>
    <w:rsid w:val="005468FA"/>
    <w:rsid w:val="00550283"/>
    <w:rsid w:val="005551BB"/>
    <w:rsid w:val="0055753C"/>
    <w:rsid w:val="00562CE2"/>
    <w:rsid w:val="005643D7"/>
    <w:rsid w:val="0056478F"/>
    <w:rsid w:val="005648CA"/>
    <w:rsid w:val="005714CE"/>
    <w:rsid w:val="00574913"/>
    <w:rsid w:val="0058000F"/>
    <w:rsid w:val="00583426"/>
    <w:rsid w:val="005852C3"/>
    <w:rsid w:val="00585658"/>
    <w:rsid w:val="005857F1"/>
    <w:rsid w:val="00587FF5"/>
    <w:rsid w:val="005905EF"/>
    <w:rsid w:val="00592F57"/>
    <w:rsid w:val="00594D59"/>
    <w:rsid w:val="005A07FC"/>
    <w:rsid w:val="005A2B38"/>
    <w:rsid w:val="005B2AC8"/>
    <w:rsid w:val="005C3984"/>
    <w:rsid w:val="005C636E"/>
    <w:rsid w:val="005C6504"/>
    <w:rsid w:val="005C6A3A"/>
    <w:rsid w:val="005C7265"/>
    <w:rsid w:val="005D0B9C"/>
    <w:rsid w:val="005D45EB"/>
    <w:rsid w:val="005D7117"/>
    <w:rsid w:val="005E1251"/>
    <w:rsid w:val="005E2A95"/>
    <w:rsid w:val="005E666F"/>
    <w:rsid w:val="005E767F"/>
    <w:rsid w:val="005F2059"/>
    <w:rsid w:val="005F254D"/>
    <w:rsid w:val="005F3BA8"/>
    <w:rsid w:val="005F59C7"/>
    <w:rsid w:val="005F647B"/>
    <w:rsid w:val="00600817"/>
    <w:rsid w:val="0060207D"/>
    <w:rsid w:val="006034DE"/>
    <w:rsid w:val="0061235E"/>
    <w:rsid w:val="00615954"/>
    <w:rsid w:val="00620976"/>
    <w:rsid w:val="006229A4"/>
    <w:rsid w:val="00632D7A"/>
    <w:rsid w:val="00635015"/>
    <w:rsid w:val="00636315"/>
    <w:rsid w:val="00640C5A"/>
    <w:rsid w:val="00650455"/>
    <w:rsid w:val="00656A72"/>
    <w:rsid w:val="00661BCB"/>
    <w:rsid w:val="00663DF9"/>
    <w:rsid w:val="00665678"/>
    <w:rsid w:val="006672FE"/>
    <w:rsid w:val="0067045C"/>
    <w:rsid w:val="006704F9"/>
    <w:rsid w:val="0067255A"/>
    <w:rsid w:val="00673ADD"/>
    <w:rsid w:val="006758CE"/>
    <w:rsid w:val="00677DF5"/>
    <w:rsid w:val="00680EE4"/>
    <w:rsid w:val="0068198B"/>
    <w:rsid w:val="00682FCD"/>
    <w:rsid w:val="006841BF"/>
    <w:rsid w:val="006843FA"/>
    <w:rsid w:val="00693608"/>
    <w:rsid w:val="00693846"/>
    <w:rsid w:val="00696B76"/>
    <w:rsid w:val="00697D60"/>
    <w:rsid w:val="006A1FE5"/>
    <w:rsid w:val="006A4AF7"/>
    <w:rsid w:val="006A5CE2"/>
    <w:rsid w:val="006A77F8"/>
    <w:rsid w:val="006A7FDF"/>
    <w:rsid w:val="006B0501"/>
    <w:rsid w:val="006B1F6D"/>
    <w:rsid w:val="006B29DD"/>
    <w:rsid w:val="006B7D71"/>
    <w:rsid w:val="006C0C35"/>
    <w:rsid w:val="006C1743"/>
    <w:rsid w:val="006C5629"/>
    <w:rsid w:val="006D036B"/>
    <w:rsid w:val="006D1C4C"/>
    <w:rsid w:val="006D3A82"/>
    <w:rsid w:val="006D4C3D"/>
    <w:rsid w:val="006E29B8"/>
    <w:rsid w:val="006E319A"/>
    <w:rsid w:val="006E5130"/>
    <w:rsid w:val="006E7FF4"/>
    <w:rsid w:val="006F0E0C"/>
    <w:rsid w:val="006F239E"/>
    <w:rsid w:val="006F7C5D"/>
    <w:rsid w:val="00701D4A"/>
    <w:rsid w:val="0070724D"/>
    <w:rsid w:val="0071057A"/>
    <w:rsid w:val="00710D8F"/>
    <w:rsid w:val="007112DA"/>
    <w:rsid w:val="00711ECC"/>
    <w:rsid w:val="007129CE"/>
    <w:rsid w:val="00713285"/>
    <w:rsid w:val="0072121D"/>
    <w:rsid w:val="007217B1"/>
    <w:rsid w:val="007271F1"/>
    <w:rsid w:val="00731549"/>
    <w:rsid w:val="007340DE"/>
    <w:rsid w:val="00734895"/>
    <w:rsid w:val="0074040E"/>
    <w:rsid w:val="007408DC"/>
    <w:rsid w:val="00741526"/>
    <w:rsid w:val="0074288A"/>
    <w:rsid w:val="00743120"/>
    <w:rsid w:val="007438FA"/>
    <w:rsid w:val="00744FD5"/>
    <w:rsid w:val="007452B6"/>
    <w:rsid w:val="00747EB3"/>
    <w:rsid w:val="007533BF"/>
    <w:rsid w:val="0075494A"/>
    <w:rsid w:val="00754BF2"/>
    <w:rsid w:val="00760244"/>
    <w:rsid w:val="00761C8A"/>
    <w:rsid w:val="00762720"/>
    <w:rsid w:val="0076514F"/>
    <w:rsid w:val="007661E7"/>
    <w:rsid w:val="0077014D"/>
    <w:rsid w:val="00770390"/>
    <w:rsid w:val="00774C93"/>
    <w:rsid w:val="00774CB0"/>
    <w:rsid w:val="00781491"/>
    <w:rsid w:val="00782EFC"/>
    <w:rsid w:val="00783A45"/>
    <w:rsid w:val="00784B56"/>
    <w:rsid w:val="00785307"/>
    <w:rsid w:val="007863C1"/>
    <w:rsid w:val="007869C1"/>
    <w:rsid w:val="007900D3"/>
    <w:rsid w:val="0079447F"/>
    <w:rsid w:val="007A14E7"/>
    <w:rsid w:val="007A1BB6"/>
    <w:rsid w:val="007A233F"/>
    <w:rsid w:val="007A5964"/>
    <w:rsid w:val="007B0B1F"/>
    <w:rsid w:val="007B0D1E"/>
    <w:rsid w:val="007B344B"/>
    <w:rsid w:val="007B4E02"/>
    <w:rsid w:val="007B5CC1"/>
    <w:rsid w:val="007B619A"/>
    <w:rsid w:val="007B65C6"/>
    <w:rsid w:val="007B6DA2"/>
    <w:rsid w:val="007B7911"/>
    <w:rsid w:val="007C63D0"/>
    <w:rsid w:val="007C673A"/>
    <w:rsid w:val="007D050C"/>
    <w:rsid w:val="007D0C4C"/>
    <w:rsid w:val="007D0D8C"/>
    <w:rsid w:val="007D2E71"/>
    <w:rsid w:val="007D4E5D"/>
    <w:rsid w:val="007D61D3"/>
    <w:rsid w:val="007E00E1"/>
    <w:rsid w:val="007E1F34"/>
    <w:rsid w:val="007E2ACA"/>
    <w:rsid w:val="007E3D13"/>
    <w:rsid w:val="007E5D87"/>
    <w:rsid w:val="007F1FD0"/>
    <w:rsid w:val="008018C7"/>
    <w:rsid w:val="00802A37"/>
    <w:rsid w:val="00811910"/>
    <w:rsid w:val="00815CB5"/>
    <w:rsid w:val="0081775B"/>
    <w:rsid w:val="00820155"/>
    <w:rsid w:val="0082217F"/>
    <w:rsid w:val="008221DB"/>
    <w:rsid w:val="00824A07"/>
    <w:rsid w:val="008276F3"/>
    <w:rsid w:val="0083014A"/>
    <w:rsid w:val="0083183C"/>
    <w:rsid w:val="008336C6"/>
    <w:rsid w:val="0083567F"/>
    <w:rsid w:val="00851896"/>
    <w:rsid w:val="00857232"/>
    <w:rsid w:val="008613FA"/>
    <w:rsid w:val="0086178E"/>
    <w:rsid w:val="00861C50"/>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94E1C"/>
    <w:rsid w:val="00896BB3"/>
    <w:rsid w:val="008A0E73"/>
    <w:rsid w:val="008A14EA"/>
    <w:rsid w:val="008A1F52"/>
    <w:rsid w:val="008A298A"/>
    <w:rsid w:val="008A3434"/>
    <w:rsid w:val="008A492C"/>
    <w:rsid w:val="008A5787"/>
    <w:rsid w:val="008A6342"/>
    <w:rsid w:val="008B7222"/>
    <w:rsid w:val="008C3C0E"/>
    <w:rsid w:val="008D00EF"/>
    <w:rsid w:val="008E19E9"/>
    <w:rsid w:val="008E221A"/>
    <w:rsid w:val="008E329E"/>
    <w:rsid w:val="008E444A"/>
    <w:rsid w:val="008E712C"/>
    <w:rsid w:val="008E7C9D"/>
    <w:rsid w:val="008F225F"/>
    <w:rsid w:val="008F4F1D"/>
    <w:rsid w:val="008F578C"/>
    <w:rsid w:val="0090012C"/>
    <w:rsid w:val="00900FFA"/>
    <w:rsid w:val="00901CFE"/>
    <w:rsid w:val="00902742"/>
    <w:rsid w:val="00903316"/>
    <w:rsid w:val="0090672D"/>
    <w:rsid w:val="00906981"/>
    <w:rsid w:val="0091257D"/>
    <w:rsid w:val="009166B7"/>
    <w:rsid w:val="00917222"/>
    <w:rsid w:val="0092062D"/>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6EA9"/>
    <w:rsid w:val="00951D9B"/>
    <w:rsid w:val="009559C1"/>
    <w:rsid w:val="00955D56"/>
    <w:rsid w:val="0095653B"/>
    <w:rsid w:val="00956668"/>
    <w:rsid w:val="00957653"/>
    <w:rsid w:val="00957E50"/>
    <w:rsid w:val="00962AFE"/>
    <w:rsid w:val="009644CA"/>
    <w:rsid w:val="00973463"/>
    <w:rsid w:val="00982E4B"/>
    <w:rsid w:val="00985111"/>
    <w:rsid w:val="00985130"/>
    <w:rsid w:val="00986EEC"/>
    <w:rsid w:val="00987700"/>
    <w:rsid w:val="00987E61"/>
    <w:rsid w:val="00990BCD"/>
    <w:rsid w:val="009A0AAA"/>
    <w:rsid w:val="009A1DFB"/>
    <w:rsid w:val="009A4D35"/>
    <w:rsid w:val="009A4D9F"/>
    <w:rsid w:val="009B6A77"/>
    <w:rsid w:val="009B7136"/>
    <w:rsid w:val="009C121E"/>
    <w:rsid w:val="009C2C4C"/>
    <w:rsid w:val="009C5AF6"/>
    <w:rsid w:val="009D709B"/>
    <w:rsid w:val="009E44E8"/>
    <w:rsid w:val="009E57EA"/>
    <w:rsid w:val="009F1FD0"/>
    <w:rsid w:val="009F2F48"/>
    <w:rsid w:val="009F6FDA"/>
    <w:rsid w:val="00A0276D"/>
    <w:rsid w:val="00A055DC"/>
    <w:rsid w:val="00A06CD6"/>
    <w:rsid w:val="00A07404"/>
    <w:rsid w:val="00A10B16"/>
    <w:rsid w:val="00A10FBD"/>
    <w:rsid w:val="00A12848"/>
    <w:rsid w:val="00A12CBE"/>
    <w:rsid w:val="00A13A50"/>
    <w:rsid w:val="00A20347"/>
    <w:rsid w:val="00A21972"/>
    <w:rsid w:val="00A21A63"/>
    <w:rsid w:val="00A324EB"/>
    <w:rsid w:val="00A33D52"/>
    <w:rsid w:val="00A3570A"/>
    <w:rsid w:val="00A37E46"/>
    <w:rsid w:val="00A41920"/>
    <w:rsid w:val="00A43059"/>
    <w:rsid w:val="00A45BD1"/>
    <w:rsid w:val="00A54E6F"/>
    <w:rsid w:val="00A5521D"/>
    <w:rsid w:val="00A55A51"/>
    <w:rsid w:val="00A63431"/>
    <w:rsid w:val="00A6653D"/>
    <w:rsid w:val="00A679AA"/>
    <w:rsid w:val="00A71768"/>
    <w:rsid w:val="00A73A61"/>
    <w:rsid w:val="00A77FF8"/>
    <w:rsid w:val="00A80DC1"/>
    <w:rsid w:val="00A858FE"/>
    <w:rsid w:val="00A85D8B"/>
    <w:rsid w:val="00A92CA3"/>
    <w:rsid w:val="00A92DA2"/>
    <w:rsid w:val="00A936C2"/>
    <w:rsid w:val="00A94AF6"/>
    <w:rsid w:val="00A9500D"/>
    <w:rsid w:val="00AA0619"/>
    <w:rsid w:val="00AA1B7A"/>
    <w:rsid w:val="00AA30B8"/>
    <w:rsid w:val="00AA538C"/>
    <w:rsid w:val="00AA5BD1"/>
    <w:rsid w:val="00AA6DDA"/>
    <w:rsid w:val="00AA7F68"/>
    <w:rsid w:val="00AB1C3A"/>
    <w:rsid w:val="00AB3372"/>
    <w:rsid w:val="00AB6F52"/>
    <w:rsid w:val="00AC3DBE"/>
    <w:rsid w:val="00AC4AB1"/>
    <w:rsid w:val="00AC58B5"/>
    <w:rsid w:val="00AD1AEA"/>
    <w:rsid w:val="00AD32F1"/>
    <w:rsid w:val="00AE000B"/>
    <w:rsid w:val="00AE4631"/>
    <w:rsid w:val="00AE57D4"/>
    <w:rsid w:val="00AE6F05"/>
    <w:rsid w:val="00AE79C9"/>
    <w:rsid w:val="00AF28AC"/>
    <w:rsid w:val="00AF2BD9"/>
    <w:rsid w:val="00AF5BA1"/>
    <w:rsid w:val="00B00D17"/>
    <w:rsid w:val="00B01238"/>
    <w:rsid w:val="00B04261"/>
    <w:rsid w:val="00B049BF"/>
    <w:rsid w:val="00B0786A"/>
    <w:rsid w:val="00B07A59"/>
    <w:rsid w:val="00B115E3"/>
    <w:rsid w:val="00B15148"/>
    <w:rsid w:val="00B16CBC"/>
    <w:rsid w:val="00B20A56"/>
    <w:rsid w:val="00B21841"/>
    <w:rsid w:val="00B25BC4"/>
    <w:rsid w:val="00B27B4B"/>
    <w:rsid w:val="00B4086B"/>
    <w:rsid w:val="00B421C2"/>
    <w:rsid w:val="00B432BF"/>
    <w:rsid w:val="00B4535B"/>
    <w:rsid w:val="00B47A03"/>
    <w:rsid w:val="00B54813"/>
    <w:rsid w:val="00B5795F"/>
    <w:rsid w:val="00B663FB"/>
    <w:rsid w:val="00B66728"/>
    <w:rsid w:val="00B7348D"/>
    <w:rsid w:val="00B7450D"/>
    <w:rsid w:val="00B75A33"/>
    <w:rsid w:val="00B773DA"/>
    <w:rsid w:val="00B77C27"/>
    <w:rsid w:val="00B82FA8"/>
    <w:rsid w:val="00B83151"/>
    <w:rsid w:val="00B84FBE"/>
    <w:rsid w:val="00B908BE"/>
    <w:rsid w:val="00B908E8"/>
    <w:rsid w:val="00B9365F"/>
    <w:rsid w:val="00B96414"/>
    <w:rsid w:val="00B97A66"/>
    <w:rsid w:val="00BA0293"/>
    <w:rsid w:val="00BA16FD"/>
    <w:rsid w:val="00BA3E55"/>
    <w:rsid w:val="00BA565F"/>
    <w:rsid w:val="00BB40E8"/>
    <w:rsid w:val="00BC02B0"/>
    <w:rsid w:val="00BC07BC"/>
    <w:rsid w:val="00BC1BE2"/>
    <w:rsid w:val="00BC3058"/>
    <w:rsid w:val="00BC51F6"/>
    <w:rsid w:val="00BC5842"/>
    <w:rsid w:val="00BC7A2E"/>
    <w:rsid w:val="00BD1C92"/>
    <w:rsid w:val="00BD3A04"/>
    <w:rsid w:val="00BD6A9B"/>
    <w:rsid w:val="00BD744C"/>
    <w:rsid w:val="00BE320C"/>
    <w:rsid w:val="00BE5365"/>
    <w:rsid w:val="00BF07DC"/>
    <w:rsid w:val="00BF20DB"/>
    <w:rsid w:val="00BF2E82"/>
    <w:rsid w:val="00BF7FA9"/>
    <w:rsid w:val="00C02D01"/>
    <w:rsid w:val="00C03480"/>
    <w:rsid w:val="00C0458D"/>
    <w:rsid w:val="00C079B1"/>
    <w:rsid w:val="00C10568"/>
    <w:rsid w:val="00C11CA7"/>
    <w:rsid w:val="00C12101"/>
    <w:rsid w:val="00C162D4"/>
    <w:rsid w:val="00C17D5E"/>
    <w:rsid w:val="00C22785"/>
    <w:rsid w:val="00C328C9"/>
    <w:rsid w:val="00C341D6"/>
    <w:rsid w:val="00C34FE7"/>
    <w:rsid w:val="00C35B20"/>
    <w:rsid w:val="00C36BD4"/>
    <w:rsid w:val="00C40043"/>
    <w:rsid w:val="00C422A9"/>
    <w:rsid w:val="00C455CE"/>
    <w:rsid w:val="00C4573C"/>
    <w:rsid w:val="00C460EE"/>
    <w:rsid w:val="00C471C3"/>
    <w:rsid w:val="00C500FE"/>
    <w:rsid w:val="00C55112"/>
    <w:rsid w:val="00C632F2"/>
    <w:rsid w:val="00C63897"/>
    <w:rsid w:val="00C64571"/>
    <w:rsid w:val="00C7085A"/>
    <w:rsid w:val="00C712C3"/>
    <w:rsid w:val="00C7352F"/>
    <w:rsid w:val="00C743DA"/>
    <w:rsid w:val="00C7536E"/>
    <w:rsid w:val="00C809CD"/>
    <w:rsid w:val="00C81E65"/>
    <w:rsid w:val="00C83797"/>
    <w:rsid w:val="00C8688E"/>
    <w:rsid w:val="00C87179"/>
    <w:rsid w:val="00C878C8"/>
    <w:rsid w:val="00C95532"/>
    <w:rsid w:val="00CA2C06"/>
    <w:rsid w:val="00CA4094"/>
    <w:rsid w:val="00CA551B"/>
    <w:rsid w:val="00CA7760"/>
    <w:rsid w:val="00CB2490"/>
    <w:rsid w:val="00CB24D4"/>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E7D23"/>
    <w:rsid w:val="00CF71C2"/>
    <w:rsid w:val="00D005AA"/>
    <w:rsid w:val="00D03070"/>
    <w:rsid w:val="00D0680D"/>
    <w:rsid w:val="00D1179D"/>
    <w:rsid w:val="00D132AD"/>
    <w:rsid w:val="00D16112"/>
    <w:rsid w:val="00D170EC"/>
    <w:rsid w:val="00D21459"/>
    <w:rsid w:val="00D234A7"/>
    <w:rsid w:val="00D26616"/>
    <w:rsid w:val="00D3146B"/>
    <w:rsid w:val="00D32104"/>
    <w:rsid w:val="00D32F37"/>
    <w:rsid w:val="00D32FEE"/>
    <w:rsid w:val="00D34506"/>
    <w:rsid w:val="00D34A9C"/>
    <w:rsid w:val="00D34AB2"/>
    <w:rsid w:val="00D34BAC"/>
    <w:rsid w:val="00D36405"/>
    <w:rsid w:val="00D3763E"/>
    <w:rsid w:val="00D40AE9"/>
    <w:rsid w:val="00D42432"/>
    <w:rsid w:val="00D43D26"/>
    <w:rsid w:val="00D54A74"/>
    <w:rsid w:val="00D56731"/>
    <w:rsid w:val="00D5678E"/>
    <w:rsid w:val="00D61E0D"/>
    <w:rsid w:val="00D63987"/>
    <w:rsid w:val="00D67E36"/>
    <w:rsid w:val="00D742DE"/>
    <w:rsid w:val="00D778FA"/>
    <w:rsid w:val="00D77A1B"/>
    <w:rsid w:val="00D820D4"/>
    <w:rsid w:val="00D825F9"/>
    <w:rsid w:val="00D84816"/>
    <w:rsid w:val="00D86513"/>
    <w:rsid w:val="00D86789"/>
    <w:rsid w:val="00D902F4"/>
    <w:rsid w:val="00D91ADA"/>
    <w:rsid w:val="00D93919"/>
    <w:rsid w:val="00D94E86"/>
    <w:rsid w:val="00DA0089"/>
    <w:rsid w:val="00DA2D6C"/>
    <w:rsid w:val="00DA3C04"/>
    <w:rsid w:val="00DA732F"/>
    <w:rsid w:val="00DA7D58"/>
    <w:rsid w:val="00DB7055"/>
    <w:rsid w:val="00DC04A7"/>
    <w:rsid w:val="00DC1794"/>
    <w:rsid w:val="00DC33AA"/>
    <w:rsid w:val="00DC428B"/>
    <w:rsid w:val="00DC6D32"/>
    <w:rsid w:val="00DD00E4"/>
    <w:rsid w:val="00DD047D"/>
    <w:rsid w:val="00DD0B43"/>
    <w:rsid w:val="00DD0E74"/>
    <w:rsid w:val="00DD4416"/>
    <w:rsid w:val="00DE1FCA"/>
    <w:rsid w:val="00DE3D24"/>
    <w:rsid w:val="00DE69B6"/>
    <w:rsid w:val="00DE7355"/>
    <w:rsid w:val="00DE7ABE"/>
    <w:rsid w:val="00DF064B"/>
    <w:rsid w:val="00DF068E"/>
    <w:rsid w:val="00DF0A07"/>
    <w:rsid w:val="00DF1EFC"/>
    <w:rsid w:val="00DF5A57"/>
    <w:rsid w:val="00DF5FAC"/>
    <w:rsid w:val="00E04831"/>
    <w:rsid w:val="00E06E2E"/>
    <w:rsid w:val="00E10A30"/>
    <w:rsid w:val="00E10B85"/>
    <w:rsid w:val="00E11C84"/>
    <w:rsid w:val="00E129BC"/>
    <w:rsid w:val="00E17F05"/>
    <w:rsid w:val="00E22BB1"/>
    <w:rsid w:val="00E2393C"/>
    <w:rsid w:val="00E35630"/>
    <w:rsid w:val="00E35BDB"/>
    <w:rsid w:val="00E360B8"/>
    <w:rsid w:val="00E36E0C"/>
    <w:rsid w:val="00E370AF"/>
    <w:rsid w:val="00E40A99"/>
    <w:rsid w:val="00E40C10"/>
    <w:rsid w:val="00E41B8A"/>
    <w:rsid w:val="00E41C93"/>
    <w:rsid w:val="00E426F9"/>
    <w:rsid w:val="00E464D0"/>
    <w:rsid w:val="00E517B1"/>
    <w:rsid w:val="00E52B01"/>
    <w:rsid w:val="00E53F23"/>
    <w:rsid w:val="00E5788D"/>
    <w:rsid w:val="00E57C3A"/>
    <w:rsid w:val="00E6025A"/>
    <w:rsid w:val="00E6032F"/>
    <w:rsid w:val="00E611A4"/>
    <w:rsid w:val="00E62D19"/>
    <w:rsid w:val="00E6379F"/>
    <w:rsid w:val="00E71284"/>
    <w:rsid w:val="00E738DD"/>
    <w:rsid w:val="00E7530E"/>
    <w:rsid w:val="00E759C8"/>
    <w:rsid w:val="00E765B1"/>
    <w:rsid w:val="00E810A5"/>
    <w:rsid w:val="00E82BD5"/>
    <w:rsid w:val="00E91799"/>
    <w:rsid w:val="00E969F8"/>
    <w:rsid w:val="00EA5B86"/>
    <w:rsid w:val="00EA6E1D"/>
    <w:rsid w:val="00EB0134"/>
    <w:rsid w:val="00EB4BFC"/>
    <w:rsid w:val="00EB4DFB"/>
    <w:rsid w:val="00EB4FDC"/>
    <w:rsid w:val="00EB5BB1"/>
    <w:rsid w:val="00EB7056"/>
    <w:rsid w:val="00EC09F6"/>
    <w:rsid w:val="00EC1C3E"/>
    <w:rsid w:val="00EC55B4"/>
    <w:rsid w:val="00EC5E35"/>
    <w:rsid w:val="00EC7722"/>
    <w:rsid w:val="00ED0B47"/>
    <w:rsid w:val="00ED2880"/>
    <w:rsid w:val="00ED6170"/>
    <w:rsid w:val="00EE0DFF"/>
    <w:rsid w:val="00EE625F"/>
    <w:rsid w:val="00EF00AF"/>
    <w:rsid w:val="00EF09B2"/>
    <w:rsid w:val="00EF167F"/>
    <w:rsid w:val="00EF5E14"/>
    <w:rsid w:val="00F00D1F"/>
    <w:rsid w:val="00F013BA"/>
    <w:rsid w:val="00F01EA2"/>
    <w:rsid w:val="00F06054"/>
    <w:rsid w:val="00F10B34"/>
    <w:rsid w:val="00F10CC0"/>
    <w:rsid w:val="00F1150F"/>
    <w:rsid w:val="00F1278D"/>
    <w:rsid w:val="00F12CC6"/>
    <w:rsid w:val="00F14F08"/>
    <w:rsid w:val="00F1687F"/>
    <w:rsid w:val="00F1799E"/>
    <w:rsid w:val="00F245D0"/>
    <w:rsid w:val="00F31A64"/>
    <w:rsid w:val="00F323B7"/>
    <w:rsid w:val="00F36E61"/>
    <w:rsid w:val="00F40FD5"/>
    <w:rsid w:val="00F42B0D"/>
    <w:rsid w:val="00F447C7"/>
    <w:rsid w:val="00F44812"/>
    <w:rsid w:val="00F44ED6"/>
    <w:rsid w:val="00F509BC"/>
    <w:rsid w:val="00F51D4D"/>
    <w:rsid w:val="00F5373D"/>
    <w:rsid w:val="00F54598"/>
    <w:rsid w:val="00F56026"/>
    <w:rsid w:val="00F62BEE"/>
    <w:rsid w:val="00F62DD3"/>
    <w:rsid w:val="00F63E6B"/>
    <w:rsid w:val="00F64E28"/>
    <w:rsid w:val="00F666EC"/>
    <w:rsid w:val="00F70A68"/>
    <w:rsid w:val="00F716DB"/>
    <w:rsid w:val="00F7330E"/>
    <w:rsid w:val="00F735C1"/>
    <w:rsid w:val="00F77D1D"/>
    <w:rsid w:val="00F80C94"/>
    <w:rsid w:val="00F876CD"/>
    <w:rsid w:val="00F87CCB"/>
    <w:rsid w:val="00F92178"/>
    <w:rsid w:val="00F94F60"/>
    <w:rsid w:val="00F9569D"/>
    <w:rsid w:val="00FA67F6"/>
    <w:rsid w:val="00FA77B1"/>
    <w:rsid w:val="00FB2082"/>
    <w:rsid w:val="00FB371B"/>
    <w:rsid w:val="00FB50A0"/>
    <w:rsid w:val="00FC1BE0"/>
    <w:rsid w:val="00FC5E79"/>
    <w:rsid w:val="00FC6123"/>
    <w:rsid w:val="00FD01E7"/>
    <w:rsid w:val="00FD0E3A"/>
    <w:rsid w:val="00FD1B9F"/>
    <w:rsid w:val="00FD2187"/>
    <w:rsid w:val="00FD541B"/>
    <w:rsid w:val="00FE1961"/>
    <w:rsid w:val="00FE21B6"/>
    <w:rsid w:val="00FE5BA7"/>
    <w:rsid w:val="00FE617C"/>
    <w:rsid w:val="00FE71C4"/>
    <w:rsid w:val="00FE7458"/>
    <w:rsid w:val="00FE7E5F"/>
    <w:rsid w:val="00FF0072"/>
    <w:rsid w:val="00FF3787"/>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67B6B23"/>
  <w15:docId w15:val="{C3A4F7E0-0D77-477E-9744-B7727AABB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61FF"/>
  </w:style>
  <w:style w:type="paragraph" w:styleId="10">
    <w:name w:val="heading 1"/>
    <w:basedOn w:val="a"/>
    <w:link w:val="11"/>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2">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3">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4"/>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1">
    <w:name w:val="Заголовок 1 Знак"/>
    <w:basedOn w:val="a0"/>
    <w:link w:val="10"/>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5">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6">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7">
    <w:name w:val="Гиперссылка1"/>
    <w:basedOn w:val="a0"/>
    <w:uiPriority w:val="99"/>
    <w:unhideWhenUsed/>
    <w:rsid w:val="00DE1FCA"/>
    <w:rPr>
      <w:color w:val="0000FF"/>
      <w:u w:val="single"/>
    </w:rPr>
  </w:style>
  <w:style w:type="character" w:customStyle="1" w:styleId="18">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iPriority w:val="39"/>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iPriority w:val="39"/>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iPriority w:val="39"/>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iPriority w:val="39"/>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iPriority w:val="39"/>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iPriority w:val="39"/>
    <w:unhideWhenUsed/>
    <w:rsid w:val="00DE1FCA"/>
    <w:pPr>
      <w:ind w:left="1920"/>
    </w:pPr>
    <w:rPr>
      <w:rFonts w:ascii="Calibri" w:eastAsia="Times New Roman" w:hAnsi="Calibri" w:cs="Calibri"/>
      <w:sz w:val="20"/>
      <w:szCs w:val="20"/>
      <w:lang w:eastAsia="ru-RU"/>
    </w:rPr>
  </w:style>
  <w:style w:type="character" w:customStyle="1" w:styleId="19">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a">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0"/>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a"/>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0"/>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b">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c">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0"/>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d">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e">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0">
    <w:name w:val="Раздел 1"/>
    <w:basedOn w:val="10"/>
    <w:link w:val="1f1"/>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1">
    <w:name w:val="Раздел 1 Знак"/>
    <w:basedOn w:val="11"/>
    <w:link w:val="1f0"/>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50">
    <w:name w:val="Неразрешенное упоминание5"/>
    <w:basedOn w:val="a0"/>
    <w:uiPriority w:val="99"/>
    <w:semiHidden/>
    <w:unhideWhenUsed/>
    <w:rsid w:val="00955D56"/>
    <w:rPr>
      <w:color w:val="605E5C"/>
      <w:shd w:val="clear" w:color="auto" w:fill="E1DFDD"/>
    </w:rPr>
  </w:style>
  <w:style w:type="character" w:customStyle="1" w:styleId="affffff5">
    <w:name w:val="Колонтитул_"/>
    <w:basedOn w:val="a0"/>
    <w:link w:val="affffff6"/>
    <w:locked/>
    <w:rsid w:val="00FC5E79"/>
    <w:rPr>
      <w:rFonts w:ascii="Times New Roman" w:eastAsia="Times New Roman" w:hAnsi="Times New Roman" w:cs="Times New Roman"/>
      <w:spacing w:val="10"/>
      <w:shd w:val="clear" w:color="auto" w:fill="FFFFFF"/>
    </w:rPr>
  </w:style>
  <w:style w:type="paragraph" w:customStyle="1" w:styleId="affffff6">
    <w:name w:val="Колонтитул"/>
    <w:basedOn w:val="a"/>
    <w:link w:val="affffff5"/>
    <w:rsid w:val="00FC5E79"/>
    <w:pPr>
      <w:widowControl w:val="0"/>
      <w:shd w:val="clear" w:color="auto" w:fill="FFFFFF"/>
      <w:spacing w:line="0" w:lineRule="atLeast"/>
    </w:pPr>
    <w:rPr>
      <w:rFonts w:ascii="Times New Roman" w:eastAsia="Times New Roman" w:hAnsi="Times New Roman" w:cs="Times New Roman"/>
      <w:spacing w:val="10"/>
    </w:rPr>
  </w:style>
  <w:style w:type="paragraph" w:customStyle="1" w:styleId="1">
    <w:name w:val="Стиль1"/>
    <w:basedOn w:val="a"/>
    <w:rsid w:val="002B2502"/>
    <w:pPr>
      <w:numPr>
        <w:numId w:val="19"/>
      </w:numPr>
      <w:spacing w:before="120"/>
    </w:pPr>
    <w:rPr>
      <w:rFonts w:ascii="Times New Roman" w:eastAsia="Times New Roman" w:hAnsi="Times New Roman" w:cs="Times New Roman"/>
      <w:sz w:val="24"/>
      <w:szCs w:val="24"/>
      <w:lang w:eastAsia="ru-RU"/>
    </w:rPr>
  </w:style>
  <w:style w:type="table" w:styleId="35">
    <w:name w:val="Table Simple 3"/>
    <w:basedOn w:val="a1"/>
    <w:rsid w:val="00B16CBC"/>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StylePr>
    <w:tblStylePr w:type="firstCol">
      <w:rPr>
        <w:b/>
        <w:bCs/>
        <w:caps/>
      </w:rPr>
      <w:tblPr/>
      <w:tcPr>
        <w:tcBorders>
          <w:right w:val="single" w:sz="4" w:space="0" w:color="7F7F7F"/>
        </w:tcBorders>
      </w:tcPr>
    </w:tblStylePr>
    <w:tblStylePr w:type="lastCol">
      <w:rPr>
        <w:b/>
        <w:bCs/>
        <w:caps/>
      </w:rPr>
    </w:tblStylePr>
    <w:tblStylePr w:type="band1Vert">
      <w:tblPr/>
      <w:tcPr>
        <w:shd w:val="solid" w:color="F2F2F2" w:fill="auto"/>
      </w:tcPr>
    </w:tblStylePr>
    <w:tblStylePr w:type="band1Horz">
      <w:tblPr/>
      <w:tcPr>
        <w:shd w:val="solid" w:color="F2F2F2" w:fill="auto"/>
      </w:tcPr>
    </w:tblStylePr>
  </w:style>
  <w:style w:type="table" w:customStyle="1" w:styleId="51">
    <w:name w:val="Сетка таблицы5"/>
    <w:basedOn w:val="a1"/>
    <w:next w:val="a3"/>
    <w:uiPriority w:val="39"/>
    <w:rsid w:val="006704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Сетка таблицы6"/>
    <w:basedOn w:val="a1"/>
    <w:next w:val="a3"/>
    <w:uiPriority w:val="39"/>
    <w:rsid w:val="007C67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Нет списка3"/>
    <w:next w:val="a2"/>
    <w:uiPriority w:val="99"/>
    <w:semiHidden/>
    <w:unhideWhenUsed/>
    <w:rsid w:val="00321502"/>
  </w:style>
  <w:style w:type="numbering" w:customStyle="1" w:styleId="121">
    <w:name w:val="Нет списка12"/>
    <w:next w:val="a2"/>
    <w:uiPriority w:val="99"/>
    <w:semiHidden/>
    <w:unhideWhenUsed/>
    <w:rsid w:val="003215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10.xml"/><Relationship Id="rId21" Type="http://schemas.openxmlformats.org/officeDocument/2006/relationships/hyperlink" Target="https://engv.ru/category/grammar/" TargetMode="External"/><Relationship Id="rId42" Type="http://schemas.openxmlformats.org/officeDocument/2006/relationships/header" Target="header16.xml"/><Relationship Id="rId47" Type="http://schemas.openxmlformats.org/officeDocument/2006/relationships/header" Target="header20.xml"/><Relationship Id="rId63" Type="http://schemas.openxmlformats.org/officeDocument/2006/relationships/header" Target="header30.xml"/><Relationship Id="rId68" Type="http://schemas.openxmlformats.org/officeDocument/2006/relationships/hyperlink" Target="http://rus.1september.ru" TargetMode="External"/><Relationship Id="rId16" Type="http://schemas.openxmlformats.org/officeDocument/2006/relationships/hyperlink" Target="https://urait.ru/bcode/540360" TargetMode="External"/><Relationship Id="rId11" Type="http://schemas.openxmlformats.org/officeDocument/2006/relationships/hyperlink" Target="https://profspo.ru/books/104903" TargetMode="External"/><Relationship Id="rId24" Type="http://schemas.openxmlformats.org/officeDocument/2006/relationships/header" Target="header8.xml"/><Relationship Id="rId32" Type="http://schemas.openxmlformats.org/officeDocument/2006/relationships/hyperlink" Target="https://book.ru/book/938341" TargetMode="External"/><Relationship Id="rId37" Type="http://schemas.openxmlformats.org/officeDocument/2006/relationships/hyperlink" Target="http://goupu-19.ru/wp-content/uploads/2021/11/gost-r-56404-2021-vzamen-56404-2015-berezhlivoe-proizvodstvo.-trabovaniya-k-sistemam-menedzhmenta.pdf" TargetMode="External"/><Relationship Id="rId40" Type="http://schemas.openxmlformats.org/officeDocument/2006/relationships/header" Target="header14.xml"/><Relationship Id="rId45" Type="http://schemas.openxmlformats.org/officeDocument/2006/relationships/header" Target="header19.xml"/><Relationship Id="rId53" Type="http://schemas.openxmlformats.org/officeDocument/2006/relationships/header" Target="header23.xml"/><Relationship Id="rId58" Type="http://schemas.openxmlformats.org/officeDocument/2006/relationships/hyperlink" Target="https://eyenewton.ru/blog/napravleniya-reklamy-vidy-celi-i-vozmozhnosti" TargetMode="External"/><Relationship Id="rId66" Type="http://schemas.openxmlformats.org/officeDocument/2006/relationships/header" Target="header33.xml"/><Relationship Id="rId74" Type="http://schemas.openxmlformats.org/officeDocument/2006/relationships/hyperlink" Target="http://www.gramota.ru" TargetMode="External"/><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eader" Target="header28.xml"/><Relationship Id="rId19" Type="http://schemas.openxmlformats.org/officeDocument/2006/relationships/footer" Target="footer1.xml"/><Relationship Id="rId14" Type="http://schemas.openxmlformats.org/officeDocument/2006/relationships/hyperlink" Target="https://urait.ru/bcode/532336" TargetMode="External"/><Relationship Id="rId22" Type="http://schemas.openxmlformats.org/officeDocument/2006/relationships/header" Target="header6.xml"/><Relationship Id="rId27" Type="http://schemas.openxmlformats.org/officeDocument/2006/relationships/hyperlink" Target="https://urait.ru/bcode/469681" TargetMode="External"/><Relationship Id="rId30" Type="http://schemas.openxmlformats.org/officeDocument/2006/relationships/header" Target="header13.xml"/><Relationship Id="rId35" Type="http://schemas.openxmlformats.org/officeDocument/2006/relationships/hyperlink" Target="https://fictionbook.ru/author/s_s_haritonov/berejlivoe_proizvodstvo/" TargetMode="External"/><Relationship Id="rId43" Type="http://schemas.openxmlformats.org/officeDocument/2006/relationships/header" Target="header17.xml"/><Relationship Id="rId48" Type="http://schemas.openxmlformats.org/officeDocument/2006/relationships/header" Target="header21.xml"/><Relationship Id="rId56" Type="http://schemas.openxmlformats.org/officeDocument/2006/relationships/hyperlink" Target="https://eyenewton.ru/blog/napravleniya-reklamy-vidy-celi-i-vozmozhnosti" TargetMode="External"/><Relationship Id="rId64" Type="http://schemas.openxmlformats.org/officeDocument/2006/relationships/header" Target="header31.xml"/><Relationship Id="rId69" Type="http://schemas.openxmlformats.org/officeDocument/2006/relationships/hyperlink" Target="http://www.alleng.ru/edu/ruslang1.htm/" TargetMode="External"/><Relationship Id="rId77" Type="http://schemas.openxmlformats.org/officeDocument/2006/relationships/hyperlink" Target="http://rostest.runnet.ru" TargetMode="External"/><Relationship Id="rId8" Type="http://schemas.openxmlformats.org/officeDocument/2006/relationships/header" Target="header1.xml"/><Relationship Id="rId51" Type="http://schemas.openxmlformats.org/officeDocument/2006/relationships/hyperlink" Target="http://samouchitelbox.ru/photoshop-c%D1%81-samouchitel.html" TargetMode="External"/><Relationship Id="rId72" Type="http://schemas.openxmlformats.org/officeDocument/2006/relationships/hyperlink" Target="http://ruscorpora.ru/search-main.html/" TargetMode="External"/><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urait.ru/bcode/540370" TargetMode="External"/><Relationship Id="rId17" Type="http://schemas.openxmlformats.org/officeDocument/2006/relationships/header" Target="header4.xml"/><Relationship Id="rId25" Type="http://schemas.openxmlformats.org/officeDocument/2006/relationships/header" Target="header9.xml"/><Relationship Id="rId33" Type="http://schemas.openxmlformats.org/officeDocument/2006/relationships/hyperlink" Target="https://e.lanbook.com/book/171543" TargetMode="External"/><Relationship Id="rId38" Type="http://schemas.openxmlformats.org/officeDocument/2006/relationships/hyperlink" Target="http://goupu-19.ru/wp-content/uploads/2021/11/gost-r-56404-2021-vzamen-56404-2015-berezhlivoe-proizvodstvo.-trabovaniya-k-sistemam-menedzhmenta.pdf" TargetMode="External"/><Relationship Id="rId46" Type="http://schemas.openxmlformats.org/officeDocument/2006/relationships/hyperlink" Target="https://rosdesign.com/" TargetMode="External"/><Relationship Id="rId59" Type="http://schemas.openxmlformats.org/officeDocument/2006/relationships/header" Target="header26.xml"/><Relationship Id="rId67" Type="http://schemas.openxmlformats.org/officeDocument/2006/relationships/header" Target="header34.xml"/><Relationship Id="rId20" Type="http://schemas.openxmlformats.org/officeDocument/2006/relationships/hyperlink" Target="https://ru.englishcentral.com/browse/videos" TargetMode="External"/><Relationship Id="rId41" Type="http://schemas.openxmlformats.org/officeDocument/2006/relationships/header" Target="header15.xml"/><Relationship Id="rId54" Type="http://schemas.openxmlformats.org/officeDocument/2006/relationships/header" Target="header24.xml"/><Relationship Id="rId62" Type="http://schemas.openxmlformats.org/officeDocument/2006/relationships/header" Target="header29.xml"/><Relationship Id="rId70" Type="http://schemas.openxmlformats.org/officeDocument/2006/relationships/hyperlink" Target="http://www.slovari.ru/default.aspx?p=244/" TargetMode="External"/><Relationship Id="rId75" Type="http://schemas.openxmlformats.org/officeDocument/2006/relationships/hyperlink" Target="http://www.gramma.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urait.ru/bcode/536636" TargetMode="External"/><Relationship Id="rId23" Type="http://schemas.openxmlformats.org/officeDocument/2006/relationships/header" Target="header7.xml"/><Relationship Id="rId28" Type="http://schemas.openxmlformats.org/officeDocument/2006/relationships/header" Target="header11.xml"/><Relationship Id="rId36" Type="http://schemas.openxmlformats.org/officeDocument/2006/relationships/hyperlink" Target="https://fictionbook.ru/author/s_s_haritonov/berejlivoe_proizvodstvo/" TargetMode="External"/><Relationship Id="rId49" Type="http://schemas.openxmlformats.org/officeDocument/2006/relationships/header" Target="header22.xml"/><Relationship Id="rId57" Type="http://schemas.openxmlformats.org/officeDocument/2006/relationships/hyperlink" Target="https://eyenewton.ru/blog/napravleniya-reklamy-vidy-celi-i-vozmozhnosti" TargetMode="External"/><Relationship Id="rId10" Type="http://schemas.openxmlformats.org/officeDocument/2006/relationships/header" Target="header3.xml"/><Relationship Id="rId31" Type="http://schemas.openxmlformats.org/officeDocument/2006/relationships/hyperlink" Target="https://knorus.ru/catalog/?q&amp;publisher=%D0%9A%D0%BD%D0%BE%D0%A0%D1%83%D1%81" TargetMode="External"/><Relationship Id="rId44" Type="http://schemas.openxmlformats.org/officeDocument/2006/relationships/header" Target="header18.xml"/><Relationship Id="rId52" Type="http://schemas.openxmlformats.org/officeDocument/2006/relationships/hyperlink" Target="http://psand.ru/onlayn-uchebnik-po-fotoshopu/" TargetMode="External"/><Relationship Id="rId60" Type="http://schemas.openxmlformats.org/officeDocument/2006/relationships/header" Target="header27.xml"/><Relationship Id="rId65" Type="http://schemas.openxmlformats.org/officeDocument/2006/relationships/header" Target="header32.xml"/><Relationship Id="rId73" Type="http://schemas.openxmlformats.org/officeDocument/2006/relationships/hyperlink" Target="http://www.ruslang.ru/" TargetMode="External"/><Relationship Id="rId78" Type="http://schemas.openxmlformats.org/officeDocument/2006/relationships/header" Target="header35.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hyperlink" Target="https://urait.ru/bcode/539174" TargetMode="External"/><Relationship Id="rId18" Type="http://schemas.openxmlformats.org/officeDocument/2006/relationships/header" Target="header5.xml"/><Relationship Id="rId39" Type="http://schemas.openxmlformats.org/officeDocument/2006/relationships/hyperlink" Target="http://goupu-19.ru/wp-content/uploads/2021/11/gost-r-56404-2021-vzamen-56404-2015-berezhlivoe-proizvodstvo.-trabovaniya-k-sistemam-menedzhmenta.pdf" TargetMode="External"/><Relationship Id="rId34" Type="http://schemas.openxmlformats.org/officeDocument/2006/relationships/hyperlink" Target="https://www.iprbookshop.ru/87789.html" TargetMode="External"/><Relationship Id="rId50" Type="http://schemas.openxmlformats.org/officeDocument/2006/relationships/hyperlink" Target="https://znanium.com/catalog/document?id=378010" TargetMode="External"/><Relationship Id="rId55" Type="http://schemas.openxmlformats.org/officeDocument/2006/relationships/header" Target="header25.xml"/><Relationship Id="rId76" Type="http://schemas.openxmlformats.org/officeDocument/2006/relationships/hyperlink" Target="http://cultrechi.narod.ru" TargetMode="External"/><Relationship Id="rId7" Type="http://schemas.openxmlformats.org/officeDocument/2006/relationships/endnotes" Target="endnotes.xml"/><Relationship Id="rId71" Type="http://schemas.openxmlformats.org/officeDocument/2006/relationships/hyperlink" Target="http://rusgram.narod.ru/" TargetMode="External"/><Relationship Id="rId2" Type="http://schemas.openxmlformats.org/officeDocument/2006/relationships/numbering" Target="numbering.xml"/><Relationship Id="rId29" Type="http://schemas.openxmlformats.org/officeDocument/2006/relationships/header" Target="header1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43351B-6FC0-4D89-BD28-CC0D59465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182</Pages>
  <Words>40206</Words>
  <Characters>229176</Characters>
  <Application>Microsoft Office Word</Application>
  <DocSecurity>0</DocSecurity>
  <Lines>1909</Lines>
  <Paragraphs>537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268845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 Тимонина</dc:creator>
  <cp:keywords/>
  <dc:description/>
  <cp:lastModifiedBy>Надежда Тутынина</cp:lastModifiedBy>
  <cp:revision>2</cp:revision>
  <cp:lastPrinted>2023-04-28T08:44:00Z</cp:lastPrinted>
  <dcterms:created xsi:type="dcterms:W3CDTF">2025-06-20T13:28:00Z</dcterms:created>
  <dcterms:modified xsi:type="dcterms:W3CDTF">2025-06-20T13:28:00Z</dcterms:modified>
</cp:coreProperties>
</file>